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04F" w:rsidRDefault="0007004F" w:rsidP="00EC4253">
      <w:pPr>
        <w:jc w:val="center"/>
        <w:rPr>
          <w:b/>
          <w:lang w:val="de-DE"/>
        </w:rPr>
      </w:pPr>
    </w:p>
    <w:p w:rsidR="0007004F" w:rsidRDefault="0007004F" w:rsidP="00EC4253">
      <w:pPr>
        <w:jc w:val="center"/>
        <w:rPr>
          <w:b/>
          <w:lang w:val="de-DE"/>
        </w:rPr>
      </w:pPr>
    </w:p>
    <w:p w:rsidR="0007004F" w:rsidRDefault="0007004F" w:rsidP="00EC4253">
      <w:pPr>
        <w:jc w:val="center"/>
        <w:rPr>
          <w:b/>
          <w:lang w:val="de-DE"/>
        </w:rPr>
      </w:pPr>
    </w:p>
    <w:p w:rsidR="0007004F" w:rsidRDefault="0007004F" w:rsidP="00EC4253">
      <w:pPr>
        <w:jc w:val="center"/>
        <w:rPr>
          <w:b/>
          <w:lang w:val="de-DE"/>
        </w:rPr>
      </w:pPr>
    </w:p>
    <w:p w:rsidR="0007004F" w:rsidRDefault="0007004F" w:rsidP="00EC4253">
      <w:pPr>
        <w:jc w:val="center"/>
        <w:rPr>
          <w:b/>
          <w:lang w:val="de-DE"/>
        </w:rPr>
      </w:pPr>
    </w:p>
    <w:p w:rsidR="0007004F" w:rsidRDefault="0007004F" w:rsidP="00EC4253">
      <w:pPr>
        <w:jc w:val="center"/>
        <w:rPr>
          <w:b/>
          <w:lang w:val="de-DE"/>
        </w:rPr>
      </w:pPr>
    </w:p>
    <w:p w:rsidR="00EC4253" w:rsidRPr="00EC4253" w:rsidRDefault="00EC4253" w:rsidP="00EC4253">
      <w:pPr>
        <w:jc w:val="center"/>
        <w:rPr>
          <w:b/>
          <w:lang w:val="de-DE"/>
        </w:rPr>
      </w:pPr>
      <w:r w:rsidRPr="00EC4253">
        <w:rPr>
          <w:b/>
          <w:lang w:val="de-DE"/>
        </w:rPr>
        <w:t>27. JANUAR 2022 - Königlicher Erlass zur Erklärung der Aufrechterhaltung der epidemischen Notsituation in Bezug auf die Pandemie des Coronavirus COVID-19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B50EB" w:rsidRDefault="00CB50EB" w:rsidP="00E1687C">
      <w:pPr>
        <w:jc w:val="both"/>
        <w:rPr>
          <w:i/>
          <w:lang w:val="de-DE"/>
        </w:rPr>
      </w:pPr>
      <w:r w:rsidRPr="00CB50EB">
        <w:rPr>
          <w:i/>
          <w:lang w:val="de-DE"/>
        </w:rPr>
        <w:t>[Aufgehoben durch Art. 2 Nr. 1 des G. vom 11. März 202</w:t>
      </w:r>
      <w:r w:rsidR="00F051BF">
        <w:rPr>
          <w:i/>
          <w:lang w:val="de-DE"/>
        </w:rPr>
        <w:t>2</w:t>
      </w:r>
      <w:r w:rsidRPr="00CB50EB">
        <w:rPr>
          <w:i/>
          <w:lang w:val="de-DE"/>
        </w:rPr>
        <w:t xml:space="preserve"> (B.S. vom 11. März 2022)]</w:t>
      </w:r>
    </w:p>
    <w:p w:rsidR="00CB50EB" w:rsidRDefault="00CB50EB" w:rsidP="00E1687C">
      <w:pPr>
        <w:jc w:val="both"/>
        <w:rPr>
          <w:lang w:val="de-DE"/>
        </w:rPr>
      </w:pPr>
    </w:p>
    <w:p w:rsidR="00CB50EB" w:rsidRDefault="00CB50EB" w:rsidP="00E1687C">
      <w:pPr>
        <w:jc w:val="both"/>
        <w:rPr>
          <w:lang w:val="de-DE"/>
        </w:rPr>
      </w:pPr>
    </w:p>
    <w:p w:rsidR="00CB50EB" w:rsidRDefault="00CB50EB" w:rsidP="00CB50EB">
      <w:pPr>
        <w:jc w:val="both"/>
        <w:rPr>
          <w:i/>
          <w:lang w:val="de-DE"/>
        </w:rPr>
      </w:pPr>
      <w:r>
        <w:rPr>
          <w:i/>
          <w:lang w:val="de-DE"/>
        </w:rPr>
        <w:t>Der aufgehobene Text befindet sich in M:/TEXTES CONSOLIDES/Textes abrogés/AR/2022/</w:t>
      </w:r>
    </w:p>
    <w:p w:rsidR="00CB50EB" w:rsidRPr="00F051BF" w:rsidRDefault="00CB50EB" w:rsidP="00CB50EB">
      <w:pPr>
        <w:jc w:val="both"/>
        <w:rPr>
          <w:rStyle w:val="Appelnotedebasdep"/>
          <w:lang w:val="de-DE"/>
        </w:rPr>
      </w:pPr>
      <w:r>
        <w:rPr>
          <w:i/>
          <w:lang w:val="de-DE"/>
        </w:rPr>
        <w:t>220127-1AR.civ.docx.</w:t>
      </w:r>
    </w:p>
    <w:p w:rsidR="00CB50EB" w:rsidRPr="00C80000" w:rsidRDefault="00CB50EB" w:rsidP="00E1687C">
      <w:pPr>
        <w:jc w:val="both"/>
        <w:rPr>
          <w:lang w:val="de-DE"/>
        </w:rPr>
      </w:pPr>
      <w:bookmarkStart w:id="0" w:name="_GoBack"/>
      <w:bookmarkEnd w:id="0"/>
    </w:p>
    <w:sectPr w:rsidR="00CB50EB" w:rsidRPr="00C80000" w:rsidSect="00EB2310"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04F" w:rsidRDefault="0007004F" w:rsidP="0007004F">
      <w:r>
        <w:separator/>
      </w:r>
    </w:p>
  </w:endnote>
  <w:endnote w:type="continuationSeparator" w:id="0">
    <w:p w:rsidR="0007004F" w:rsidRDefault="0007004F" w:rsidP="0007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04F" w:rsidRDefault="0007004F" w:rsidP="0007004F">
      <w:r>
        <w:separator/>
      </w:r>
    </w:p>
  </w:footnote>
  <w:footnote w:type="continuationSeparator" w:id="0">
    <w:p w:rsidR="0007004F" w:rsidRDefault="0007004F" w:rsidP="00070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7004F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CB50EB"/>
    <w:rsid w:val="00DC56FB"/>
    <w:rsid w:val="00DD5F2F"/>
    <w:rsid w:val="00DD7277"/>
    <w:rsid w:val="00E1687C"/>
    <w:rsid w:val="00EC4253"/>
    <w:rsid w:val="00F051BF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37E9C"/>
  <w15:docId w15:val="{887F9F51-41FB-4F96-BD25-64592C9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25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7004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7004F"/>
    <w:rPr>
      <w:sz w:val="20"/>
      <w:szCs w:val="20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07004F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7004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7004F"/>
    <w:rPr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0700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0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E938E-FE4B-4897-A5CE-F7F1DD86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2022-04-29T10:52:00Z</dcterms:created>
  <dcterms:modified xsi:type="dcterms:W3CDTF">2022-06-29T08:26:00Z</dcterms:modified>
</cp:coreProperties>
</file>