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A653AB" w14:textId="77777777" w:rsidR="000905C6" w:rsidRDefault="00DE41B6" w:rsidP="000905C6">
      <w:pPr>
        <w:jc w:val="center"/>
        <w:rPr>
          <w:lang w:val="de-DE"/>
        </w:rPr>
      </w:pPr>
      <w:bookmarkStart w:id="0" w:name="Texte1"/>
      <w:r w:rsidRPr="00DE41B6">
        <w:rPr>
          <w:b/>
          <w:lang w:val="de-DE"/>
        </w:rPr>
        <w:t>12. DEZEMBER 2021 - Gesetz zur Ausführung des Sozialabkommens im Rahmen der berufsübergreifenden Verhandlungen für den Zeitraum 2021-2022</w:t>
      </w:r>
      <w:bookmarkEnd w:id="0"/>
      <w:r w:rsidR="00AA0401" w:rsidRPr="00DE41B6">
        <w:rPr>
          <w:lang w:val="de-DE"/>
        </w:rPr>
        <w:t xml:space="preserve"> </w:t>
      </w:r>
    </w:p>
    <w:p w14:paraId="1E0E4BB1" w14:textId="61C625D5" w:rsidR="00AA0401" w:rsidRPr="00DE41B6" w:rsidRDefault="00AA0401" w:rsidP="000905C6">
      <w:pPr>
        <w:jc w:val="center"/>
        <w:rPr>
          <w:lang w:val="de-DE"/>
        </w:rPr>
      </w:pPr>
      <w:r w:rsidRPr="00DE41B6">
        <w:rPr>
          <w:b/>
          <w:lang w:val="de-DE"/>
        </w:rPr>
        <w:t>(</w:t>
      </w:r>
      <w:r w:rsidR="000905C6">
        <w:rPr>
          <w:b/>
          <w:lang w:val="de-DE"/>
        </w:rPr>
        <w:t>AUSZÜGE</w:t>
      </w:r>
      <w:r w:rsidRPr="00DE41B6">
        <w:rPr>
          <w:b/>
          <w:lang w:val="de-DE"/>
        </w:rPr>
        <w:t>)</w:t>
      </w:r>
    </w:p>
    <w:p w14:paraId="257A8E0F" w14:textId="77777777" w:rsidR="00AA0401" w:rsidRPr="00DE41B6" w:rsidRDefault="00AA0401">
      <w:pPr>
        <w:rPr>
          <w:lang w:val="de-DE"/>
        </w:rPr>
      </w:pPr>
    </w:p>
    <w:p w14:paraId="69A8973C" w14:textId="77777777" w:rsidR="00AA0401" w:rsidRPr="00DE41B6" w:rsidRDefault="00AA0401" w:rsidP="00A94F33">
      <w:pPr>
        <w:jc w:val="both"/>
        <w:rPr>
          <w:lang w:val="de-DE"/>
        </w:rPr>
      </w:pPr>
    </w:p>
    <w:p w14:paraId="3289D919" w14:textId="77777777" w:rsidR="000905C6" w:rsidRDefault="00AA0401" w:rsidP="000905C6">
      <w:pPr>
        <w:jc w:val="both"/>
        <w:rPr>
          <w:lang w:val="de-DE"/>
        </w:rPr>
      </w:pPr>
      <w:r w:rsidRPr="007C7CFE">
        <w:rPr>
          <w:lang w:val="de-DE"/>
        </w:rPr>
        <w:t>(</w:t>
      </w:r>
      <w:r w:rsidR="000905C6">
        <w:rPr>
          <w:lang w:val="de-DE"/>
        </w:rPr>
        <w:t xml:space="preserve">- Art. 1 bis 5, 13 und 14: </w:t>
      </w:r>
      <w:r w:rsidR="000905C6">
        <w:rPr>
          <w:i/>
          <w:iCs/>
          <w:lang w:val="de-DE"/>
        </w:rPr>
        <w:t>Belgisches Staatsblatt</w:t>
      </w:r>
      <w:r w:rsidR="000905C6">
        <w:rPr>
          <w:lang w:val="de-DE"/>
        </w:rPr>
        <w:t xml:space="preserve"> vom 17. März 2023,</w:t>
      </w:r>
    </w:p>
    <w:p w14:paraId="64F55881" w14:textId="77777777" w:rsidR="000905C6" w:rsidRDefault="000905C6" w:rsidP="000905C6">
      <w:pPr>
        <w:jc w:val="both"/>
        <w:rPr>
          <w:lang w:val="de-DE"/>
        </w:rPr>
      </w:pPr>
      <w:r>
        <w:rPr>
          <w:lang w:val="de-DE"/>
        </w:rPr>
        <w:t xml:space="preserve">- Art. 15 bis 22: </w:t>
      </w:r>
      <w:r w:rsidR="00AA0401" w:rsidRPr="007C7CFE">
        <w:rPr>
          <w:i/>
          <w:lang w:val="de-DE"/>
        </w:rPr>
        <w:t xml:space="preserve">Belgisches Staatsblatt </w:t>
      </w:r>
      <w:r w:rsidR="00AA0401" w:rsidRPr="007C7CFE">
        <w:rPr>
          <w:lang w:val="de-DE"/>
        </w:rPr>
        <w:t xml:space="preserve">vom </w:t>
      </w:r>
      <w:r w:rsidR="00DE41B6">
        <w:rPr>
          <w:lang w:val="de-DE"/>
        </w:rPr>
        <w:t>5. September 2022</w:t>
      </w:r>
      <w:r>
        <w:rPr>
          <w:lang w:val="de-DE"/>
        </w:rPr>
        <w:t>,</w:t>
      </w:r>
    </w:p>
    <w:p w14:paraId="03BEC512" w14:textId="447B1BB8" w:rsidR="00AA0401" w:rsidRPr="007C7CFE" w:rsidRDefault="000905C6" w:rsidP="000905C6">
      <w:pPr>
        <w:jc w:val="both"/>
        <w:rPr>
          <w:i/>
          <w:lang w:val="de-DE"/>
        </w:rPr>
      </w:pPr>
      <w:r>
        <w:rPr>
          <w:lang w:val="de-DE"/>
        </w:rPr>
        <w:t xml:space="preserve">- Art. 23 bis 25: </w:t>
      </w:r>
      <w:r>
        <w:rPr>
          <w:i/>
          <w:iCs/>
          <w:lang w:val="de-DE"/>
        </w:rPr>
        <w:t>Belgisches Staatsblatt</w:t>
      </w:r>
      <w:r>
        <w:rPr>
          <w:lang w:val="de-DE"/>
        </w:rPr>
        <w:t xml:space="preserve"> vom 17. März 2023</w:t>
      </w:r>
      <w:r w:rsidR="00AA0401" w:rsidRPr="007C7CFE">
        <w:rPr>
          <w:lang w:val="de-DE"/>
        </w:rPr>
        <w:t>)</w:t>
      </w:r>
    </w:p>
    <w:p w14:paraId="489B0913" w14:textId="77777777" w:rsidR="00AA0401" w:rsidRPr="007C7CFE" w:rsidRDefault="00AA0401" w:rsidP="00A94F33">
      <w:pPr>
        <w:jc w:val="both"/>
        <w:rPr>
          <w:lang w:val="de-DE"/>
        </w:rPr>
      </w:pPr>
    </w:p>
    <w:p w14:paraId="7EB7E6F4" w14:textId="77777777" w:rsidR="00AA0401" w:rsidRPr="007C7CFE" w:rsidRDefault="00AA0401" w:rsidP="00A94F33">
      <w:pPr>
        <w:jc w:val="both"/>
        <w:rPr>
          <w:lang w:val="de-DE"/>
        </w:rPr>
      </w:pPr>
    </w:p>
    <w:p w14:paraId="0D895999" w14:textId="77777777" w:rsidR="00362315" w:rsidRPr="00362315" w:rsidRDefault="00362315" w:rsidP="00362315">
      <w:pPr>
        <w:jc w:val="center"/>
        <w:rPr>
          <w:lang w:val="de-DE"/>
        </w:rPr>
      </w:pPr>
      <w:r w:rsidRPr="00362315">
        <w:rPr>
          <w:lang w:val="de-DE"/>
        </w:rPr>
        <w:t>Konsolidierung</w:t>
      </w:r>
    </w:p>
    <w:p w14:paraId="693EFE26" w14:textId="77777777" w:rsidR="00362315" w:rsidRPr="00362315" w:rsidRDefault="00362315" w:rsidP="00362315">
      <w:pPr>
        <w:jc w:val="both"/>
        <w:rPr>
          <w:lang w:val="de-DE"/>
        </w:rPr>
      </w:pPr>
    </w:p>
    <w:p w14:paraId="30A8E128" w14:textId="77777777" w:rsidR="00362315" w:rsidRPr="00362315" w:rsidRDefault="00362315" w:rsidP="00362315">
      <w:pPr>
        <w:jc w:val="both"/>
        <w:rPr>
          <w:lang w:val="de-DE"/>
        </w:rPr>
      </w:pPr>
    </w:p>
    <w:p w14:paraId="59D27DD7" w14:textId="77777777" w:rsidR="00362315" w:rsidRPr="00362315" w:rsidRDefault="00362315" w:rsidP="00362315">
      <w:pPr>
        <w:jc w:val="both"/>
        <w:rPr>
          <w:b/>
          <w:bCs/>
          <w:lang w:val="de-DE"/>
        </w:rPr>
      </w:pPr>
      <w:r w:rsidRPr="00362315">
        <w:rPr>
          <w:i/>
          <w:iCs/>
          <w:lang w:val="de-DE"/>
        </w:rPr>
        <w:t>Die vorliegende Konsolidierung enthält die Abänderungen, die vorgenommen worden sind durch:</w:t>
      </w:r>
    </w:p>
    <w:p w14:paraId="7B3297CA" w14:textId="77777777" w:rsidR="00362315" w:rsidRPr="00362315" w:rsidRDefault="00362315" w:rsidP="00362315">
      <w:pPr>
        <w:jc w:val="both"/>
        <w:rPr>
          <w:lang w:val="de-DE"/>
        </w:rPr>
      </w:pPr>
    </w:p>
    <w:p w14:paraId="5409F09A" w14:textId="2E486200" w:rsidR="00362315" w:rsidRPr="00362315" w:rsidRDefault="00362315" w:rsidP="00362315">
      <w:pPr>
        <w:jc w:val="both"/>
        <w:rPr>
          <w:bCs/>
          <w:iCs/>
          <w:lang w:val="de-DE"/>
        </w:rPr>
      </w:pPr>
      <w:r w:rsidRPr="00362315">
        <w:rPr>
          <w:bCs/>
          <w:iCs/>
          <w:lang w:val="de-DE"/>
        </w:rPr>
        <w:t>die Artikel </w:t>
      </w:r>
      <w:r>
        <w:rPr>
          <w:bCs/>
          <w:iCs/>
          <w:lang w:val="de-DE"/>
        </w:rPr>
        <w:t>49 und 51</w:t>
      </w:r>
      <w:r w:rsidRPr="00362315">
        <w:rPr>
          <w:bCs/>
          <w:iCs/>
          <w:lang w:val="de-DE"/>
        </w:rPr>
        <w:t xml:space="preserve"> des Gesetzes vom 5. Juli 2022 zur Festlegung verschiedener steuerrechtlicher Bestimmungen (</w:t>
      </w:r>
      <w:r w:rsidRPr="00362315">
        <w:rPr>
          <w:bCs/>
          <w:i/>
          <w:lang w:val="de-DE"/>
        </w:rPr>
        <w:t xml:space="preserve">Belgisches Staatsblatt </w:t>
      </w:r>
      <w:r w:rsidRPr="00362315">
        <w:rPr>
          <w:bCs/>
          <w:iCs/>
          <w:lang w:val="de-DE"/>
        </w:rPr>
        <w:t>vom 23. Oktober 2025)</w:t>
      </w:r>
      <w:r>
        <w:rPr>
          <w:bCs/>
          <w:iCs/>
          <w:lang w:val="de-DE"/>
        </w:rPr>
        <w:t>.</w:t>
      </w:r>
    </w:p>
    <w:p w14:paraId="716C5B38" w14:textId="77777777" w:rsidR="00362315" w:rsidRPr="00362315" w:rsidRDefault="00362315" w:rsidP="00362315">
      <w:pPr>
        <w:jc w:val="both"/>
        <w:rPr>
          <w:bCs/>
          <w:lang w:val="de-DE"/>
        </w:rPr>
      </w:pPr>
    </w:p>
    <w:p w14:paraId="702422A9" w14:textId="4990326F" w:rsidR="00B2139D" w:rsidRDefault="00362315" w:rsidP="00362315">
      <w:pPr>
        <w:jc w:val="both"/>
        <w:rPr>
          <w:lang w:val="de-DE"/>
        </w:rPr>
      </w:pPr>
      <w:r w:rsidRPr="00362315">
        <w:rPr>
          <w:lang w:val="de-DE"/>
        </w:rPr>
        <w:t>Diese Konsolidierung ist von der Zentralen Dienststelle für Deutsche Übersetzungen in Malmedy erstellt worden</w:t>
      </w:r>
      <w:r w:rsidR="00B2139D" w:rsidRPr="00C80000">
        <w:rPr>
          <w:lang w:val="de-DE"/>
        </w:rPr>
        <w:t>.</w:t>
      </w:r>
    </w:p>
    <w:p w14:paraId="3552AFB2" w14:textId="77777777" w:rsidR="00AA0401" w:rsidRPr="007C7CFE" w:rsidRDefault="00AA0401" w:rsidP="00A94F33">
      <w:pPr>
        <w:jc w:val="both"/>
        <w:rPr>
          <w:lang w:val="de-DE"/>
        </w:rPr>
      </w:pPr>
    </w:p>
    <w:p w14:paraId="402B14B5" w14:textId="77777777" w:rsidR="00AA0401" w:rsidRPr="007C7CFE" w:rsidRDefault="00AA0401" w:rsidP="00A94F33">
      <w:pPr>
        <w:jc w:val="both"/>
        <w:rPr>
          <w:lang w:val="de-DE"/>
        </w:rPr>
        <w:sectPr w:rsidR="00AA0401" w:rsidRPr="007C7CFE" w:rsidSect="002855B4">
          <w:pgSz w:w="11906" w:h="16838" w:code="9"/>
          <w:pgMar w:top="1418" w:right="1418" w:bottom="1418" w:left="1418" w:header="709" w:footer="709" w:gutter="0"/>
          <w:cols w:space="708"/>
          <w:vAlign w:val="center"/>
          <w:docGrid w:linePitch="360"/>
        </w:sectPr>
      </w:pPr>
    </w:p>
    <w:p w14:paraId="4FC643D0" w14:textId="77777777" w:rsidR="00DE41B6" w:rsidRPr="00DE41B6" w:rsidRDefault="00DE41B6" w:rsidP="00CD631D">
      <w:pPr>
        <w:jc w:val="center"/>
        <w:rPr>
          <w:b/>
          <w:lang w:val="de-DE"/>
        </w:rPr>
      </w:pPr>
      <w:r w:rsidRPr="00DE41B6">
        <w:rPr>
          <w:b/>
          <w:lang w:val="de-DE"/>
        </w:rPr>
        <w:lastRenderedPageBreak/>
        <w:t>FÖDERALER ÖFFENTLICHER DIENST BESCHÄFTIGUNG, ARBEIT UND SOZIALE KONZERTIERUNG</w:t>
      </w:r>
    </w:p>
    <w:p w14:paraId="04245729" w14:textId="77777777" w:rsidR="00DE41B6" w:rsidRPr="00DE41B6" w:rsidRDefault="00DE41B6" w:rsidP="00A36D4D">
      <w:pPr>
        <w:rPr>
          <w:lang w:val="de-DE"/>
        </w:rPr>
      </w:pPr>
    </w:p>
    <w:p w14:paraId="01307626" w14:textId="77777777" w:rsidR="00DE41B6" w:rsidRPr="00DE41B6" w:rsidRDefault="00DE41B6" w:rsidP="00A36D4D">
      <w:pPr>
        <w:rPr>
          <w:lang w:val="de-DE"/>
        </w:rPr>
      </w:pPr>
    </w:p>
    <w:p w14:paraId="3B313066" w14:textId="77777777" w:rsidR="00DE41B6" w:rsidRPr="00DE41B6" w:rsidRDefault="00DE41B6" w:rsidP="00CD631D">
      <w:pPr>
        <w:jc w:val="center"/>
        <w:rPr>
          <w:b/>
          <w:lang w:val="de-DE"/>
        </w:rPr>
      </w:pPr>
      <w:r w:rsidRPr="00DE41B6">
        <w:rPr>
          <w:b/>
          <w:lang w:val="de-DE"/>
        </w:rPr>
        <w:t>12. DEZEMBER 2021 - Gesetz zur Ausführung des Sozialabkommens im Rahmen der berufsübergreifenden Verhandlungen für den Zeitraum 2021-2022</w:t>
      </w:r>
    </w:p>
    <w:p w14:paraId="691A936B" w14:textId="77777777" w:rsidR="00DE41B6" w:rsidRPr="00DE41B6" w:rsidRDefault="00DE41B6" w:rsidP="00A36D4D">
      <w:pPr>
        <w:rPr>
          <w:lang w:val="de-DE"/>
        </w:rPr>
      </w:pPr>
    </w:p>
    <w:p w14:paraId="3B96576C" w14:textId="77777777" w:rsidR="00DE41B6" w:rsidRPr="00DE41B6" w:rsidRDefault="00DE41B6" w:rsidP="00DE41B6">
      <w:pPr>
        <w:jc w:val="both"/>
        <w:rPr>
          <w:lang w:val="de-DE"/>
        </w:rPr>
      </w:pPr>
    </w:p>
    <w:p w14:paraId="11A4A520" w14:textId="77777777" w:rsidR="00DE41B6" w:rsidRPr="00DE41B6" w:rsidRDefault="00DE41B6" w:rsidP="00DE41B6">
      <w:pPr>
        <w:jc w:val="both"/>
        <w:rPr>
          <w:lang w:val="de-DE"/>
        </w:rPr>
      </w:pPr>
      <w:r w:rsidRPr="00DE41B6">
        <w:rPr>
          <w:lang w:val="de-DE"/>
        </w:rPr>
        <w:tab/>
      </w:r>
      <w:r w:rsidRPr="00DE41B6">
        <w:rPr>
          <w:lang w:val="de-DE"/>
        </w:rPr>
        <w:tab/>
      </w:r>
      <w:r w:rsidRPr="00DE41B6">
        <w:rPr>
          <w:lang w:val="de-DE"/>
        </w:rPr>
        <w:tab/>
        <w:t>PHILIPPE, König der Belgier,</w:t>
      </w:r>
    </w:p>
    <w:p w14:paraId="745F7CC3" w14:textId="77777777" w:rsidR="00DE41B6" w:rsidRPr="00DE41B6" w:rsidRDefault="00DE41B6" w:rsidP="00DE41B6">
      <w:pPr>
        <w:jc w:val="both"/>
        <w:rPr>
          <w:lang w:val="de-DE"/>
        </w:rPr>
      </w:pPr>
    </w:p>
    <w:p w14:paraId="0E423144" w14:textId="77777777" w:rsidR="00DE41B6" w:rsidRPr="00DE41B6" w:rsidRDefault="00DE41B6" w:rsidP="00DE41B6">
      <w:pPr>
        <w:jc w:val="both"/>
        <w:rPr>
          <w:lang w:val="de-DE"/>
        </w:rPr>
      </w:pPr>
      <w:r w:rsidRPr="00DE41B6">
        <w:rPr>
          <w:lang w:val="de-DE"/>
        </w:rPr>
        <w:tab/>
      </w:r>
      <w:r w:rsidRPr="00DE41B6">
        <w:rPr>
          <w:lang w:val="de-DE"/>
        </w:rPr>
        <w:tab/>
        <w:t>Allen Gegenwärtigen und Zukünftigen, Unser Gruß!</w:t>
      </w:r>
    </w:p>
    <w:p w14:paraId="1C68AAE3" w14:textId="77777777" w:rsidR="00DE41B6" w:rsidRPr="00DE41B6" w:rsidRDefault="00DE41B6" w:rsidP="00DE41B6">
      <w:pPr>
        <w:jc w:val="both"/>
        <w:rPr>
          <w:lang w:val="de-DE"/>
        </w:rPr>
      </w:pPr>
    </w:p>
    <w:p w14:paraId="76708E3E" w14:textId="77777777" w:rsidR="00DE41B6" w:rsidRPr="00DE41B6" w:rsidRDefault="00DE41B6" w:rsidP="00DE41B6">
      <w:pPr>
        <w:jc w:val="both"/>
        <w:rPr>
          <w:lang w:val="de-DE"/>
        </w:rPr>
      </w:pPr>
    </w:p>
    <w:p w14:paraId="570DE12D" w14:textId="77777777" w:rsidR="00DE41B6" w:rsidRPr="00DE41B6" w:rsidRDefault="00DE41B6" w:rsidP="00DE41B6">
      <w:pPr>
        <w:jc w:val="both"/>
        <w:rPr>
          <w:lang w:val="de-DE"/>
        </w:rPr>
      </w:pPr>
      <w:r w:rsidRPr="00DE41B6">
        <w:rPr>
          <w:lang w:val="de-DE"/>
        </w:rPr>
        <w:tab/>
        <w:t>Die Abgeordnetenkammer hat das Folgende angenommen und Wir sanktionieren es:</w:t>
      </w:r>
    </w:p>
    <w:p w14:paraId="4A84508A" w14:textId="77777777" w:rsidR="00DE41B6" w:rsidRPr="00DE41B6" w:rsidRDefault="00DE41B6" w:rsidP="00DE41B6">
      <w:pPr>
        <w:jc w:val="both"/>
        <w:rPr>
          <w:lang w:val="de-DE"/>
        </w:rPr>
      </w:pPr>
    </w:p>
    <w:p w14:paraId="5112AC20" w14:textId="77777777" w:rsidR="00DE41B6" w:rsidRPr="00DE41B6" w:rsidRDefault="00DE41B6" w:rsidP="00A36D4D">
      <w:pPr>
        <w:rPr>
          <w:lang w:val="de-DE"/>
        </w:rPr>
      </w:pPr>
    </w:p>
    <w:p w14:paraId="1595AC0D" w14:textId="77777777" w:rsidR="000905C6" w:rsidRPr="000905C6" w:rsidRDefault="000905C6" w:rsidP="000905C6">
      <w:pPr>
        <w:jc w:val="center"/>
        <w:rPr>
          <w:b/>
          <w:lang w:val="de-DE"/>
        </w:rPr>
      </w:pPr>
      <w:r w:rsidRPr="000905C6">
        <w:rPr>
          <w:b/>
          <w:lang w:val="de-DE"/>
        </w:rPr>
        <w:t xml:space="preserve">TITEL 1 - </w:t>
      </w:r>
      <w:r w:rsidRPr="000905C6">
        <w:rPr>
          <w:b/>
          <w:i/>
          <w:lang w:val="de-DE"/>
        </w:rPr>
        <w:t>Einleitende Bestimmung</w:t>
      </w:r>
    </w:p>
    <w:p w14:paraId="29F6286B" w14:textId="77777777" w:rsidR="000905C6" w:rsidRPr="000905C6" w:rsidRDefault="000905C6" w:rsidP="000905C6">
      <w:pPr>
        <w:jc w:val="both"/>
        <w:rPr>
          <w:lang w:val="de-DE"/>
        </w:rPr>
      </w:pPr>
    </w:p>
    <w:p w14:paraId="63796577" w14:textId="77777777" w:rsidR="000905C6" w:rsidRPr="000905C6" w:rsidRDefault="000905C6" w:rsidP="000905C6">
      <w:pPr>
        <w:jc w:val="both"/>
        <w:rPr>
          <w:lang w:val="de-DE"/>
        </w:rPr>
      </w:pPr>
    </w:p>
    <w:p w14:paraId="433662D8" w14:textId="77777777" w:rsidR="000905C6" w:rsidRPr="000905C6" w:rsidRDefault="000905C6" w:rsidP="000905C6">
      <w:pPr>
        <w:ind w:firstLine="708"/>
        <w:jc w:val="both"/>
        <w:rPr>
          <w:lang w:val="de-DE"/>
        </w:rPr>
      </w:pPr>
      <w:r w:rsidRPr="000905C6">
        <w:rPr>
          <w:b/>
          <w:lang w:val="de-DE"/>
        </w:rPr>
        <w:t>Artikel 1 -</w:t>
      </w:r>
      <w:r w:rsidRPr="000905C6">
        <w:rPr>
          <w:lang w:val="de-DE"/>
        </w:rPr>
        <w:t xml:space="preserve"> Vorliegendes Gesetz regelt eine in Artikel 74 der Verfassung erwähnte Angelegenheit.</w:t>
      </w:r>
    </w:p>
    <w:p w14:paraId="187ABF6E" w14:textId="77777777" w:rsidR="000905C6" w:rsidRPr="000905C6" w:rsidRDefault="000905C6" w:rsidP="000905C6">
      <w:pPr>
        <w:jc w:val="both"/>
        <w:rPr>
          <w:lang w:val="de-DE"/>
        </w:rPr>
      </w:pPr>
    </w:p>
    <w:p w14:paraId="380E92F6" w14:textId="77777777" w:rsidR="000905C6" w:rsidRPr="000905C6" w:rsidRDefault="000905C6" w:rsidP="000905C6">
      <w:pPr>
        <w:jc w:val="both"/>
        <w:rPr>
          <w:lang w:val="de-DE"/>
        </w:rPr>
      </w:pPr>
    </w:p>
    <w:p w14:paraId="2228C375" w14:textId="77777777" w:rsidR="000905C6" w:rsidRPr="000905C6" w:rsidRDefault="000905C6" w:rsidP="000905C6">
      <w:pPr>
        <w:jc w:val="center"/>
        <w:rPr>
          <w:b/>
          <w:lang w:val="de-DE"/>
        </w:rPr>
      </w:pPr>
      <w:r w:rsidRPr="000905C6">
        <w:rPr>
          <w:b/>
          <w:lang w:val="de-DE"/>
        </w:rPr>
        <w:t xml:space="preserve">TITEL 2 - </w:t>
      </w:r>
      <w:r w:rsidRPr="000905C6">
        <w:rPr>
          <w:b/>
          <w:i/>
          <w:lang w:val="de-DE"/>
        </w:rPr>
        <w:t>Arbeit</w:t>
      </w:r>
    </w:p>
    <w:p w14:paraId="10DF1C0D" w14:textId="77777777" w:rsidR="000905C6" w:rsidRPr="000905C6" w:rsidRDefault="000905C6" w:rsidP="000905C6">
      <w:pPr>
        <w:jc w:val="both"/>
        <w:rPr>
          <w:lang w:val="de-DE"/>
        </w:rPr>
      </w:pPr>
    </w:p>
    <w:p w14:paraId="5A43C935" w14:textId="77777777" w:rsidR="000905C6" w:rsidRPr="000905C6" w:rsidRDefault="000905C6" w:rsidP="000905C6">
      <w:pPr>
        <w:jc w:val="both"/>
        <w:rPr>
          <w:lang w:val="de-DE"/>
        </w:rPr>
      </w:pPr>
    </w:p>
    <w:p w14:paraId="758ACFB7" w14:textId="77777777" w:rsidR="000905C6" w:rsidRPr="000905C6" w:rsidRDefault="000905C6" w:rsidP="000905C6">
      <w:pPr>
        <w:jc w:val="center"/>
        <w:rPr>
          <w:lang w:val="de-DE"/>
        </w:rPr>
      </w:pPr>
      <w:r w:rsidRPr="000905C6">
        <w:rPr>
          <w:lang w:val="de-DE"/>
        </w:rPr>
        <w:t xml:space="preserve">KAPITEL 1 - </w:t>
      </w:r>
      <w:r w:rsidRPr="000905C6">
        <w:rPr>
          <w:i/>
          <w:lang w:val="de-DE"/>
        </w:rPr>
        <w:t>Erhöhung der Anzahl freiwilliger Überstunden für alle Sektoren für 2021 und 2022</w:t>
      </w:r>
    </w:p>
    <w:p w14:paraId="694F9B09" w14:textId="77777777" w:rsidR="000905C6" w:rsidRPr="000905C6" w:rsidRDefault="000905C6" w:rsidP="000905C6">
      <w:pPr>
        <w:jc w:val="both"/>
        <w:rPr>
          <w:lang w:val="de-DE"/>
        </w:rPr>
      </w:pPr>
    </w:p>
    <w:p w14:paraId="2DFB9657" w14:textId="77777777" w:rsidR="000905C6" w:rsidRPr="000905C6" w:rsidRDefault="000905C6" w:rsidP="000905C6">
      <w:pPr>
        <w:jc w:val="both"/>
        <w:rPr>
          <w:lang w:val="de-DE"/>
        </w:rPr>
      </w:pPr>
    </w:p>
    <w:p w14:paraId="27C35AED" w14:textId="77777777" w:rsidR="000905C6" w:rsidRPr="000905C6" w:rsidRDefault="000905C6" w:rsidP="000905C6">
      <w:pPr>
        <w:ind w:firstLine="708"/>
        <w:jc w:val="both"/>
        <w:rPr>
          <w:lang w:val="de-DE"/>
        </w:rPr>
      </w:pPr>
      <w:r w:rsidRPr="000905C6">
        <w:rPr>
          <w:b/>
          <w:bCs/>
          <w:lang w:val="de-DE"/>
        </w:rPr>
        <w:t>Art. 2 -</w:t>
      </w:r>
      <w:r w:rsidRPr="000905C6">
        <w:rPr>
          <w:lang w:val="de-DE"/>
        </w:rPr>
        <w:t xml:space="preserve"> § 1 ­ Die in Artikel 25</w:t>
      </w:r>
      <w:r w:rsidRPr="000905C6">
        <w:rPr>
          <w:i/>
          <w:iCs/>
          <w:lang w:val="de-DE"/>
        </w:rPr>
        <w:t>bis</w:t>
      </w:r>
      <w:r w:rsidRPr="000905C6">
        <w:rPr>
          <w:lang w:val="de-DE"/>
        </w:rPr>
        <w:t xml:space="preserve"> § 1 Absatz 1 des Gesetzes vom 16. März 1971 über die Arbeit erwähnten 100 Stunden werden in allen Sektoren für den Zeitraum vom 1. Januar 2021 bis zum 31. Dezember 2021 einschließlich und für den Zeitraum vom 1. Januar 2022 bis zum 31. Dezember 2022 einschließlich auf 220 Stunden erhöht. Diese zusätzlichen Überstunden werden Wirtschaftsbelebungsstunden genannt und müssen während des Zeitraums geleistet werden, auf den sie sich beziehen.</w:t>
      </w:r>
    </w:p>
    <w:p w14:paraId="0C840F57" w14:textId="77777777" w:rsidR="000905C6" w:rsidRPr="000905C6" w:rsidRDefault="000905C6" w:rsidP="000905C6">
      <w:pPr>
        <w:jc w:val="both"/>
        <w:rPr>
          <w:lang w:val="de-DE"/>
        </w:rPr>
      </w:pPr>
    </w:p>
    <w:p w14:paraId="414D3CE5" w14:textId="77777777" w:rsidR="000905C6" w:rsidRPr="000905C6" w:rsidRDefault="000905C6" w:rsidP="000905C6">
      <w:pPr>
        <w:ind w:firstLine="708"/>
        <w:jc w:val="both"/>
        <w:rPr>
          <w:lang w:val="de-DE"/>
        </w:rPr>
      </w:pPr>
      <w:r w:rsidRPr="000905C6">
        <w:rPr>
          <w:lang w:val="de-DE"/>
        </w:rPr>
        <w:t>Die zusätzlichen Überstunden, die in Anwendung von Artikel 52 des Gesetzes vom 20. Dezember 2020 zur Festlegung von zeitweiligen Unterstützungsmaßnahmen aufgrund der COVID-19-Pandemie im Jahr 2021 bei Arbeitgebern, die zu den Schlüsselsektoren gehören, bereits geleistet wurden, werden von den zusätzlichen Überstunden abgezogen, die in Anwendung von Absatz 1 während des Zeitraums vom 1. Januar 2021 bis zum 31. Dezember 2021 einschließlich geleistet werden können.</w:t>
      </w:r>
    </w:p>
    <w:p w14:paraId="4B25F130" w14:textId="77777777" w:rsidR="000905C6" w:rsidRPr="000905C6" w:rsidRDefault="000905C6" w:rsidP="000905C6">
      <w:pPr>
        <w:jc w:val="both"/>
        <w:rPr>
          <w:lang w:val="de-DE"/>
        </w:rPr>
      </w:pPr>
    </w:p>
    <w:p w14:paraId="09A289AB" w14:textId="77777777" w:rsidR="000905C6" w:rsidRPr="000905C6" w:rsidRDefault="000905C6" w:rsidP="000905C6">
      <w:pPr>
        <w:ind w:firstLine="708"/>
        <w:jc w:val="both"/>
        <w:rPr>
          <w:lang w:val="de-DE"/>
        </w:rPr>
      </w:pPr>
      <w:r w:rsidRPr="000905C6">
        <w:rPr>
          <w:lang w:val="de-DE"/>
        </w:rPr>
        <w:t>§ 2 - Die zusätzlichen Überstunden, Wirtschaftsbelebungsstunden genannt, die in Anwendung von Artikel 25</w:t>
      </w:r>
      <w:r w:rsidRPr="000905C6">
        <w:rPr>
          <w:i/>
          <w:iCs/>
          <w:lang w:val="de-DE"/>
        </w:rPr>
        <w:t>bis</w:t>
      </w:r>
      <w:r w:rsidRPr="000905C6">
        <w:rPr>
          <w:lang w:val="de-DE"/>
        </w:rPr>
        <w:t xml:space="preserve"> § 1 Absatz 1 des Gesetzes vom 16. März 1971 über die Arbeit während des Zeitraums vom 1. Januar 2021 bis zum 31. Dezember 2021 einschließlich und während des Zeitraums vom 1. Januar 2022 bis zum 31. Dezember 2022 einschließlich geleistet werden, werden bei der Berechnung des in Artikel 26</w:t>
      </w:r>
      <w:r w:rsidRPr="000905C6">
        <w:rPr>
          <w:i/>
          <w:iCs/>
          <w:lang w:val="de-DE"/>
        </w:rPr>
        <w:t>bis</w:t>
      </w:r>
      <w:r w:rsidRPr="000905C6">
        <w:rPr>
          <w:lang w:val="de-DE"/>
        </w:rPr>
        <w:t xml:space="preserve"> § 1 desselben Gesetzes erwähnten </w:t>
      </w:r>
      <w:r w:rsidRPr="000905C6">
        <w:rPr>
          <w:lang w:val="de-DE"/>
        </w:rPr>
        <w:lastRenderedPageBreak/>
        <w:t>Durchschnitts und für die Einhaltung der in Artikel 26</w:t>
      </w:r>
      <w:r w:rsidRPr="000905C6">
        <w:rPr>
          <w:i/>
          <w:iCs/>
          <w:lang w:val="de-DE"/>
        </w:rPr>
        <w:t>bis</w:t>
      </w:r>
      <w:r w:rsidRPr="000905C6">
        <w:rPr>
          <w:lang w:val="de-DE"/>
        </w:rPr>
        <w:t xml:space="preserve"> § 1</w:t>
      </w:r>
      <w:r w:rsidRPr="000905C6">
        <w:rPr>
          <w:i/>
          <w:iCs/>
          <w:lang w:val="de-DE"/>
        </w:rPr>
        <w:t>bis</w:t>
      </w:r>
      <w:r w:rsidRPr="000905C6">
        <w:rPr>
          <w:lang w:val="de-DE"/>
        </w:rPr>
        <w:t xml:space="preserve"> desselben Gesetzes erwähnten Grenze nicht berücksichtigt.</w:t>
      </w:r>
    </w:p>
    <w:p w14:paraId="3B8826AF" w14:textId="77777777" w:rsidR="000905C6" w:rsidRPr="000905C6" w:rsidRDefault="000905C6" w:rsidP="000905C6">
      <w:pPr>
        <w:jc w:val="both"/>
        <w:rPr>
          <w:lang w:val="de-DE"/>
        </w:rPr>
      </w:pPr>
    </w:p>
    <w:p w14:paraId="7140DEF0" w14:textId="77777777" w:rsidR="000905C6" w:rsidRPr="000905C6" w:rsidRDefault="000905C6" w:rsidP="000905C6">
      <w:pPr>
        <w:ind w:firstLine="708"/>
        <w:jc w:val="both"/>
        <w:rPr>
          <w:lang w:val="de-DE"/>
        </w:rPr>
      </w:pPr>
      <w:r w:rsidRPr="000905C6">
        <w:rPr>
          <w:lang w:val="de-DE"/>
        </w:rPr>
        <w:t>§ 3 - Die in Artikel 29 § 1 des Gesetzes vom 16. März 1971 über die Arbeit vorgesehene Lohnzulage ist nicht auf zusätzliche Überstunden, Wirtschaftsbelebungsstunden genannt, anwendbar, die aufgrund von § 1 des vorliegenden Artikels während des Zeitraums vom 1. Januar 2021 bis zum 31. Dezember 2021 einschließlich und während des Zeitraums vom 1. Januar 2022 bis zum 31. Dezember 2022 einschließlich geleistet werden.</w:t>
      </w:r>
    </w:p>
    <w:p w14:paraId="60B59572" w14:textId="77777777" w:rsidR="000905C6" w:rsidRPr="000905C6" w:rsidRDefault="000905C6" w:rsidP="000905C6">
      <w:pPr>
        <w:jc w:val="both"/>
        <w:rPr>
          <w:lang w:val="de-DE"/>
        </w:rPr>
      </w:pPr>
    </w:p>
    <w:p w14:paraId="313324C9" w14:textId="77777777" w:rsidR="000905C6" w:rsidRPr="000905C6" w:rsidRDefault="000905C6" w:rsidP="000905C6">
      <w:pPr>
        <w:ind w:firstLine="708"/>
        <w:jc w:val="both"/>
        <w:rPr>
          <w:lang w:val="de-DE"/>
        </w:rPr>
      </w:pPr>
      <w:r w:rsidRPr="000905C6">
        <w:rPr>
          <w:lang w:val="de-DE"/>
        </w:rPr>
        <w:t>§ 4 - Das Einverständnis des Arbeitnehmers in Bezug auf die Wirtschaftsbelebungsstunden muss für einen erneuerbaren Zeitraum von sechs Monaten schriftlich festgehalten werden. Das Einverständnis muss ausdrücklich und vor dem betreffenden Zeitraum erteilt werden.</w:t>
      </w:r>
    </w:p>
    <w:p w14:paraId="1216FBDA" w14:textId="77777777" w:rsidR="000905C6" w:rsidRPr="000905C6" w:rsidRDefault="000905C6" w:rsidP="000905C6">
      <w:pPr>
        <w:jc w:val="both"/>
        <w:rPr>
          <w:lang w:val="de-DE"/>
        </w:rPr>
      </w:pPr>
    </w:p>
    <w:p w14:paraId="16C8A2F4" w14:textId="77777777" w:rsidR="000905C6" w:rsidRPr="000905C6" w:rsidRDefault="000905C6" w:rsidP="000905C6">
      <w:pPr>
        <w:ind w:firstLine="708"/>
        <w:jc w:val="both"/>
        <w:rPr>
          <w:lang w:val="de-DE"/>
        </w:rPr>
      </w:pPr>
      <w:r w:rsidRPr="000905C6">
        <w:rPr>
          <w:lang w:val="de-DE"/>
        </w:rPr>
        <w:t>Sofern der Arbeitnehmer sein Einverständnis, wie in Artikel 25</w:t>
      </w:r>
      <w:r w:rsidRPr="000905C6">
        <w:rPr>
          <w:i/>
          <w:iCs/>
          <w:lang w:val="de-DE"/>
        </w:rPr>
        <w:t>bis</w:t>
      </w:r>
      <w:r w:rsidRPr="000905C6">
        <w:rPr>
          <w:lang w:val="de-DE"/>
        </w:rPr>
        <w:t xml:space="preserve"> § 2 des Gesetzes vom 16. März 1971 über die Arbeit erwähnt, für die in § 1 Absatz 2 erwähnten Überstunden gegeben hat, kann dieses Einverständnis auch ab dem 1. Juli 2021 für die restliche Dauer von sechs Monaten weiterhin gelten.</w:t>
      </w:r>
    </w:p>
    <w:p w14:paraId="2A202C6E" w14:textId="77777777" w:rsidR="000905C6" w:rsidRPr="000905C6" w:rsidRDefault="000905C6" w:rsidP="000905C6">
      <w:pPr>
        <w:jc w:val="both"/>
        <w:rPr>
          <w:lang w:val="de-DE"/>
        </w:rPr>
      </w:pPr>
    </w:p>
    <w:p w14:paraId="2F553DDF" w14:textId="77777777" w:rsidR="000905C6" w:rsidRPr="000905C6" w:rsidRDefault="000905C6" w:rsidP="000905C6">
      <w:pPr>
        <w:jc w:val="both"/>
        <w:rPr>
          <w:lang w:val="de-DE"/>
        </w:rPr>
      </w:pPr>
    </w:p>
    <w:p w14:paraId="7433598B" w14:textId="77777777" w:rsidR="000905C6" w:rsidRPr="000905C6" w:rsidRDefault="000905C6" w:rsidP="000905C6">
      <w:pPr>
        <w:ind w:firstLine="708"/>
        <w:jc w:val="both"/>
        <w:rPr>
          <w:lang w:val="de-DE"/>
        </w:rPr>
      </w:pPr>
      <w:r w:rsidRPr="000905C6">
        <w:rPr>
          <w:b/>
          <w:bCs/>
          <w:lang w:val="de-DE"/>
        </w:rPr>
        <w:t>Art. 3 -</w:t>
      </w:r>
      <w:r w:rsidRPr="000905C6">
        <w:rPr>
          <w:lang w:val="de-DE"/>
        </w:rPr>
        <w:t xml:space="preserve"> Vorliegendes Kapitel wird wirksam mit 1. Juli 2021.</w:t>
      </w:r>
    </w:p>
    <w:p w14:paraId="70FF18E9" w14:textId="77777777" w:rsidR="000905C6" w:rsidRPr="000905C6" w:rsidRDefault="000905C6" w:rsidP="000905C6">
      <w:pPr>
        <w:jc w:val="both"/>
        <w:rPr>
          <w:lang w:val="de-DE"/>
        </w:rPr>
      </w:pPr>
    </w:p>
    <w:p w14:paraId="056BA6BF" w14:textId="77777777" w:rsidR="000905C6" w:rsidRPr="000905C6" w:rsidRDefault="000905C6" w:rsidP="000905C6">
      <w:pPr>
        <w:jc w:val="both"/>
        <w:rPr>
          <w:lang w:val="de-DE"/>
        </w:rPr>
      </w:pPr>
    </w:p>
    <w:p w14:paraId="0DE8A9DB" w14:textId="77777777" w:rsidR="000905C6" w:rsidRPr="000905C6" w:rsidRDefault="000905C6" w:rsidP="000905C6">
      <w:pPr>
        <w:jc w:val="center"/>
        <w:rPr>
          <w:lang w:val="de-DE"/>
        </w:rPr>
      </w:pPr>
      <w:r w:rsidRPr="000905C6">
        <w:rPr>
          <w:lang w:val="de-DE"/>
        </w:rPr>
        <w:t xml:space="preserve">KAPITEL 2 - </w:t>
      </w:r>
      <w:r w:rsidRPr="000905C6">
        <w:rPr>
          <w:i/>
          <w:iCs/>
          <w:lang w:val="de-DE"/>
        </w:rPr>
        <w:t>Abänderung des Gesetzes vom 24. Dezember 1999 zur Förderung der Beschäftigung</w:t>
      </w:r>
    </w:p>
    <w:p w14:paraId="31C90070" w14:textId="77777777" w:rsidR="000905C6" w:rsidRPr="000905C6" w:rsidRDefault="000905C6" w:rsidP="000905C6">
      <w:pPr>
        <w:jc w:val="both"/>
        <w:rPr>
          <w:lang w:val="de-DE"/>
        </w:rPr>
      </w:pPr>
    </w:p>
    <w:p w14:paraId="0722A647" w14:textId="77777777" w:rsidR="000905C6" w:rsidRPr="000905C6" w:rsidRDefault="000905C6" w:rsidP="000905C6">
      <w:pPr>
        <w:jc w:val="both"/>
        <w:rPr>
          <w:lang w:val="de-DE"/>
        </w:rPr>
      </w:pPr>
    </w:p>
    <w:p w14:paraId="5751A03F" w14:textId="77777777" w:rsidR="000905C6" w:rsidRPr="000905C6" w:rsidRDefault="000905C6" w:rsidP="000905C6">
      <w:pPr>
        <w:ind w:firstLine="708"/>
        <w:jc w:val="both"/>
        <w:rPr>
          <w:lang w:val="de-DE"/>
        </w:rPr>
      </w:pPr>
      <w:r w:rsidRPr="000905C6">
        <w:rPr>
          <w:b/>
          <w:bCs/>
          <w:lang w:val="de-DE"/>
        </w:rPr>
        <w:t>Art. 4 -</w:t>
      </w:r>
      <w:r w:rsidRPr="000905C6">
        <w:rPr>
          <w:lang w:val="de-DE"/>
        </w:rPr>
        <w:t xml:space="preserve"> In Artikel 33</w:t>
      </w:r>
      <w:r w:rsidRPr="000905C6">
        <w:rPr>
          <w:i/>
          <w:iCs/>
          <w:lang w:val="de-DE"/>
        </w:rPr>
        <w:t>bis</w:t>
      </w:r>
      <w:r w:rsidRPr="000905C6">
        <w:rPr>
          <w:lang w:val="de-DE"/>
        </w:rPr>
        <w:t xml:space="preserve"> § 1 des Gesetzes vom 24. Dezember 1999 zur Förderung der Beschäftigung, eingefügt durch das Gesetz vom 26. März 2018, werden die Absätze 4 und 5 durch einen einzigen Absatz, der Absatz 4 wird, mit folgendem Wortlaut ersetzt:</w:t>
      </w:r>
    </w:p>
    <w:p w14:paraId="717D8266" w14:textId="77777777" w:rsidR="000905C6" w:rsidRPr="000905C6" w:rsidRDefault="000905C6" w:rsidP="000905C6">
      <w:pPr>
        <w:jc w:val="both"/>
        <w:rPr>
          <w:lang w:val="de-DE"/>
        </w:rPr>
      </w:pPr>
    </w:p>
    <w:p w14:paraId="77008A5F" w14:textId="77777777" w:rsidR="000905C6" w:rsidRPr="000905C6" w:rsidRDefault="000905C6" w:rsidP="000905C6">
      <w:pPr>
        <w:ind w:firstLine="708"/>
        <w:jc w:val="both"/>
        <w:rPr>
          <w:lang w:val="de-DE"/>
        </w:rPr>
      </w:pPr>
      <w:r w:rsidRPr="000905C6">
        <w:rPr>
          <w:lang w:val="de-DE"/>
        </w:rPr>
        <w:t>"Die Anwendung von Absatz 1 darf jedoch nicht dazu führen, dass ein Arbeitnehmer eine Vollzeitentlohnung beziehen würde, die unter der in Artikel 3 des kollektiven Arbeitsabkommens Nr. 43 des Nationalen Arbeitsrates vom 2. Mai 1988 erwähnten Entlohnung liegt."</w:t>
      </w:r>
    </w:p>
    <w:p w14:paraId="6AC96083" w14:textId="77777777" w:rsidR="000905C6" w:rsidRPr="000905C6" w:rsidRDefault="000905C6" w:rsidP="000905C6">
      <w:pPr>
        <w:jc w:val="both"/>
        <w:rPr>
          <w:lang w:val="de-DE"/>
        </w:rPr>
      </w:pPr>
    </w:p>
    <w:p w14:paraId="4A886120" w14:textId="77777777" w:rsidR="000905C6" w:rsidRPr="000905C6" w:rsidRDefault="000905C6" w:rsidP="000905C6">
      <w:pPr>
        <w:jc w:val="both"/>
        <w:rPr>
          <w:lang w:val="de-DE"/>
        </w:rPr>
      </w:pPr>
    </w:p>
    <w:p w14:paraId="6D02D2E0" w14:textId="77777777" w:rsidR="000905C6" w:rsidRPr="000905C6" w:rsidRDefault="000905C6" w:rsidP="000905C6">
      <w:pPr>
        <w:ind w:firstLine="708"/>
        <w:jc w:val="both"/>
        <w:rPr>
          <w:lang w:val="de-DE"/>
        </w:rPr>
      </w:pPr>
      <w:r w:rsidRPr="000905C6">
        <w:rPr>
          <w:b/>
          <w:bCs/>
          <w:lang w:val="de-DE"/>
        </w:rPr>
        <w:t>Art. 5 -</w:t>
      </w:r>
      <w:r w:rsidRPr="000905C6">
        <w:rPr>
          <w:lang w:val="de-DE"/>
        </w:rPr>
        <w:t xml:space="preserve"> Vorliegendes Kapitel tritt am 1. April 2022 in Kraft.</w:t>
      </w:r>
    </w:p>
    <w:p w14:paraId="2060DBCE" w14:textId="77777777" w:rsidR="000905C6" w:rsidRPr="000905C6" w:rsidRDefault="000905C6" w:rsidP="000905C6">
      <w:pPr>
        <w:jc w:val="both"/>
        <w:rPr>
          <w:lang w:val="de-DE"/>
        </w:rPr>
      </w:pPr>
    </w:p>
    <w:p w14:paraId="3EDD2E33" w14:textId="77777777" w:rsidR="000905C6" w:rsidRPr="000905C6" w:rsidRDefault="000905C6" w:rsidP="000905C6">
      <w:pPr>
        <w:jc w:val="both"/>
        <w:rPr>
          <w:lang w:val="de-DE"/>
        </w:rPr>
      </w:pPr>
    </w:p>
    <w:p w14:paraId="4642357D" w14:textId="77777777" w:rsidR="000905C6" w:rsidRPr="000905C6" w:rsidRDefault="000905C6" w:rsidP="000905C6">
      <w:pPr>
        <w:jc w:val="center"/>
        <w:rPr>
          <w:lang w:val="de-DE"/>
        </w:rPr>
      </w:pPr>
      <w:r w:rsidRPr="000905C6">
        <w:rPr>
          <w:lang w:val="de-DE"/>
        </w:rPr>
        <w:t>(...)</w:t>
      </w:r>
    </w:p>
    <w:p w14:paraId="750AE9E1" w14:textId="77777777" w:rsidR="000905C6" w:rsidRPr="000905C6" w:rsidRDefault="000905C6" w:rsidP="000905C6">
      <w:pPr>
        <w:jc w:val="both"/>
        <w:rPr>
          <w:lang w:val="de-DE"/>
        </w:rPr>
      </w:pPr>
    </w:p>
    <w:p w14:paraId="3EBB450A" w14:textId="77777777" w:rsidR="000905C6" w:rsidRPr="000905C6" w:rsidRDefault="000905C6" w:rsidP="000905C6">
      <w:pPr>
        <w:jc w:val="both"/>
        <w:rPr>
          <w:lang w:val="de-DE"/>
        </w:rPr>
      </w:pPr>
    </w:p>
    <w:p w14:paraId="3154647B" w14:textId="77777777" w:rsidR="000905C6" w:rsidRPr="000905C6" w:rsidRDefault="000905C6" w:rsidP="000905C6">
      <w:pPr>
        <w:jc w:val="both"/>
        <w:rPr>
          <w:lang w:val="de-DE"/>
        </w:rPr>
      </w:pPr>
    </w:p>
    <w:p w14:paraId="0D9F7FFA" w14:textId="77777777" w:rsidR="000905C6" w:rsidRPr="000905C6" w:rsidRDefault="000905C6" w:rsidP="000905C6">
      <w:pPr>
        <w:jc w:val="both"/>
        <w:rPr>
          <w:lang w:val="de-DE"/>
        </w:rPr>
      </w:pPr>
    </w:p>
    <w:p w14:paraId="3AFD63A0" w14:textId="77777777" w:rsidR="000905C6" w:rsidRPr="000905C6" w:rsidRDefault="000905C6" w:rsidP="000905C6">
      <w:pPr>
        <w:jc w:val="both"/>
        <w:rPr>
          <w:lang w:val="de-DE"/>
        </w:rPr>
      </w:pPr>
    </w:p>
    <w:p w14:paraId="25E3C7BE" w14:textId="77777777" w:rsidR="000905C6" w:rsidRPr="000905C6" w:rsidRDefault="000905C6" w:rsidP="000905C6">
      <w:pPr>
        <w:jc w:val="both"/>
        <w:rPr>
          <w:lang w:val="de-DE"/>
        </w:rPr>
      </w:pPr>
    </w:p>
    <w:p w14:paraId="2E729CF7" w14:textId="77777777" w:rsidR="000905C6" w:rsidRPr="000905C6" w:rsidRDefault="000905C6" w:rsidP="000905C6">
      <w:pPr>
        <w:jc w:val="both"/>
        <w:rPr>
          <w:lang w:val="de-DE"/>
        </w:rPr>
      </w:pPr>
    </w:p>
    <w:p w14:paraId="7DFC7A81" w14:textId="77777777" w:rsidR="000905C6" w:rsidRPr="000905C6" w:rsidRDefault="000905C6" w:rsidP="000905C6">
      <w:pPr>
        <w:jc w:val="both"/>
        <w:rPr>
          <w:lang w:val="de-DE"/>
        </w:rPr>
      </w:pPr>
    </w:p>
    <w:p w14:paraId="59F4B1B4" w14:textId="77777777" w:rsidR="000905C6" w:rsidRPr="000905C6" w:rsidRDefault="000905C6" w:rsidP="000905C6">
      <w:pPr>
        <w:jc w:val="both"/>
        <w:rPr>
          <w:lang w:val="de-DE"/>
        </w:rPr>
      </w:pPr>
    </w:p>
    <w:p w14:paraId="336C512E" w14:textId="77777777" w:rsidR="000905C6" w:rsidRPr="000905C6" w:rsidRDefault="000905C6" w:rsidP="000905C6">
      <w:pPr>
        <w:jc w:val="center"/>
        <w:rPr>
          <w:b/>
          <w:lang w:val="de-DE"/>
        </w:rPr>
      </w:pPr>
      <w:r w:rsidRPr="000905C6">
        <w:rPr>
          <w:b/>
          <w:lang w:val="de-DE"/>
        </w:rPr>
        <w:lastRenderedPageBreak/>
        <w:t xml:space="preserve">TITEL 3 - </w:t>
      </w:r>
      <w:r w:rsidRPr="000905C6">
        <w:rPr>
          <w:b/>
          <w:i/>
          <w:lang w:val="de-DE"/>
        </w:rPr>
        <w:t>Soziale Angelegenheiten</w:t>
      </w:r>
    </w:p>
    <w:p w14:paraId="5D730FFA" w14:textId="77777777" w:rsidR="000905C6" w:rsidRPr="000905C6" w:rsidRDefault="000905C6" w:rsidP="000905C6">
      <w:pPr>
        <w:jc w:val="both"/>
        <w:rPr>
          <w:lang w:val="de-DE"/>
        </w:rPr>
      </w:pPr>
    </w:p>
    <w:p w14:paraId="2238C17D" w14:textId="77777777" w:rsidR="000905C6" w:rsidRPr="000905C6" w:rsidRDefault="000905C6" w:rsidP="000905C6">
      <w:pPr>
        <w:jc w:val="both"/>
        <w:rPr>
          <w:lang w:val="de-DE"/>
        </w:rPr>
      </w:pPr>
    </w:p>
    <w:p w14:paraId="76639FD0" w14:textId="77777777" w:rsidR="000905C6" w:rsidRPr="000905C6" w:rsidRDefault="000905C6" w:rsidP="000905C6">
      <w:pPr>
        <w:jc w:val="both"/>
        <w:rPr>
          <w:i/>
          <w:lang w:val="de-DE"/>
        </w:rPr>
      </w:pPr>
      <w:r w:rsidRPr="000905C6">
        <w:rPr>
          <w:lang w:val="de-DE"/>
        </w:rPr>
        <w:t xml:space="preserve">EINZIGES KAPITEL - </w:t>
      </w:r>
      <w:r w:rsidRPr="000905C6">
        <w:rPr>
          <w:i/>
          <w:lang w:val="de-DE"/>
        </w:rPr>
        <w:t>Abänderung von Kapitel 7 - Harmonisierung und Vereinfachung der Regelungen in Sachen Ermäßigung der Sozialversicherungsbeiträge - Titel IV des Programmgesetzes (I) vom 24. Dezember 2002</w:t>
      </w:r>
    </w:p>
    <w:p w14:paraId="66F6F2BC" w14:textId="77777777" w:rsidR="000905C6" w:rsidRPr="000905C6" w:rsidRDefault="000905C6" w:rsidP="000905C6">
      <w:pPr>
        <w:jc w:val="both"/>
        <w:rPr>
          <w:lang w:val="de-DE"/>
        </w:rPr>
      </w:pPr>
    </w:p>
    <w:p w14:paraId="2ACB0006" w14:textId="77777777" w:rsidR="000905C6" w:rsidRPr="000905C6" w:rsidRDefault="000905C6" w:rsidP="000905C6">
      <w:pPr>
        <w:jc w:val="both"/>
        <w:rPr>
          <w:lang w:val="de-DE"/>
        </w:rPr>
      </w:pPr>
    </w:p>
    <w:p w14:paraId="48CCA4F8" w14:textId="77777777" w:rsidR="000905C6" w:rsidRPr="000905C6" w:rsidRDefault="000905C6" w:rsidP="000905C6">
      <w:pPr>
        <w:ind w:firstLine="708"/>
        <w:jc w:val="both"/>
        <w:rPr>
          <w:lang w:val="de-DE"/>
        </w:rPr>
      </w:pPr>
      <w:r w:rsidRPr="000905C6">
        <w:rPr>
          <w:b/>
          <w:bCs/>
          <w:lang w:val="de-DE"/>
        </w:rPr>
        <w:t>Art. 13 -</w:t>
      </w:r>
      <w:r w:rsidRPr="000905C6">
        <w:rPr>
          <w:lang w:val="de-DE"/>
        </w:rPr>
        <w:t xml:space="preserve"> Artikel 331 des Programmgesetzes (I) vom 24. Dezember 2002, zuletzt abgeändert durch das Gesetz vom 16. Mai 2016, wird wie folgt abgeändert:</w:t>
      </w:r>
    </w:p>
    <w:p w14:paraId="6DE1A02C" w14:textId="77777777" w:rsidR="000905C6" w:rsidRPr="000905C6" w:rsidRDefault="000905C6" w:rsidP="000905C6">
      <w:pPr>
        <w:jc w:val="both"/>
        <w:rPr>
          <w:lang w:val="de-DE"/>
        </w:rPr>
      </w:pPr>
    </w:p>
    <w:p w14:paraId="03CAAF46" w14:textId="77777777" w:rsidR="000905C6" w:rsidRPr="000905C6" w:rsidRDefault="000905C6" w:rsidP="000905C6">
      <w:pPr>
        <w:ind w:firstLine="708"/>
        <w:jc w:val="both"/>
        <w:rPr>
          <w:lang w:val="de-DE"/>
        </w:rPr>
      </w:pPr>
      <w:r w:rsidRPr="000905C6">
        <w:rPr>
          <w:lang w:val="de-DE"/>
        </w:rPr>
        <w:t>1. Absatz 1 wird durch folgenden Satz ergänzt:</w:t>
      </w:r>
    </w:p>
    <w:p w14:paraId="11B2CA81" w14:textId="77777777" w:rsidR="000905C6" w:rsidRPr="000905C6" w:rsidRDefault="000905C6" w:rsidP="000905C6">
      <w:pPr>
        <w:jc w:val="both"/>
        <w:rPr>
          <w:lang w:val="de-DE"/>
        </w:rPr>
      </w:pPr>
    </w:p>
    <w:p w14:paraId="130F6193" w14:textId="77777777" w:rsidR="000905C6" w:rsidRPr="000905C6" w:rsidRDefault="000905C6" w:rsidP="000905C6">
      <w:pPr>
        <w:ind w:firstLine="708"/>
        <w:jc w:val="both"/>
        <w:rPr>
          <w:lang w:val="de-DE"/>
        </w:rPr>
      </w:pPr>
      <w:r w:rsidRPr="000905C6">
        <w:rPr>
          <w:lang w:val="de-DE"/>
        </w:rPr>
        <w:t>"Bei einem Referenzquartalslohn, der unter einer bestimmten Lohngrenze S2 liegt, wird F so ergänzt, dass diese Ergänzung linear mit der Differenz zwischen der Lohngrenze und dem Referenzquartalslohn gemäß einem Steigungskoeffizienten </w:t>
      </w:r>
      <w:r>
        <w:t>γ</w:t>
      </w:r>
      <w:r w:rsidRPr="000905C6">
        <w:rPr>
          <w:lang w:val="de-DE"/>
        </w:rPr>
        <w:t xml:space="preserve"> steigt."</w:t>
      </w:r>
    </w:p>
    <w:p w14:paraId="501F0C68" w14:textId="77777777" w:rsidR="000905C6" w:rsidRPr="000905C6" w:rsidRDefault="000905C6" w:rsidP="000905C6">
      <w:pPr>
        <w:jc w:val="both"/>
        <w:rPr>
          <w:lang w:val="de-DE"/>
        </w:rPr>
      </w:pPr>
    </w:p>
    <w:p w14:paraId="522BE0F9" w14:textId="77777777" w:rsidR="000905C6" w:rsidRPr="000905C6" w:rsidRDefault="000905C6" w:rsidP="000905C6">
      <w:pPr>
        <w:ind w:firstLine="708"/>
        <w:jc w:val="both"/>
        <w:rPr>
          <w:lang w:val="de-DE"/>
        </w:rPr>
      </w:pPr>
      <w:r w:rsidRPr="000905C6">
        <w:rPr>
          <w:lang w:val="de-DE"/>
        </w:rPr>
        <w:t>2. Absatz 5 wird durch folgenden Satz ergänzt:</w:t>
      </w:r>
    </w:p>
    <w:p w14:paraId="78629F93" w14:textId="77777777" w:rsidR="000905C6" w:rsidRPr="000905C6" w:rsidRDefault="000905C6" w:rsidP="000905C6">
      <w:pPr>
        <w:jc w:val="both"/>
        <w:rPr>
          <w:lang w:val="de-DE"/>
        </w:rPr>
      </w:pPr>
    </w:p>
    <w:p w14:paraId="7A90B28D" w14:textId="77777777" w:rsidR="000905C6" w:rsidRPr="000905C6" w:rsidRDefault="000905C6" w:rsidP="000905C6">
      <w:pPr>
        <w:ind w:firstLine="708"/>
        <w:jc w:val="both"/>
        <w:rPr>
          <w:lang w:val="de-DE"/>
        </w:rPr>
      </w:pPr>
      <w:r w:rsidRPr="000905C6">
        <w:rPr>
          <w:lang w:val="de-DE"/>
        </w:rPr>
        <w:t>"Durch einen im Ministerrat beratenen Erlass bestimmt der König, was unter Koeffizient </w:t>
      </w:r>
      <w:r>
        <w:t>γ</w:t>
      </w:r>
      <w:r w:rsidRPr="000905C6">
        <w:rPr>
          <w:lang w:val="de-DE"/>
        </w:rPr>
        <w:t>, wobei dieser Koeffizient je nach Beschäftigungskategorie unterschiedlich sein kann, und unter Lohngrenze S2, wobei diese Lohngrenze je nach Beschäftigungskategorie unterschiedlich sein kann, zu verstehen ist."</w:t>
      </w:r>
    </w:p>
    <w:p w14:paraId="1C1EB7A5" w14:textId="77777777" w:rsidR="000905C6" w:rsidRPr="000905C6" w:rsidRDefault="000905C6" w:rsidP="000905C6">
      <w:pPr>
        <w:jc w:val="both"/>
        <w:rPr>
          <w:lang w:val="de-DE"/>
        </w:rPr>
      </w:pPr>
    </w:p>
    <w:p w14:paraId="6178087C" w14:textId="77777777" w:rsidR="000905C6" w:rsidRPr="000905C6" w:rsidRDefault="000905C6" w:rsidP="000905C6">
      <w:pPr>
        <w:ind w:firstLine="708"/>
        <w:jc w:val="both"/>
        <w:rPr>
          <w:lang w:val="de-DE"/>
        </w:rPr>
      </w:pPr>
      <w:r w:rsidRPr="000905C6">
        <w:rPr>
          <w:lang w:val="de-DE"/>
        </w:rPr>
        <w:t>3. Absatz 6 wird durch folgenden Satz ergänzt:</w:t>
      </w:r>
    </w:p>
    <w:p w14:paraId="54EA6B31" w14:textId="77777777" w:rsidR="000905C6" w:rsidRPr="000905C6" w:rsidRDefault="000905C6" w:rsidP="000905C6">
      <w:pPr>
        <w:jc w:val="both"/>
        <w:rPr>
          <w:lang w:val="de-DE"/>
        </w:rPr>
      </w:pPr>
    </w:p>
    <w:p w14:paraId="401F1117" w14:textId="77777777" w:rsidR="000905C6" w:rsidRPr="000905C6" w:rsidRDefault="000905C6" w:rsidP="000905C6">
      <w:pPr>
        <w:ind w:firstLine="708"/>
        <w:jc w:val="both"/>
        <w:rPr>
          <w:lang w:val="de-DE"/>
        </w:rPr>
      </w:pPr>
      <w:r w:rsidRPr="000905C6">
        <w:rPr>
          <w:lang w:val="de-DE"/>
        </w:rPr>
        <w:t>"Durch einen im Ministerrat beratenen Erlass bestimmt der König die Mechanismen, gemäß denen die Lohngrenze S2 automatisch an die Entwicklung des Verbraucherpreisindexes angepasst wird."</w:t>
      </w:r>
    </w:p>
    <w:p w14:paraId="02DF747A" w14:textId="77777777" w:rsidR="000905C6" w:rsidRPr="000905C6" w:rsidRDefault="000905C6" w:rsidP="000905C6">
      <w:pPr>
        <w:jc w:val="both"/>
        <w:rPr>
          <w:lang w:val="de-DE"/>
        </w:rPr>
      </w:pPr>
    </w:p>
    <w:p w14:paraId="51842CFC" w14:textId="77777777" w:rsidR="000905C6" w:rsidRPr="000905C6" w:rsidRDefault="000905C6" w:rsidP="000905C6">
      <w:pPr>
        <w:jc w:val="both"/>
        <w:rPr>
          <w:lang w:val="de-DE"/>
        </w:rPr>
      </w:pPr>
    </w:p>
    <w:p w14:paraId="56BE9005" w14:textId="77777777" w:rsidR="000905C6" w:rsidRPr="00137072" w:rsidRDefault="000905C6" w:rsidP="000905C6">
      <w:pPr>
        <w:ind w:firstLine="708"/>
        <w:jc w:val="both"/>
        <w:rPr>
          <w:lang w:val="de-DE"/>
        </w:rPr>
      </w:pPr>
      <w:r w:rsidRPr="000905C6">
        <w:rPr>
          <w:b/>
          <w:bCs/>
          <w:lang w:val="de-DE"/>
        </w:rPr>
        <w:t>Art. 14 -</w:t>
      </w:r>
      <w:r w:rsidRPr="000905C6">
        <w:rPr>
          <w:lang w:val="de-DE"/>
        </w:rPr>
        <w:t xml:space="preserve"> Vorliegendes Kapitel tritt am 1. </w:t>
      </w:r>
      <w:r w:rsidRPr="00137072">
        <w:rPr>
          <w:lang w:val="de-DE"/>
        </w:rPr>
        <w:t>April 2022 in Kraft.</w:t>
      </w:r>
    </w:p>
    <w:p w14:paraId="54623A57" w14:textId="41E33FCE" w:rsidR="00DE41B6" w:rsidRPr="00DE41B6" w:rsidRDefault="00DE41B6" w:rsidP="00CD631D">
      <w:pPr>
        <w:jc w:val="center"/>
        <w:rPr>
          <w:lang w:val="de-DE"/>
        </w:rPr>
      </w:pPr>
    </w:p>
    <w:p w14:paraId="5764F8F7" w14:textId="77777777" w:rsidR="00DE41B6" w:rsidRPr="00DE41B6" w:rsidRDefault="00DE41B6" w:rsidP="00A36D4D">
      <w:pPr>
        <w:rPr>
          <w:lang w:val="de-DE"/>
        </w:rPr>
      </w:pPr>
    </w:p>
    <w:p w14:paraId="57B00202" w14:textId="77777777" w:rsidR="00DE41B6" w:rsidRPr="00DE41B6" w:rsidRDefault="00DE41B6" w:rsidP="00A36D4D">
      <w:pPr>
        <w:rPr>
          <w:lang w:val="de-DE"/>
        </w:rPr>
      </w:pPr>
    </w:p>
    <w:p w14:paraId="3C2FEE5A" w14:textId="77777777" w:rsidR="00B24EFF" w:rsidRDefault="00B24EFF">
      <w:pPr>
        <w:rPr>
          <w:b/>
          <w:lang w:val="de-DE"/>
        </w:rPr>
      </w:pPr>
      <w:r>
        <w:rPr>
          <w:b/>
          <w:lang w:val="de-DE"/>
        </w:rPr>
        <w:br w:type="page"/>
      </w:r>
    </w:p>
    <w:p w14:paraId="1649DE3F" w14:textId="48A34F8F" w:rsidR="00DE41B6" w:rsidRPr="00DE41B6" w:rsidRDefault="00DE41B6" w:rsidP="00CD631D">
      <w:pPr>
        <w:jc w:val="center"/>
        <w:rPr>
          <w:b/>
          <w:lang w:val="de-DE"/>
        </w:rPr>
      </w:pPr>
      <w:r w:rsidRPr="00DE41B6">
        <w:rPr>
          <w:b/>
          <w:lang w:val="de-DE"/>
        </w:rPr>
        <w:lastRenderedPageBreak/>
        <w:t xml:space="preserve">TITEL 4 - </w:t>
      </w:r>
      <w:r w:rsidRPr="00DE41B6">
        <w:rPr>
          <w:b/>
          <w:i/>
          <w:lang w:val="de-DE"/>
        </w:rPr>
        <w:t>Steuermaßnahmen</w:t>
      </w:r>
    </w:p>
    <w:p w14:paraId="2ADFD05C" w14:textId="77777777" w:rsidR="00DE41B6" w:rsidRPr="00DE41B6" w:rsidRDefault="00DE41B6" w:rsidP="00A36D4D">
      <w:pPr>
        <w:rPr>
          <w:lang w:val="de-DE"/>
        </w:rPr>
      </w:pPr>
    </w:p>
    <w:p w14:paraId="6749191C" w14:textId="77777777" w:rsidR="00DE41B6" w:rsidRPr="00DE41B6" w:rsidRDefault="00DE41B6" w:rsidP="00A36D4D">
      <w:pPr>
        <w:rPr>
          <w:lang w:val="de-DE"/>
        </w:rPr>
      </w:pPr>
    </w:p>
    <w:p w14:paraId="7A553025" w14:textId="77777777" w:rsidR="00DE41B6" w:rsidRPr="00DE41B6" w:rsidRDefault="00DE41B6" w:rsidP="00CD631D">
      <w:pPr>
        <w:jc w:val="center"/>
        <w:rPr>
          <w:i/>
          <w:lang w:val="de-DE"/>
        </w:rPr>
      </w:pPr>
      <w:r w:rsidRPr="00DE41B6">
        <w:rPr>
          <w:lang w:val="de-DE"/>
        </w:rPr>
        <w:t xml:space="preserve">KAPITEL 1 - </w:t>
      </w:r>
      <w:r w:rsidRPr="00DE41B6">
        <w:rPr>
          <w:i/>
          <w:lang w:val="de-DE"/>
        </w:rPr>
        <w:t>Steuerbefreiung für Wirtschaftsbelebungsstunden</w:t>
      </w:r>
    </w:p>
    <w:p w14:paraId="3124E7A4" w14:textId="77777777" w:rsidR="00DE41B6" w:rsidRPr="00DE41B6" w:rsidRDefault="00DE41B6" w:rsidP="00A36D4D">
      <w:pPr>
        <w:rPr>
          <w:lang w:val="de-DE"/>
        </w:rPr>
      </w:pPr>
    </w:p>
    <w:p w14:paraId="6FD73D24" w14:textId="77777777" w:rsidR="00DE41B6" w:rsidRPr="00DE41B6" w:rsidRDefault="00DE41B6" w:rsidP="00DE41B6">
      <w:pPr>
        <w:jc w:val="both"/>
        <w:rPr>
          <w:lang w:val="de-DE"/>
        </w:rPr>
      </w:pPr>
    </w:p>
    <w:p w14:paraId="2F51819E" w14:textId="77777777" w:rsidR="00DE41B6" w:rsidRPr="00DE41B6" w:rsidRDefault="00DE41B6" w:rsidP="00DE41B6">
      <w:pPr>
        <w:jc w:val="both"/>
        <w:rPr>
          <w:lang w:val="de-DE"/>
        </w:rPr>
      </w:pPr>
      <w:r w:rsidRPr="00DE41B6">
        <w:rPr>
          <w:lang w:val="de-DE"/>
        </w:rPr>
        <w:tab/>
      </w:r>
      <w:r w:rsidRPr="00DE41B6">
        <w:rPr>
          <w:b/>
          <w:lang w:val="de-DE"/>
        </w:rPr>
        <w:t>Art. 15 -</w:t>
      </w:r>
      <w:r w:rsidRPr="00DE41B6">
        <w:rPr>
          <w:lang w:val="de-DE"/>
        </w:rPr>
        <w:t xml:space="preserve"> § 1 ­ In Abweichung von den Artikeln 31 Absatz 2 Nr. 1 und 32 des Einkommensteuergesetzbuches 1992 werden von der Einkommensteuer befreit:</w:t>
      </w:r>
    </w:p>
    <w:p w14:paraId="64E667D5" w14:textId="77777777" w:rsidR="00DE41B6" w:rsidRPr="00DE41B6" w:rsidRDefault="00DE41B6" w:rsidP="00DE41B6">
      <w:pPr>
        <w:jc w:val="both"/>
        <w:rPr>
          <w:lang w:val="de-DE"/>
        </w:rPr>
      </w:pPr>
    </w:p>
    <w:p w14:paraId="762A439F" w14:textId="77777777" w:rsidR="00DE41B6" w:rsidRPr="00DE41B6" w:rsidRDefault="00DE41B6" w:rsidP="00DE41B6">
      <w:pPr>
        <w:jc w:val="both"/>
        <w:rPr>
          <w:lang w:val="de-DE"/>
        </w:rPr>
      </w:pPr>
      <w:r w:rsidRPr="00DE41B6">
        <w:rPr>
          <w:lang w:val="de-DE"/>
        </w:rPr>
        <w:tab/>
        <w:t>1. Entlohnungen in Bezug auf hundertzwanzig freiwillige Überstunden, die gemäß Artikel 2 im Zeitraum vom 1. Juli 2021 bis zum 31. Dezember 2021 einschließlich geleistet werden,</w:t>
      </w:r>
    </w:p>
    <w:p w14:paraId="4E712485" w14:textId="77777777" w:rsidR="00DE41B6" w:rsidRPr="00DE41B6" w:rsidRDefault="00DE41B6" w:rsidP="00DE41B6">
      <w:pPr>
        <w:jc w:val="both"/>
        <w:rPr>
          <w:lang w:val="de-DE"/>
        </w:rPr>
      </w:pPr>
    </w:p>
    <w:p w14:paraId="6592E299" w14:textId="77777777" w:rsidR="00DE41B6" w:rsidRPr="00DE41B6" w:rsidRDefault="00DE41B6" w:rsidP="00DE41B6">
      <w:pPr>
        <w:jc w:val="both"/>
        <w:rPr>
          <w:lang w:val="de-DE"/>
        </w:rPr>
      </w:pPr>
      <w:r w:rsidRPr="00DE41B6">
        <w:rPr>
          <w:lang w:val="de-DE"/>
        </w:rPr>
        <w:tab/>
        <w:t>2. Entlohnungen in Bezug auf hundertzwanzig freiwillige Überstunden, die gemäß Artikel 2 im Zeitraum vom 1. Januar 2022 bis zum 31. Dezember 2022 einschließlich geleistet werden.</w:t>
      </w:r>
    </w:p>
    <w:p w14:paraId="4F0BF115" w14:textId="77777777" w:rsidR="00DE41B6" w:rsidRPr="00DE41B6" w:rsidRDefault="00DE41B6" w:rsidP="00DE41B6">
      <w:pPr>
        <w:jc w:val="both"/>
        <w:rPr>
          <w:lang w:val="de-DE"/>
        </w:rPr>
      </w:pPr>
    </w:p>
    <w:p w14:paraId="182C82E1" w14:textId="77777777" w:rsidR="00DE41B6" w:rsidRPr="00DE41B6" w:rsidRDefault="00DE41B6" w:rsidP="00DE41B6">
      <w:pPr>
        <w:jc w:val="both"/>
        <w:rPr>
          <w:lang w:val="de-DE"/>
        </w:rPr>
      </w:pPr>
      <w:r w:rsidRPr="00DE41B6">
        <w:rPr>
          <w:lang w:val="de-DE"/>
        </w:rPr>
        <w:tab/>
        <w:t>Die in Artikel 15 Absatz 1 Nr. 2 des Gesetzes vom 20. Dezember 2020 zur Festlegung von zeitweiligen Unterstützungsmaßnahmen aufgrund der COVID-19-Pandemie und in Absatz 1 Nr. 1 erwähnten Steuerbefreiungen können zusammengenommen nur für hundert</w:t>
      </w:r>
      <w:r w:rsidRPr="00DE41B6">
        <w:rPr>
          <w:lang w:val="de-DE"/>
        </w:rPr>
        <w:softHyphen/>
        <w:t>zwanzig freiwillige Überstunden gewährt werden.</w:t>
      </w:r>
    </w:p>
    <w:p w14:paraId="7EA5B9D1" w14:textId="77777777" w:rsidR="00DE41B6" w:rsidRPr="00DE41B6" w:rsidRDefault="00DE41B6" w:rsidP="00DE41B6">
      <w:pPr>
        <w:jc w:val="both"/>
        <w:rPr>
          <w:lang w:val="de-DE"/>
        </w:rPr>
      </w:pPr>
    </w:p>
    <w:p w14:paraId="36D67D17" w14:textId="77777777" w:rsidR="00DE41B6" w:rsidRPr="00DE41B6" w:rsidRDefault="00DE41B6" w:rsidP="00DE41B6">
      <w:pPr>
        <w:jc w:val="both"/>
        <w:rPr>
          <w:lang w:val="de-DE"/>
        </w:rPr>
      </w:pPr>
      <w:r w:rsidRPr="00DE41B6">
        <w:rPr>
          <w:lang w:val="de-DE"/>
        </w:rPr>
        <w:tab/>
        <w:t>§ 2 - Haben Steuerpflichtige 2021 und/oder 2022 zusätzliche freiwillige Überstunden geleistet und werden nicht alle Entlohnungen für diese 2021 beziehungsweise 2022 geleisteten Überstunden in demselben Besteuerungszeitraum gezahlt oder zuerkannt, wird die Steuerbefreiung zuerst auf die Entlohnungen für die zusätzlichen freiwilligen Überstunden angerechnet, die in dem an das Einkommensjahr 2021 beziehungsweise 2022 gebundenen Besteuerungszeitraum gezahlt oder zuerkannt werden, und dann gegebenenfalls auf die Entlohnungen für diese Überstunden, die in jedem der folgenden Besteuerungszeiträume gezahlt oder zuerkannt werden.</w:t>
      </w:r>
    </w:p>
    <w:p w14:paraId="5D89A010" w14:textId="77777777" w:rsidR="00DE41B6" w:rsidRPr="00DE41B6" w:rsidRDefault="00DE41B6" w:rsidP="00DE41B6">
      <w:pPr>
        <w:jc w:val="both"/>
        <w:rPr>
          <w:lang w:val="de-DE"/>
        </w:rPr>
      </w:pPr>
    </w:p>
    <w:p w14:paraId="03CE754F" w14:textId="77777777" w:rsidR="00DE41B6" w:rsidRPr="00DE41B6" w:rsidRDefault="00DE41B6" w:rsidP="00DE41B6">
      <w:pPr>
        <w:jc w:val="both"/>
        <w:rPr>
          <w:lang w:val="de-DE"/>
        </w:rPr>
      </w:pPr>
      <w:r w:rsidRPr="00DE41B6">
        <w:rPr>
          <w:lang w:val="de-DE"/>
        </w:rPr>
        <w:tab/>
        <w:t>Werden in einem Besteuerungszeitraum Entlohnungen für mehr als die Anzahl der zusätzlichen freiwilligen Überstunden, die für diesen Besteuerungszeitraum von der Steuer befreit werden können, gezahlt oder zuerkannt, wird die Steuerbefreiung proportional auf die Entlohnungen für die 2021 beziehungsweise 2022 geleisteten zusätzlichen freiwilligen Überstunden angerechnet.</w:t>
      </w:r>
    </w:p>
    <w:p w14:paraId="227715F7" w14:textId="77777777" w:rsidR="00DE41B6" w:rsidRPr="00DE41B6" w:rsidRDefault="00DE41B6" w:rsidP="00DE41B6">
      <w:pPr>
        <w:jc w:val="both"/>
        <w:rPr>
          <w:lang w:val="de-DE"/>
        </w:rPr>
      </w:pPr>
    </w:p>
    <w:p w14:paraId="4D927C65" w14:textId="77777777" w:rsidR="00DE41B6" w:rsidRPr="00DE41B6" w:rsidRDefault="00DE41B6" w:rsidP="00DE41B6">
      <w:pPr>
        <w:jc w:val="both"/>
        <w:rPr>
          <w:lang w:val="de-DE"/>
        </w:rPr>
      </w:pPr>
      <w:r w:rsidRPr="00DE41B6">
        <w:rPr>
          <w:lang w:val="de-DE"/>
        </w:rPr>
        <w:tab/>
        <w:t>§ 3 - Die in Artikel 154</w:t>
      </w:r>
      <w:r w:rsidRPr="00DE41B6">
        <w:rPr>
          <w:i/>
          <w:iCs/>
          <w:lang w:val="de-DE"/>
        </w:rPr>
        <w:t>bis</w:t>
      </w:r>
      <w:r w:rsidRPr="00DE41B6">
        <w:rPr>
          <w:lang w:val="de-DE"/>
        </w:rPr>
        <w:t xml:space="preserve"> des Einkommensteuergesetzbuches 1992 erwähnte Steuer</w:t>
      </w:r>
      <w:r w:rsidRPr="00DE41B6">
        <w:rPr>
          <w:lang w:val="de-DE"/>
        </w:rPr>
        <w:softHyphen/>
        <w:t>ermäßigung für Entlohnungen aufgrund geleisteter Überarbeit, die zu einer Lohnzulage berechtigt, und die in Artikel 275</w:t>
      </w:r>
      <w:r w:rsidRPr="00DE41B6">
        <w:rPr>
          <w:vertAlign w:val="superscript"/>
          <w:lang w:val="de-DE"/>
        </w:rPr>
        <w:t>1</w:t>
      </w:r>
      <w:r w:rsidRPr="00DE41B6">
        <w:rPr>
          <w:lang w:val="de-DE"/>
        </w:rPr>
        <w:t xml:space="preserve"> desselben Gesetzbuches erwähnte Befreiung von der Zahlung des Berufssteuervorabzugs sind nicht auf Überarbeit anwendbar, die für die in § 1 Absatz 1 erwähnte Steuerbefreiung in Betracht kommt.</w:t>
      </w:r>
    </w:p>
    <w:p w14:paraId="07BB1C77" w14:textId="77777777" w:rsidR="00DE41B6" w:rsidRPr="00DE41B6" w:rsidRDefault="00DE41B6" w:rsidP="00DE41B6">
      <w:pPr>
        <w:jc w:val="both"/>
        <w:rPr>
          <w:lang w:val="de-DE"/>
        </w:rPr>
      </w:pPr>
    </w:p>
    <w:p w14:paraId="303FB8AE" w14:textId="77777777" w:rsidR="00DE41B6" w:rsidRPr="00DE41B6" w:rsidRDefault="00DE41B6" w:rsidP="00DE41B6">
      <w:pPr>
        <w:jc w:val="both"/>
        <w:rPr>
          <w:lang w:val="de-DE"/>
        </w:rPr>
      </w:pPr>
      <w:r w:rsidRPr="00DE41B6">
        <w:rPr>
          <w:lang w:val="de-DE"/>
        </w:rPr>
        <w:tab/>
        <w:t>§ 4 - In § 1 Absatz 1 erwähnte Entlohnungen werden auf dem Berechnungsblatt vermerkt, das dem Steuerbescheid des Empfängers in Bezug auf die Steuer der natürlichen Personen beigefügt ist.</w:t>
      </w:r>
    </w:p>
    <w:p w14:paraId="179CAE93" w14:textId="77777777" w:rsidR="00DE41B6" w:rsidRPr="00DE41B6" w:rsidRDefault="00DE41B6" w:rsidP="00DE41B6">
      <w:pPr>
        <w:jc w:val="both"/>
        <w:rPr>
          <w:lang w:val="de-DE"/>
        </w:rPr>
      </w:pPr>
    </w:p>
    <w:p w14:paraId="70E1FC31" w14:textId="77777777" w:rsidR="00DE41B6" w:rsidRPr="00DE41B6" w:rsidRDefault="00DE41B6" w:rsidP="00DE41B6">
      <w:pPr>
        <w:jc w:val="both"/>
        <w:rPr>
          <w:lang w:val="de-DE"/>
        </w:rPr>
      </w:pPr>
    </w:p>
    <w:p w14:paraId="2894C5E2" w14:textId="1B4E7B6C" w:rsidR="00DE41B6" w:rsidRPr="00DE41B6" w:rsidRDefault="00DE41B6" w:rsidP="00DE41B6">
      <w:pPr>
        <w:jc w:val="both"/>
        <w:rPr>
          <w:lang w:val="de-DE"/>
        </w:rPr>
      </w:pPr>
      <w:r w:rsidRPr="00DE41B6">
        <w:rPr>
          <w:lang w:val="de-DE"/>
        </w:rPr>
        <w:tab/>
      </w:r>
      <w:r w:rsidRPr="00DE41B6">
        <w:rPr>
          <w:b/>
          <w:lang w:val="de-DE"/>
        </w:rPr>
        <w:t>Art. 16 -</w:t>
      </w:r>
      <w:r w:rsidRPr="00DE41B6">
        <w:rPr>
          <w:lang w:val="de-DE"/>
        </w:rPr>
        <w:t xml:space="preserve"> Die Anzahl der freiwilligen Überstunden, für die eine Steuerbefreiung in Anwendung von Artikel 16 § 1 des Gesetzes vom 29. Mai 2020 zur Festlegung verschiedener </w:t>
      </w:r>
      <w:r w:rsidRPr="00DE41B6">
        <w:rPr>
          <w:lang w:val="de-DE"/>
        </w:rPr>
        <w:lastRenderedPageBreak/>
        <w:t xml:space="preserve">dringender Steuermaßnahmen aufgrund der COVID-19-Pandemie, Artikel 15 des Gesetzes vom 20. Dezember 2020 zur Festlegung von zeitweiligen Unterstützungsmaßnahmen aufgrund der COVID-19-Pandemie oder </w:t>
      </w:r>
      <w:r w:rsidR="00362315">
        <w:rPr>
          <w:lang w:val="de-DE"/>
        </w:rPr>
        <w:t>[</w:t>
      </w:r>
      <w:r w:rsidRPr="00DE41B6">
        <w:rPr>
          <w:lang w:val="de-DE"/>
        </w:rPr>
        <w:t>Artikel </w:t>
      </w:r>
      <w:r w:rsidR="00362315">
        <w:rPr>
          <w:lang w:val="de-DE"/>
        </w:rPr>
        <w:t>15</w:t>
      </w:r>
      <w:r w:rsidRPr="00DE41B6">
        <w:rPr>
          <w:lang w:val="de-DE"/>
        </w:rPr>
        <w:t xml:space="preserve"> des vorliegenden Gesetzes</w:t>
      </w:r>
      <w:r w:rsidR="00362315">
        <w:rPr>
          <w:lang w:val="de-DE"/>
        </w:rPr>
        <w:t>]</w:t>
      </w:r>
      <w:r w:rsidRPr="00DE41B6">
        <w:rPr>
          <w:lang w:val="de-DE"/>
        </w:rPr>
        <w:t xml:space="preserve"> gewährt wird, wird von der Anzahl der Überstunden abgezogen, für die für den betreffenden Besteuerungszeitraum eine Steuerbefreiung in Anwendung von Artikel 38 § 1 Absatz 1 Nr. 30  des Einkommensteuer</w:t>
      </w:r>
      <w:r w:rsidRPr="00DE41B6">
        <w:rPr>
          <w:lang w:val="de-DE"/>
        </w:rPr>
        <w:softHyphen/>
        <w:t>gesetzbuches 1992 gewährt werden kann.</w:t>
      </w:r>
    </w:p>
    <w:p w14:paraId="6E784019" w14:textId="77777777" w:rsidR="00DE41B6" w:rsidRDefault="00DE41B6" w:rsidP="00DE41B6">
      <w:pPr>
        <w:jc w:val="both"/>
        <w:rPr>
          <w:lang w:val="de-DE"/>
        </w:rPr>
      </w:pPr>
    </w:p>
    <w:p w14:paraId="65F8B545" w14:textId="4B505232" w:rsidR="00362315" w:rsidRPr="00362315" w:rsidRDefault="00362315" w:rsidP="00DE41B6">
      <w:pPr>
        <w:jc w:val="both"/>
        <w:rPr>
          <w:i/>
          <w:iCs/>
          <w:lang w:val="de-DE"/>
        </w:rPr>
      </w:pPr>
      <w:r>
        <w:rPr>
          <w:i/>
          <w:iCs/>
          <w:lang w:val="de-DE"/>
        </w:rPr>
        <w:t>[Art. 16 abgeändert durch Art. 49 Nr. 2</w:t>
      </w:r>
      <w:r w:rsidRPr="00236252">
        <w:rPr>
          <w:i/>
          <w:iCs/>
          <w:lang w:val="de-DE"/>
        </w:rPr>
        <w:t xml:space="preserve"> des G. vom 5. Juli 2022 (B.S. vom 15. Juli 2022]</w:t>
      </w:r>
    </w:p>
    <w:p w14:paraId="163FE67C" w14:textId="77777777" w:rsidR="00DE41B6" w:rsidRDefault="00DE41B6" w:rsidP="00DE41B6">
      <w:pPr>
        <w:jc w:val="both"/>
        <w:rPr>
          <w:lang w:val="de-DE"/>
        </w:rPr>
      </w:pPr>
    </w:p>
    <w:p w14:paraId="468EE1FB" w14:textId="77777777" w:rsidR="00362315" w:rsidRPr="00DE41B6" w:rsidRDefault="00362315" w:rsidP="00DE41B6">
      <w:pPr>
        <w:jc w:val="both"/>
        <w:rPr>
          <w:lang w:val="de-DE"/>
        </w:rPr>
      </w:pPr>
    </w:p>
    <w:p w14:paraId="2C79F000" w14:textId="77777777" w:rsidR="00DE41B6" w:rsidRPr="00DE41B6" w:rsidRDefault="00DE41B6" w:rsidP="00DE41B6">
      <w:pPr>
        <w:jc w:val="both"/>
        <w:rPr>
          <w:lang w:val="de-DE"/>
        </w:rPr>
      </w:pPr>
      <w:r w:rsidRPr="00DE41B6">
        <w:rPr>
          <w:lang w:val="de-DE"/>
        </w:rPr>
        <w:tab/>
      </w:r>
      <w:r w:rsidRPr="00DE41B6">
        <w:rPr>
          <w:b/>
          <w:lang w:val="de-DE"/>
        </w:rPr>
        <w:t>Art. 17 -</w:t>
      </w:r>
      <w:r w:rsidRPr="00DE41B6">
        <w:rPr>
          <w:lang w:val="de-DE"/>
        </w:rPr>
        <w:t xml:space="preserve"> Vorliegendes Kapitel wird wirksam mit 1. Juli 2021.</w:t>
      </w:r>
    </w:p>
    <w:p w14:paraId="5CF8F861" w14:textId="77777777" w:rsidR="00DE41B6" w:rsidRPr="00DE41B6" w:rsidRDefault="00DE41B6" w:rsidP="00DE41B6">
      <w:pPr>
        <w:jc w:val="both"/>
        <w:rPr>
          <w:lang w:val="de-DE"/>
        </w:rPr>
      </w:pPr>
    </w:p>
    <w:p w14:paraId="565D8CE9" w14:textId="77777777" w:rsidR="00DE41B6" w:rsidRPr="00DE41B6" w:rsidRDefault="00DE41B6" w:rsidP="00DE41B6">
      <w:pPr>
        <w:jc w:val="both"/>
        <w:rPr>
          <w:lang w:val="de-DE"/>
        </w:rPr>
      </w:pPr>
      <w:r w:rsidRPr="00DE41B6">
        <w:rPr>
          <w:lang w:val="de-DE"/>
        </w:rPr>
        <w:tab/>
        <w:t>Artikel 16 ist ab dem Steuerjahr 2022 anwendbar.</w:t>
      </w:r>
    </w:p>
    <w:p w14:paraId="5DF3A128" w14:textId="77777777" w:rsidR="00DE41B6" w:rsidRPr="00DE41B6" w:rsidRDefault="00DE41B6" w:rsidP="00A36D4D">
      <w:pPr>
        <w:rPr>
          <w:lang w:val="de-DE"/>
        </w:rPr>
      </w:pPr>
    </w:p>
    <w:p w14:paraId="667A658E" w14:textId="77777777" w:rsidR="00DE41B6" w:rsidRPr="00DE41B6" w:rsidRDefault="00DE41B6" w:rsidP="00A36D4D">
      <w:pPr>
        <w:rPr>
          <w:lang w:val="de-DE"/>
        </w:rPr>
      </w:pPr>
    </w:p>
    <w:p w14:paraId="0096D341" w14:textId="77777777" w:rsidR="00DE41B6" w:rsidRPr="00DE41B6" w:rsidRDefault="00DE41B6" w:rsidP="00CD631D">
      <w:pPr>
        <w:jc w:val="center"/>
        <w:rPr>
          <w:lang w:val="de-DE"/>
        </w:rPr>
      </w:pPr>
      <w:r w:rsidRPr="00DE41B6">
        <w:rPr>
          <w:lang w:val="de-DE"/>
        </w:rPr>
        <w:t xml:space="preserve">KAPITEL 2 - </w:t>
      </w:r>
      <w:r w:rsidRPr="00DE41B6">
        <w:rPr>
          <w:i/>
          <w:lang w:val="de-DE"/>
        </w:rPr>
        <w:t>Erhöhung der Anzahl der steuerlich vorteilhaften Überstunden mit Lohnzulage</w:t>
      </w:r>
    </w:p>
    <w:p w14:paraId="35330FD9" w14:textId="77777777" w:rsidR="00DE41B6" w:rsidRPr="00DE41B6" w:rsidRDefault="00DE41B6" w:rsidP="00A36D4D">
      <w:pPr>
        <w:rPr>
          <w:lang w:val="de-DE"/>
        </w:rPr>
      </w:pPr>
    </w:p>
    <w:p w14:paraId="02F3CA42" w14:textId="77777777" w:rsidR="00DE41B6" w:rsidRPr="00DE41B6" w:rsidRDefault="00DE41B6" w:rsidP="00DE41B6">
      <w:pPr>
        <w:jc w:val="both"/>
        <w:rPr>
          <w:lang w:val="de-DE"/>
        </w:rPr>
      </w:pPr>
    </w:p>
    <w:p w14:paraId="5DA2FD76" w14:textId="77777777" w:rsidR="00DE41B6" w:rsidRPr="00DE41B6" w:rsidRDefault="00DE41B6" w:rsidP="00DE41B6">
      <w:pPr>
        <w:jc w:val="both"/>
        <w:rPr>
          <w:lang w:val="de-DE"/>
        </w:rPr>
      </w:pPr>
      <w:r w:rsidRPr="00DE41B6">
        <w:rPr>
          <w:lang w:val="de-DE"/>
        </w:rPr>
        <w:tab/>
      </w:r>
      <w:r w:rsidRPr="00DE41B6">
        <w:rPr>
          <w:b/>
          <w:lang w:val="de-DE"/>
        </w:rPr>
        <w:t>Art. 18 -</w:t>
      </w:r>
      <w:r w:rsidRPr="00DE41B6">
        <w:rPr>
          <w:lang w:val="de-DE"/>
        </w:rPr>
        <w:t xml:space="preserve"> Artikel 154</w:t>
      </w:r>
      <w:r w:rsidRPr="00DE41B6">
        <w:rPr>
          <w:i/>
          <w:iCs/>
          <w:lang w:val="de-DE"/>
        </w:rPr>
        <w:t>bis</w:t>
      </w:r>
      <w:r w:rsidRPr="00DE41B6">
        <w:rPr>
          <w:lang w:val="de-DE"/>
        </w:rPr>
        <w:t xml:space="preserve"> des Einkommensteuergesetzbuches 1992, eingefügt durch das Gesetz vom 3. Juli 2005 und zuletzt abgeändert durch das Gesetz vom 23. März 2019, wird wie folgt abgeändert:</w:t>
      </w:r>
    </w:p>
    <w:p w14:paraId="50E271E5" w14:textId="77777777" w:rsidR="00DE41B6" w:rsidRPr="00DE41B6" w:rsidRDefault="00DE41B6" w:rsidP="00DE41B6">
      <w:pPr>
        <w:jc w:val="both"/>
        <w:rPr>
          <w:lang w:val="de-DE"/>
        </w:rPr>
      </w:pPr>
    </w:p>
    <w:p w14:paraId="1A384512" w14:textId="77777777" w:rsidR="00DE41B6" w:rsidRPr="00DE41B6" w:rsidRDefault="00DE41B6" w:rsidP="00DE41B6">
      <w:pPr>
        <w:jc w:val="both"/>
        <w:rPr>
          <w:lang w:val="de-DE"/>
        </w:rPr>
      </w:pPr>
      <w:r w:rsidRPr="00DE41B6">
        <w:rPr>
          <w:lang w:val="de-DE"/>
        </w:rPr>
        <w:tab/>
        <w:t>1. In Absatz 3 werden im ersten Satz die Wörter "für die Steuerjahre 2020 und 2021" durch die Wörter "für die Steuerjahre 2020, 2021 und 2023" ersetzt.</w:t>
      </w:r>
    </w:p>
    <w:p w14:paraId="7BBE8612" w14:textId="77777777" w:rsidR="00DE41B6" w:rsidRPr="00DE41B6" w:rsidRDefault="00DE41B6" w:rsidP="00DE41B6">
      <w:pPr>
        <w:jc w:val="both"/>
        <w:rPr>
          <w:lang w:val="de-DE"/>
        </w:rPr>
      </w:pPr>
    </w:p>
    <w:p w14:paraId="572A6C21" w14:textId="77777777" w:rsidR="00DE41B6" w:rsidRPr="00DE41B6" w:rsidRDefault="00DE41B6" w:rsidP="00DE41B6">
      <w:pPr>
        <w:jc w:val="both"/>
        <w:rPr>
          <w:lang w:val="de-DE"/>
        </w:rPr>
      </w:pPr>
      <w:r w:rsidRPr="00DE41B6">
        <w:rPr>
          <w:lang w:val="de-DE"/>
        </w:rPr>
        <w:tab/>
        <w:t>2. In Absatz 3 werden der zweite und der dritte Satz aufgehoben.</w:t>
      </w:r>
    </w:p>
    <w:p w14:paraId="1183171E" w14:textId="77777777" w:rsidR="00DE41B6" w:rsidRPr="00DE41B6" w:rsidRDefault="00DE41B6" w:rsidP="00DE41B6">
      <w:pPr>
        <w:jc w:val="both"/>
        <w:rPr>
          <w:lang w:val="de-DE"/>
        </w:rPr>
      </w:pPr>
    </w:p>
    <w:p w14:paraId="6D1A874D" w14:textId="77777777" w:rsidR="00DE41B6" w:rsidRPr="00DE41B6" w:rsidRDefault="00DE41B6" w:rsidP="00DE41B6">
      <w:pPr>
        <w:jc w:val="both"/>
        <w:rPr>
          <w:lang w:val="de-DE"/>
        </w:rPr>
      </w:pPr>
      <w:r w:rsidRPr="00DE41B6">
        <w:rPr>
          <w:lang w:val="de-DE"/>
        </w:rPr>
        <w:tab/>
        <w:t>3. Absatz 3 wird durch einen Satz mit folgendem Wortlaut ergänzt:</w:t>
      </w:r>
    </w:p>
    <w:p w14:paraId="2DC59806" w14:textId="77777777" w:rsidR="00DE41B6" w:rsidRPr="00DE41B6" w:rsidRDefault="00DE41B6" w:rsidP="00DE41B6">
      <w:pPr>
        <w:jc w:val="both"/>
        <w:rPr>
          <w:lang w:val="de-DE"/>
        </w:rPr>
      </w:pPr>
    </w:p>
    <w:p w14:paraId="1065EC2F" w14:textId="77777777" w:rsidR="00DE41B6" w:rsidRPr="00DE41B6" w:rsidRDefault="00DE41B6" w:rsidP="00DE41B6">
      <w:pPr>
        <w:jc w:val="both"/>
        <w:rPr>
          <w:lang w:val="de-DE"/>
        </w:rPr>
      </w:pPr>
      <w:r w:rsidRPr="00DE41B6">
        <w:rPr>
          <w:lang w:val="de-DE"/>
        </w:rPr>
        <w:tab/>
        <w:t>"Die in Absatz 2 bestimmte Höchstanzahl von hundertdreißig Stunden Überarbeit wird für das Steuerjahr 2022 ebenfalls auf hundertachtzig Stunden erhöht, sofern diese fünfzig zusätzlichen Stunden Überarbeit im Zeitraum vom 1. Juli 2021 bis zum 31. Dezember 2021 einschließlich geleistet werden; dies gilt auch für das Steuerjahr 2024, sofern sowohl das Grundkontingent von hundertdreißig Stunden als auch diese fünfzig zusätzlichen Stunden Überarbeit im Zeitraum vom 1. Januar 2023 bis zum 30. Juni 2023 einschließlich geleistet werden."</w:t>
      </w:r>
    </w:p>
    <w:p w14:paraId="31227DEC" w14:textId="77777777" w:rsidR="00DE41B6" w:rsidRPr="00DE41B6" w:rsidRDefault="00DE41B6" w:rsidP="00DE41B6">
      <w:pPr>
        <w:jc w:val="both"/>
        <w:rPr>
          <w:lang w:val="de-DE"/>
        </w:rPr>
      </w:pPr>
    </w:p>
    <w:p w14:paraId="13459F14" w14:textId="77777777" w:rsidR="00DE41B6" w:rsidRPr="00DE41B6" w:rsidRDefault="00DE41B6" w:rsidP="00DE41B6">
      <w:pPr>
        <w:jc w:val="both"/>
        <w:rPr>
          <w:lang w:val="de-DE"/>
        </w:rPr>
      </w:pPr>
      <w:r w:rsidRPr="00DE41B6">
        <w:rPr>
          <w:lang w:val="de-DE"/>
        </w:rPr>
        <w:tab/>
        <w:t>4. In Absatz 7 werden die Wörter "der Absätze 3 und 6" durch die Wörter "von Absatz 6" ersetzt.</w:t>
      </w:r>
    </w:p>
    <w:p w14:paraId="70F47BA8" w14:textId="77777777" w:rsidR="00DE41B6" w:rsidRPr="00DE41B6" w:rsidRDefault="00DE41B6" w:rsidP="00DE41B6">
      <w:pPr>
        <w:jc w:val="both"/>
        <w:rPr>
          <w:lang w:val="de-DE"/>
        </w:rPr>
      </w:pPr>
    </w:p>
    <w:p w14:paraId="6E38E17A" w14:textId="77777777" w:rsidR="00DE41B6" w:rsidRPr="00DE41B6" w:rsidRDefault="00DE41B6" w:rsidP="00DE41B6">
      <w:pPr>
        <w:jc w:val="both"/>
        <w:rPr>
          <w:lang w:val="de-DE"/>
        </w:rPr>
      </w:pPr>
    </w:p>
    <w:p w14:paraId="172EF27E" w14:textId="77777777" w:rsidR="00DE41B6" w:rsidRPr="00DE41B6" w:rsidRDefault="00DE41B6" w:rsidP="00DE41B6">
      <w:pPr>
        <w:jc w:val="both"/>
        <w:rPr>
          <w:lang w:val="de-DE"/>
        </w:rPr>
      </w:pPr>
      <w:r w:rsidRPr="00DE41B6">
        <w:rPr>
          <w:lang w:val="de-DE"/>
        </w:rPr>
        <w:tab/>
      </w:r>
      <w:r w:rsidRPr="00DE41B6">
        <w:rPr>
          <w:b/>
          <w:lang w:val="de-DE"/>
        </w:rPr>
        <w:t>Art. 19 -</w:t>
      </w:r>
      <w:r w:rsidRPr="00DE41B6">
        <w:rPr>
          <w:lang w:val="de-DE"/>
        </w:rPr>
        <w:t xml:space="preserve"> Artikel 275</w:t>
      </w:r>
      <w:r w:rsidRPr="00DE41B6">
        <w:rPr>
          <w:vertAlign w:val="superscript"/>
          <w:lang w:val="de-DE"/>
        </w:rPr>
        <w:t>1</w:t>
      </w:r>
      <w:r w:rsidRPr="00DE41B6">
        <w:rPr>
          <w:lang w:val="de-DE"/>
        </w:rPr>
        <w:t xml:space="preserve"> desselben Gesetzbuches, eingefügt durch das Gesetz vom 3. Juli 2005 und zuletzt abgeändert durch das Gesetz vom 2. Mai 2019, wird wie folgt abgeändert:</w:t>
      </w:r>
    </w:p>
    <w:p w14:paraId="7F199846" w14:textId="77777777" w:rsidR="00DE41B6" w:rsidRPr="00DE41B6" w:rsidRDefault="00DE41B6" w:rsidP="00DE41B6">
      <w:pPr>
        <w:jc w:val="both"/>
        <w:rPr>
          <w:lang w:val="de-DE"/>
        </w:rPr>
      </w:pPr>
    </w:p>
    <w:p w14:paraId="13F3A0BB" w14:textId="77777777" w:rsidR="00DE41B6" w:rsidRPr="00DE41B6" w:rsidRDefault="00DE41B6" w:rsidP="00DE41B6">
      <w:pPr>
        <w:jc w:val="both"/>
        <w:rPr>
          <w:lang w:val="de-DE"/>
        </w:rPr>
      </w:pPr>
      <w:r w:rsidRPr="00DE41B6">
        <w:rPr>
          <w:lang w:val="de-DE"/>
        </w:rPr>
        <w:tab/>
        <w:t>1. In Absatz 7 werden im ersten Satz zwischen den Wörtern "und bis zum 31. Dezember 2020" und den Wörtern "gezahlt oder zuerkannt werden" die Wörter "und ab dem 1. Januar 2022 und bis zum 31. Dezember 2022" eingefügt.</w:t>
      </w:r>
    </w:p>
    <w:p w14:paraId="0469DD9C" w14:textId="77777777" w:rsidR="00DE41B6" w:rsidRPr="00DE41B6" w:rsidRDefault="00DE41B6" w:rsidP="00DE41B6">
      <w:pPr>
        <w:jc w:val="both"/>
        <w:rPr>
          <w:lang w:val="de-DE"/>
        </w:rPr>
      </w:pPr>
    </w:p>
    <w:p w14:paraId="6C675B92" w14:textId="77777777" w:rsidR="00DE41B6" w:rsidRPr="00DE41B6" w:rsidRDefault="00DE41B6" w:rsidP="00DE41B6">
      <w:pPr>
        <w:jc w:val="both"/>
        <w:rPr>
          <w:lang w:val="de-DE"/>
        </w:rPr>
      </w:pPr>
      <w:r w:rsidRPr="00DE41B6">
        <w:rPr>
          <w:lang w:val="de-DE"/>
        </w:rPr>
        <w:tab/>
        <w:t>2. In Absatz 7 werden der zweite und der dritte Satz aufgehoben.</w:t>
      </w:r>
    </w:p>
    <w:p w14:paraId="5430EF31" w14:textId="77777777" w:rsidR="00DE41B6" w:rsidRPr="00DE41B6" w:rsidRDefault="00DE41B6" w:rsidP="00DE41B6">
      <w:pPr>
        <w:jc w:val="both"/>
        <w:rPr>
          <w:lang w:val="de-DE"/>
        </w:rPr>
      </w:pPr>
    </w:p>
    <w:p w14:paraId="74550E14" w14:textId="15D7BE87" w:rsidR="00DE41B6" w:rsidRPr="00DE41B6" w:rsidRDefault="00DE41B6" w:rsidP="00DE41B6">
      <w:pPr>
        <w:jc w:val="both"/>
        <w:rPr>
          <w:lang w:val="de-DE"/>
        </w:rPr>
      </w:pPr>
      <w:r w:rsidRPr="00DE41B6">
        <w:rPr>
          <w:lang w:val="de-DE"/>
        </w:rPr>
        <w:tab/>
        <w:t>3. Absatz 7 wird durch zwei Sätze mit folgendem Wortlaut ergänzt:</w:t>
      </w:r>
    </w:p>
    <w:p w14:paraId="7E0A08F4" w14:textId="77777777" w:rsidR="00DE41B6" w:rsidRPr="00DE41B6" w:rsidRDefault="00DE41B6" w:rsidP="00DE41B6">
      <w:pPr>
        <w:jc w:val="both"/>
        <w:rPr>
          <w:lang w:val="de-DE"/>
        </w:rPr>
      </w:pPr>
    </w:p>
    <w:p w14:paraId="620663DC" w14:textId="77777777" w:rsidR="00DE41B6" w:rsidRPr="00DE41B6" w:rsidRDefault="00DE41B6" w:rsidP="00DE41B6">
      <w:pPr>
        <w:jc w:val="both"/>
        <w:rPr>
          <w:lang w:val="de-DE"/>
        </w:rPr>
      </w:pPr>
      <w:r w:rsidRPr="00DE41B6">
        <w:rPr>
          <w:lang w:val="de-DE"/>
        </w:rPr>
        <w:tab/>
        <w:t>"Die in Absatz 6 bestimmte Höchstanzahl von hundertdreißig Stunden Überarbeit wird ebenfalls auf hundertachtzig Stunden erhöht für Entlohnungen, die 2021 gezahlt oder zuerkannt werden, sofern diese fünfzig zusätzlichen Stunden Überarbeit im Zeitraum vom 1. Juli 2021 bis zum 31. Dezember 2021 einschließlich geleistet werden; dies gilt auch für Entlohnungen, die 2023 gezahlt oder zuerkannt werden, sofern sowohl das Grundkontingent von hundertdreißig Stunden als auch diese fünfzig zusätzlichen Stunden Überarbeit im Zeitraum vom 1. Januar 2023 bis zum 30. Juni 2023 einschließlich geleistet werden. Um zu bestimmen, ob es sich um die ersten hundertachtzig Stunden Überarbeit handelt, die 2021 geleistet werden, werden für die im Zeitraum vom 1. Januar 2021 bis zum 30. Juni 2021 geleisteten Stunden Überarbeit höchstens hundertdreißig Stunden berücksichtigt."</w:t>
      </w:r>
    </w:p>
    <w:p w14:paraId="2A31EC6E" w14:textId="77777777" w:rsidR="00DE41B6" w:rsidRPr="00DE41B6" w:rsidRDefault="00DE41B6" w:rsidP="00DE41B6">
      <w:pPr>
        <w:jc w:val="both"/>
        <w:rPr>
          <w:lang w:val="de-DE"/>
        </w:rPr>
      </w:pPr>
    </w:p>
    <w:p w14:paraId="5847F4F4" w14:textId="77777777" w:rsidR="00DE41B6" w:rsidRPr="00DE41B6" w:rsidRDefault="00DE41B6" w:rsidP="00DE41B6">
      <w:pPr>
        <w:jc w:val="both"/>
        <w:rPr>
          <w:lang w:val="de-DE"/>
        </w:rPr>
      </w:pPr>
      <w:r w:rsidRPr="00DE41B6">
        <w:rPr>
          <w:lang w:val="de-DE"/>
        </w:rPr>
        <w:tab/>
        <w:t>4. Der letzte Absatz wird aufgehoben.</w:t>
      </w:r>
    </w:p>
    <w:p w14:paraId="5B8D08EF" w14:textId="77777777" w:rsidR="00DE41B6" w:rsidRPr="00DE41B6" w:rsidRDefault="00DE41B6" w:rsidP="00DE41B6">
      <w:pPr>
        <w:jc w:val="both"/>
        <w:rPr>
          <w:lang w:val="de-DE"/>
        </w:rPr>
      </w:pPr>
    </w:p>
    <w:p w14:paraId="4C9C9FED" w14:textId="77777777" w:rsidR="00DE41B6" w:rsidRPr="00DE41B6" w:rsidRDefault="00DE41B6" w:rsidP="00DE41B6">
      <w:pPr>
        <w:jc w:val="both"/>
        <w:rPr>
          <w:lang w:val="de-DE"/>
        </w:rPr>
      </w:pPr>
    </w:p>
    <w:p w14:paraId="2FB01E8A" w14:textId="77777777" w:rsidR="00DE41B6" w:rsidRPr="00DE41B6" w:rsidRDefault="00DE41B6" w:rsidP="00DE41B6">
      <w:pPr>
        <w:jc w:val="both"/>
        <w:rPr>
          <w:lang w:val="de-DE"/>
        </w:rPr>
      </w:pPr>
      <w:r w:rsidRPr="00DE41B6">
        <w:rPr>
          <w:lang w:val="de-DE"/>
        </w:rPr>
        <w:tab/>
      </w:r>
      <w:r w:rsidRPr="00DE41B6">
        <w:rPr>
          <w:b/>
          <w:lang w:val="de-DE"/>
        </w:rPr>
        <w:t>Art. 20 -</w:t>
      </w:r>
      <w:r w:rsidRPr="00DE41B6">
        <w:rPr>
          <w:lang w:val="de-DE"/>
        </w:rPr>
        <w:t xml:space="preserve"> Vorliegendes Kapitel wird wirksam mit 1. Juli 2021.</w:t>
      </w:r>
    </w:p>
    <w:p w14:paraId="12906D00" w14:textId="77777777" w:rsidR="00DE41B6" w:rsidRPr="00DE41B6" w:rsidRDefault="00DE41B6" w:rsidP="00DE41B6">
      <w:pPr>
        <w:jc w:val="both"/>
        <w:rPr>
          <w:lang w:val="de-DE"/>
        </w:rPr>
      </w:pPr>
    </w:p>
    <w:p w14:paraId="49B25CCF" w14:textId="77777777" w:rsidR="00DE41B6" w:rsidRPr="00DE41B6" w:rsidRDefault="00DE41B6" w:rsidP="00DE41B6">
      <w:pPr>
        <w:jc w:val="both"/>
        <w:rPr>
          <w:lang w:val="de-DE"/>
        </w:rPr>
      </w:pPr>
    </w:p>
    <w:p w14:paraId="5A9F59CC" w14:textId="77777777" w:rsidR="00DE41B6" w:rsidRPr="00DE41B6" w:rsidRDefault="00DE41B6" w:rsidP="00CD631D">
      <w:pPr>
        <w:jc w:val="center"/>
        <w:rPr>
          <w:lang w:val="de-DE"/>
        </w:rPr>
      </w:pPr>
      <w:r w:rsidRPr="00DE41B6">
        <w:rPr>
          <w:lang w:val="de-DE"/>
        </w:rPr>
        <w:t xml:space="preserve">KAPITEL 3 - </w:t>
      </w:r>
      <w:r w:rsidRPr="00DE41B6">
        <w:rPr>
          <w:i/>
          <w:lang w:val="de-DE"/>
        </w:rPr>
        <w:t>Erhöhung des Höchstbetrags des steuerlichen Arbeitsbonus</w:t>
      </w:r>
    </w:p>
    <w:p w14:paraId="2E44D6D4" w14:textId="77777777" w:rsidR="00DE41B6" w:rsidRPr="00DE41B6" w:rsidRDefault="00DE41B6" w:rsidP="00A36D4D">
      <w:pPr>
        <w:rPr>
          <w:lang w:val="de-DE"/>
        </w:rPr>
      </w:pPr>
    </w:p>
    <w:p w14:paraId="21F25630" w14:textId="77777777" w:rsidR="00DE41B6" w:rsidRPr="00DE41B6" w:rsidRDefault="00DE41B6" w:rsidP="00A36D4D">
      <w:pPr>
        <w:rPr>
          <w:lang w:val="de-DE"/>
        </w:rPr>
      </w:pPr>
    </w:p>
    <w:p w14:paraId="68E13ABD" w14:textId="77777777" w:rsidR="00DE41B6" w:rsidRPr="00DE41B6" w:rsidRDefault="00DE41B6" w:rsidP="00DE41B6">
      <w:pPr>
        <w:jc w:val="both"/>
        <w:rPr>
          <w:lang w:val="de-DE"/>
        </w:rPr>
      </w:pPr>
      <w:r w:rsidRPr="00DE41B6">
        <w:rPr>
          <w:lang w:val="de-DE"/>
        </w:rPr>
        <w:tab/>
      </w:r>
      <w:r w:rsidRPr="00DE41B6">
        <w:rPr>
          <w:b/>
          <w:lang w:val="de-DE"/>
        </w:rPr>
        <w:t>Art. 21 -</w:t>
      </w:r>
      <w:r w:rsidRPr="00DE41B6">
        <w:rPr>
          <w:lang w:val="de-DE"/>
        </w:rPr>
        <w:t xml:space="preserve"> Artikel 289</w:t>
      </w:r>
      <w:r w:rsidRPr="00DE41B6">
        <w:rPr>
          <w:i/>
          <w:iCs/>
          <w:lang w:val="de-DE"/>
        </w:rPr>
        <w:t>ter</w:t>
      </w:r>
      <w:r w:rsidRPr="00DE41B6">
        <w:rPr>
          <w:lang w:val="de-DE"/>
        </w:rPr>
        <w:t>/1 Absatz 3 des Einkommensteuergesetzbuches 1992, eingefügt durch das Gesetz vom 19. Juni 2011 und zuletzt abgeändert durch das Gesetz vom 25. Dezember 2017, wird wie folgt abgeändert:</w:t>
      </w:r>
    </w:p>
    <w:p w14:paraId="2397538E" w14:textId="77777777" w:rsidR="00DE41B6" w:rsidRPr="00DE41B6" w:rsidRDefault="00DE41B6" w:rsidP="00DE41B6">
      <w:pPr>
        <w:jc w:val="both"/>
        <w:rPr>
          <w:lang w:val="de-DE"/>
        </w:rPr>
      </w:pPr>
    </w:p>
    <w:p w14:paraId="7F6D41D4" w14:textId="77777777" w:rsidR="00DE41B6" w:rsidRPr="00DE41B6" w:rsidRDefault="00DE41B6" w:rsidP="00DE41B6">
      <w:pPr>
        <w:jc w:val="both"/>
        <w:rPr>
          <w:lang w:val="de-DE"/>
        </w:rPr>
      </w:pPr>
      <w:r w:rsidRPr="00DE41B6">
        <w:rPr>
          <w:lang w:val="de-DE"/>
        </w:rPr>
        <w:tab/>
        <w:t>1. Die Wörter "500 EUR" werden durch die Wörter "515 EUR" ersetzt.</w:t>
      </w:r>
    </w:p>
    <w:p w14:paraId="1D835AA7" w14:textId="77777777" w:rsidR="00DE41B6" w:rsidRPr="00DE41B6" w:rsidRDefault="00DE41B6" w:rsidP="00DE41B6">
      <w:pPr>
        <w:jc w:val="both"/>
        <w:rPr>
          <w:lang w:val="de-DE"/>
        </w:rPr>
      </w:pPr>
    </w:p>
    <w:p w14:paraId="53397D3A" w14:textId="15CE110C" w:rsidR="00DE41B6" w:rsidRDefault="00DE41B6" w:rsidP="00DE41B6">
      <w:pPr>
        <w:jc w:val="both"/>
        <w:rPr>
          <w:lang w:val="de-DE"/>
        </w:rPr>
      </w:pPr>
      <w:r w:rsidRPr="00DE41B6">
        <w:rPr>
          <w:lang w:val="de-DE"/>
        </w:rPr>
        <w:tab/>
        <w:t>2. </w:t>
      </w:r>
      <w:r w:rsidR="00F45E1C">
        <w:rPr>
          <w:lang w:val="de-DE"/>
        </w:rPr>
        <w:t>[...]</w:t>
      </w:r>
      <w:r w:rsidRPr="00DE41B6">
        <w:rPr>
          <w:lang w:val="de-DE"/>
        </w:rPr>
        <w:t>.</w:t>
      </w:r>
    </w:p>
    <w:p w14:paraId="09CDFAF3" w14:textId="77777777" w:rsidR="00F45E1C" w:rsidRDefault="00F45E1C" w:rsidP="00DE41B6">
      <w:pPr>
        <w:jc w:val="both"/>
        <w:rPr>
          <w:lang w:val="de-DE"/>
        </w:rPr>
      </w:pPr>
    </w:p>
    <w:p w14:paraId="0EDA24F7" w14:textId="1AB5CB98" w:rsidR="00F45E1C" w:rsidRPr="00F45E1C" w:rsidRDefault="00F45E1C" w:rsidP="00DE41B6">
      <w:pPr>
        <w:jc w:val="both"/>
        <w:rPr>
          <w:i/>
          <w:iCs/>
          <w:lang w:val="de-DE"/>
        </w:rPr>
      </w:pPr>
      <w:r>
        <w:rPr>
          <w:i/>
          <w:iCs/>
          <w:lang w:val="de-DE"/>
        </w:rPr>
        <w:t>[Art. 21 einziger Absatz Nr. 2 aufgehoben durch Art. 49 Nr. 2</w:t>
      </w:r>
      <w:r w:rsidRPr="00236252">
        <w:rPr>
          <w:i/>
          <w:iCs/>
          <w:lang w:val="de-DE"/>
        </w:rPr>
        <w:t xml:space="preserve"> des G. vom 5. Juli 2022 (B.S. vom 15. Juli 2022</w:t>
      </w:r>
      <w:r w:rsidR="00236252">
        <w:rPr>
          <w:i/>
          <w:iCs/>
          <w:lang w:val="de-DE"/>
        </w:rPr>
        <w:t>)</w:t>
      </w:r>
      <w:r w:rsidRPr="00236252">
        <w:rPr>
          <w:i/>
          <w:iCs/>
          <w:lang w:val="de-DE"/>
        </w:rPr>
        <w:t>]</w:t>
      </w:r>
    </w:p>
    <w:p w14:paraId="5F85FBA0" w14:textId="77777777" w:rsidR="00DE41B6" w:rsidRPr="00DE41B6" w:rsidRDefault="00DE41B6" w:rsidP="00DE41B6">
      <w:pPr>
        <w:jc w:val="both"/>
        <w:rPr>
          <w:lang w:val="de-DE"/>
        </w:rPr>
      </w:pPr>
    </w:p>
    <w:p w14:paraId="321315FF" w14:textId="77777777" w:rsidR="00DE41B6" w:rsidRPr="00DE41B6" w:rsidRDefault="00DE41B6" w:rsidP="00DE41B6">
      <w:pPr>
        <w:jc w:val="both"/>
        <w:rPr>
          <w:lang w:val="de-DE"/>
        </w:rPr>
      </w:pPr>
    </w:p>
    <w:p w14:paraId="213FAE8E" w14:textId="77777777" w:rsidR="00DE41B6" w:rsidRPr="00DE41B6" w:rsidRDefault="00DE41B6" w:rsidP="00DE41B6">
      <w:pPr>
        <w:jc w:val="both"/>
        <w:rPr>
          <w:lang w:val="de-DE"/>
        </w:rPr>
      </w:pPr>
      <w:r w:rsidRPr="00DE41B6">
        <w:rPr>
          <w:lang w:val="de-DE"/>
        </w:rPr>
        <w:tab/>
      </w:r>
      <w:r w:rsidRPr="00DE41B6">
        <w:rPr>
          <w:b/>
          <w:lang w:val="de-DE"/>
        </w:rPr>
        <w:t>Art. 22 -</w:t>
      </w:r>
      <w:r w:rsidRPr="00DE41B6">
        <w:rPr>
          <w:lang w:val="de-DE"/>
        </w:rPr>
        <w:t xml:space="preserve"> Artikel 21 Nr. 1 tritt ab dem Steuerjahr 2023 in Kraft.</w:t>
      </w:r>
    </w:p>
    <w:p w14:paraId="23184C0A" w14:textId="77777777" w:rsidR="00DE41B6" w:rsidRPr="00DE41B6" w:rsidRDefault="00DE41B6" w:rsidP="00DE41B6">
      <w:pPr>
        <w:jc w:val="both"/>
        <w:rPr>
          <w:lang w:val="de-DE"/>
        </w:rPr>
      </w:pPr>
    </w:p>
    <w:p w14:paraId="7629D5ED" w14:textId="4EFBD5F2" w:rsidR="00DE41B6" w:rsidRDefault="00DE41B6" w:rsidP="00DE41B6">
      <w:pPr>
        <w:jc w:val="both"/>
        <w:rPr>
          <w:lang w:val="de-DE"/>
        </w:rPr>
      </w:pPr>
      <w:r w:rsidRPr="00DE41B6">
        <w:rPr>
          <w:lang w:val="de-DE"/>
        </w:rPr>
        <w:tab/>
      </w:r>
      <w:r w:rsidR="00F45E1C">
        <w:rPr>
          <w:lang w:val="de-DE"/>
        </w:rPr>
        <w:t>[...]</w:t>
      </w:r>
    </w:p>
    <w:p w14:paraId="20A3CB4A" w14:textId="77777777" w:rsidR="00F45E1C" w:rsidRDefault="00F45E1C" w:rsidP="00DE41B6">
      <w:pPr>
        <w:jc w:val="both"/>
        <w:rPr>
          <w:lang w:val="de-DE"/>
        </w:rPr>
      </w:pPr>
    </w:p>
    <w:p w14:paraId="7E76519B" w14:textId="77A91649" w:rsidR="00F45E1C" w:rsidRPr="00F45E1C" w:rsidRDefault="00F45E1C" w:rsidP="00DE41B6">
      <w:pPr>
        <w:jc w:val="both"/>
        <w:rPr>
          <w:i/>
          <w:iCs/>
          <w:lang w:val="de-DE"/>
        </w:rPr>
      </w:pPr>
      <w:r>
        <w:rPr>
          <w:i/>
          <w:iCs/>
          <w:lang w:val="de-DE"/>
        </w:rPr>
        <w:t>[Art. 22 früherer Absatz 2 aufgehoben durch Art. 51</w:t>
      </w:r>
      <w:r w:rsidRPr="00236252">
        <w:rPr>
          <w:i/>
          <w:iCs/>
          <w:lang w:val="de-DE"/>
        </w:rPr>
        <w:t xml:space="preserve"> des G. vom 5. Juli 2022 (B.S. vom 15. Juli 2022</w:t>
      </w:r>
      <w:r w:rsidR="00236252">
        <w:rPr>
          <w:i/>
          <w:iCs/>
          <w:lang w:val="de-DE"/>
        </w:rPr>
        <w:t>)</w:t>
      </w:r>
      <w:r w:rsidRPr="00236252">
        <w:rPr>
          <w:i/>
          <w:iCs/>
          <w:lang w:val="de-DE"/>
        </w:rPr>
        <w:t>]</w:t>
      </w:r>
    </w:p>
    <w:p w14:paraId="3E00CB13" w14:textId="77777777" w:rsidR="00DE41B6" w:rsidRPr="00DE41B6" w:rsidRDefault="00DE41B6" w:rsidP="00DE41B6">
      <w:pPr>
        <w:jc w:val="both"/>
        <w:rPr>
          <w:lang w:val="de-DE"/>
        </w:rPr>
      </w:pPr>
    </w:p>
    <w:p w14:paraId="3F7B79FC" w14:textId="77777777" w:rsidR="00DE41B6" w:rsidRDefault="00DE41B6" w:rsidP="00A36D4D">
      <w:pPr>
        <w:rPr>
          <w:lang w:val="de-DE"/>
        </w:rPr>
      </w:pPr>
    </w:p>
    <w:p w14:paraId="735BAC5B" w14:textId="1EF0178C" w:rsidR="00B24EFF" w:rsidRDefault="00B24EFF">
      <w:pPr>
        <w:rPr>
          <w:lang w:val="de-DE"/>
        </w:rPr>
      </w:pPr>
      <w:r>
        <w:rPr>
          <w:lang w:val="de-DE"/>
        </w:rPr>
        <w:br w:type="page"/>
      </w:r>
    </w:p>
    <w:p w14:paraId="44E0D67E" w14:textId="77777777" w:rsidR="00B24EFF" w:rsidRPr="00B24EFF" w:rsidRDefault="00B24EFF" w:rsidP="00B24EFF">
      <w:pPr>
        <w:jc w:val="both"/>
        <w:rPr>
          <w:b/>
          <w:lang w:val="de-DE"/>
        </w:rPr>
      </w:pPr>
      <w:r w:rsidRPr="00B24EFF">
        <w:rPr>
          <w:b/>
          <w:lang w:val="de-DE"/>
        </w:rPr>
        <w:lastRenderedPageBreak/>
        <w:t xml:space="preserve">TITEL 5 - </w:t>
      </w:r>
      <w:r w:rsidRPr="00B24EFF">
        <w:rPr>
          <w:b/>
          <w:i/>
          <w:lang w:val="de-DE"/>
        </w:rPr>
        <w:t>Abänderung des Gesetzes vom 28. April 2003 über ergänzende Pensionen und das Besteuerungssystem für diese Pensionen und für bestimmte Zusatzleistungen im Bereich der sozialen Sicherheit</w:t>
      </w:r>
    </w:p>
    <w:p w14:paraId="009188E7" w14:textId="77777777" w:rsidR="00B24EFF" w:rsidRPr="00B24EFF" w:rsidRDefault="00B24EFF" w:rsidP="00B24EFF">
      <w:pPr>
        <w:jc w:val="both"/>
        <w:rPr>
          <w:lang w:val="de-DE"/>
        </w:rPr>
      </w:pPr>
    </w:p>
    <w:p w14:paraId="6A3DB353" w14:textId="77777777" w:rsidR="00B24EFF" w:rsidRPr="00B24EFF" w:rsidRDefault="00B24EFF" w:rsidP="00B24EFF">
      <w:pPr>
        <w:jc w:val="both"/>
        <w:rPr>
          <w:lang w:val="de-DE"/>
        </w:rPr>
      </w:pPr>
    </w:p>
    <w:p w14:paraId="5C1553D7" w14:textId="77777777" w:rsidR="00B24EFF" w:rsidRPr="00137072" w:rsidRDefault="00B24EFF" w:rsidP="00B24EFF">
      <w:pPr>
        <w:ind w:firstLine="708"/>
        <w:jc w:val="both"/>
        <w:rPr>
          <w:lang w:val="de-DE"/>
        </w:rPr>
      </w:pPr>
      <w:r w:rsidRPr="00B24EFF">
        <w:rPr>
          <w:b/>
          <w:bCs/>
          <w:lang w:val="de-DE"/>
        </w:rPr>
        <w:t>Art. 23 -</w:t>
      </w:r>
      <w:r w:rsidRPr="00B24EFF">
        <w:rPr>
          <w:lang w:val="de-DE"/>
        </w:rPr>
        <w:t xml:space="preserve"> In Artikel 14/2 § 1 Absatz 1 und Artikel 14/3 § 1 Absätze 1 und 2 des Gesetzes vom 28. April 2003 über ergänzende Pensionen und das Besteuerungssystem für diese Pensionen und für bestimmte Zusatzleistungen im Bereich der sozialen Sicherheit, zuletzt abgeändert durch das Gesetz vom 13. April 2019 zur Festlegung verschiedener Bestimmungen im Pensionsbereich, werden die Wörter "1. </w:t>
      </w:r>
      <w:r w:rsidRPr="00137072">
        <w:rPr>
          <w:lang w:val="de-DE"/>
        </w:rPr>
        <w:t>Januar 2025" jeweils durch die Wörter "1. Januar 2030" ersetzt.</w:t>
      </w:r>
    </w:p>
    <w:p w14:paraId="393E387F" w14:textId="77777777" w:rsidR="00B24EFF" w:rsidRPr="00137072" w:rsidRDefault="00B24EFF" w:rsidP="00B24EFF">
      <w:pPr>
        <w:jc w:val="both"/>
        <w:rPr>
          <w:lang w:val="de-DE"/>
        </w:rPr>
      </w:pPr>
    </w:p>
    <w:p w14:paraId="04851E0F" w14:textId="77777777" w:rsidR="00B24EFF" w:rsidRPr="00137072" w:rsidRDefault="00B24EFF" w:rsidP="00B24EFF">
      <w:pPr>
        <w:jc w:val="both"/>
        <w:rPr>
          <w:lang w:val="de-DE"/>
        </w:rPr>
      </w:pPr>
    </w:p>
    <w:p w14:paraId="01DED39C" w14:textId="77777777" w:rsidR="00B24EFF" w:rsidRPr="00B24EFF" w:rsidRDefault="00B24EFF" w:rsidP="00B24EFF">
      <w:pPr>
        <w:ind w:firstLine="708"/>
        <w:jc w:val="both"/>
        <w:rPr>
          <w:lang w:val="de-DE"/>
        </w:rPr>
      </w:pPr>
      <w:r w:rsidRPr="00B24EFF">
        <w:rPr>
          <w:b/>
          <w:bCs/>
          <w:lang w:val="de-DE"/>
        </w:rPr>
        <w:t>Art. 24 -</w:t>
      </w:r>
      <w:r w:rsidRPr="00B24EFF">
        <w:rPr>
          <w:lang w:val="de-DE"/>
        </w:rPr>
        <w:t xml:space="preserve"> Artikel 14/4 desselben Gesetzes wird wie folgt abgeändert:</w:t>
      </w:r>
    </w:p>
    <w:p w14:paraId="5C68B6F3" w14:textId="77777777" w:rsidR="00B24EFF" w:rsidRPr="00B24EFF" w:rsidRDefault="00B24EFF" w:rsidP="00B24EFF">
      <w:pPr>
        <w:jc w:val="both"/>
        <w:rPr>
          <w:lang w:val="de-DE"/>
        </w:rPr>
      </w:pPr>
    </w:p>
    <w:p w14:paraId="383F79B9" w14:textId="77777777" w:rsidR="00B24EFF" w:rsidRPr="00B24EFF" w:rsidRDefault="00B24EFF" w:rsidP="00B24EFF">
      <w:pPr>
        <w:ind w:firstLine="708"/>
        <w:jc w:val="both"/>
        <w:rPr>
          <w:lang w:val="de-DE"/>
        </w:rPr>
      </w:pPr>
      <w:r w:rsidRPr="00B24EFF">
        <w:rPr>
          <w:lang w:val="de-DE"/>
        </w:rPr>
        <w:t>1. In § 1 Absatz 4 werden die Wörter "1. Januar 2023" durch die Wörter "1. Januar 2027" und die Wörter "1. Januar 2025" durch die Wörter "1. Januar 2030" ersetzt.</w:t>
      </w:r>
    </w:p>
    <w:p w14:paraId="1CE05306" w14:textId="77777777" w:rsidR="00137072" w:rsidRDefault="00137072" w:rsidP="00B24EFF">
      <w:pPr>
        <w:ind w:firstLine="708"/>
        <w:jc w:val="both"/>
        <w:rPr>
          <w:lang w:val="de-DE"/>
        </w:rPr>
      </w:pPr>
    </w:p>
    <w:p w14:paraId="762D78D5" w14:textId="7F092513" w:rsidR="00B24EFF" w:rsidRPr="00B24EFF" w:rsidRDefault="00B24EFF" w:rsidP="00B24EFF">
      <w:pPr>
        <w:ind w:firstLine="708"/>
        <w:jc w:val="both"/>
        <w:rPr>
          <w:lang w:val="de-DE"/>
        </w:rPr>
      </w:pPr>
      <w:r w:rsidRPr="00B24EFF">
        <w:rPr>
          <w:lang w:val="de-DE"/>
        </w:rPr>
        <w:t>2. In § 2 Absatz 1 werden die Wörter "und am 1. Januar 2022" durch die Wörter ", am 1. Januar 2022, am 1. Januar 2024 und am 1. Januar 2026" ersetzt.</w:t>
      </w:r>
    </w:p>
    <w:p w14:paraId="49818049" w14:textId="77777777" w:rsidR="00B24EFF" w:rsidRPr="00B24EFF" w:rsidRDefault="00B24EFF" w:rsidP="00B24EFF">
      <w:pPr>
        <w:jc w:val="both"/>
        <w:rPr>
          <w:lang w:val="de-DE"/>
        </w:rPr>
      </w:pPr>
    </w:p>
    <w:p w14:paraId="08234292" w14:textId="77777777" w:rsidR="00B24EFF" w:rsidRPr="00B24EFF" w:rsidRDefault="00B24EFF" w:rsidP="00B24EFF">
      <w:pPr>
        <w:ind w:firstLine="708"/>
        <w:jc w:val="both"/>
        <w:rPr>
          <w:lang w:val="de-DE"/>
        </w:rPr>
      </w:pPr>
      <w:r w:rsidRPr="00B24EFF">
        <w:rPr>
          <w:lang w:val="de-DE"/>
        </w:rPr>
        <w:t>3. In § 2 Absatz 2 werden die Wörter "und am 1. Juli 2020" durch die Wörter ", am 1. Juli 2020, am 1. Juli 2022 und am 1. Juli 2024" ersetzt.</w:t>
      </w:r>
    </w:p>
    <w:p w14:paraId="4BBD8A8B" w14:textId="77777777" w:rsidR="00B24EFF" w:rsidRPr="00B24EFF" w:rsidRDefault="00B24EFF" w:rsidP="00B24EFF">
      <w:pPr>
        <w:jc w:val="both"/>
        <w:rPr>
          <w:lang w:val="de-DE"/>
        </w:rPr>
      </w:pPr>
    </w:p>
    <w:p w14:paraId="4178D67B" w14:textId="77777777" w:rsidR="00B24EFF" w:rsidRPr="00B24EFF" w:rsidRDefault="00B24EFF" w:rsidP="00B24EFF">
      <w:pPr>
        <w:ind w:firstLine="708"/>
        <w:jc w:val="both"/>
        <w:rPr>
          <w:lang w:val="de-DE"/>
        </w:rPr>
      </w:pPr>
      <w:r w:rsidRPr="00B24EFF">
        <w:rPr>
          <w:lang w:val="de-DE"/>
        </w:rPr>
        <w:t>4. In § 2 Absatz 3 werden die Wörter "1. Juli 2022" durch die Wörter "1. Juli 2026" ersetzt.</w:t>
      </w:r>
    </w:p>
    <w:p w14:paraId="53C8FA4F" w14:textId="77777777" w:rsidR="00B24EFF" w:rsidRPr="00B24EFF" w:rsidRDefault="00B24EFF" w:rsidP="00B24EFF">
      <w:pPr>
        <w:jc w:val="both"/>
        <w:rPr>
          <w:lang w:val="de-DE"/>
        </w:rPr>
      </w:pPr>
    </w:p>
    <w:p w14:paraId="6037896E" w14:textId="77777777" w:rsidR="00B24EFF" w:rsidRPr="00B24EFF" w:rsidRDefault="00B24EFF" w:rsidP="00B24EFF">
      <w:pPr>
        <w:ind w:firstLine="708"/>
        <w:jc w:val="both"/>
        <w:rPr>
          <w:lang w:val="de-DE"/>
        </w:rPr>
      </w:pPr>
      <w:r w:rsidRPr="00B24EFF">
        <w:rPr>
          <w:lang w:val="de-DE"/>
        </w:rPr>
        <w:t>5. In § 3 werden die Wörter "1. Januar 2023" durch die Wörter "1. Januar 2027" und die Wörter "1. Januar 2025" durch die Wörter "1. Januar 2030" ersetzt.</w:t>
      </w:r>
    </w:p>
    <w:p w14:paraId="4DA02DE8" w14:textId="77777777" w:rsidR="00B24EFF" w:rsidRPr="00B24EFF" w:rsidRDefault="00B24EFF" w:rsidP="00B24EFF">
      <w:pPr>
        <w:jc w:val="both"/>
        <w:rPr>
          <w:lang w:val="de-DE"/>
        </w:rPr>
      </w:pPr>
    </w:p>
    <w:p w14:paraId="150DFB2B" w14:textId="77777777" w:rsidR="00B24EFF" w:rsidRPr="00B24EFF" w:rsidRDefault="00B24EFF" w:rsidP="00B24EFF">
      <w:pPr>
        <w:jc w:val="both"/>
        <w:rPr>
          <w:lang w:val="de-DE"/>
        </w:rPr>
      </w:pPr>
    </w:p>
    <w:p w14:paraId="54696AF3" w14:textId="77777777" w:rsidR="00B24EFF" w:rsidRPr="00B24EFF" w:rsidRDefault="00B24EFF" w:rsidP="00B24EFF">
      <w:pPr>
        <w:ind w:firstLine="708"/>
        <w:jc w:val="both"/>
        <w:rPr>
          <w:lang w:val="de-DE"/>
        </w:rPr>
      </w:pPr>
      <w:r w:rsidRPr="00B24EFF">
        <w:rPr>
          <w:b/>
          <w:bCs/>
          <w:lang w:val="de-DE"/>
        </w:rPr>
        <w:t>Art. 25 -</w:t>
      </w:r>
      <w:r w:rsidRPr="00B24EFF">
        <w:rPr>
          <w:lang w:val="de-DE"/>
        </w:rPr>
        <w:t xml:space="preserve"> Artikel 16 desselben Gesetzes wird wie folgt abgeändert:</w:t>
      </w:r>
    </w:p>
    <w:p w14:paraId="6B38CD4F" w14:textId="77777777" w:rsidR="00B24EFF" w:rsidRPr="00B24EFF" w:rsidRDefault="00B24EFF" w:rsidP="00B24EFF">
      <w:pPr>
        <w:jc w:val="both"/>
        <w:rPr>
          <w:lang w:val="de-DE"/>
        </w:rPr>
      </w:pPr>
    </w:p>
    <w:p w14:paraId="7D293227" w14:textId="77777777" w:rsidR="00B24EFF" w:rsidRPr="00B24EFF" w:rsidRDefault="00B24EFF" w:rsidP="00B24EFF">
      <w:pPr>
        <w:ind w:firstLine="708"/>
        <w:jc w:val="both"/>
        <w:rPr>
          <w:lang w:val="de-DE"/>
        </w:rPr>
      </w:pPr>
      <w:r w:rsidRPr="00B24EFF">
        <w:rPr>
          <w:lang w:val="de-DE"/>
        </w:rPr>
        <w:t>1. In § 3 Absatz 1 werden die Wörter "1. Januar 2025" durch die Wörter "1. Januar 2030" ersetzt.</w:t>
      </w:r>
    </w:p>
    <w:p w14:paraId="3075F615" w14:textId="77777777" w:rsidR="00B24EFF" w:rsidRPr="00B24EFF" w:rsidRDefault="00B24EFF" w:rsidP="00B24EFF">
      <w:pPr>
        <w:jc w:val="both"/>
        <w:rPr>
          <w:lang w:val="de-DE"/>
        </w:rPr>
      </w:pPr>
    </w:p>
    <w:p w14:paraId="386E5D78" w14:textId="77777777" w:rsidR="00B24EFF" w:rsidRPr="00B24EFF" w:rsidRDefault="00B24EFF" w:rsidP="00B24EFF">
      <w:pPr>
        <w:ind w:firstLine="708"/>
        <w:jc w:val="both"/>
        <w:rPr>
          <w:lang w:val="de-DE"/>
        </w:rPr>
      </w:pPr>
      <w:r w:rsidRPr="00B24EFF">
        <w:rPr>
          <w:lang w:val="de-DE"/>
        </w:rPr>
        <w:t>2. In § 3 Absatz 8 werden die Wörter "1. Januar 2032" durch die Wörter "1. Januar 2037" ersetzt.</w:t>
      </w:r>
    </w:p>
    <w:p w14:paraId="7D049643" w14:textId="77777777" w:rsidR="00B24EFF" w:rsidRPr="00B24EFF" w:rsidRDefault="00B24EFF" w:rsidP="00B24EFF">
      <w:pPr>
        <w:jc w:val="both"/>
        <w:rPr>
          <w:lang w:val="de-DE"/>
        </w:rPr>
      </w:pPr>
    </w:p>
    <w:p w14:paraId="16D75AB1" w14:textId="77777777" w:rsidR="00DE41B6" w:rsidRPr="00DE41B6" w:rsidRDefault="00DE41B6" w:rsidP="00A36D4D">
      <w:pPr>
        <w:rPr>
          <w:lang w:val="de-DE"/>
        </w:rPr>
      </w:pPr>
    </w:p>
    <w:p w14:paraId="596F0FCC" w14:textId="77777777" w:rsidR="00B24EFF" w:rsidRDefault="00B24EFF">
      <w:pPr>
        <w:rPr>
          <w:lang w:val="de-DE"/>
        </w:rPr>
      </w:pPr>
      <w:r>
        <w:rPr>
          <w:lang w:val="de-DE"/>
        </w:rPr>
        <w:br w:type="page"/>
      </w:r>
    </w:p>
    <w:p w14:paraId="5EBF0746" w14:textId="0476B79F" w:rsidR="00DE41B6" w:rsidRPr="00DE41B6" w:rsidRDefault="00DE41B6" w:rsidP="00DE41B6">
      <w:pPr>
        <w:jc w:val="both"/>
        <w:rPr>
          <w:lang w:val="de-DE"/>
        </w:rPr>
      </w:pPr>
      <w:r w:rsidRPr="00DE41B6">
        <w:rPr>
          <w:lang w:val="de-DE"/>
        </w:rPr>
        <w:lastRenderedPageBreak/>
        <w:tab/>
        <w:t xml:space="preserve">Wir fertigen das vorliegende Gesetz aus und ordnen an, dass es mit dem Staatssiegel versehen und durch das </w:t>
      </w:r>
      <w:r w:rsidRPr="00DE41B6">
        <w:rPr>
          <w:i/>
          <w:iCs/>
          <w:lang w:val="de-DE"/>
        </w:rPr>
        <w:t>Belgische Staatsblatt</w:t>
      </w:r>
      <w:r w:rsidRPr="00DE41B6">
        <w:rPr>
          <w:lang w:val="de-DE"/>
        </w:rPr>
        <w:t xml:space="preserve"> veröffentlicht wird.</w:t>
      </w:r>
    </w:p>
    <w:p w14:paraId="6186F380" w14:textId="77777777" w:rsidR="00DE41B6" w:rsidRPr="00DE41B6" w:rsidRDefault="00DE41B6" w:rsidP="00A36D4D">
      <w:pPr>
        <w:rPr>
          <w:lang w:val="de-DE"/>
        </w:rPr>
      </w:pPr>
    </w:p>
    <w:p w14:paraId="113864FF" w14:textId="77777777" w:rsidR="00DE41B6" w:rsidRPr="00DE41B6" w:rsidRDefault="00DE41B6" w:rsidP="00A36D4D">
      <w:pPr>
        <w:rPr>
          <w:lang w:val="de-DE"/>
        </w:rPr>
      </w:pPr>
    </w:p>
    <w:p w14:paraId="3B8748E7" w14:textId="77777777" w:rsidR="00DE41B6" w:rsidRPr="00DE41B6" w:rsidRDefault="00DE41B6" w:rsidP="00DE41B6">
      <w:pPr>
        <w:jc w:val="both"/>
        <w:rPr>
          <w:lang w:val="de-DE"/>
        </w:rPr>
      </w:pPr>
      <w:r w:rsidRPr="00DE41B6">
        <w:rPr>
          <w:lang w:val="de-DE"/>
        </w:rPr>
        <w:tab/>
        <w:t>Gegeben zu Brüssel, den 12. Dezember 2021</w:t>
      </w:r>
    </w:p>
    <w:p w14:paraId="50049D95" w14:textId="77777777" w:rsidR="00DE41B6" w:rsidRPr="00DE41B6" w:rsidRDefault="00DE41B6" w:rsidP="00A36D4D">
      <w:pPr>
        <w:rPr>
          <w:lang w:val="de-DE"/>
        </w:rPr>
      </w:pPr>
    </w:p>
    <w:p w14:paraId="5C1E4AE6" w14:textId="77777777" w:rsidR="00DE41B6" w:rsidRPr="00DE41B6" w:rsidRDefault="00DE41B6" w:rsidP="00A36D4D">
      <w:pPr>
        <w:rPr>
          <w:lang w:val="de-DE"/>
        </w:rPr>
      </w:pPr>
    </w:p>
    <w:p w14:paraId="112C375E" w14:textId="77777777" w:rsidR="00DE41B6" w:rsidRPr="00DE41B6" w:rsidRDefault="00DE41B6" w:rsidP="00CD631D">
      <w:pPr>
        <w:jc w:val="center"/>
        <w:rPr>
          <w:lang w:val="de-DE"/>
        </w:rPr>
      </w:pPr>
      <w:r w:rsidRPr="00DE41B6">
        <w:rPr>
          <w:lang w:val="de-DE"/>
        </w:rPr>
        <w:t>PHILIPPE</w:t>
      </w:r>
    </w:p>
    <w:p w14:paraId="6854D482" w14:textId="77777777" w:rsidR="00DE41B6" w:rsidRPr="00DE41B6" w:rsidRDefault="00DE41B6" w:rsidP="00CD631D">
      <w:pPr>
        <w:jc w:val="center"/>
        <w:rPr>
          <w:lang w:val="de-DE"/>
        </w:rPr>
      </w:pPr>
    </w:p>
    <w:p w14:paraId="19696462" w14:textId="77777777" w:rsidR="00DE41B6" w:rsidRPr="00DE41B6" w:rsidRDefault="00DE41B6" w:rsidP="00CD631D">
      <w:pPr>
        <w:jc w:val="center"/>
        <w:rPr>
          <w:lang w:val="de-DE"/>
        </w:rPr>
      </w:pPr>
      <w:r w:rsidRPr="00DE41B6">
        <w:rPr>
          <w:lang w:val="de-DE"/>
        </w:rPr>
        <w:t>Von Königs wegen:</w:t>
      </w:r>
    </w:p>
    <w:p w14:paraId="7B3CBF51" w14:textId="77777777" w:rsidR="00DE41B6" w:rsidRPr="00DE41B6" w:rsidRDefault="00DE41B6" w:rsidP="00CD631D">
      <w:pPr>
        <w:jc w:val="center"/>
        <w:rPr>
          <w:lang w:val="de-DE"/>
        </w:rPr>
      </w:pPr>
    </w:p>
    <w:p w14:paraId="64847DB6" w14:textId="77777777" w:rsidR="00DE41B6" w:rsidRPr="00DE41B6" w:rsidRDefault="00DE41B6" w:rsidP="00CD631D">
      <w:pPr>
        <w:jc w:val="center"/>
        <w:rPr>
          <w:lang w:val="de-DE"/>
        </w:rPr>
      </w:pPr>
      <w:r w:rsidRPr="00DE41B6">
        <w:rPr>
          <w:lang w:val="de-DE"/>
        </w:rPr>
        <w:t>Der Minister der Arbeit</w:t>
      </w:r>
    </w:p>
    <w:p w14:paraId="49D78F8D" w14:textId="77777777" w:rsidR="00DE41B6" w:rsidRPr="00DE41B6" w:rsidRDefault="00DE41B6" w:rsidP="00CD631D">
      <w:pPr>
        <w:jc w:val="center"/>
        <w:rPr>
          <w:lang w:val="de-DE"/>
        </w:rPr>
      </w:pPr>
      <w:r w:rsidRPr="00DE41B6">
        <w:rPr>
          <w:lang w:val="de-DE"/>
        </w:rPr>
        <w:t>P.-Y. DERMAGNE</w:t>
      </w:r>
    </w:p>
    <w:p w14:paraId="6DAAE54B" w14:textId="77777777" w:rsidR="00DE41B6" w:rsidRPr="00DE41B6" w:rsidRDefault="00DE41B6" w:rsidP="00CD631D">
      <w:pPr>
        <w:jc w:val="center"/>
        <w:rPr>
          <w:lang w:val="de-DE"/>
        </w:rPr>
      </w:pPr>
    </w:p>
    <w:p w14:paraId="502B5C9D" w14:textId="77777777" w:rsidR="00DE41B6" w:rsidRPr="00DE41B6" w:rsidRDefault="00DE41B6" w:rsidP="00CD631D">
      <w:pPr>
        <w:jc w:val="center"/>
        <w:rPr>
          <w:lang w:val="de-DE"/>
        </w:rPr>
      </w:pPr>
      <w:r w:rsidRPr="00DE41B6">
        <w:rPr>
          <w:lang w:val="de-DE"/>
        </w:rPr>
        <w:t>Der Minister der Finanzen</w:t>
      </w:r>
    </w:p>
    <w:p w14:paraId="2A8CE24E" w14:textId="77777777" w:rsidR="00DE41B6" w:rsidRPr="00DE41B6" w:rsidRDefault="00DE41B6" w:rsidP="00CD631D">
      <w:pPr>
        <w:jc w:val="center"/>
        <w:rPr>
          <w:lang w:val="de-DE"/>
        </w:rPr>
      </w:pPr>
      <w:r w:rsidRPr="00DE41B6">
        <w:rPr>
          <w:lang w:val="de-DE"/>
        </w:rPr>
        <w:t>V. VAN PETEGHEM</w:t>
      </w:r>
    </w:p>
    <w:p w14:paraId="79D29A0E" w14:textId="77777777" w:rsidR="00DE41B6" w:rsidRPr="00DE41B6" w:rsidRDefault="00DE41B6" w:rsidP="00CD631D">
      <w:pPr>
        <w:jc w:val="center"/>
        <w:rPr>
          <w:lang w:val="de-DE"/>
        </w:rPr>
      </w:pPr>
    </w:p>
    <w:p w14:paraId="1F6D157B" w14:textId="77777777" w:rsidR="00DE41B6" w:rsidRPr="00DE41B6" w:rsidRDefault="00DE41B6" w:rsidP="00CD631D">
      <w:pPr>
        <w:jc w:val="center"/>
        <w:rPr>
          <w:lang w:val="de-DE"/>
        </w:rPr>
      </w:pPr>
      <w:r w:rsidRPr="00DE41B6">
        <w:rPr>
          <w:lang w:val="de-DE"/>
        </w:rPr>
        <w:t>Der Minister der Sozialen Angelegenheiten</w:t>
      </w:r>
    </w:p>
    <w:p w14:paraId="36DDD60B" w14:textId="77777777" w:rsidR="00DE41B6" w:rsidRPr="00DE41B6" w:rsidRDefault="00DE41B6" w:rsidP="00CD631D">
      <w:pPr>
        <w:jc w:val="center"/>
        <w:rPr>
          <w:lang w:val="de-DE"/>
        </w:rPr>
      </w:pPr>
      <w:r w:rsidRPr="00DE41B6">
        <w:rPr>
          <w:lang w:val="de-DE"/>
        </w:rPr>
        <w:t>F. VANDENBROUCKE</w:t>
      </w:r>
    </w:p>
    <w:p w14:paraId="77692CF9" w14:textId="77777777" w:rsidR="00DE41B6" w:rsidRPr="00DE41B6" w:rsidRDefault="00DE41B6" w:rsidP="00CD631D">
      <w:pPr>
        <w:jc w:val="center"/>
        <w:rPr>
          <w:lang w:val="de-DE"/>
        </w:rPr>
      </w:pPr>
    </w:p>
    <w:p w14:paraId="18EF4984" w14:textId="77777777" w:rsidR="00DE41B6" w:rsidRPr="00DE41B6" w:rsidRDefault="00DE41B6" w:rsidP="00CD631D">
      <w:pPr>
        <w:jc w:val="center"/>
        <w:rPr>
          <w:lang w:val="de-DE"/>
        </w:rPr>
      </w:pPr>
      <w:r w:rsidRPr="00DE41B6">
        <w:rPr>
          <w:lang w:val="de-DE"/>
        </w:rPr>
        <w:t>Die Ministerin der Pensionen und der Sozialen Eingliederung</w:t>
      </w:r>
    </w:p>
    <w:p w14:paraId="2EE40693" w14:textId="77777777" w:rsidR="00DE41B6" w:rsidRPr="00DE41B6" w:rsidRDefault="00DE41B6" w:rsidP="00CD631D">
      <w:pPr>
        <w:jc w:val="center"/>
        <w:rPr>
          <w:lang w:val="de-DE"/>
        </w:rPr>
      </w:pPr>
      <w:r w:rsidRPr="00DE41B6">
        <w:rPr>
          <w:lang w:val="de-DE"/>
        </w:rPr>
        <w:t>K. LALIEUX</w:t>
      </w:r>
    </w:p>
    <w:p w14:paraId="7CDD0306" w14:textId="77777777" w:rsidR="00DE41B6" w:rsidRPr="00DE41B6" w:rsidRDefault="00DE41B6" w:rsidP="00CD631D">
      <w:pPr>
        <w:jc w:val="center"/>
        <w:rPr>
          <w:lang w:val="de-DE"/>
        </w:rPr>
      </w:pPr>
    </w:p>
    <w:p w14:paraId="45CA0446" w14:textId="77777777" w:rsidR="00DE41B6" w:rsidRPr="00DE41B6" w:rsidRDefault="00DE41B6" w:rsidP="00CD631D">
      <w:pPr>
        <w:jc w:val="center"/>
        <w:rPr>
          <w:lang w:val="de-DE"/>
        </w:rPr>
      </w:pPr>
      <w:r w:rsidRPr="00DE41B6">
        <w:rPr>
          <w:lang w:val="de-DE"/>
        </w:rPr>
        <w:t>Mit dem Staatssiegel versehen:</w:t>
      </w:r>
    </w:p>
    <w:p w14:paraId="7212DE73" w14:textId="77777777" w:rsidR="00DE41B6" w:rsidRPr="00DE41B6" w:rsidRDefault="00DE41B6" w:rsidP="00CD631D">
      <w:pPr>
        <w:jc w:val="center"/>
        <w:rPr>
          <w:lang w:val="de-DE"/>
        </w:rPr>
      </w:pPr>
    </w:p>
    <w:p w14:paraId="58ECC6A1" w14:textId="77777777" w:rsidR="00DE41B6" w:rsidRPr="00DE41B6" w:rsidRDefault="00DE41B6" w:rsidP="00CD631D">
      <w:pPr>
        <w:jc w:val="center"/>
        <w:rPr>
          <w:lang w:val="de-DE"/>
        </w:rPr>
      </w:pPr>
      <w:r w:rsidRPr="00DE41B6">
        <w:rPr>
          <w:lang w:val="de-DE"/>
        </w:rPr>
        <w:t>Der Minister der Justiz</w:t>
      </w:r>
    </w:p>
    <w:p w14:paraId="0E8CFB36" w14:textId="77777777" w:rsidR="00DE41B6" w:rsidRPr="00DE41B6" w:rsidRDefault="00DE41B6" w:rsidP="00CD631D">
      <w:pPr>
        <w:jc w:val="center"/>
        <w:rPr>
          <w:lang w:val="de-DE"/>
        </w:rPr>
      </w:pPr>
      <w:r w:rsidRPr="00DE41B6">
        <w:rPr>
          <w:lang w:val="de-DE"/>
        </w:rPr>
        <w:t>V. VAN QUICKENBORNE</w:t>
      </w:r>
    </w:p>
    <w:p w14:paraId="518E0F99" w14:textId="77777777" w:rsidR="00DE41B6" w:rsidRDefault="00DE41B6" w:rsidP="00CD631D">
      <w:pPr>
        <w:jc w:val="center"/>
      </w:pPr>
      <w:r>
        <w:t>_______</w:t>
      </w:r>
    </w:p>
    <w:p w14:paraId="51F93746" w14:textId="77777777" w:rsidR="00AA0401" w:rsidRPr="007C7CFE" w:rsidRDefault="00AA0401" w:rsidP="00A94F33">
      <w:pPr>
        <w:jc w:val="both"/>
        <w:rPr>
          <w:lang w:val="de-DE"/>
        </w:rPr>
      </w:pPr>
    </w:p>
    <w:sectPr w:rsidR="00AA0401" w:rsidRPr="007C7CFE" w:rsidSect="00EE3058">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5F44"/>
    <w:rsid w:val="000905C6"/>
    <w:rsid w:val="0009324D"/>
    <w:rsid w:val="000C2A98"/>
    <w:rsid w:val="000F5F44"/>
    <w:rsid w:val="00137072"/>
    <w:rsid w:val="0022531C"/>
    <w:rsid w:val="00236252"/>
    <w:rsid w:val="00266D2A"/>
    <w:rsid w:val="002855B4"/>
    <w:rsid w:val="003333CD"/>
    <w:rsid w:val="00362315"/>
    <w:rsid w:val="004D1723"/>
    <w:rsid w:val="0051470C"/>
    <w:rsid w:val="00682997"/>
    <w:rsid w:val="006F4381"/>
    <w:rsid w:val="007C7CFE"/>
    <w:rsid w:val="007D5F55"/>
    <w:rsid w:val="007E5F80"/>
    <w:rsid w:val="008327E5"/>
    <w:rsid w:val="00A879AE"/>
    <w:rsid w:val="00A94F33"/>
    <w:rsid w:val="00AA0401"/>
    <w:rsid w:val="00AB23C7"/>
    <w:rsid w:val="00B2139D"/>
    <w:rsid w:val="00B24EFF"/>
    <w:rsid w:val="00C41227"/>
    <w:rsid w:val="00C845B4"/>
    <w:rsid w:val="00C849A9"/>
    <w:rsid w:val="00C91F73"/>
    <w:rsid w:val="00D16752"/>
    <w:rsid w:val="00DE41B6"/>
    <w:rsid w:val="00F24CD9"/>
    <w:rsid w:val="00F45E1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DABC843"/>
  <w15:docId w15:val="{6571F280-0EDC-4E85-98E5-AF2699BF0A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9</Pages>
  <Words>2221</Words>
  <Characters>12666</Characters>
  <Application>Microsoft Office Word</Application>
  <DocSecurity>0</DocSecurity>
  <Lines>105</Lines>
  <Paragraphs>29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14858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7</cp:revision>
  <cp:lastPrinted>2026-02-23T07:33:00Z</cp:lastPrinted>
  <dcterms:created xsi:type="dcterms:W3CDTF">2022-10-14T10:39:00Z</dcterms:created>
  <dcterms:modified xsi:type="dcterms:W3CDTF">2026-03-06T09:11:00Z</dcterms:modified>
</cp:coreProperties>
</file>