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0AB1" w:rsidRPr="002C0AB1" w:rsidRDefault="002C0AB1" w:rsidP="002C0AB1">
      <w:pPr>
        <w:jc w:val="both"/>
        <w:rPr>
          <w:b/>
          <w:lang w:val="de-DE"/>
        </w:rPr>
      </w:pPr>
      <w:r w:rsidRPr="002C0AB1">
        <w:rPr>
          <w:b/>
          <w:lang w:val="de-DE"/>
        </w:rPr>
        <w:t>10. NOVEMBER 2021 - Gesetz zur Bestätigung des Königlichen Erlasses vom 28. Oktober 2021 zur Ausrufung der epidemischen Notsituation in Bezug auf die Pandemie des Coronavirus COVID-19</w:t>
      </w:r>
    </w:p>
    <w:p w:rsidR="00233F36" w:rsidRPr="00C80000" w:rsidRDefault="00233F36" w:rsidP="00127CA8">
      <w:pPr>
        <w:jc w:val="both"/>
        <w:rPr>
          <w:lang w:val="de-DE"/>
        </w:rPr>
      </w:pPr>
    </w:p>
    <w:p w:rsidR="00233F36" w:rsidRPr="00C80000" w:rsidRDefault="00233F36">
      <w:pPr>
        <w:rPr>
          <w:lang w:val="de-DE"/>
        </w:rPr>
      </w:pPr>
    </w:p>
    <w:p w:rsidR="00233F36" w:rsidRPr="00C80000" w:rsidRDefault="00233F36" w:rsidP="000F5F44">
      <w:pPr>
        <w:jc w:val="center"/>
        <w:rPr>
          <w:i/>
          <w:lang w:val="de-DE"/>
        </w:rPr>
      </w:pPr>
      <w:r w:rsidRPr="00C80000">
        <w:rPr>
          <w:lang w:val="de-DE"/>
        </w:rPr>
        <w:t>(</w:t>
      </w:r>
      <w:r w:rsidRPr="00C80000">
        <w:rPr>
          <w:i/>
          <w:lang w:val="de-DE"/>
        </w:rPr>
        <w:t xml:space="preserve">Belgisches Staatsblatt </w:t>
      </w:r>
      <w:r w:rsidRPr="00C80000">
        <w:rPr>
          <w:lang w:val="de-DE"/>
        </w:rPr>
        <w:t>vom</w:t>
      </w:r>
      <w:r>
        <w:rPr>
          <w:lang w:val="de-DE"/>
        </w:rPr>
        <w:t xml:space="preserve"> </w:t>
      </w:r>
      <w:r w:rsidR="002C0AB1">
        <w:rPr>
          <w:lang w:val="de-DE"/>
        </w:rPr>
        <w:t>25. Januar 2022</w:t>
      </w:r>
      <w:r w:rsidRPr="00C80000">
        <w:rPr>
          <w:lang w:val="de-DE"/>
        </w:rPr>
        <w:t>)</w:t>
      </w:r>
    </w:p>
    <w:p w:rsidR="00233F36" w:rsidRPr="00127CA8" w:rsidRDefault="00233F36" w:rsidP="000F5F44">
      <w:pPr>
        <w:jc w:val="center"/>
        <w:rPr>
          <w:lang w:val="de-DE"/>
        </w:rPr>
      </w:pPr>
    </w:p>
    <w:p w:rsidR="00233F36" w:rsidRPr="00C80000" w:rsidRDefault="00233F36" w:rsidP="00CA081B">
      <w:pPr>
        <w:jc w:val="center"/>
        <w:rPr>
          <w:lang w:val="de-DE"/>
        </w:rPr>
      </w:pPr>
    </w:p>
    <w:p w:rsidR="00233F36" w:rsidRDefault="00233F36" w:rsidP="00CA081B">
      <w:pPr>
        <w:jc w:val="both"/>
        <w:rPr>
          <w:lang w:val="de-DE"/>
        </w:rPr>
      </w:pPr>
      <w:r w:rsidRPr="00C80000">
        <w:rPr>
          <w:lang w:val="de-DE"/>
        </w:rPr>
        <w:t>Diese deutsche Übersetzung ist von der Zentralen Dienststelle für Deutsche Übersetzungen in Malmedy erstellt worden.</w:t>
      </w:r>
    </w:p>
    <w:p w:rsidR="00E1687C" w:rsidRDefault="00E1687C" w:rsidP="00CA081B">
      <w:pPr>
        <w:jc w:val="both"/>
        <w:rPr>
          <w:lang w:val="de-DE"/>
        </w:rPr>
      </w:pPr>
    </w:p>
    <w:p w:rsidR="00E1687C" w:rsidRPr="00C80000" w:rsidRDefault="00E1687C" w:rsidP="00CA081B">
      <w:pPr>
        <w:jc w:val="both"/>
        <w:rPr>
          <w:lang w:val="de-DE"/>
        </w:rPr>
      </w:pPr>
    </w:p>
    <w:p w:rsidR="00233F36" w:rsidRDefault="00233F36" w:rsidP="006F4381">
      <w:pPr>
        <w:jc w:val="both"/>
        <w:rPr>
          <w:lang w:val="de-DE"/>
        </w:rPr>
        <w:sectPr w:rsidR="00233F36" w:rsidSect="0051470C">
          <w:pgSz w:w="11906" w:h="16838" w:code="9"/>
          <w:pgMar w:top="1418" w:right="1418" w:bottom="1418" w:left="1418" w:header="709" w:footer="709" w:gutter="0"/>
          <w:cols w:space="708"/>
          <w:vAlign w:val="center"/>
          <w:docGrid w:linePitch="360"/>
        </w:sectPr>
      </w:pPr>
    </w:p>
    <w:p w:rsidR="002C0AB1" w:rsidRPr="002C0AB1" w:rsidRDefault="002C0AB1" w:rsidP="008D1A97">
      <w:pPr>
        <w:jc w:val="center"/>
        <w:rPr>
          <w:b/>
          <w:lang w:val="de-DE"/>
        </w:rPr>
      </w:pPr>
      <w:r w:rsidRPr="002C0AB1">
        <w:rPr>
          <w:b/>
          <w:lang w:val="de-DE"/>
        </w:rPr>
        <w:lastRenderedPageBreak/>
        <w:t>FÖDERALER ÖFFENTLICHER DIENST INNERES</w:t>
      </w:r>
    </w:p>
    <w:p w:rsidR="002C0AB1" w:rsidRPr="002C0AB1" w:rsidRDefault="002C0AB1" w:rsidP="008D1A97">
      <w:pPr>
        <w:jc w:val="center"/>
        <w:rPr>
          <w:b/>
          <w:lang w:val="de-DE"/>
        </w:rPr>
      </w:pPr>
    </w:p>
    <w:p w:rsidR="002C0AB1" w:rsidRPr="002C0AB1" w:rsidRDefault="002C0AB1" w:rsidP="008D1A97">
      <w:pPr>
        <w:jc w:val="center"/>
        <w:rPr>
          <w:b/>
          <w:lang w:val="de-DE"/>
        </w:rPr>
      </w:pPr>
    </w:p>
    <w:p w:rsidR="002C0AB1" w:rsidRPr="002C0AB1" w:rsidRDefault="002C0AB1" w:rsidP="008D1A97">
      <w:pPr>
        <w:jc w:val="both"/>
        <w:rPr>
          <w:b/>
          <w:lang w:val="de-DE"/>
        </w:rPr>
      </w:pPr>
      <w:r w:rsidRPr="002C0AB1">
        <w:rPr>
          <w:b/>
          <w:lang w:val="de-DE"/>
        </w:rPr>
        <w:t>10. NOVEMBER 2021 - Gesetz zur Bestätigung des Königlichen Erlasses vom 28. Oktober 2021 zur Ausrufung der epidemischen Notsituation in Bezug auf die Pandemie des Coronavirus COVID-19</w:t>
      </w:r>
    </w:p>
    <w:p w:rsidR="002C0AB1" w:rsidRPr="002C0AB1" w:rsidRDefault="002C0AB1" w:rsidP="008D1A97">
      <w:pPr>
        <w:jc w:val="both"/>
        <w:rPr>
          <w:lang w:val="de-DE"/>
        </w:rPr>
      </w:pPr>
    </w:p>
    <w:p w:rsidR="002C0AB1" w:rsidRPr="002C0AB1" w:rsidRDefault="002C0AB1" w:rsidP="008D1A97">
      <w:pPr>
        <w:jc w:val="both"/>
        <w:rPr>
          <w:lang w:val="de-DE"/>
        </w:rPr>
      </w:pPr>
    </w:p>
    <w:p w:rsidR="002C0AB1" w:rsidRPr="002C0AB1" w:rsidRDefault="002C0AB1" w:rsidP="008D1A97">
      <w:pPr>
        <w:ind w:left="1416" w:firstLine="708"/>
        <w:jc w:val="both"/>
        <w:rPr>
          <w:lang w:val="de-DE"/>
        </w:rPr>
      </w:pPr>
      <w:r w:rsidRPr="002C0AB1">
        <w:rPr>
          <w:lang w:val="de-DE"/>
        </w:rPr>
        <w:t>PHILIPPE, König der Belgier,</w:t>
      </w:r>
    </w:p>
    <w:p w:rsidR="002C0AB1" w:rsidRPr="002C0AB1" w:rsidRDefault="002C0AB1" w:rsidP="008D1A97">
      <w:pPr>
        <w:ind w:left="1416" w:firstLine="708"/>
        <w:jc w:val="both"/>
        <w:rPr>
          <w:lang w:val="de-DE"/>
        </w:rPr>
      </w:pPr>
    </w:p>
    <w:p w:rsidR="002C0AB1" w:rsidRPr="002C0AB1" w:rsidRDefault="002C0AB1" w:rsidP="008D1A97">
      <w:pPr>
        <w:ind w:left="708" w:firstLine="708"/>
        <w:jc w:val="both"/>
        <w:rPr>
          <w:lang w:val="de-DE"/>
        </w:rPr>
      </w:pPr>
      <w:r w:rsidRPr="002C0AB1">
        <w:rPr>
          <w:lang w:val="de-DE"/>
        </w:rPr>
        <w:t>Allen Gegenwärtigen und Zukünftigen, Unser Gruß!</w:t>
      </w:r>
    </w:p>
    <w:p w:rsidR="002C0AB1" w:rsidRPr="002C0AB1" w:rsidRDefault="002C0AB1" w:rsidP="008D1A97">
      <w:pPr>
        <w:ind w:left="708" w:firstLine="708"/>
        <w:jc w:val="both"/>
        <w:rPr>
          <w:lang w:val="de-DE"/>
        </w:rPr>
      </w:pPr>
    </w:p>
    <w:p w:rsidR="002C0AB1" w:rsidRPr="002C0AB1" w:rsidRDefault="002C0AB1" w:rsidP="008D1A97">
      <w:pPr>
        <w:ind w:left="708" w:firstLine="708"/>
        <w:jc w:val="both"/>
        <w:rPr>
          <w:lang w:val="de-DE"/>
        </w:rPr>
      </w:pPr>
    </w:p>
    <w:p w:rsidR="002C0AB1" w:rsidRPr="002C0AB1" w:rsidRDefault="002C0AB1" w:rsidP="008D1A97">
      <w:pPr>
        <w:ind w:firstLine="708"/>
        <w:jc w:val="both"/>
        <w:rPr>
          <w:lang w:val="de-DE"/>
        </w:rPr>
      </w:pPr>
      <w:r w:rsidRPr="002C0AB1">
        <w:rPr>
          <w:lang w:val="de-DE"/>
        </w:rPr>
        <w:t>Die Abgeordnetenkammer hat das Folgende angenommen und Wir sanktionieren es:</w:t>
      </w:r>
    </w:p>
    <w:p w:rsidR="002C0AB1" w:rsidRPr="002C0AB1" w:rsidRDefault="002C0AB1" w:rsidP="008D1A97">
      <w:pPr>
        <w:ind w:firstLine="708"/>
        <w:jc w:val="both"/>
        <w:rPr>
          <w:lang w:val="de-DE"/>
        </w:rPr>
      </w:pPr>
    </w:p>
    <w:p w:rsidR="002C0AB1" w:rsidRPr="002C0AB1" w:rsidRDefault="002C0AB1" w:rsidP="008D1A97">
      <w:pPr>
        <w:ind w:firstLine="708"/>
        <w:jc w:val="both"/>
        <w:rPr>
          <w:lang w:val="de-DE"/>
        </w:rPr>
      </w:pPr>
    </w:p>
    <w:p w:rsidR="002C0AB1" w:rsidRPr="002C0AB1" w:rsidRDefault="002C0AB1" w:rsidP="008D1A97">
      <w:pPr>
        <w:ind w:firstLine="708"/>
        <w:jc w:val="both"/>
        <w:rPr>
          <w:lang w:val="de-DE"/>
        </w:rPr>
      </w:pPr>
      <w:r w:rsidRPr="002C0AB1">
        <w:rPr>
          <w:b/>
          <w:lang w:val="de-DE"/>
        </w:rPr>
        <w:t>Artikel 1 -</w:t>
      </w:r>
      <w:r w:rsidRPr="002C0AB1">
        <w:rPr>
          <w:lang w:val="de-DE"/>
        </w:rPr>
        <w:t xml:space="preserve"> Vorliegendes Gesetz regelt eine in Artikel 74 der Verfassung erwähnte Angelegenheit.</w:t>
      </w:r>
    </w:p>
    <w:p w:rsidR="002C0AB1" w:rsidRPr="002C0AB1" w:rsidRDefault="002C0AB1" w:rsidP="008D1A97">
      <w:pPr>
        <w:ind w:firstLine="708"/>
        <w:jc w:val="both"/>
        <w:rPr>
          <w:lang w:val="de-DE"/>
        </w:rPr>
      </w:pPr>
    </w:p>
    <w:p w:rsidR="002C0AB1" w:rsidRPr="002C0AB1" w:rsidRDefault="002C0AB1" w:rsidP="008D1A97">
      <w:pPr>
        <w:ind w:firstLine="708"/>
        <w:jc w:val="both"/>
        <w:rPr>
          <w:lang w:val="de-DE"/>
        </w:rPr>
      </w:pPr>
    </w:p>
    <w:p w:rsidR="002C0AB1" w:rsidRPr="002C0AB1" w:rsidRDefault="002C0AB1" w:rsidP="008D1A97">
      <w:pPr>
        <w:ind w:firstLine="708"/>
        <w:jc w:val="both"/>
        <w:rPr>
          <w:lang w:val="de-DE"/>
        </w:rPr>
      </w:pPr>
      <w:r w:rsidRPr="002C0AB1">
        <w:rPr>
          <w:b/>
          <w:lang w:val="de-DE"/>
        </w:rPr>
        <w:t>Art. 2 -</w:t>
      </w:r>
      <w:r w:rsidRPr="002C0AB1">
        <w:rPr>
          <w:lang w:val="de-DE"/>
        </w:rPr>
        <w:t xml:space="preserve"> Der Königliche Erlass vom 28. Oktober 2021 zur Ausrufung der epidemischen Notsituation in Bezug auf die Pandemie des Coronavirus COVID-19 wird mit Wirkung ab dem 29. Oktober 2021, dem Datum seines Inkrafttretens, bestätigt.</w:t>
      </w:r>
    </w:p>
    <w:p w:rsidR="002C0AB1" w:rsidRPr="002C0AB1" w:rsidRDefault="002C0AB1" w:rsidP="008D1A97">
      <w:pPr>
        <w:ind w:firstLine="708"/>
        <w:jc w:val="both"/>
        <w:rPr>
          <w:lang w:val="de-DE"/>
        </w:rPr>
      </w:pPr>
    </w:p>
    <w:p w:rsidR="002C0AB1" w:rsidRPr="002C0AB1" w:rsidRDefault="002C0AB1" w:rsidP="008D1A97">
      <w:pPr>
        <w:ind w:firstLine="708"/>
        <w:jc w:val="both"/>
        <w:rPr>
          <w:lang w:val="de-DE"/>
        </w:rPr>
      </w:pPr>
    </w:p>
    <w:p w:rsidR="002C0AB1" w:rsidRPr="002C0AB1" w:rsidRDefault="002C0AB1" w:rsidP="008D1A97">
      <w:pPr>
        <w:ind w:firstLine="708"/>
        <w:jc w:val="both"/>
        <w:rPr>
          <w:lang w:val="de-DE"/>
        </w:rPr>
      </w:pPr>
      <w:r w:rsidRPr="002C0AB1">
        <w:rPr>
          <w:b/>
          <w:lang w:val="de-DE"/>
        </w:rPr>
        <w:t>Art. 3 -</w:t>
      </w:r>
      <w:r w:rsidRPr="002C0AB1">
        <w:rPr>
          <w:lang w:val="de-DE"/>
        </w:rPr>
        <w:t xml:space="preserve"> Vorliegendes Gesetz tritt am Tag seiner Veröffentlichung im </w:t>
      </w:r>
      <w:r w:rsidRPr="002C0AB1">
        <w:rPr>
          <w:i/>
          <w:iCs/>
          <w:lang w:val="de-DE"/>
        </w:rPr>
        <w:t>Belgischen Staatsblatt</w:t>
      </w:r>
      <w:r w:rsidRPr="002C0AB1">
        <w:rPr>
          <w:lang w:val="de-DE"/>
        </w:rPr>
        <w:t xml:space="preserve"> in Kraft.</w:t>
      </w:r>
    </w:p>
    <w:p w:rsidR="002C0AB1" w:rsidRPr="002C0AB1" w:rsidRDefault="002C0AB1" w:rsidP="008D1A97">
      <w:pPr>
        <w:ind w:firstLine="708"/>
        <w:jc w:val="both"/>
        <w:rPr>
          <w:lang w:val="de-DE"/>
        </w:rPr>
      </w:pPr>
    </w:p>
    <w:p w:rsidR="002C0AB1" w:rsidRPr="002C0AB1" w:rsidRDefault="002C0AB1" w:rsidP="008D1A97">
      <w:pPr>
        <w:ind w:firstLine="708"/>
        <w:jc w:val="both"/>
        <w:rPr>
          <w:lang w:val="de-DE"/>
        </w:rPr>
      </w:pPr>
    </w:p>
    <w:p w:rsidR="002C0AB1" w:rsidRPr="002C0AB1" w:rsidRDefault="002C0AB1" w:rsidP="008D1A97">
      <w:pPr>
        <w:ind w:firstLine="708"/>
        <w:jc w:val="both"/>
        <w:rPr>
          <w:lang w:val="de-DE"/>
        </w:rPr>
      </w:pPr>
      <w:r w:rsidRPr="002C0AB1">
        <w:rPr>
          <w:lang w:val="de-DE"/>
        </w:rPr>
        <w:t xml:space="preserve">Wir fertigen das vorliegende Gesetz aus und ordnen an, dass es mit dem Staatssiegel versehen und durch das </w:t>
      </w:r>
      <w:r w:rsidRPr="002C0AB1">
        <w:rPr>
          <w:i/>
          <w:lang w:val="de-DE"/>
        </w:rPr>
        <w:t>Belgische Staatsblatt</w:t>
      </w:r>
      <w:r w:rsidRPr="002C0AB1">
        <w:rPr>
          <w:lang w:val="de-DE"/>
        </w:rPr>
        <w:t xml:space="preserve"> veröffentlicht wird.</w:t>
      </w:r>
    </w:p>
    <w:p w:rsidR="002C0AB1" w:rsidRPr="002C0AB1" w:rsidRDefault="002C0AB1" w:rsidP="008D1A97">
      <w:pPr>
        <w:ind w:firstLine="708"/>
        <w:jc w:val="both"/>
        <w:rPr>
          <w:lang w:val="de-DE"/>
        </w:rPr>
      </w:pPr>
    </w:p>
    <w:p w:rsidR="002C0AB1" w:rsidRPr="002C0AB1" w:rsidRDefault="002C0AB1" w:rsidP="008D1A97">
      <w:pPr>
        <w:ind w:firstLine="708"/>
        <w:jc w:val="both"/>
        <w:rPr>
          <w:lang w:val="de-DE"/>
        </w:rPr>
      </w:pPr>
    </w:p>
    <w:p w:rsidR="002C0AB1" w:rsidRPr="002C0AB1" w:rsidRDefault="002C0AB1" w:rsidP="008D1A97">
      <w:pPr>
        <w:ind w:firstLine="708"/>
        <w:jc w:val="both"/>
        <w:rPr>
          <w:lang w:val="de-DE"/>
        </w:rPr>
      </w:pPr>
      <w:r w:rsidRPr="002C0AB1">
        <w:rPr>
          <w:lang w:val="de-DE"/>
        </w:rPr>
        <w:t>Gegeben zu Brüssel, den 10. November 2021</w:t>
      </w:r>
    </w:p>
    <w:p w:rsidR="002C0AB1" w:rsidRPr="002C0AB1" w:rsidRDefault="002C0AB1" w:rsidP="008D1A97">
      <w:pPr>
        <w:ind w:firstLine="708"/>
        <w:jc w:val="both"/>
        <w:rPr>
          <w:lang w:val="de-DE"/>
        </w:rPr>
      </w:pPr>
    </w:p>
    <w:p w:rsidR="002C0AB1" w:rsidRPr="002C0AB1" w:rsidRDefault="002C0AB1" w:rsidP="008D1A97">
      <w:pPr>
        <w:ind w:firstLine="708"/>
        <w:jc w:val="both"/>
        <w:rPr>
          <w:lang w:val="de-DE"/>
        </w:rPr>
      </w:pPr>
    </w:p>
    <w:p w:rsidR="002C0AB1" w:rsidRPr="002C0AB1" w:rsidRDefault="002C0AB1" w:rsidP="008D1A97">
      <w:pPr>
        <w:jc w:val="center"/>
        <w:rPr>
          <w:lang w:val="de-DE"/>
        </w:rPr>
      </w:pPr>
      <w:r w:rsidRPr="002C0AB1">
        <w:rPr>
          <w:lang w:val="de-DE"/>
        </w:rPr>
        <w:t>PHILIPPE</w:t>
      </w:r>
    </w:p>
    <w:p w:rsidR="002C0AB1" w:rsidRPr="002C0AB1" w:rsidRDefault="002C0AB1" w:rsidP="008D1A97">
      <w:pPr>
        <w:jc w:val="center"/>
        <w:rPr>
          <w:lang w:val="de-DE"/>
        </w:rPr>
      </w:pPr>
    </w:p>
    <w:p w:rsidR="002C0AB1" w:rsidRPr="002C0AB1" w:rsidRDefault="002C0AB1" w:rsidP="008D1A97">
      <w:pPr>
        <w:jc w:val="center"/>
        <w:rPr>
          <w:lang w:val="de-DE"/>
        </w:rPr>
      </w:pPr>
      <w:r w:rsidRPr="002C0AB1">
        <w:rPr>
          <w:lang w:val="de-DE"/>
        </w:rPr>
        <w:t>Von Königs wegen:</w:t>
      </w:r>
    </w:p>
    <w:p w:rsidR="002C0AB1" w:rsidRPr="002C0AB1" w:rsidRDefault="002C0AB1" w:rsidP="008D1A97">
      <w:pPr>
        <w:jc w:val="center"/>
        <w:rPr>
          <w:lang w:val="de-DE"/>
        </w:rPr>
      </w:pPr>
    </w:p>
    <w:p w:rsidR="002C0AB1" w:rsidRPr="002C0AB1" w:rsidRDefault="002C0AB1" w:rsidP="008D1A97">
      <w:pPr>
        <w:jc w:val="center"/>
        <w:rPr>
          <w:lang w:val="de-DE"/>
        </w:rPr>
      </w:pPr>
      <w:r w:rsidRPr="002C0AB1">
        <w:rPr>
          <w:lang w:val="de-DE"/>
        </w:rPr>
        <w:t>Der Minister der Volksgesundheit</w:t>
      </w:r>
    </w:p>
    <w:p w:rsidR="002C0AB1" w:rsidRPr="002C0AB1" w:rsidRDefault="002C0AB1" w:rsidP="008D1A97">
      <w:pPr>
        <w:jc w:val="center"/>
        <w:rPr>
          <w:lang w:val="de-DE"/>
        </w:rPr>
      </w:pPr>
      <w:r w:rsidRPr="002C0AB1">
        <w:rPr>
          <w:lang w:val="de-DE"/>
        </w:rPr>
        <w:t>F. VANDENBROUCKE</w:t>
      </w:r>
    </w:p>
    <w:p w:rsidR="002C0AB1" w:rsidRPr="002C0AB1" w:rsidRDefault="002C0AB1" w:rsidP="008D1A97">
      <w:pPr>
        <w:jc w:val="center"/>
        <w:rPr>
          <w:lang w:val="de-DE"/>
        </w:rPr>
      </w:pPr>
    </w:p>
    <w:p w:rsidR="002C0AB1" w:rsidRPr="002C0AB1" w:rsidRDefault="002C0AB1" w:rsidP="008D1A97">
      <w:pPr>
        <w:jc w:val="center"/>
        <w:rPr>
          <w:lang w:val="de-DE"/>
        </w:rPr>
      </w:pPr>
      <w:r w:rsidRPr="002C0AB1">
        <w:rPr>
          <w:lang w:val="de-DE"/>
        </w:rPr>
        <w:t>Die Ministerin des Innern</w:t>
      </w:r>
    </w:p>
    <w:p w:rsidR="002C0AB1" w:rsidRPr="002C0AB1" w:rsidRDefault="002C0AB1" w:rsidP="008D1A97">
      <w:pPr>
        <w:jc w:val="center"/>
        <w:rPr>
          <w:lang w:val="de-DE"/>
        </w:rPr>
      </w:pPr>
      <w:r w:rsidRPr="002C0AB1">
        <w:rPr>
          <w:lang w:val="de-DE"/>
        </w:rPr>
        <w:t>A. VERLINDEN</w:t>
      </w:r>
    </w:p>
    <w:p w:rsidR="002C0AB1" w:rsidRDefault="002C0AB1" w:rsidP="008D1A97">
      <w:pPr>
        <w:rPr>
          <w:lang w:val="de-DE"/>
        </w:rPr>
      </w:pPr>
    </w:p>
    <w:p w:rsidR="002C0AB1" w:rsidRPr="002C0AB1" w:rsidRDefault="002C0AB1" w:rsidP="008D1A97">
      <w:pPr>
        <w:rPr>
          <w:lang w:val="de-DE"/>
        </w:rPr>
      </w:pPr>
    </w:p>
    <w:p w:rsidR="002C0AB1" w:rsidRPr="002C0AB1" w:rsidRDefault="002C0AB1" w:rsidP="002C0AB1">
      <w:pPr>
        <w:jc w:val="center"/>
        <w:rPr>
          <w:lang w:val="de-DE"/>
        </w:rPr>
      </w:pPr>
      <w:r w:rsidRPr="002C0AB1">
        <w:rPr>
          <w:lang w:val="de-DE"/>
        </w:rPr>
        <w:t>Mit dem Staatssiegel versehen:</w:t>
      </w:r>
    </w:p>
    <w:p w:rsidR="002C0AB1" w:rsidRPr="002C0AB1" w:rsidRDefault="002C0AB1" w:rsidP="008D1A97">
      <w:pPr>
        <w:jc w:val="center"/>
        <w:rPr>
          <w:lang w:val="de-DE"/>
        </w:rPr>
      </w:pPr>
    </w:p>
    <w:p w:rsidR="002C0AB1" w:rsidRPr="002C0AB1" w:rsidRDefault="002C0AB1" w:rsidP="008D1A97">
      <w:pPr>
        <w:jc w:val="center"/>
        <w:rPr>
          <w:lang w:val="de-DE"/>
        </w:rPr>
      </w:pPr>
      <w:r w:rsidRPr="002C0AB1">
        <w:rPr>
          <w:lang w:val="de-DE"/>
        </w:rPr>
        <w:t>Der Minister der Justiz</w:t>
      </w:r>
    </w:p>
    <w:p w:rsidR="00233F36" w:rsidRPr="00C80000" w:rsidRDefault="002C0AB1" w:rsidP="002C0AB1">
      <w:pPr>
        <w:jc w:val="center"/>
        <w:rPr>
          <w:lang w:val="de-DE"/>
        </w:rPr>
      </w:pPr>
      <w:r w:rsidRPr="002C0AB1">
        <w:rPr>
          <w:lang w:val="de-DE"/>
        </w:rPr>
        <w:t>V. VAN QUICKENBORNE</w:t>
      </w:r>
      <w:bookmarkStart w:id="0" w:name="_GoBack"/>
      <w:bookmarkEnd w:id="0"/>
    </w:p>
    <w:sectPr w:rsidR="00233F36" w:rsidRPr="00C80000" w:rsidSect="002C0AB1">
      <w:pgSz w:w="11906" w:h="16838" w:code="9"/>
      <w:pgMar w:top="1418" w:right="1418" w:bottom="127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P TypographicSymbols"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9D740F00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G"/>
        <w:legacy w:legacy="1" w:legacySpace="0" w:legacyIndent="340"/>
        <w:lvlJc w:val="left"/>
        <w:pPr>
          <w:ind w:left="340" w:hanging="340"/>
        </w:pPr>
        <w:rPr>
          <w:rFonts w:ascii="WP TypographicSymbols" w:hAnsi="WP TypographicSymbols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5F44"/>
    <w:rsid w:val="0001139F"/>
    <w:rsid w:val="00053927"/>
    <w:rsid w:val="0008442B"/>
    <w:rsid w:val="0008689C"/>
    <w:rsid w:val="000A562A"/>
    <w:rsid w:val="000F40A2"/>
    <w:rsid w:val="000F5F44"/>
    <w:rsid w:val="00127CA8"/>
    <w:rsid w:val="001D5744"/>
    <w:rsid w:val="00217221"/>
    <w:rsid w:val="00233F36"/>
    <w:rsid w:val="00266D2A"/>
    <w:rsid w:val="002A1F4E"/>
    <w:rsid w:val="002C0AB1"/>
    <w:rsid w:val="003024C1"/>
    <w:rsid w:val="00330774"/>
    <w:rsid w:val="003725C6"/>
    <w:rsid w:val="00385261"/>
    <w:rsid w:val="004F0197"/>
    <w:rsid w:val="0051470C"/>
    <w:rsid w:val="005D55BA"/>
    <w:rsid w:val="006F4381"/>
    <w:rsid w:val="00786C4F"/>
    <w:rsid w:val="007A515C"/>
    <w:rsid w:val="007D5F55"/>
    <w:rsid w:val="00800E1A"/>
    <w:rsid w:val="008C2124"/>
    <w:rsid w:val="00AA413E"/>
    <w:rsid w:val="00AB18C3"/>
    <w:rsid w:val="00B27BE9"/>
    <w:rsid w:val="00B56114"/>
    <w:rsid w:val="00C43D43"/>
    <w:rsid w:val="00C80000"/>
    <w:rsid w:val="00CA081B"/>
    <w:rsid w:val="00DC56FB"/>
    <w:rsid w:val="00DD5F2F"/>
    <w:rsid w:val="00DD7277"/>
    <w:rsid w:val="00E1687C"/>
    <w:rsid w:val="00F2168C"/>
    <w:rsid w:val="00F24CD9"/>
    <w:rsid w:val="00F41731"/>
    <w:rsid w:val="00F80FD4"/>
    <w:rsid w:val="00FB5B96"/>
    <w:rsid w:val="00FD5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60BDB85"/>
  <w15:docId w15:val="{7F1E7C59-0A64-4B0D-8F98-6FA5B4E28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fr-BE" w:eastAsia="fr-BE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0AB1"/>
    <w:rPr>
      <w:sz w:val="24"/>
      <w:szCs w:val="24"/>
      <w:lang w:val="fr-FR"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Level1">
    <w:name w:val="Level 1"/>
    <w:basedOn w:val="Normal"/>
    <w:uiPriority w:val="99"/>
    <w:rsid w:val="00217221"/>
    <w:pPr>
      <w:widowControl w:val="0"/>
      <w:autoSpaceDE w:val="0"/>
      <w:autoSpaceDN w:val="0"/>
      <w:adjustRightInd w:val="0"/>
      <w:ind w:left="340" w:hanging="340"/>
    </w:pPr>
    <w:rPr>
      <w:rFonts w:ascii="Courier" w:hAnsi="Courier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241</Words>
  <Characters>1329</Characters>
  <Application>Microsoft Office Word</Application>
  <DocSecurity>4</DocSecurity>
  <Lines>11</Lines>
  <Paragraphs>3</Paragraphs>
  <ScaleCrop>false</ScaleCrop>
  <Company/>
  <LinksUpToDate>false</LinksUpToDate>
  <CharactersWithSpaces>1567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MSE</dc:creator>
  <cp:lastModifiedBy>Mireille Servais</cp:lastModifiedBy>
  <cp:revision>2</cp:revision>
  <dcterms:created xsi:type="dcterms:W3CDTF">2022-03-17T07:45:00Z</dcterms:created>
  <dcterms:modified xsi:type="dcterms:W3CDTF">2022-03-17T07:45:00Z</dcterms:modified>
</cp:coreProperties>
</file>