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4CA345" w14:textId="656676C2" w:rsidR="00233F36" w:rsidRPr="000A562A" w:rsidRDefault="00B95BF0" w:rsidP="00786C4F">
      <w:pPr>
        <w:jc w:val="both"/>
        <w:rPr>
          <w:lang w:val="de-DE"/>
        </w:rPr>
      </w:pPr>
      <w:r w:rsidRPr="00B95BF0">
        <w:rPr>
          <w:b/>
          <w:lang w:val="de-DE"/>
        </w:rPr>
        <w:t>30. JULI 2021 - Gesetz zur Abänderung von Artikel 39/79 des Gesetzes vom 15. Dezember 1980 über die Einreise ins Staatsgebiet, den Aufenthalt, die Niederlassung und das Ausweisen von Ausländern in Bezug auf Studenten</w:t>
      </w:r>
    </w:p>
    <w:p w14:paraId="1A20892D" w14:textId="77777777" w:rsidR="00233F36" w:rsidRPr="00C80000" w:rsidRDefault="00233F36" w:rsidP="00127CA8">
      <w:pPr>
        <w:jc w:val="both"/>
        <w:rPr>
          <w:lang w:val="de-DE"/>
        </w:rPr>
      </w:pPr>
    </w:p>
    <w:p w14:paraId="6D3B4788" w14:textId="77777777" w:rsidR="00233F36" w:rsidRPr="00C80000" w:rsidRDefault="00233F36">
      <w:pPr>
        <w:rPr>
          <w:lang w:val="de-DE"/>
        </w:rPr>
      </w:pPr>
    </w:p>
    <w:p w14:paraId="1634117D" w14:textId="3B16C612"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B95BF0">
        <w:rPr>
          <w:lang w:val="de-DE"/>
        </w:rPr>
        <w:t>15. Dezember 2022</w:t>
      </w:r>
      <w:r w:rsidRPr="00C80000">
        <w:rPr>
          <w:lang w:val="de-DE"/>
        </w:rPr>
        <w:t>)</w:t>
      </w:r>
    </w:p>
    <w:p w14:paraId="668F9D3C" w14:textId="77777777" w:rsidR="00233F36" w:rsidRPr="00127CA8" w:rsidRDefault="00233F36" w:rsidP="000F5F44">
      <w:pPr>
        <w:jc w:val="center"/>
        <w:rPr>
          <w:lang w:val="de-DE"/>
        </w:rPr>
      </w:pPr>
    </w:p>
    <w:p w14:paraId="2E8FE2CF" w14:textId="77777777" w:rsidR="00233F36" w:rsidRPr="00C80000" w:rsidRDefault="00233F36" w:rsidP="00CA081B">
      <w:pPr>
        <w:jc w:val="center"/>
        <w:rPr>
          <w:lang w:val="de-DE"/>
        </w:rPr>
      </w:pPr>
    </w:p>
    <w:p w14:paraId="60FCFB22"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643B42AF" w14:textId="77777777" w:rsidR="00E1687C" w:rsidRDefault="00E1687C" w:rsidP="00CA081B">
      <w:pPr>
        <w:jc w:val="both"/>
        <w:rPr>
          <w:lang w:val="de-DE"/>
        </w:rPr>
      </w:pPr>
    </w:p>
    <w:p w14:paraId="507A0CAA" w14:textId="77777777" w:rsidR="00E1687C" w:rsidRPr="00C80000" w:rsidRDefault="00E1687C" w:rsidP="00CA081B">
      <w:pPr>
        <w:jc w:val="both"/>
        <w:rPr>
          <w:lang w:val="de-DE"/>
        </w:rPr>
      </w:pPr>
    </w:p>
    <w:p w14:paraId="7544AE78"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760B6F36" w14:textId="77777777" w:rsidR="00B95BF0" w:rsidRPr="00B95BF0" w:rsidRDefault="00B95BF0" w:rsidP="0062378E">
      <w:pPr>
        <w:jc w:val="center"/>
        <w:rPr>
          <w:b/>
          <w:lang w:val="de-DE"/>
        </w:rPr>
      </w:pPr>
      <w:r w:rsidRPr="00B95BF0">
        <w:rPr>
          <w:b/>
          <w:bCs/>
          <w:lang w:val="de-DE"/>
        </w:rPr>
        <w:lastRenderedPageBreak/>
        <w:t>FÖDERALER ÖFFENTLICHER DIENST INNERES</w:t>
      </w:r>
    </w:p>
    <w:p w14:paraId="2FB664D4" w14:textId="77777777" w:rsidR="00B95BF0" w:rsidRPr="00B95BF0" w:rsidRDefault="00B95BF0" w:rsidP="0062378E">
      <w:pPr>
        <w:jc w:val="both"/>
        <w:rPr>
          <w:lang w:val="de-DE"/>
        </w:rPr>
      </w:pPr>
    </w:p>
    <w:p w14:paraId="0346D663" w14:textId="77777777" w:rsidR="00B95BF0" w:rsidRPr="00B95BF0" w:rsidRDefault="00B95BF0" w:rsidP="0062378E">
      <w:pPr>
        <w:jc w:val="both"/>
        <w:rPr>
          <w:lang w:val="de-DE"/>
        </w:rPr>
      </w:pPr>
    </w:p>
    <w:p w14:paraId="4F9B3E60" w14:textId="77777777" w:rsidR="00B95BF0" w:rsidRPr="00B95BF0" w:rsidRDefault="00B95BF0" w:rsidP="0062378E">
      <w:pPr>
        <w:jc w:val="both"/>
        <w:rPr>
          <w:b/>
          <w:lang w:val="de-DE"/>
        </w:rPr>
      </w:pPr>
      <w:r w:rsidRPr="00B95BF0">
        <w:rPr>
          <w:b/>
          <w:lang w:val="de-DE"/>
        </w:rPr>
        <w:t>30. JULI 2021 - Gesetz zur Abänderung von Artikel 39/79 des Gesetzes vom 15. Dezember 1980 über die Einreise ins Staatsgebiet, den Aufenthalt, die Niederlassung und das Ausweisen von Ausländern in Bezug auf Studenten</w:t>
      </w:r>
    </w:p>
    <w:p w14:paraId="11B4BB60" w14:textId="77777777" w:rsidR="00B95BF0" w:rsidRPr="00B95BF0" w:rsidRDefault="00B95BF0" w:rsidP="0062378E">
      <w:pPr>
        <w:jc w:val="both"/>
        <w:rPr>
          <w:lang w:val="de-DE"/>
        </w:rPr>
      </w:pPr>
    </w:p>
    <w:p w14:paraId="5D851BD4" w14:textId="77777777" w:rsidR="00B95BF0" w:rsidRPr="00B95BF0" w:rsidRDefault="00B95BF0" w:rsidP="0062378E">
      <w:pPr>
        <w:jc w:val="both"/>
        <w:rPr>
          <w:lang w:val="de-DE"/>
        </w:rPr>
      </w:pPr>
    </w:p>
    <w:p w14:paraId="56897891" w14:textId="77777777" w:rsidR="00B95BF0" w:rsidRPr="00B95BF0" w:rsidRDefault="00B95BF0" w:rsidP="0062378E">
      <w:pPr>
        <w:ind w:left="1416" w:firstLine="708"/>
        <w:jc w:val="both"/>
        <w:rPr>
          <w:lang w:val="de-DE"/>
        </w:rPr>
      </w:pPr>
      <w:r w:rsidRPr="00B95BF0">
        <w:rPr>
          <w:lang w:val="de-DE"/>
        </w:rPr>
        <w:t>PHILIPPE, König der Belgier,</w:t>
      </w:r>
    </w:p>
    <w:p w14:paraId="72E349BC" w14:textId="77777777" w:rsidR="00B95BF0" w:rsidRPr="00B95BF0" w:rsidRDefault="00B95BF0" w:rsidP="0062378E">
      <w:pPr>
        <w:jc w:val="both"/>
        <w:rPr>
          <w:lang w:val="de-DE"/>
        </w:rPr>
      </w:pPr>
    </w:p>
    <w:p w14:paraId="1490A331" w14:textId="77777777" w:rsidR="00B95BF0" w:rsidRPr="00B95BF0" w:rsidRDefault="00B95BF0" w:rsidP="0062378E">
      <w:pPr>
        <w:ind w:left="708" w:firstLine="708"/>
        <w:jc w:val="both"/>
        <w:rPr>
          <w:lang w:val="de-DE"/>
        </w:rPr>
      </w:pPr>
      <w:r w:rsidRPr="00B95BF0">
        <w:rPr>
          <w:lang w:val="de-DE"/>
        </w:rPr>
        <w:t>Allen Gegenwärtigen und Zukünftigen, Unser Gruß!</w:t>
      </w:r>
    </w:p>
    <w:p w14:paraId="0BD145E0" w14:textId="77777777" w:rsidR="00B95BF0" w:rsidRPr="00B95BF0" w:rsidRDefault="00B95BF0" w:rsidP="0062378E">
      <w:pPr>
        <w:jc w:val="both"/>
        <w:rPr>
          <w:lang w:val="de-DE"/>
        </w:rPr>
      </w:pPr>
    </w:p>
    <w:p w14:paraId="76726941" w14:textId="77777777" w:rsidR="00B95BF0" w:rsidRPr="00B95BF0" w:rsidRDefault="00B95BF0" w:rsidP="0062378E">
      <w:pPr>
        <w:jc w:val="both"/>
        <w:rPr>
          <w:lang w:val="de-DE"/>
        </w:rPr>
      </w:pPr>
    </w:p>
    <w:p w14:paraId="1E3CDC60" w14:textId="77777777" w:rsidR="00B95BF0" w:rsidRPr="00B95BF0" w:rsidRDefault="00B95BF0" w:rsidP="0062378E">
      <w:pPr>
        <w:ind w:firstLine="708"/>
        <w:jc w:val="both"/>
        <w:rPr>
          <w:lang w:val="de-DE"/>
        </w:rPr>
      </w:pPr>
      <w:r w:rsidRPr="00B95BF0">
        <w:rPr>
          <w:lang w:val="de-DE"/>
        </w:rPr>
        <w:t>Die Kammern haben das Folgende angenommen und Wir sanktionieren es:</w:t>
      </w:r>
    </w:p>
    <w:p w14:paraId="1FDF08CC" w14:textId="77777777" w:rsidR="00B95BF0" w:rsidRPr="00B95BF0" w:rsidRDefault="00B95BF0" w:rsidP="0062378E">
      <w:pPr>
        <w:jc w:val="both"/>
        <w:rPr>
          <w:lang w:val="de-DE"/>
        </w:rPr>
      </w:pPr>
    </w:p>
    <w:p w14:paraId="4A613D3F" w14:textId="77777777" w:rsidR="00B95BF0" w:rsidRPr="00B95BF0" w:rsidRDefault="00B95BF0" w:rsidP="0062378E">
      <w:pPr>
        <w:jc w:val="both"/>
        <w:rPr>
          <w:lang w:val="de-DE"/>
        </w:rPr>
      </w:pPr>
    </w:p>
    <w:p w14:paraId="0F776A23" w14:textId="77777777" w:rsidR="00B95BF0" w:rsidRPr="00B95BF0" w:rsidRDefault="00B95BF0" w:rsidP="0062378E">
      <w:pPr>
        <w:ind w:firstLine="708"/>
        <w:jc w:val="both"/>
        <w:rPr>
          <w:lang w:val="de-DE"/>
        </w:rPr>
      </w:pPr>
      <w:r w:rsidRPr="00B95BF0">
        <w:rPr>
          <w:b/>
          <w:lang w:val="de-DE"/>
        </w:rPr>
        <w:t>Artikel 1 -</w:t>
      </w:r>
      <w:r w:rsidRPr="00B95BF0">
        <w:rPr>
          <w:lang w:val="de-DE"/>
        </w:rPr>
        <w:t xml:space="preserve"> Vorliegendes Gesetz regelt eine in Artikel 78 der Verfassung erwähnte Angelegenheit.</w:t>
      </w:r>
    </w:p>
    <w:p w14:paraId="732F88CB" w14:textId="77777777" w:rsidR="00B95BF0" w:rsidRPr="00B95BF0" w:rsidRDefault="00B95BF0" w:rsidP="0062378E">
      <w:pPr>
        <w:jc w:val="both"/>
        <w:rPr>
          <w:lang w:val="de-DE"/>
        </w:rPr>
      </w:pPr>
    </w:p>
    <w:p w14:paraId="019FC9EA" w14:textId="77777777" w:rsidR="00B95BF0" w:rsidRPr="00B95BF0" w:rsidRDefault="00B95BF0" w:rsidP="0062378E">
      <w:pPr>
        <w:jc w:val="both"/>
        <w:rPr>
          <w:lang w:val="de-DE"/>
        </w:rPr>
      </w:pPr>
    </w:p>
    <w:p w14:paraId="6A11B45A" w14:textId="77777777" w:rsidR="00B95BF0" w:rsidRPr="00B95BF0" w:rsidRDefault="00B95BF0" w:rsidP="0062378E">
      <w:pPr>
        <w:ind w:firstLine="708"/>
        <w:jc w:val="both"/>
        <w:rPr>
          <w:lang w:val="de-DE"/>
        </w:rPr>
      </w:pPr>
      <w:r w:rsidRPr="00B95BF0">
        <w:rPr>
          <w:b/>
          <w:bCs/>
          <w:lang w:val="de-DE"/>
        </w:rPr>
        <w:t>Art. 2 -</w:t>
      </w:r>
      <w:r w:rsidRPr="00B95BF0">
        <w:rPr>
          <w:lang w:val="de-DE"/>
        </w:rPr>
        <w:t xml:space="preserve"> In Artikel 39/79 § 1 Absatz 2 des Gesetzes vom 15. Dezember 1980 über die Einreise ins Staatsgebiet, den Aufenthalt, die Niederlassung und das Ausweisen von Ausländern, eingefügt durch das Gesetz vom 15. September 2006 und abgeändert durch das Gesetz vom 4. Mai 2007, wird Nr. 9 aufgehoben.</w:t>
      </w:r>
    </w:p>
    <w:p w14:paraId="4440D031" w14:textId="77777777" w:rsidR="00B95BF0" w:rsidRPr="00B95BF0" w:rsidRDefault="00B95BF0" w:rsidP="0062378E">
      <w:pPr>
        <w:jc w:val="both"/>
        <w:rPr>
          <w:lang w:val="de-DE"/>
        </w:rPr>
      </w:pPr>
    </w:p>
    <w:p w14:paraId="057FB189" w14:textId="77777777" w:rsidR="00B95BF0" w:rsidRPr="00B95BF0" w:rsidRDefault="00B95BF0" w:rsidP="0062378E">
      <w:pPr>
        <w:jc w:val="both"/>
        <w:rPr>
          <w:lang w:val="de-DE"/>
        </w:rPr>
      </w:pPr>
    </w:p>
    <w:p w14:paraId="0ECA7E0F" w14:textId="77777777" w:rsidR="00B95BF0" w:rsidRPr="00B95BF0" w:rsidRDefault="00B95BF0" w:rsidP="0062378E">
      <w:pPr>
        <w:ind w:firstLine="708"/>
        <w:jc w:val="both"/>
        <w:rPr>
          <w:lang w:val="de-DE"/>
        </w:rPr>
      </w:pPr>
      <w:r w:rsidRPr="00B95BF0">
        <w:rPr>
          <w:lang w:val="de-DE"/>
        </w:rPr>
        <w:t xml:space="preserve">Wir fertigen das vorliegende Gesetz aus und ordnen an, dass es mit dem Staatssiegel versehen und durch das </w:t>
      </w:r>
      <w:r w:rsidRPr="00B95BF0">
        <w:rPr>
          <w:i/>
          <w:iCs/>
          <w:lang w:val="de-DE"/>
        </w:rPr>
        <w:t xml:space="preserve">Belgische Staatsblatt </w:t>
      </w:r>
      <w:r w:rsidRPr="00B95BF0">
        <w:rPr>
          <w:lang w:val="de-DE"/>
        </w:rPr>
        <w:t>veröffentlicht wird.</w:t>
      </w:r>
    </w:p>
    <w:p w14:paraId="0952BC27" w14:textId="77777777" w:rsidR="00B95BF0" w:rsidRPr="00B95BF0" w:rsidRDefault="00B95BF0" w:rsidP="0062378E">
      <w:pPr>
        <w:jc w:val="both"/>
        <w:rPr>
          <w:lang w:val="de-DE"/>
        </w:rPr>
      </w:pPr>
    </w:p>
    <w:p w14:paraId="4608C835" w14:textId="77777777" w:rsidR="00B95BF0" w:rsidRPr="00B95BF0" w:rsidRDefault="00B95BF0" w:rsidP="0062378E">
      <w:pPr>
        <w:jc w:val="both"/>
        <w:rPr>
          <w:lang w:val="de-DE"/>
        </w:rPr>
      </w:pPr>
    </w:p>
    <w:p w14:paraId="59F58141" w14:textId="77777777" w:rsidR="00B95BF0" w:rsidRPr="00B95BF0" w:rsidRDefault="00B95BF0" w:rsidP="0062378E">
      <w:pPr>
        <w:ind w:firstLine="708"/>
        <w:jc w:val="both"/>
        <w:rPr>
          <w:lang w:val="de-DE"/>
        </w:rPr>
      </w:pPr>
      <w:r w:rsidRPr="00B95BF0">
        <w:rPr>
          <w:lang w:val="de-DE"/>
        </w:rPr>
        <w:t>Gegeben zu Île d'Yeu, den 30. Juli 2021</w:t>
      </w:r>
    </w:p>
    <w:p w14:paraId="3A6C78F3" w14:textId="77777777" w:rsidR="00B95BF0" w:rsidRPr="00B95BF0" w:rsidRDefault="00B95BF0" w:rsidP="0062378E">
      <w:pPr>
        <w:jc w:val="both"/>
        <w:rPr>
          <w:lang w:val="de-DE"/>
        </w:rPr>
      </w:pPr>
    </w:p>
    <w:p w14:paraId="6E68D00D" w14:textId="77777777" w:rsidR="00B95BF0" w:rsidRPr="00B95BF0" w:rsidRDefault="00B95BF0" w:rsidP="0062378E">
      <w:pPr>
        <w:jc w:val="both"/>
        <w:rPr>
          <w:lang w:val="de-DE"/>
        </w:rPr>
      </w:pPr>
    </w:p>
    <w:p w14:paraId="46027164" w14:textId="77777777" w:rsidR="00B95BF0" w:rsidRPr="00B95BF0" w:rsidRDefault="00B95BF0" w:rsidP="0062378E">
      <w:pPr>
        <w:jc w:val="center"/>
        <w:rPr>
          <w:lang w:val="de-DE"/>
        </w:rPr>
      </w:pPr>
      <w:r w:rsidRPr="00B95BF0">
        <w:rPr>
          <w:lang w:val="de-DE"/>
        </w:rPr>
        <w:t>PHILIPPE</w:t>
      </w:r>
    </w:p>
    <w:p w14:paraId="66C4EE1B" w14:textId="77777777" w:rsidR="00B95BF0" w:rsidRPr="00B95BF0" w:rsidRDefault="00B95BF0" w:rsidP="0062378E">
      <w:pPr>
        <w:jc w:val="center"/>
        <w:rPr>
          <w:lang w:val="de-DE"/>
        </w:rPr>
      </w:pPr>
    </w:p>
    <w:p w14:paraId="2BEF676A" w14:textId="28C133BA" w:rsidR="00B95BF0" w:rsidRPr="00B95BF0" w:rsidRDefault="00EF0C4F" w:rsidP="00EF0C4F">
      <w:pPr>
        <w:tabs>
          <w:tab w:val="left" w:pos="1832"/>
          <w:tab w:val="center" w:pos="4535"/>
        </w:tabs>
        <w:rPr>
          <w:lang w:val="de-DE"/>
        </w:rPr>
      </w:pPr>
      <w:r>
        <w:rPr>
          <w:lang w:val="de-DE"/>
        </w:rPr>
        <w:tab/>
      </w:r>
      <w:r>
        <w:rPr>
          <w:lang w:val="de-DE"/>
        </w:rPr>
        <w:tab/>
      </w:r>
      <w:r w:rsidR="00B95BF0" w:rsidRPr="00B95BF0">
        <w:rPr>
          <w:lang w:val="de-DE"/>
        </w:rPr>
        <w:t>Von Königs wegen:</w:t>
      </w:r>
    </w:p>
    <w:p w14:paraId="1A5F0CAD" w14:textId="77777777" w:rsidR="00B95BF0" w:rsidRPr="00B95BF0" w:rsidRDefault="00B95BF0" w:rsidP="0062378E">
      <w:pPr>
        <w:jc w:val="center"/>
        <w:rPr>
          <w:lang w:val="de-DE"/>
        </w:rPr>
      </w:pPr>
    </w:p>
    <w:p w14:paraId="4B76010B" w14:textId="77777777" w:rsidR="00B95BF0" w:rsidRPr="00B95BF0" w:rsidRDefault="00B95BF0" w:rsidP="0062378E">
      <w:pPr>
        <w:jc w:val="center"/>
        <w:rPr>
          <w:lang w:val="de-DE"/>
        </w:rPr>
      </w:pPr>
      <w:r w:rsidRPr="00B95BF0">
        <w:rPr>
          <w:lang w:val="de-DE"/>
        </w:rPr>
        <w:t>Die Ministerin des Innern</w:t>
      </w:r>
    </w:p>
    <w:p w14:paraId="0912E5AE" w14:textId="77777777" w:rsidR="00B95BF0" w:rsidRPr="00B95BF0" w:rsidRDefault="00B95BF0" w:rsidP="0062378E">
      <w:pPr>
        <w:jc w:val="center"/>
        <w:rPr>
          <w:lang w:val="de-DE"/>
        </w:rPr>
      </w:pPr>
      <w:r w:rsidRPr="00B95BF0">
        <w:rPr>
          <w:lang w:val="de-DE"/>
        </w:rPr>
        <w:t>A. VERLINDEN</w:t>
      </w:r>
    </w:p>
    <w:p w14:paraId="35020028" w14:textId="77777777" w:rsidR="00B95BF0" w:rsidRPr="00B95BF0" w:rsidRDefault="00B95BF0" w:rsidP="0062378E">
      <w:pPr>
        <w:jc w:val="center"/>
        <w:rPr>
          <w:lang w:val="de-DE"/>
        </w:rPr>
      </w:pPr>
    </w:p>
    <w:p w14:paraId="28CCBDFF" w14:textId="77777777" w:rsidR="00B95BF0" w:rsidRPr="00B95BF0" w:rsidRDefault="00B95BF0" w:rsidP="0062378E">
      <w:pPr>
        <w:jc w:val="center"/>
        <w:rPr>
          <w:lang w:val="de-DE"/>
        </w:rPr>
      </w:pPr>
      <w:r w:rsidRPr="00B95BF0">
        <w:rPr>
          <w:lang w:val="de-DE"/>
        </w:rPr>
        <w:t>Der Staatssekretär für Asyl und Migration</w:t>
      </w:r>
    </w:p>
    <w:p w14:paraId="51A1B3B5" w14:textId="77777777" w:rsidR="00B95BF0" w:rsidRPr="00B95BF0" w:rsidRDefault="00B95BF0" w:rsidP="0062378E">
      <w:pPr>
        <w:jc w:val="center"/>
        <w:rPr>
          <w:lang w:val="de-DE"/>
        </w:rPr>
      </w:pPr>
      <w:r w:rsidRPr="00B95BF0">
        <w:rPr>
          <w:lang w:val="de-DE"/>
        </w:rPr>
        <w:t>S. MAHDI</w:t>
      </w:r>
    </w:p>
    <w:p w14:paraId="4377F8F3" w14:textId="77777777" w:rsidR="00B95BF0" w:rsidRPr="00B95BF0" w:rsidRDefault="00B95BF0" w:rsidP="0062378E">
      <w:pPr>
        <w:jc w:val="center"/>
        <w:rPr>
          <w:lang w:val="de-DE"/>
        </w:rPr>
      </w:pPr>
    </w:p>
    <w:p w14:paraId="6C966614" w14:textId="77777777" w:rsidR="00B95BF0" w:rsidRPr="00B95BF0" w:rsidRDefault="00B95BF0" w:rsidP="0062378E">
      <w:pPr>
        <w:jc w:val="center"/>
        <w:rPr>
          <w:lang w:val="de-DE"/>
        </w:rPr>
      </w:pPr>
      <w:r w:rsidRPr="00B95BF0">
        <w:rPr>
          <w:lang w:val="de-DE"/>
        </w:rPr>
        <w:t>Mit dem Staatssiegel versehen:</w:t>
      </w:r>
    </w:p>
    <w:p w14:paraId="60D70B5E" w14:textId="77777777" w:rsidR="00B95BF0" w:rsidRPr="00B95BF0" w:rsidRDefault="00B95BF0" w:rsidP="0062378E">
      <w:pPr>
        <w:jc w:val="center"/>
        <w:rPr>
          <w:lang w:val="de-DE"/>
        </w:rPr>
      </w:pPr>
    </w:p>
    <w:p w14:paraId="34DC09F6" w14:textId="77777777" w:rsidR="00B95BF0" w:rsidRPr="00B95BF0" w:rsidRDefault="00B95BF0" w:rsidP="0062378E">
      <w:pPr>
        <w:jc w:val="center"/>
        <w:rPr>
          <w:lang w:val="de-DE"/>
        </w:rPr>
      </w:pPr>
      <w:r w:rsidRPr="00B95BF0">
        <w:rPr>
          <w:lang w:val="de-DE"/>
        </w:rPr>
        <w:t>Der Minister der Justiz</w:t>
      </w:r>
    </w:p>
    <w:p w14:paraId="66E63431" w14:textId="08BBE329" w:rsidR="00233F36" w:rsidRPr="00C80000" w:rsidRDefault="00B95BF0" w:rsidP="00B95BF0">
      <w:pPr>
        <w:jc w:val="center"/>
        <w:rPr>
          <w:lang w:val="de-DE"/>
        </w:rPr>
      </w:pPr>
      <w:r w:rsidRPr="00B95BF0">
        <w:rPr>
          <w:lang w:val="de-DE"/>
        </w:rPr>
        <w:t>V. VAN QUICKENBORNE</w:t>
      </w:r>
    </w:p>
    <w:sectPr w:rsidR="00233F36" w:rsidRPr="00C80000" w:rsidSect="00EB5ACA">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P TypographicSymbols">
    <w:altName w:val="Courier New"/>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num w:numId="1" w16cid:durableId="1342705258">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5"/>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6F4381"/>
    <w:rsid w:val="00786C4F"/>
    <w:rsid w:val="007A515C"/>
    <w:rsid w:val="007D5F55"/>
    <w:rsid w:val="00800E1A"/>
    <w:rsid w:val="008C2124"/>
    <w:rsid w:val="00AA170F"/>
    <w:rsid w:val="00AA413E"/>
    <w:rsid w:val="00AB18C3"/>
    <w:rsid w:val="00B27BE9"/>
    <w:rsid w:val="00B56114"/>
    <w:rsid w:val="00B95BF0"/>
    <w:rsid w:val="00C43D43"/>
    <w:rsid w:val="00C80000"/>
    <w:rsid w:val="00CA081B"/>
    <w:rsid w:val="00DC56FB"/>
    <w:rsid w:val="00DD5F2F"/>
    <w:rsid w:val="00DD7277"/>
    <w:rsid w:val="00E1687C"/>
    <w:rsid w:val="00EF0C4F"/>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F595E6A"/>
  <w15:docId w15:val="{2CF27352-67F8-4C4C-9460-1F9C2DD264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2</Pages>
  <Words>237</Words>
  <Characters>1355</Characters>
  <Application>Microsoft Office Word</Application>
  <DocSecurity>0</DocSecurity>
  <Lines>17</Lines>
  <Paragraphs>1</Paragraphs>
  <ScaleCrop>false</ScaleCrop>
  <Company/>
  <LinksUpToDate>false</LinksUpToDate>
  <CharactersWithSpaces>1591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4</cp:revision>
  <dcterms:created xsi:type="dcterms:W3CDTF">2023-02-16T15:00:00Z</dcterms:created>
  <dcterms:modified xsi:type="dcterms:W3CDTF">2023-02-16T15:04:00Z</dcterms:modified>
</cp:coreProperties>
</file>