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A15" w:rsidRPr="00A30A15" w:rsidRDefault="00A30A15" w:rsidP="00A30A15">
      <w:pPr>
        <w:jc w:val="both"/>
        <w:rPr>
          <w:b/>
          <w:bCs/>
          <w:lang w:val="de-DE"/>
        </w:rPr>
      </w:pPr>
      <w:r w:rsidRPr="00A30A15">
        <w:rPr>
          <w:b/>
          <w:lang w:val="de-DE"/>
        </w:rPr>
        <w:t>29. MÄRZ 2021 - Königlicher Erlass zur Abänderung von Tabelle G Abschnitt 1 Rubrik I der Anlage zum Königlichen Erlass Nr. 41 vom 30. Januar 1987 zur Festlegung des Betrags der gestaffelten steuerrechtlichen Geldbußen im Bereich der Mehrwertsteuer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30A15">
        <w:rPr>
          <w:lang w:val="de-DE"/>
        </w:rPr>
        <w:t>4. April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A30A15" w:rsidRPr="00A30A15" w:rsidRDefault="00A30A15" w:rsidP="00541D54">
      <w:pPr>
        <w:jc w:val="center"/>
        <w:rPr>
          <w:b/>
          <w:bCs/>
          <w:lang w:val="de-DE"/>
        </w:rPr>
      </w:pPr>
      <w:r w:rsidRPr="00A30A15">
        <w:rPr>
          <w:b/>
          <w:lang w:val="de-DE"/>
        </w:rPr>
        <w:lastRenderedPageBreak/>
        <w:t>FÖDERALER ÖFFENTLICHER DIENST FINANZEN</w:t>
      </w:r>
    </w:p>
    <w:p w:rsidR="00A30A15" w:rsidRPr="00A30A15" w:rsidRDefault="00A30A15" w:rsidP="00CE6E02">
      <w:pPr>
        <w:jc w:val="both"/>
        <w:rPr>
          <w:lang w:val="de-DE"/>
        </w:rPr>
      </w:pPr>
    </w:p>
    <w:p w:rsidR="00A30A15" w:rsidRPr="00A30A15" w:rsidRDefault="00A30A15">
      <w:pPr>
        <w:rPr>
          <w:lang w:val="de-DE"/>
        </w:rPr>
      </w:pPr>
    </w:p>
    <w:p w:rsidR="00A30A15" w:rsidRPr="00A30A15" w:rsidRDefault="00A30A15" w:rsidP="00E50633">
      <w:pPr>
        <w:jc w:val="both"/>
        <w:rPr>
          <w:b/>
          <w:bCs/>
          <w:spacing w:val="-2"/>
          <w:lang w:val="de-DE"/>
        </w:rPr>
      </w:pPr>
      <w:r w:rsidRPr="00A30A15">
        <w:rPr>
          <w:b/>
          <w:spacing w:val="-2"/>
          <w:lang w:val="de-DE"/>
        </w:rPr>
        <w:t>29. MÄRZ 2021 - Königlicher Erlass zur Abänderung von Tabelle G Abschnitt 1 Rubrik I der Anlage zum Königlichen Erlass Nr. 41 vom 30. Januar 1987 zur Festlegung des Betrags der gestaffelten steuerrechtlichen Geldbußen im Bereich der Mehrwertsteuer</w:t>
      </w:r>
    </w:p>
    <w:p w:rsidR="00A30A15" w:rsidRPr="00A30A15" w:rsidRDefault="00A30A15">
      <w:pPr>
        <w:rPr>
          <w:lang w:val="de-DE"/>
        </w:rPr>
      </w:pPr>
    </w:p>
    <w:p w:rsidR="00A30A15" w:rsidRPr="00A30A15" w:rsidRDefault="00A30A15">
      <w:pPr>
        <w:rPr>
          <w:lang w:val="de-DE"/>
        </w:rPr>
      </w:pPr>
    </w:p>
    <w:p w:rsidR="00A30A15" w:rsidRPr="00A30A15" w:rsidRDefault="00A30A15" w:rsidP="00541D54">
      <w:pPr>
        <w:jc w:val="center"/>
        <w:rPr>
          <w:lang w:val="de-DE"/>
        </w:rPr>
      </w:pPr>
      <w:r w:rsidRPr="00A30A15">
        <w:rPr>
          <w:lang w:val="de-DE"/>
        </w:rPr>
        <w:t>BERICHT AN DEN KÖNIG</w:t>
      </w:r>
    </w:p>
    <w:p w:rsidR="00A30A15" w:rsidRPr="00A30A15" w:rsidRDefault="00A30A15" w:rsidP="00541D54">
      <w:pPr>
        <w:rPr>
          <w:lang w:val="de-DE"/>
        </w:rPr>
      </w:pPr>
    </w:p>
    <w:p w:rsidR="00A30A15" w:rsidRPr="00A30A15" w:rsidRDefault="00A30A15" w:rsidP="00541D54">
      <w:pPr>
        <w:rPr>
          <w:lang w:val="de-DE"/>
        </w:rPr>
      </w:pPr>
    </w:p>
    <w:p w:rsidR="00A30A15" w:rsidRPr="00A30A15" w:rsidRDefault="00A30A15" w:rsidP="00541D54">
      <w:pPr>
        <w:rPr>
          <w:lang w:val="de-DE"/>
        </w:rPr>
      </w:pPr>
      <w:r w:rsidRPr="00A30A15">
        <w:rPr>
          <w:lang w:val="de-DE"/>
        </w:rPr>
        <w:tab/>
      </w:r>
      <w:r w:rsidRPr="00A30A15">
        <w:rPr>
          <w:lang w:val="de-DE"/>
        </w:rPr>
        <w:tab/>
        <w:t>Sire,</w:t>
      </w:r>
    </w:p>
    <w:p w:rsidR="00A30A15" w:rsidRPr="00A30A15" w:rsidRDefault="00A30A15" w:rsidP="00541D54">
      <w:pPr>
        <w:rPr>
          <w:lang w:val="de-DE"/>
        </w:rPr>
      </w:pPr>
    </w:p>
    <w:p w:rsidR="00A30A15" w:rsidRPr="00A30A15" w:rsidRDefault="00A30A15" w:rsidP="00541D54">
      <w:pPr>
        <w:rPr>
          <w:lang w:val="de-DE"/>
        </w:rPr>
      </w:pPr>
    </w:p>
    <w:p w:rsidR="00A30A15" w:rsidRPr="00A30A15" w:rsidRDefault="00A30A15" w:rsidP="009D77A9">
      <w:pPr>
        <w:jc w:val="both"/>
        <w:rPr>
          <w:lang w:val="de-DE"/>
        </w:rPr>
      </w:pPr>
      <w:r w:rsidRPr="00A30A15">
        <w:rPr>
          <w:lang w:val="de-DE"/>
        </w:rPr>
        <w:tab/>
        <w:t>mit dem Entwurf eines Königlichen Erlasses, den ich Eurer Majestät zur Unterschrift vorlege, wird bezweckt, Tabelle G Abschnitt 1 Rubrik I Nr. 2 Buchstabe </w:t>
      </w:r>
      <w:r w:rsidRPr="00A30A15">
        <w:rPr>
          <w:i/>
          <w:iCs/>
          <w:lang w:val="de-DE"/>
        </w:rPr>
        <w:t>A</w:t>
      </w:r>
      <w:r w:rsidRPr="00A30A15">
        <w:rPr>
          <w:lang w:val="de-DE"/>
        </w:rPr>
        <w:t xml:space="preserve"> der Anlage zum Königlichen Erlass Nr. 41 vom 30. Januar 1987 zur Festlegung des Betrags der gestaffelten steuerrechtlichen Geldbußen im Bereich der Mehrwertsteuer abzuändern.</w:t>
      </w:r>
    </w:p>
    <w:p w:rsidR="00A30A15" w:rsidRPr="00A30A15" w:rsidRDefault="00A30A15" w:rsidP="009D77A9">
      <w:pPr>
        <w:jc w:val="both"/>
        <w:rPr>
          <w:lang w:val="de-DE"/>
        </w:rPr>
      </w:pPr>
    </w:p>
    <w:p w:rsidR="00A30A15" w:rsidRPr="00A30A15" w:rsidRDefault="00A30A15" w:rsidP="009D77A9">
      <w:pPr>
        <w:jc w:val="both"/>
        <w:rPr>
          <w:lang w:val="de-DE"/>
        </w:rPr>
      </w:pPr>
      <w:r w:rsidRPr="00A30A15">
        <w:rPr>
          <w:lang w:val="de-DE"/>
        </w:rPr>
        <w:tab/>
        <w:t>Der darin enthaltene Satz der Geldbuße wird vorübergehend von 15 auf 10 Prozent gesenkt.</w:t>
      </w:r>
    </w:p>
    <w:p w:rsidR="00A30A15" w:rsidRPr="00A30A15" w:rsidRDefault="00A30A15" w:rsidP="009D77A9">
      <w:pPr>
        <w:jc w:val="both"/>
        <w:rPr>
          <w:lang w:val="de-DE"/>
        </w:rPr>
      </w:pPr>
    </w:p>
    <w:p w:rsidR="00A30A15" w:rsidRPr="00A30A15" w:rsidRDefault="00A30A15" w:rsidP="009D77A9">
      <w:pPr>
        <w:jc w:val="both"/>
        <w:rPr>
          <w:lang w:val="de-DE"/>
        </w:rPr>
      </w:pPr>
      <w:r w:rsidRPr="00A30A15">
        <w:rPr>
          <w:lang w:val="de-DE"/>
        </w:rPr>
        <w:tab/>
        <w:t>Diese Senkung des Satzes der Geldbuße beruht auf einer Harmonisierung mit dem Satz der Geldbuße, der bei vollständiger oder teilweiser Nichtzahlung oder verspäteter Zahlung der Steuer anwendbar ist, wenn der Anspruch aus anderen als den in Artikel 53 § 1 Absatz 1 Nr. 2 des Mehrwertsteuergesetzbuches erwähnten Erklärungen hervorgeht (periodische monatliche oder vierteljährliche Mehrwertsteuererklärungen).</w:t>
      </w:r>
    </w:p>
    <w:p w:rsidR="00A30A15" w:rsidRPr="00A30A15" w:rsidRDefault="00A30A15" w:rsidP="009D77A9">
      <w:pPr>
        <w:jc w:val="both"/>
        <w:rPr>
          <w:lang w:val="de-DE"/>
        </w:rPr>
      </w:pPr>
    </w:p>
    <w:p w:rsidR="00A30A15" w:rsidRPr="00A30A15" w:rsidRDefault="00A30A15" w:rsidP="009D77A9">
      <w:pPr>
        <w:jc w:val="both"/>
        <w:rPr>
          <w:lang w:val="de-DE"/>
        </w:rPr>
      </w:pPr>
      <w:r w:rsidRPr="00A30A15">
        <w:rPr>
          <w:lang w:val="de-DE"/>
        </w:rPr>
        <w:tab/>
        <w:t>Genauer gesagt handelt es sich um eine Harmonisierung mit den Geldbußen bei vollständiger oder teilweiser Nichtzahlung oder verspäteter Zahlung, die in den folgenden Rubriken derselben Tabelle und desselben Abschnitts des Königlichen Erlasses Nr. 41 erwähnt sind:</w:t>
      </w:r>
    </w:p>
    <w:p w:rsidR="00A30A15" w:rsidRPr="00A30A15" w:rsidRDefault="00A30A15" w:rsidP="009D77A9">
      <w:pPr>
        <w:jc w:val="both"/>
        <w:rPr>
          <w:lang w:val="de-DE"/>
        </w:rPr>
      </w:pPr>
    </w:p>
    <w:p w:rsidR="00A30A15" w:rsidRPr="00A30A15" w:rsidRDefault="00A30A15" w:rsidP="009D77A9">
      <w:pPr>
        <w:jc w:val="both"/>
        <w:rPr>
          <w:lang w:val="de-DE"/>
        </w:rPr>
      </w:pPr>
      <w:r w:rsidRPr="00A30A15">
        <w:rPr>
          <w:lang w:val="de-DE"/>
        </w:rPr>
        <w:tab/>
        <w:t>- Rubrik I</w:t>
      </w:r>
      <w:r w:rsidRPr="00A30A15">
        <w:rPr>
          <w:i/>
          <w:lang w:val="de-DE"/>
        </w:rPr>
        <w:t>bis</w:t>
      </w:r>
      <w:r w:rsidRPr="00A30A15">
        <w:rPr>
          <w:lang w:val="de-DE"/>
        </w:rPr>
        <w:t xml:space="preserve"> (in Artikel 58</w:t>
      </w:r>
      <w:r w:rsidRPr="00A30A15">
        <w:rPr>
          <w:i/>
          <w:lang w:val="de-DE"/>
        </w:rPr>
        <w:t>ter</w:t>
      </w:r>
      <w:r w:rsidRPr="00A30A15">
        <w:rPr>
          <w:lang w:val="de-DE"/>
        </w:rPr>
        <w:t xml:space="preserve"> § 5 und Artikel 58</w:t>
      </w:r>
      <w:r w:rsidRPr="00A30A15">
        <w:rPr>
          <w:i/>
          <w:lang w:val="de-DE"/>
        </w:rPr>
        <w:t>quater</w:t>
      </w:r>
      <w:r w:rsidRPr="00A30A15">
        <w:rPr>
          <w:lang w:val="de-DE"/>
        </w:rPr>
        <w:t xml:space="preserve"> § 5 des Mehrwertsteuer</w:t>
      </w:r>
      <w:r w:rsidRPr="00A30A15">
        <w:rPr>
          <w:lang w:val="de-DE"/>
        </w:rPr>
        <w:softHyphen/>
        <w:t>gesetzbuches erwähnte MOSS-Erklärung),</w:t>
      </w:r>
    </w:p>
    <w:p w:rsidR="00A30A15" w:rsidRPr="00A30A15" w:rsidRDefault="00A30A15" w:rsidP="009D77A9">
      <w:pPr>
        <w:jc w:val="both"/>
        <w:rPr>
          <w:lang w:val="de-DE"/>
        </w:rPr>
      </w:pPr>
    </w:p>
    <w:p w:rsidR="00A30A15" w:rsidRPr="00A30A15" w:rsidRDefault="00A30A15" w:rsidP="009D77A9">
      <w:pPr>
        <w:jc w:val="both"/>
        <w:rPr>
          <w:lang w:val="de-DE"/>
        </w:rPr>
      </w:pPr>
      <w:r w:rsidRPr="00A30A15">
        <w:rPr>
          <w:lang w:val="de-DE"/>
        </w:rPr>
        <w:tab/>
        <w:t>- Rubrik II (in Artikel 53</w:t>
      </w:r>
      <w:r w:rsidRPr="00A30A15">
        <w:rPr>
          <w:i/>
          <w:iCs/>
          <w:lang w:val="de-DE"/>
        </w:rPr>
        <w:t>ter</w:t>
      </w:r>
      <w:r w:rsidRPr="00A30A15">
        <w:rPr>
          <w:lang w:val="de-DE"/>
        </w:rPr>
        <w:t xml:space="preserve"> einziger Absatz Nr. 1 des Mehrwertsteuergesetzbuches erwähnte Mehrwertsteuersondererklärung),</w:t>
      </w:r>
    </w:p>
    <w:p w:rsidR="00A30A15" w:rsidRPr="00A30A15" w:rsidRDefault="00A30A15" w:rsidP="009D77A9">
      <w:pPr>
        <w:jc w:val="both"/>
        <w:rPr>
          <w:lang w:val="de-DE"/>
        </w:rPr>
      </w:pPr>
    </w:p>
    <w:p w:rsidR="00A30A15" w:rsidRPr="00A30A15" w:rsidRDefault="00A30A15" w:rsidP="009D77A9">
      <w:pPr>
        <w:jc w:val="both"/>
        <w:rPr>
          <w:lang w:val="de-DE"/>
        </w:rPr>
      </w:pPr>
      <w:r w:rsidRPr="00A30A15">
        <w:rPr>
          <w:lang w:val="de-DE"/>
        </w:rPr>
        <w:tab/>
        <w:t>- Rubrik III erster Gedankenstrich (Mehrwertsteuersondererklärung über den inner</w:t>
      </w:r>
      <w:r w:rsidRPr="00A30A15">
        <w:rPr>
          <w:lang w:val="de-DE"/>
        </w:rPr>
        <w:softHyphen/>
        <w:t>gemeinschaftlichen Erwerb von Neufahrzeugen wie erwähnt in Artikel 53</w:t>
      </w:r>
      <w:r w:rsidRPr="00A30A15">
        <w:rPr>
          <w:i/>
          <w:lang w:val="de-DE"/>
        </w:rPr>
        <w:t>nonies</w:t>
      </w:r>
      <w:r w:rsidRPr="00A30A15">
        <w:rPr>
          <w:lang w:val="de-DE"/>
        </w:rPr>
        <w:t xml:space="preserve"> des Mehrwertsteuergesetzbuches),</w:t>
      </w:r>
    </w:p>
    <w:p w:rsidR="00A30A15" w:rsidRPr="00A30A15" w:rsidRDefault="00A30A15" w:rsidP="009D77A9">
      <w:pPr>
        <w:jc w:val="both"/>
        <w:rPr>
          <w:lang w:val="de-DE"/>
        </w:rPr>
      </w:pPr>
    </w:p>
    <w:p w:rsidR="00A30A15" w:rsidRPr="00A30A15" w:rsidRDefault="00A30A15" w:rsidP="009D77A9">
      <w:pPr>
        <w:jc w:val="both"/>
        <w:rPr>
          <w:lang w:val="de-DE"/>
        </w:rPr>
      </w:pPr>
      <w:r w:rsidRPr="00A30A15">
        <w:rPr>
          <w:lang w:val="de-DE"/>
        </w:rPr>
        <w:tab/>
        <w:t>- Rubrik III zweiter Gedankenstrich (innergemeinschaftlicher Erwerb von Akzisen</w:t>
      </w:r>
      <w:r w:rsidRPr="00A30A15">
        <w:rPr>
          <w:lang w:val="de-DE"/>
        </w:rPr>
        <w:softHyphen/>
        <w:t>produkten wie erwähnt in Artikel 58 § 1</w:t>
      </w:r>
      <w:r w:rsidRPr="00A30A15">
        <w:rPr>
          <w:i/>
          <w:lang w:val="de-DE"/>
        </w:rPr>
        <w:t>bis</w:t>
      </w:r>
      <w:r w:rsidRPr="00A30A15">
        <w:rPr>
          <w:lang w:val="de-DE"/>
        </w:rPr>
        <w:t xml:space="preserve"> des Mehrwertsteuergesetzbuches).</w:t>
      </w:r>
    </w:p>
    <w:p w:rsidR="00A30A15" w:rsidRPr="00A30A15" w:rsidRDefault="00A30A15" w:rsidP="009D77A9">
      <w:pPr>
        <w:jc w:val="both"/>
        <w:rPr>
          <w:lang w:val="de-DE"/>
        </w:rPr>
      </w:pPr>
    </w:p>
    <w:p w:rsidR="00A30A15" w:rsidRPr="00A30A15" w:rsidRDefault="00A30A15" w:rsidP="009D77A9">
      <w:pPr>
        <w:jc w:val="both"/>
        <w:rPr>
          <w:lang w:val="de-DE"/>
        </w:rPr>
      </w:pPr>
      <w:r w:rsidRPr="00A30A15">
        <w:rPr>
          <w:lang w:val="de-DE"/>
        </w:rPr>
        <w:tab/>
        <w:t>Die Änderung des Satzes der Geldbuße gilt vom 1. April 2021 bis zum 30. Juni 2021.</w:t>
      </w:r>
    </w:p>
    <w:p w:rsidR="00A30A15" w:rsidRPr="00A30A15" w:rsidRDefault="00A30A15" w:rsidP="009D77A9">
      <w:pPr>
        <w:jc w:val="both"/>
        <w:rPr>
          <w:lang w:val="de-DE"/>
        </w:rPr>
      </w:pPr>
    </w:p>
    <w:p w:rsidR="00A30A15" w:rsidRDefault="00A30A15">
      <w:pPr>
        <w:rPr>
          <w:lang w:val="de-DE"/>
        </w:rPr>
      </w:pPr>
      <w:r>
        <w:rPr>
          <w:lang w:val="de-DE"/>
        </w:rPr>
        <w:br w:type="page"/>
      </w:r>
    </w:p>
    <w:p w:rsidR="00A30A15" w:rsidRPr="00A30A15" w:rsidRDefault="00A30A15" w:rsidP="009D77A9">
      <w:pPr>
        <w:jc w:val="both"/>
        <w:rPr>
          <w:lang w:val="de-DE"/>
        </w:rPr>
      </w:pPr>
      <w:r w:rsidRPr="00A30A15">
        <w:rPr>
          <w:lang w:val="de-DE"/>
        </w:rPr>
        <w:tab/>
        <w:t>Der für Finanzen zuständige Minister legt die Regeln für die Durchführung dieser Änderung fest.</w:t>
      </w:r>
    </w:p>
    <w:p w:rsidR="00A30A15" w:rsidRPr="00A30A15" w:rsidRDefault="00A30A15" w:rsidP="009D77A9">
      <w:pPr>
        <w:jc w:val="both"/>
        <w:rPr>
          <w:lang w:val="de-DE"/>
        </w:rPr>
      </w:pPr>
    </w:p>
    <w:p w:rsidR="00A30A15" w:rsidRPr="00A30A15" w:rsidRDefault="00A30A15" w:rsidP="009D77A9">
      <w:pPr>
        <w:jc w:val="both"/>
        <w:rPr>
          <w:lang w:val="de-DE"/>
        </w:rPr>
      </w:pPr>
      <w:r w:rsidRPr="00A30A15">
        <w:rPr>
          <w:lang w:val="de-DE"/>
        </w:rPr>
        <w:tab/>
        <w:t>Soweit, Sire, die Tragweite des Ihnen vorgelegten Erlasses.</w:t>
      </w:r>
    </w:p>
    <w:p w:rsidR="00A30A15" w:rsidRPr="00A30A15" w:rsidRDefault="00A30A15" w:rsidP="00967B44">
      <w:pPr>
        <w:jc w:val="both"/>
        <w:rPr>
          <w:lang w:val="de-DE"/>
        </w:rPr>
      </w:pPr>
    </w:p>
    <w:p w:rsidR="00A30A15" w:rsidRPr="00A30A15" w:rsidRDefault="00A30A15" w:rsidP="00967B44">
      <w:pPr>
        <w:jc w:val="both"/>
        <w:rPr>
          <w:lang w:val="de-DE"/>
        </w:rPr>
      </w:pPr>
      <w:r w:rsidRPr="00A30A15">
        <w:rPr>
          <w:lang w:val="de-DE"/>
        </w:rPr>
        <w:tab/>
        <w:t>Ich habe die Ehre,</w:t>
      </w:r>
    </w:p>
    <w:p w:rsidR="00A30A15" w:rsidRPr="00A30A15" w:rsidRDefault="00A30A15" w:rsidP="00541D54">
      <w:pPr>
        <w:rPr>
          <w:lang w:val="de-DE"/>
        </w:rPr>
      </w:pPr>
    </w:p>
    <w:p w:rsidR="00A30A15" w:rsidRPr="00A30A15" w:rsidRDefault="00A30A15" w:rsidP="00541D54">
      <w:pPr>
        <w:rPr>
          <w:lang w:val="de-DE"/>
        </w:rPr>
      </w:pPr>
    </w:p>
    <w:p w:rsidR="00A30A15" w:rsidRPr="00A30A15" w:rsidRDefault="00A30A15" w:rsidP="00967B44">
      <w:pPr>
        <w:jc w:val="center"/>
        <w:rPr>
          <w:lang w:val="de-DE"/>
        </w:rPr>
      </w:pPr>
      <w:r w:rsidRPr="00A30A15">
        <w:rPr>
          <w:lang w:val="de-DE"/>
        </w:rPr>
        <w:t>Sire,</w:t>
      </w:r>
    </w:p>
    <w:p w:rsidR="00A30A15" w:rsidRPr="00A30A15" w:rsidRDefault="00A30A15" w:rsidP="00967B44">
      <w:pPr>
        <w:jc w:val="center"/>
        <w:rPr>
          <w:lang w:val="de-DE"/>
        </w:rPr>
      </w:pPr>
    </w:p>
    <w:p w:rsidR="00A30A15" w:rsidRPr="00A30A15" w:rsidRDefault="00A30A15" w:rsidP="00967B44">
      <w:pPr>
        <w:jc w:val="center"/>
        <w:rPr>
          <w:lang w:val="de-DE"/>
        </w:rPr>
      </w:pPr>
      <w:r w:rsidRPr="00A30A15">
        <w:rPr>
          <w:lang w:val="de-DE"/>
        </w:rPr>
        <w:t>der ehrerbietige und getreue Diener</w:t>
      </w:r>
    </w:p>
    <w:p w:rsidR="00A30A15" w:rsidRPr="00A30A15" w:rsidRDefault="00A30A15" w:rsidP="00967B44">
      <w:pPr>
        <w:jc w:val="center"/>
        <w:rPr>
          <w:lang w:val="de-DE"/>
        </w:rPr>
      </w:pPr>
      <w:r w:rsidRPr="00A30A15">
        <w:rPr>
          <w:lang w:val="de-DE"/>
        </w:rPr>
        <w:t>Eurer Majestät zu sein.</w:t>
      </w:r>
    </w:p>
    <w:p w:rsidR="00A30A15" w:rsidRPr="00A30A15" w:rsidRDefault="00A30A15" w:rsidP="00967B44">
      <w:pPr>
        <w:jc w:val="center"/>
        <w:rPr>
          <w:lang w:val="de-DE"/>
        </w:rPr>
      </w:pPr>
    </w:p>
    <w:p w:rsidR="00A30A15" w:rsidRPr="00A30A15" w:rsidRDefault="00A30A15" w:rsidP="00967B44">
      <w:pPr>
        <w:jc w:val="center"/>
        <w:rPr>
          <w:lang w:val="de-DE"/>
        </w:rPr>
      </w:pPr>
      <w:r w:rsidRPr="00A30A15">
        <w:rPr>
          <w:lang w:val="de-DE"/>
        </w:rPr>
        <w:t>Der Minister der Finanzen</w:t>
      </w:r>
    </w:p>
    <w:p w:rsidR="00A30A15" w:rsidRPr="00A30A15" w:rsidRDefault="00A30A15" w:rsidP="00967B44">
      <w:pPr>
        <w:jc w:val="center"/>
        <w:rPr>
          <w:lang w:val="de-DE"/>
        </w:rPr>
      </w:pPr>
      <w:r w:rsidRPr="00A30A15">
        <w:rPr>
          <w:lang w:val="de-DE"/>
        </w:rPr>
        <w:t>V. VAN PETEGHEM</w:t>
      </w:r>
    </w:p>
    <w:p w:rsidR="00A30A15" w:rsidRPr="00A30A15" w:rsidRDefault="00A30A15" w:rsidP="00967B44">
      <w:pPr>
        <w:jc w:val="both"/>
        <w:rPr>
          <w:lang w:val="de-DE"/>
        </w:rPr>
      </w:pPr>
    </w:p>
    <w:p w:rsidR="00A30A15" w:rsidRPr="00A30A15" w:rsidRDefault="00A30A15" w:rsidP="00967B44">
      <w:pPr>
        <w:jc w:val="both"/>
        <w:rPr>
          <w:lang w:val="de-DE"/>
        </w:rPr>
      </w:pPr>
    </w:p>
    <w:p w:rsidR="00A30A15" w:rsidRPr="00A30A15" w:rsidRDefault="00A30A15" w:rsidP="00B46786">
      <w:pPr>
        <w:spacing w:line="19" w:lineRule="exact"/>
        <w:jc w:val="both"/>
        <w:rPr>
          <w:lang w:val="de-DE"/>
        </w:rPr>
      </w:pPr>
      <w:r>
        <w:rPr>
          <w:noProof/>
          <w:lang w:val="fr-BE" w:eastAsia="fr-BE"/>
        </w:rPr>
        <mc:AlternateContent>
          <mc:Choice Requires="wps">
            <w:drawing>
              <wp:anchor distT="0" distB="0" distL="114300" distR="114300" simplePos="0" relativeHeight="251659264" behindDoc="1" locked="1" layoutInCell="0" allowOverlap="1" wp14:anchorId="734C664B" wp14:editId="54FD2E3A">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6D7864"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iV5QIAAC8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" o:allowincell="f" fillcolor="black" stroked="f" strokeweight="0">
                <w10:wrap anchorx="page"/>
                <w10:anchorlock/>
              </v:rect>
            </w:pict>
          </mc:Fallback>
        </mc:AlternateContent>
      </w:r>
    </w:p>
    <w:p w:rsidR="00A30A15" w:rsidRPr="00A30A15" w:rsidRDefault="00A30A15">
      <w:pPr>
        <w:rPr>
          <w:lang w:val="de-DE"/>
        </w:rPr>
      </w:pPr>
    </w:p>
    <w:p w:rsidR="00A30A15" w:rsidRPr="00A30A15" w:rsidRDefault="00A30A15">
      <w:pPr>
        <w:rPr>
          <w:lang w:val="de-DE"/>
        </w:rPr>
      </w:pPr>
    </w:p>
    <w:p w:rsidR="00A30A15" w:rsidRDefault="00A30A15">
      <w:pPr>
        <w:rPr>
          <w:b/>
          <w:lang w:val="de-DE"/>
        </w:rPr>
      </w:pPr>
      <w:r>
        <w:rPr>
          <w:b/>
          <w:lang w:val="de-DE"/>
        </w:rPr>
        <w:br w:type="page"/>
      </w:r>
    </w:p>
    <w:p w:rsidR="00A30A15" w:rsidRPr="00A30A15" w:rsidRDefault="00A30A15" w:rsidP="00CE6E02">
      <w:pPr>
        <w:jc w:val="both"/>
        <w:rPr>
          <w:spacing w:val="-2"/>
          <w:lang w:val="de-DE"/>
        </w:rPr>
      </w:pPr>
      <w:r w:rsidRPr="00A30A15">
        <w:rPr>
          <w:b/>
          <w:spacing w:val="-2"/>
          <w:lang w:val="de-DE"/>
        </w:rPr>
        <w:t>29. MÄRZ 2021 - Königlicher Erlass zur Abänderung von Tabelle G Abschnitt 1 Rubrik I der Anlage zum Königlichen Erlass Nr. 41 vom 30. Januar 1987 zur Festlegung des Betrags der gestaffelten steuerrechtlichen Geldbußen im Bereich der Mehrwertsteuer</w:t>
      </w:r>
    </w:p>
    <w:p w:rsidR="00A30A15" w:rsidRPr="00A30A15" w:rsidRDefault="00A30A15">
      <w:pPr>
        <w:rPr>
          <w:lang w:val="de-DE"/>
        </w:rPr>
      </w:pPr>
    </w:p>
    <w:p w:rsidR="00A30A15" w:rsidRPr="00A30A15" w:rsidRDefault="00A30A15">
      <w:pPr>
        <w:rPr>
          <w:lang w:val="de-DE"/>
        </w:rPr>
      </w:pPr>
    </w:p>
    <w:p w:rsidR="00A30A15" w:rsidRPr="00A30A15" w:rsidRDefault="00A30A15" w:rsidP="00CE6E02">
      <w:pPr>
        <w:jc w:val="both"/>
        <w:rPr>
          <w:lang w:val="de-DE"/>
        </w:rPr>
      </w:pPr>
      <w:r w:rsidRPr="00A30A15">
        <w:rPr>
          <w:lang w:val="de-DE"/>
        </w:rPr>
        <w:tab/>
      </w:r>
      <w:r w:rsidRPr="00A30A15">
        <w:rPr>
          <w:lang w:val="de-DE"/>
        </w:rPr>
        <w:tab/>
      </w:r>
      <w:r w:rsidRPr="00A30A15">
        <w:rPr>
          <w:lang w:val="de-DE"/>
        </w:rPr>
        <w:tab/>
        <w:t>PHILIPPE, König der Belgier,</w:t>
      </w:r>
    </w:p>
    <w:p w:rsidR="00A30A15" w:rsidRPr="00A30A15" w:rsidRDefault="00A30A15" w:rsidP="00CE6E02">
      <w:pPr>
        <w:jc w:val="both"/>
        <w:rPr>
          <w:lang w:val="de-DE"/>
        </w:rPr>
      </w:pPr>
    </w:p>
    <w:p w:rsidR="00A30A15" w:rsidRPr="00A30A15" w:rsidRDefault="00A30A15" w:rsidP="00CE6E02">
      <w:pPr>
        <w:jc w:val="both"/>
        <w:rPr>
          <w:lang w:val="de-DE"/>
        </w:rPr>
      </w:pPr>
      <w:r w:rsidRPr="00A30A15">
        <w:rPr>
          <w:lang w:val="de-DE"/>
        </w:rPr>
        <w:tab/>
      </w:r>
      <w:r w:rsidRPr="00A30A15">
        <w:rPr>
          <w:lang w:val="de-DE"/>
        </w:rPr>
        <w:tab/>
        <w:t>Allen Gegenwärtigen und Zukünftigen, Unser Gruß!</w:t>
      </w:r>
    </w:p>
    <w:p w:rsidR="00A30A15" w:rsidRPr="00A30A15" w:rsidRDefault="00A30A15" w:rsidP="00CE6E02">
      <w:pPr>
        <w:jc w:val="both"/>
        <w:rPr>
          <w:lang w:val="de-DE"/>
        </w:rPr>
      </w:pPr>
    </w:p>
    <w:p w:rsidR="00A30A15" w:rsidRPr="00A30A15" w:rsidRDefault="00A30A15" w:rsidP="00CE6E02">
      <w:pPr>
        <w:jc w:val="both"/>
        <w:rPr>
          <w:lang w:val="de-DE"/>
        </w:rPr>
      </w:pPr>
    </w:p>
    <w:p w:rsidR="00A30A15" w:rsidRPr="00A30A15" w:rsidRDefault="00A30A15" w:rsidP="00255965">
      <w:pPr>
        <w:jc w:val="both"/>
        <w:rPr>
          <w:lang w:val="de-DE"/>
        </w:rPr>
      </w:pPr>
      <w:r w:rsidRPr="00A30A15">
        <w:rPr>
          <w:lang w:val="de-DE"/>
        </w:rPr>
        <w:tab/>
        <w:t>Aufgrund des Mehrwertsteuergesetzbuches, des Artikels 84 Absatz 3;</w:t>
      </w:r>
    </w:p>
    <w:p w:rsidR="00A30A15" w:rsidRPr="00A30A15" w:rsidRDefault="00A30A15" w:rsidP="00255965">
      <w:pPr>
        <w:jc w:val="both"/>
        <w:rPr>
          <w:lang w:val="de-DE"/>
        </w:rPr>
      </w:pPr>
    </w:p>
    <w:p w:rsidR="00A30A15" w:rsidRPr="00A30A15" w:rsidRDefault="00A30A15" w:rsidP="00255965">
      <w:pPr>
        <w:jc w:val="both"/>
        <w:rPr>
          <w:lang w:val="de-DE"/>
        </w:rPr>
      </w:pPr>
      <w:r w:rsidRPr="00A30A15">
        <w:rPr>
          <w:lang w:val="de-DE"/>
        </w:rPr>
        <w:tab/>
        <w:t>Aufgrund der Stellungnahme des Finanzinspektors vom 23. Februar 2021;</w:t>
      </w:r>
    </w:p>
    <w:p w:rsidR="00A30A15" w:rsidRPr="00A30A15" w:rsidRDefault="00A30A15" w:rsidP="00255965">
      <w:pPr>
        <w:jc w:val="both"/>
        <w:rPr>
          <w:lang w:val="de-DE"/>
        </w:rPr>
      </w:pPr>
    </w:p>
    <w:p w:rsidR="00A30A15" w:rsidRPr="00A30A15" w:rsidRDefault="00A30A15" w:rsidP="00255965">
      <w:pPr>
        <w:jc w:val="both"/>
        <w:rPr>
          <w:lang w:val="de-DE"/>
        </w:rPr>
      </w:pPr>
      <w:r w:rsidRPr="00A30A15">
        <w:rPr>
          <w:lang w:val="de-DE"/>
        </w:rPr>
        <w:tab/>
        <w:t>Aufgrund des Einverständnisses der Staatssekretärin für Haushalt vom 26. Februar 2021;</w:t>
      </w:r>
    </w:p>
    <w:p w:rsidR="00A30A15" w:rsidRPr="00A30A15" w:rsidRDefault="00A30A15" w:rsidP="00255965">
      <w:pPr>
        <w:jc w:val="both"/>
        <w:rPr>
          <w:lang w:val="de-DE"/>
        </w:rPr>
      </w:pPr>
    </w:p>
    <w:p w:rsidR="00A30A15" w:rsidRPr="00A30A15" w:rsidRDefault="00A30A15" w:rsidP="00255965">
      <w:pPr>
        <w:jc w:val="both"/>
        <w:rPr>
          <w:lang w:val="de-DE"/>
        </w:rPr>
      </w:pPr>
      <w:r w:rsidRPr="00A30A15">
        <w:rPr>
          <w:lang w:val="de-DE"/>
        </w:rPr>
        <w:tab/>
        <w:t>Aufgrund des Gutachtens Nr. 68.935/3 des Staatsrates vom 25. März 2021, abgegeben in Anwendung von Artikel 84 § 1 Absatz 1 Nr. 2 der am 12. Januar 1973 koordinierten Gesetze über den Staatsrat;</w:t>
      </w:r>
    </w:p>
    <w:p w:rsidR="00A30A15" w:rsidRPr="00A30A15" w:rsidRDefault="00A30A15" w:rsidP="00255965">
      <w:pPr>
        <w:jc w:val="both"/>
        <w:rPr>
          <w:lang w:val="de-DE"/>
        </w:rPr>
      </w:pPr>
    </w:p>
    <w:p w:rsidR="00A30A15" w:rsidRPr="00A30A15" w:rsidRDefault="00A30A15" w:rsidP="00255965">
      <w:pPr>
        <w:jc w:val="both"/>
        <w:rPr>
          <w:lang w:val="de-DE"/>
        </w:rPr>
      </w:pPr>
      <w:r w:rsidRPr="00A30A15">
        <w:rPr>
          <w:lang w:val="de-DE"/>
        </w:rPr>
        <w:tab/>
        <w:t>Aufgrund der Auswirkungsanalyse beim Erlass von Vorschriften, die gemäß den Artikeln 6 und 7 des Gesetzes vom 15. Dezember 2013 zur Festlegung verschiedener Bestimmungen in Sachen administrative Vereinfachung durchgeführt worden ist;</w:t>
      </w:r>
    </w:p>
    <w:p w:rsidR="00A30A15" w:rsidRPr="00A30A15" w:rsidRDefault="00A30A15" w:rsidP="00255965">
      <w:pPr>
        <w:jc w:val="both"/>
        <w:rPr>
          <w:lang w:val="de-DE"/>
        </w:rPr>
      </w:pPr>
    </w:p>
    <w:p w:rsidR="00A30A15" w:rsidRPr="00A30A15" w:rsidRDefault="00A30A15" w:rsidP="00255965">
      <w:pPr>
        <w:jc w:val="both"/>
        <w:rPr>
          <w:lang w:val="de-DE"/>
        </w:rPr>
      </w:pPr>
      <w:r w:rsidRPr="00A30A15">
        <w:rPr>
          <w:lang w:val="de-DE"/>
        </w:rPr>
        <w:tab/>
        <w:t>Auf Vorschlag des Ministers der Finanzen</w:t>
      </w:r>
    </w:p>
    <w:p w:rsidR="00A30A15" w:rsidRPr="00A30A15" w:rsidRDefault="00A30A15" w:rsidP="00255965">
      <w:pPr>
        <w:jc w:val="both"/>
        <w:rPr>
          <w:lang w:val="de-DE"/>
        </w:rPr>
      </w:pPr>
    </w:p>
    <w:p w:rsidR="00A30A15" w:rsidRPr="00A30A15" w:rsidRDefault="00A30A15">
      <w:pPr>
        <w:rPr>
          <w:lang w:val="de-DE"/>
        </w:rPr>
      </w:pPr>
    </w:p>
    <w:p w:rsidR="00A30A15" w:rsidRPr="00A30A15" w:rsidRDefault="00A30A15" w:rsidP="00CE6E02">
      <w:pPr>
        <w:jc w:val="both"/>
        <w:rPr>
          <w:lang w:val="de-DE"/>
        </w:rPr>
      </w:pPr>
      <w:r w:rsidRPr="00A30A15">
        <w:rPr>
          <w:lang w:val="de-DE"/>
        </w:rPr>
        <w:tab/>
      </w:r>
      <w:r w:rsidRPr="00A30A15">
        <w:rPr>
          <w:lang w:val="de-DE"/>
        </w:rPr>
        <w:tab/>
        <w:t>Haben Wir beschlossen und erlassen Wir:</w:t>
      </w:r>
    </w:p>
    <w:p w:rsidR="00A30A15" w:rsidRPr="00A30A15" w:rsidRDefault="00A30A15" w:rsidP="00CE6E02">
      <w:pPr>
        <w:rPr>
          <w:lang w:val="de-DE"/>
        </w:rPr>
      </w:pPr>
    </w:p>
    <w:p w:rsidR="00A30A15" w:rsidRPr="00A30A15" w:rsidRDefault="00A30A15" w:rsidP="00CE6E02">
      <w:pPr>
        <w:rPr>
          <w:lang w:val="de-DE"/>
        </w:rPr>
      </w:pPr>
    </w:p>
    <w:p w:rsidR="00A30A15" w:rsidRPr="00A30A15" w:rsidRDefault="00A30A15" w:rsidP="008E3B38">
      <w:pPr>
        <w:jc w:val="both"/>
        <w:rPr>
          <w:spacing w:val="-2"/>
          <w:lang w:val="de-DE"/>
        </w:rPr>
      </w:pPr>
      <w:r w:rsidRPr="00A30A15">
        <w:rPr>
          <w:spacing w:val="-2"/>
          <w:lang w:val="de-DE"/>
        </w:rPr>
        <w:tab/>
      </w:r>
      <w:r w:rsidRPr="00A30A15">
        <w:rPr>
          <w:b/>
          <w:bCs/>
          <w:spacing w:val="-2"/>
          <w:lang w:val="de-DE"/>
        </w:rPr>
        <w:t>Artikel 1 </w:t>
      </w:r>
      <w:r w:rsidRPr="00A30A15">
        <w:rPr>
          <w:b/>
          <w:spacing w:val="-2"/>
          <w:lang w:val="de-DE"/>
        </w:rPr>
        <w:t>-</w:t>
      </w:r>
      <w:r w:rsidRPr="00A30A15">
        <w:rPr>
          <w:spacing w:val="-2"/>
          <w:lang w:val="de-DE"/>
        </w:rPr>
        <w:t xml:space="preserve"> In Tabelle G Abschnitt 1 Rubrik I Nr. 2 Buchstabe </w:t>
      </w:r>
      <w:r w:rsidRPr="00A30A15">
        <w:rPr>
          <w:i/>
          <w:iCs/>
          <w:spacing w:val="-2"/>
          <w:lang w:val="de-DE"/>
        </w:rPr>
        <w:t>A</w:t>
      </w:r>
      <w:r w:rsidRPr="00A30A15">
        <w:rPr>
          <w:spacing w:val="-2"/>
          <w:lang w:val="de-DE"/>
        </w:rPr>
        <w:t xml:space="preserve"> der Anlage zum Königlichen Erlass Nr. 41 vom 30. Januar 1987 zur Festlegung des Betrags der gestaffelten steuer</w:t>
      </w:r>
      <w:r>
        <w:rPr>
          <w:spacing w:val="-2"/>
          <w:lang w:val="de-DE"/>
        </w:rPr>
        <w:softHyphen/>
      </w:r>
      <w:r w:rsidRPr="00A30A15">
        <w:rPr>
          <w:spacing w:val="-2"/>
          <w:lang w:val="de-DE"/>
        </w:rPr>
        <w:t>rechtlichen Geldbußen im Bereich der Mehrwertsteuer wird die Geldbuße für den Zeitraum vom 1. April 2021 bis zum 30. Juni 2021 auf 10 Prozent der geschuldeten Steuer festgelegt.</w:t>
      </w:r>
    </w:p>
    <w:p w:rsidR="00A30A15" w:rsidRPr="00A30A15" w:rsidRDefault="00A30A15" w:rsidP="008E3B38">
      <w:pPr>
        <w:jc w:val="both"/>
        <w:rPr>
          <w:lang w:val="de-DE"/>
        </w:rPr>
      </w:pPr>
    </w:p>
    <w:p w:rsidR="00A30A15" w:rsidRPr="00A30A15" w:rsidRDefault="00A30A15" w:rsidP="008E3B38">
      <w:pPr>
        <w:jc w:val="both"/>
        <w:rPr>
          <w:lang w:val="de-DE"/>
        </w:rPr>
      </w:pPr>
    </w:p>
    <w:p w:rsidR="00A30A15" w:rsidRPr="00A30A15" w:rsidRDefault="00A30A15" w:rsidP="008E3B38">
      <w:pPr>
        <w:jc w:val="both"/>
        <w:rPr>
          <w:lang w:val="de-DE"/>
        </w:rPr>
      </w:pPr>
      <w:r w:rsidRPr="00A30A15">
        <w:rPr>
          <w:lang w:val="de-DE"/>
        </w:rPr>
        <w:tab/>
      </w:r>
      <w:r w:rsidRPr="00A30A15">
        <w:rPr>
          <w:b/>
          <w:bCs/>
          <w:lang w:val="de-DE"/>
        </w:rPr>
        <w:t>Art. 2</w:t>
      </w:r>
      <w:r w:rsidRPr="00A30A15">
        <w:rPr>
          <w:lang w:val="de-DE"/>
        </w:rPr>
        <w:t> - Der für Finanzen zuständige Minister ist mit der Ausführung des vorliegenden Erlasses beauftragt.</w:t>
      </w:r>
    </w:p>
    <w:p w:rsidR="00A30A15" w:rsidRPr="00A30A15" w:rsidRDefault="00A30A15" w:rsidP="00967B44">
      <w:pPr>
        <w:jc w:val="both"/>
        <w:rPr>
          <w:lang w:val="de-DE"/>
        </w:rPr>
      </w:pPr>
    </w:p>
    <w:p w:rsidR="00A30A15" w:rsidRPr="00A30A15" w:rsidRDefault="00A30A15" w:rsidP="00967B44">
      <w:pPr>
        <w:jc w:val="both"/>
        <w:rPr>
          <w:lang w:val="de-DE"/>
        </w:rPr>
      </w:pPr>
    </w:p>
    <w:p w:rsidR="00A30A15" w:rsidRPr="00A30A15" w:rsidRDefault="00A30A15" w:rsidP="00CE6E02">
      <w:pPr>
        <w:rPr>
          <w:lang w:val="de-DE"/>
        </w:rPr>
      </w:pPr>
      <w:r w:rsidRPr="00A30A15">
        <w:rPr>
          <w:lang w:val="de-DE"/>
        </w:rPr>
        <w:tab/>
        <w:t>Gegeben zu Brüssel, den 29. März 2021</w:t>
      </w:r>
    </w:p>
    <w:p w:rsidR="00A30A15" w:rsidRPr="00A30A15" w:rsidRDefault="00A30A15" w:rsidP="00CE6E02">
      <w:pPr>
        <w:rPr>
          <w:lang w:val="de-DE"/>
        </w:rPr>
      </w:pPr>
    </w:p>
    <w:p w:rsidR="00A30A15" w:rsidRPr="00A30A15" w:rsidRDefault="00A30A15" w:rsidP="00CE6E02">
      <w:pPr>
        <w:rPr>
          <w:lang w:val="de-DE"/>
        </w:rPr>
      </w:pPr>
    </w:p>
    <w:p w:rsidR="00A30A15" w:rsidRPr="00A30A15" w:rsidRDefault="00A30A15" w:rsidP="00967B44">
      <w:pPr>
        <w:jc w:val="center"/>
        <w:rPr>
          <w:lang w:val="de-DE"/>
        </w:rPr>
      </w:pPr>
      <w:r w:rsidRPr="00A30A15">
        <w:rPr>
          <w:lang w:val="de-DE"/>
        </w:rPr>
        <w:t>PHILIPPE</w:t>
      </w:r>
    </w:p>
    <w:p w:rsidR="00A30A15" w:rsidRPr="00A30A15" w:rsidRDefault="00A30A15" w:rsidP="00967B44">
      <w:pPr>
        <w:jc w:val="center"/>
        <w:rPr>
          <w:lang w:val="de-DE"/>
        </w:rPr>
      </w:pPr>
    </w:p>
    <w:p w:rsidR="00A30A15" w:rsidRPr="00A30A15" w:rsidRDefault="00A30A15" w:rsidP="00967B44">
      <w:pPr>
        <w:jc w:val="center"/>
        <w:rPr>
          <w:lang w:val="de-DE"/>
        </w:rPr>
      </w:pPr>
      <w:r w:rsidRPr="00A30A15">
        <w:rPr>
          <w:lang w:val="de-DE"/>
        </w:rPr>
        <w:t>Von Königs wegen:</w:t>
      </w:r>
    </w:p>
    <w:p w:rsidR="00A30A15" w:rsidRPr="00A30A15" w:rsidRDefault="00A30A15" w:rsidP="00967B44">
      <w:pPr>
        <w:jc w:val="center"/>
        <w:rPr>
          <w:lang w:val="de-DE"/>
        </w:rPr>
      </w:pPr>
    </w:p>
    <w:p w:rsidR="00A30A15" w:rsidRPr="00A30A15" w:rsidRDefault="00A30A15" w:rsidP="008C5010">
      <w:pPr>
        <w:jc w:val="center"/>
        <w:rPr>
          <w:lang w:val="de-DE"/>
        </w:rPr>
      </w:pPr>
      <w:r w:rsidRPr="00A30A15">
        <w:rPr>
          <w:lang w:val="de-DE"/>
        </w:rPr>
        <w:t>Der Minister der Finanzen</w:t>
      </w:r>
    </w:p>
    <w:p w:rsidR="00233F36" w:rsidRPr="00C80000" w:rsidRDefault="00A30A15" w:rsidP="00A30A15">
      <w:pPr>
        <w:jc w:val="center"/>
        <w:rPr>
          <w:lang w:val="de-DE"/>
        </w:rPr>
      </w:pPr>
      <w:r>
        <w:t>V. VAN PETEGHEM</w:t>
      </w:r>
      <w:bookmarkStart w:id="0" w:name="_GoBack"/>
      <w:bookmarkEnd w:id="0"/>
    </w:p>
    <w:sectPr w:rsidR="00233F36" w:rsidRPr="00C80000" w:rsidSect="00A30A15">
      <w:pgSz w:w="11906" w:h="16838" w:code="9"/>
      <w:pgMar w:top="1276"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30A15"/>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86C09B"/>
  <w15:docId w15:val="{60C0889F-9DF6-49E9-9CC7-670A5ABF9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0A15"/>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690</Words>
  <Characters>3799</Characters>
  <Application>Microsoft Office Word</Application>
  <DocSecurity>4</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2022-06-07T07:23:00Z</dcterms:created>
  <dcterms:modified xsi:type="dcterms:W3CDTF">2022-06-07T07:23:00Z</dcterms:modified>
</cp:coreProperties>
</file>