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A5CC54" w14:textId="77777777" w:rsidR="00106FDA" w:rsidRPr="00DB1687" w:rsidRDefault="00106FDA" w:rsidP="00106FDA">
      <w:pPr>
        <w:jc w:val="both"/>
        <w:rPr>
          <w:b/>
          <w:lang w:val="de-DE"/>
        </w:rPr>
      </w:pPr>
      <w:r w:rsidRPr="00DB1687">
        <w:rPr>
          <w:b/>
          <w:lang w:val="de-DE"/>
        </w:rPr>
        <w:t>16. MÄRZ 2021 - Gesetz zur Festlegung von Bestimmungen in Bezug auf die Familienbesteuerung und zur Abschaffung des ständigen Systems der steuerlichen und sozialen Regularisierung</w:t>
      </w:r>
    </w:p>
    <w:p w14:paraId="73480CE4" w14:textId="77777777" w:rsidR="00233F36" w:rsidRPr="00C80000" w:rsidRDefault="00233F36" w:rsidP="00127CA8">
      <w:pPr>
        <w:jc w:val="both"/>
        <w:rPr>
          <w:lang w:val="de-DE"/>
        </w:rPr>
      </w:pPr>
    </w:p>
    <w:p w14:paraId="2E2381C9" w14:textId="77777777" w:rsidR="00233F36" w:rsidRPr="00C80000" w:rsidRDefault="00233F36">
      <w:pPr>
        <w:rPr>
          <w:lang w:val="de-DE"/>
        </w:rPr>
      </w:pPr>
    </w:p>
    <w:p w14:paraId="2336D8B5" w14:textId="3A6EB8F9" w:rsidR="00233F36" w:rsidRPr="00C80000" w:rsidRDefault="00233F36" w:rsidP="000F5F44">
      <w:pPr>
        <w:jc w:val="center"/>
        <w:rPr>
          <w:i/>
          <w:lang w:val="de-DE"/>
        </w:rPr>
      </w:pPr>
      <w:r w:rsidRPr="00C80000">
        <w:rPr>
          <w:lang w:val="de-DE"/>
        </w:rPr>
        <w:t>(</w:t>
      </w:r>
      <w:r w:rsidRPr="00C80000">
        <w:rPr>
          <w:i/>
          <w:lang w:val="de-DE"/>
        </w:rPr>
        <w:t xml:space="preserve">Belgisches Staatsblatt </w:t>
      </w:r>
      <w:r w:rsidRPr="00C80000">
        <w:rPr>
          <w:lang w:val="de-DE"/>
        </w:rPr>
        <w:t>vom</w:t>
      </w:r>
      <w:r>
        <w:rPr>
          <w:lang w:val="de-DE"/>
        </w:rPr>
        <w:t xml:space="preserve"> </w:t>
      </w:r>
      <w:r w:rsidR="00106FDA">
        <w:rPr>
          <w:lang w:val="de-DE"/>
        </w:rPr>
        <w:t>4. März 2022</w:t>
      </w:r>
      <w:r w:rsidRPr="00C80000">
        <w:rPr>
          <w:lang w:val="de-DE"/>
        </w:rPr>
        <w:t>)</w:t>
      </w:r>
    </w:p>
    <w:p w14:paraId="0A2465AF" w14:textId="77777777" w:rsidR="00233F36" w:rsidRPr="00127CA8" w:rsidRDefault="00233F36" w:rsidP="000F5F44">
      <w:pPr>
        <w:jc w:val="center"/>
        <w:rPr>
          <w:lang w:val="de-DE"/>
        </w:rPr>
      </w:pPr>
    </w:p>
    <w:p w14:paraId="315D9A74" w14:textId="77777777" w:rsidR="00233F36" w:rsidRPr="00C80000" w:rsidRDefault="00233F36" w:rsidP="00CA081B">
      <w:pPr>
        <w:jc w:val="center"/>
        <w:rPr>
          <w:lang w:val="de-DE"/>
        </w:rPr>
      </w:pPr>
    </w:p>
    <w:p w14:paraId="6EFB3099" w14:textId="77777777" w:rsidR="00233F36" w:rsidRDefault="00233F36" w:rsidP="00CA081B">
      <w:pPr>
        <w:jc w:val="both"/>
        <w:rPr>
          <w:lang w:val="de-DE"/>
        </w:rPr>
      </w:pPr>
      <w:r w:rsidRPr="00C80000">
        <w:rPr>
          <w:lang w:val="de-DE"/>
        </w:rPr>
        <w:t>Diese deutsche Übersetzung ist von der Zentralen Dienststelle für Deutsche Übersetzungen in Malmedy erstellt worden.</w:t>
      </w:r>
    </w:p>
    <w:p w14:paraId="35846354" w14:textId="77777777" w:rsidR="00E1687C" w:rsidRDefault="00E1687C" w:rsidP="00CA081B">
      <w:pPr>
        <w:jc w:val="both"/>
        <w:rPr>
          <w:lang w:val="de-DE"/>
        </w:rPr>
      </w:pPr>
    </w:p>
    <w:p w14:paraId="32E37033" w14:textId="77777777" w:rsidR="00E1687C" w:rsidRPr="00C80000" w:rsidRDefault="00E1687C" w:rsidP="00CA081B">
      <w:pPr>
        <w:jc w:val="both"/>
        <w:rPr>
          <w:lang w:val="de-DE"/>
        </w:rPr>
      </w:pPr>
    </w:p>
    <w:p w14:paraId="5A541078" w14:textId="77777777" w:rsidR="00233F36" w:rsidRDefault="00233F36" w:rsidP="006F4381">
      <w:pPr>
        <w:jc w:val="both"/>
        <w:rPr>
          <w:lang w:val="de-DE"/>
        </w:rPr>
        <w:sectPr w:rsidR="00233F36" w:rsidSect="0051470C">
          <w:pgSz w:w="11906" w:h="16838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</w:p>
    <w:p w14:paraId="29E5A52A" w14:textId="77777777" w:rsidR="00DB1687" w:rsidRPr="00DB1687" w:rsidRDefault="00DB1687" w:rsidP="004176DF">
      <w:pPr>
        <w:jc w:val="center"/>
        <w:rPr>
          <w:b/>
          <w:lang w:val="de-DE"/>
        </w:rPr>
      </w:pPr>
      <w:r w:rsidRPr="00DB1687">
        <w:rPr>
          <w:b/>
          <w:lang w:val="de-DE"/>
        </w:rPr>
        <w:lastRenderedPageBreak/>
        <w:t>FÖDERALER ÖFFENTLICHER DIENST FINANZEN</w:t>
      </w:r>
    </w:p>
    <w:p w14:paraId="69FDF3C7" w14:textId="77777777" w:rsidR="00DB1687" w:rsidRPr="00DB1687" w:rsidRDefault="00DB1687" w:rsidP="004176DF">
      <w:pPr>
        <w:jc w:val="both"/>
        <w:rPr>
          <w:lang w:val="de-DE"/>
        </w:rPr>
      </w:pPr>
    </w:p>
    <w:p w14:paraId="4E7E09FC" w14:textId="77777777" w:rsidR="00DB1687" w:rsidRPr="00DB1687" w:rsidRDefault="00DB1687" w:rsidP="004176DF">
      <w:pPr>
        <w:jc w:val="both"/>
        <w:rPr>
          <w:lang w:val="de-DE"/>
        </w:rPr>
      </w:pPr>
    </w:p>
    <w:p w14:paraId="5451E994" w14:textId="77777777" w:rsidR="00DB1687" w:rsidRPr="00DB1687" w:rsidRDefault="00DB1687" w:rsidP="00321347">
      <w:pPr>
        <w:jc w:val="both"/>
        <w:rPr>
          <w:b/>
          <w:lang w:val="de-DE"/>
        </w:rPr>
      </w:pPr>
      <w:r w:rsidRPr="00DB1687">
        <w:rPr>
          <w:b/>
          <w:lang w:val="de-DE"/>
        </w:rPr>
        <w:t>16. MÄRZ 2021 - Gesetz zur Festlegung von Bestimmungen in Bezug auf die Familienbesteuerung und zur Abschaffung des ständigen Systems der steuerlichen und sozialen Regularisierung</w:t>
      </w:r>
    </w:p>
    <w:p w14:paraId="657AB538" w14:textId="77777777" w:rsidR="00DB1687" w:rsidRPr="00DB1687" w:rsidRDefault="00DB1687" w:rsidP="004176DF">
      <w:pPr>
        <w:jc w:val="both"/>
        <w:rPr>
          <w:lang w:val="de-DE"/>
        </w:rPr>
      </w:pPr>
    </w:p>
    <w:p w14:paraId="2F87191C" w14:textId="77777777" w:rsidR="00DB1687" w:rsidRPr="00DB1687" w:rsidRDefault="00DB1687" w:rsidP="004176DF">
      <w:pPr>
        <w:jc w:val="both"/>
        <w:rPr>
          <w:lang w:val="de-DE"/>
        </w:rPr>
      </w:pPr>
    </w:p>
    <w:p w14:paraId="6CDB12FF" w14:textId="77777777" w:rsidR="00DB1687" w:rsidRPr="00DB1687" w:rsidRDefault="00DB1687" w:rsidP="004176DF">
      <w:pPr>
        <w:jc w:val="both"/>
        <w:rPr>
          <w:lang w:val="de-DE"/>
        </w:rPr>
      </w:pPr>
      <w:r w:rsidRPr="00DB1687">
        <w:rPr>
          <w:lang w:val="de-DE"/>
        </w:rPr>
        <w:tab/>
      </w:r>
      <w:r w:rsidRPr="00DB1687">
        <w:rPr>
          <w:lang w:val="de-DE"/>
        </w:rPr>
        <w:tab/>
      </w:r>
      <w:r w:rsidRPr="00DB1687">
        <w:rPr>
          <w:lang w:val="de-DE"/>
        </w:rPr>
        <w:tab/>
        <w:t>PHILIPPE, König der Belgier,</w:t>
      </w:r>
    </w:p>
    <w:p w14:paraId="2B74B9F2" w14:textId="77777777" w:rsidR="00DB1687" w:rsidRPr="00DB1687" w:rsidRDefault="00DB1687" w:rsidP="004176DF">
      <w:pPr>
        <w:jc w:val="both"/>
        <w:rPr>
          <w:lang w:val="de-DE"/>
        </w:rPr>
      </w:pPr>
    </w:p>
    <w:p w14:paraId="380E55C0" w14:textId="77777777" w:rsidR="00DB1687" w:rsidRPr="00DB1687" w:rsidRDefault="00DB1687" w:rsidP="004176DF">
      <w:pPr>
        <w:jc w:val="both"/>
        <w:rPr>
          <w:lang w:val="de-DE"/>
        </w:rPr>
      </w:pPr>
      <w:r w:rsidRPr="00DB1687">
        <w:rPr>
          <w:lang w:val="de-DE"/>
        </w:rPr>
        <w:tab/>
      </w:r>
      <w:r w:rsidRPr="00DB1687">
        <w:rPr>
          <w:lang w:val="de-DE"/>
        </w:rPr>
        <w:tab/>
        <w:t>Allen Gegenwärtigen und Zukünftigen, Unser Gruß!</w:t>
      </w:r>
    </w:p>
    <w:p w14:paraId="18FC829D" w14:textId="77777777" w:rsidR="00DB1687" w:rsidRPr="00DB1687" w:rsidRDefault="00DB1687" w:rsidP="004176DF">
      <w:pPr>
        <w:jc w:val="both"/>
        <w:rPr>
          <w:lang w:val="de-DE"/>
        </w:rPr>
      </w:pPr>
    </w:p>
    <w:p w14:paraId="2A2B8F0A" w14:textId="77777777" w:rsidR="00DB1687" w:rsidRPr="00DB1687" w:rsidRDefault="00DB1687" w:rsidP="004176DF">
      <w:pPr>
        <w:jc w:val="both"/>
        <w:rPr>
          <w:lang w:val="de-DE"/>
        </w:rPr>
      </w:pPr>
    </w:p>
    <w:p w14:paraId="641B297A" w14:textId="77777777" w:rsidR="00DB1687" w:rsidRPr="00DB1687" w:rsidRDefault="00DB1687" w:rsidP="004176DF">
      <w:pPr>
        <w:jc w:val="both"/>
        <w:rPr>
          <w:lang w:val="de-DE"/>
        </w:rPr>
      </w:pPr>
      <w:r w:rsidRPr="00DB1687">
        <w:rPr>
          <w:lang w:val="de-DE"/>
        </w:rPr>
        <w:tab/>
        <w:t>Die Abgeordnetenkammer hat das Folgende angenommen und Wir sanktionieren es:</w:t>
      </w:r>
    </w:p>
    <w:p w14:paraId="01132C07" w14:textId="77777777" w:rsidR="00DB1687" w:rsidRPr="00DB1687" w:rsidRDefault="00DB1687" w:rsidP="004176DF">
      <w:pPr>
        <w:jc w:val="both"/>
        <w:rPr>
          <w:lang w:val="de-DE"/>
        </w:rPr>
      </w:pPr>
    </w:p>
    <w:p w14:paraId="578CC1F0" w14:textId="77777777" w:rsidR="00DB1687" w:rsidRPr="00DB1687" w:rsidRDefault="00DB1687" w:rsidP="004176DF">
      <w:pPr>
        <w:jc w:val="both"/>
        <w:rPr>
          <w:lang w:val="de-DE"/>
        </w:rPr>
      </w:pPr>
    </w:p>
    <w:p w14:paraId="4DF8F346" w14:textId="77777777" w:rsidR="00DB1687" w:rsidRPr="00DB1687" w:rsidRDefault="00DB1687" w:rsidP="0067366D">
      <w:pPr>
        <w:jc w:val="center"/>
        <w:rPr>
          <w:b/>
          <w:lang w:val="de-DE"/>
        </w:rPr>
      </w:pPr>
      <w:r w:rsidRPr="00DB1687">
        <w:rPr>
          <w:b/>
          <w:lang w:val="de-DE"/>
        </w:rPr>
        <w:t xml:space="preserve">TITEL 1 - </w:t>
      </w:r>
      <w:r w:rsidRPr="00DB1687">
        <w:rPr>
          <w:b/>
          <w:i/>
          <w:lang w:val="de-DE"/>
        </w:rPr>
        <w:t>Allgemeine Bestimmung</w:t>
      </w:r>
    </w:p>
    <w:p w14:paraId="629996A0" w14:textId="77777777" w:rsidR="00DB1687" w:rsidRPr="00DB1687" w:rsidRDefault="00DB1687" w:rsidP="004176DF">
      <w:pPr>
        <w:jc w:val="both"/>
        <w:rPr>
          <w:lang w:val="de-DE"/>
        </w:rPr>
      </w:pPr>
    </w:p>
    <w:p w14:paraId="39345BEE" w14:textId="77777777" w:rsidR="00DB1687" w:rsidRPr="00DB1687" w:rsidRDefault="00DB1687" w:rsidP="004176DF">
      <w:pPr>
        <w:jc w:val="both"/>
        <w:rPr>
          <w:lang w:val="de-DE"/>
        </w:rPr>
      </w:pPr>
    </w:p>
    <w:p w14:paraId="28B79134" w14:textId="77777777" w:rsidR="00DB1687" w:rsidRPr="00DB1687" w:rsidRDefault="00DB1687" w:rsidP="004176DF">
      <w:pPr>
        <w:jc w:val="both"/>
        <w:rPr>
          <w:lang w:val="de-DE"/>
        </w:rPr>
      </w:pPr>
      <w:r w:rsidRPr="00DB1687">
        <w:rPr>
          <w:lang w:val="de-DE"/>
        </w:rPr>
        <w:tab/>
      </w:r>
      <w:r w:rsidRPr="00DB1687">
        <w:rPr>
          <w:b/>
          <w:lang w:val="de-DE"/>
        </w:rPr>
        <w:t>Artikel 1 </w:t>
      </w:r>
      <w:r w:rsidRPr="00DB1687">
        <w:rPr>
          <w:lang w:val="de-DE"/>
        </w:rPr>
        <w:t>- Vorliegendes Gesetz regelt eine in Artikel 74 der Verfassung erwähnte Angelegenheit.</w:t>
      </w:r>
    </w:p>
    <w:p w14:paraId="254A4644" w14:textId="77777777" w:rsidR="00DB1687" w:rsidRPr="00DB1687" w:rsidRDefault="00DB1687" w:rsidP="004176DF">
      <w:pPr>
        <w:jc w:val="both"/>
        <w:rPr>
          <w:lang w:val="de-DE"/>
        </w:rPr>
      </w:pPr>
    </w:p>
    <w:p w14:paraId="2D767865" w14:textId="77777777" w:rsidR="00DB1687" w:rsidRPr="00DB1687" w:rsidRDefault="00DB1687" w:rsidP="004176DF">
      <w:pPr>
        <w:jc w:val="both"/>
        <w:rPr>
          <w:lang w:val="de-DE"/>
        </w:rPr>
      </w:pPr>
    </w:p>
    <w:p w14:paraId="34F57E6D" w14:textId="77777777" w:rsidR="00DB1687" w:rsidRPr="00DB1687" w:rsidRDefault="00DB1687" w:rsidP="0067366D">
      <w:pPr>
        <w:jc w:val="center"/>
        <w:rPr>
          <w:b/>
          <w:lang w:val="de-DE"/>
        </w:rPr>
      </w:pPr>
      <w:r w:rsidRPr="00DB1687">
        <w:rPr>
          <w:b/>
          <w:lang w:val="de-DE"/>
        </w:rPr>
        <w:t xml:space="preserve">TITEL 2 - </w:t>
      </w:r>
      <w:r w:rsidRPr="00DB1687">
        <w:rPr>
          <w:b/>
          <w:i/>
          <w:lang w:val="de-DE"/>
        </w:rPr>
        <w:t>Finanzen</w:t>
      </w:r>
    </w:p>
    <w:p w14:paraId="48FFFD3B" w14:textId="77777777" w:rsidR="00DB1687" w:rsidRPr="00DB1687" w:rsidRDefault="00DB1687" w:rsidP="004176DF">
      <w:pPr>
        <w:jc w:val="both"/>
        <w:rPr>
          <w:lang w:val="de-DE"/>
        </w:rPr>
      </w:pPr>
    </w:p>
    <w:p w14:paraId="1FA28DE9" w14:textId="77777777" w:rsidR="00DB1687" w:rsidRPr="00DB1687" w:rsidRDefault="00DB1687" w:rsidP="004176DF">
      <w:pPr>
        <w:jc w:val="both"/>
        <w:rPr>
          <w:lang w:val="de-DE"/>
        </w:rPr>
      </w:pPr>
    </w:p>
    <w:p w14:paraId="3A2AF671" w14:textId="77777777" w:rsidR="00DB1687" w:rsidRPr="00DB1687" w:rsidRDefault="00DB1687" w:rsidP="0067366D">
      <w:pPr>
        <w:jc w:val="center"/>
        <w:rPr>
          <w:lang w:val="de-DE"/>
        </w:rPr>
      </w:pPr>
      <w:r w:rsidRPr="00DB1687">
        <w:rPr>
          <w:lang w:val="de-DE"/>
        </w:rPr>
        <w:t xml:space="preserve">KAPITEL 1 - </w:t>
      </w:r>
      <w:r w:rsidRPr="00DB1687">
        <w:rPr>
          <w:i/>
          <w:lang w:val="de-DE"/>
        </w:rPr>
        <w:t>Familienbesteuerung</w:t>
      </w:r>
    </w:p>
    <w:p w14:paraId="1D3D1BE1" w14:textId="77777777" w:rsidR="00DB1687" w:rsidRPr="00DB1687" w:rsidRDefault="00DB1687" w:rsidP="004176DF">
      <w:pPr>
        <w:jc w:val="both"/>
        <w:rPr>
          <w:lang w:val="de-DE"/>
        </w:rPr>
      </w:pPr>
    </w:p>
    <w:p w14:paraId="4C633D83" w14:textId="77777777" w:rsidR="00DB1687" w:rsidRPr="00DB1687" w:rsidRDefault="00DB1687" w:rsidP="004176DF">
      <w:pPr>
        <w:jc w:val="both"/>
        <w:rPr>
          <w:lang w:val="de-DE"/>
        </w:rPr>
      </w:pPr>
    </w:p>
    <w:p w14:paraId="163B9BF7" w14:textId="77777777" w:rsidR="00DB1687" w:rsidRPr="00DB1687" w:rsidRDefault="00DB1687" w:rsidP="004176DF">
      <w:pPr>
        <w:jc w:val="both"/>
        <w:rPr>
          <w:lang w:val="de-DE"/>
        </w:rPr>
      </w:pPr>
      <w:r w:rsidRPr="00DB1687">
        <w:rPr>
          <w:lang w:val="de-DE"/>
        </w:rPr>
        <w:tab/>
      </w:r>
      <w:r w:rsidRPr="00DB1687">
        <w:rPr>
          <w:b/>
          <w:lang w:val="de-DE"/>
        </w:rPr>
        <w:t>Art. 2 </w:t>
      </w:r>
      <w:r w:rsidRPr="00DB1687">
        <w:rPr>
          <w:lang w:val="de-DE"/>
        </w:rPr>
        <w:t>- Artikel 132 Absatz 1 Nr. 7 des Einkommensteuergesetzbuches 1992, eingefügt durch das Gesetz vom 6. Juli 2004 und abgeändert durch das Programmgesetz vom 20. Dezember 2020, wird wie folgt abgeändert:</w:t>
      </w:r>
    </w:p>
    <w:p w14:paraId="07DB1040" w14:textId="77777777" w:rsidR="00DB1687" w:rsidRPr="00DB1687" w:rsidRDefault="00DB1687" w:rsidP="004176DF">
      <w:pPr>
        <w:jc w:val="both"/>
        <w:rPr>
          <w:lang w:val="de-DE"/>
        </w:rPr>
      </w:pPr>
    </w:p>
    <w:p w14:paraId="7A0B1F98" w14:textId="77777777" w:rsidR="00DB1687" w:rsidRPr="00DB1687" w:rsidRDefault="00DB1687" w:rsidP="004176DF">
      <w:pPr>
        <w:jc w:val="both"/>
        <w:rPr>
          <w:lang w:val="de-DE"/>
        </w:rPr>
      </w:pPr>
      <w:r w:rsidRPr="00DB1687">
        <w:rPr>
          <w:lang w:val="de-DE"/>
        </w:rPr>
        <w:tab/>
        <w:t>1. Die Wörter "fünfundsechzig Jahren" werden durch die Wörter "sechsundsechzig Jahren" ersetzt.</w:t>
      </w:r>
    </w:p>
    <w:p w14:paraId="17C7FAD7" w14:textId="77777777" w:rsidR="00DB1687" w:rsidRPr="00DB1687" w:rsidRDefault="00DB1687" w:rsidP="004176DF">
      <w:pPr>
        <w:jc w:val="both"/>
        <w:rPr>
          <w:lang w:val="de-DE"/>
        </w:rPr>
      </w:pPr>
    </w:p>
    <w:p w14:paraId="6DEEBDE1" w14:textId="77777777" w:rsidR="00DB1687" w:rsidRPr="00DB1687" w:rsidRDefault="00DB1687" w:rsidP="004176DF">
      <w:pPr>
        <w:jc w:val="both"/>
        <w:rPr>
          <w:lang w:val="de-DE"/>
        </w:rPr>
      </w:pPr>
      <w:r w:rsidRPr="00DB1687">
        <w:rPr>
          <w:lang w:val="de-DE"/>
        </w:rPr>
        <w:tab/>
        <w:t>2. Die Wörter "sechsundsechzig Jahren" werden durch die Wörter "siebenundsechzig Jahren" ersetzt.</w:t>
      </w:r>
    </w:p>
    <w:p w14:paraId="7AF74E48" w14:textId="77777777" w:rsidR="00DB1687" w:rsidRPr="00DB1687" w:rsidRDefault="00DB1687" w:rsidP="004176DF">
      <w:pPr>
        <w:jc w:val="both"/>
        <w:rPr>
          <w:lang w:val="de-DE"/>
        </w:rPr>
      </w:pPr>
    </w:p>
    <w:p w14:paraId="7C830F92" w14:textId="77777777" w:rsidR="00DB1687" w:rsidRPr="00DB1687" w:rsidRDefault="00DB1687" w:rsidP="004176DF">
      <w:pPr>
        <w:jc w:val="both"/>
        <w:rPr>
          <w:lang w:val="de-DE"/>
        </w:rPr>
      </w:pPr>
    </w:p>
    <w:p w14:paraId="4AF95823" w14:textId="77777777" w:rsidR="00DB1687" w:rsidRPr="00DB1687" w:rsidRDefault="00DB1687" w:rsidP="004176DF">
      <w:pPr>
        <w:jc w:val="both"/>
        <w:rPr>
          <w:lang w:val="de-DE"/>
        </w:rPr>
      </w:pPr>
      <w:r w:rsidRPr="00DB1687">
        <w:rPr>
          <w:lang w:val="de-DE"/>
        </w:rPr>
        <w:tab/>
      </w:r>
      <w:r w:rsidRPr="00DB1687">
        <w:rPr>
          <w:b/>
          <w:lang w:val="de-DE"/>
        </w:rPr>
        <w:t>Art. 3 </w:t>
      </w:r>
      <w:r w:rsidRPr="00DB1687">
        <w:rPr>
          <w:lang w:val="de-DE"/>
        </w:rPr>
        <w:t>- Artikel 2 Nr. 1 ist ab dem Steuerjahr 2026 anwendbar.</w:t>
      </w:r>
    </w:p>
    <w:p w14:paraId="5AB7198B" w14:textId="77777777" w:rsidR="00DB1687" w:rsidRPr="00DB1687" w:rsidRDefault="00DB1687" w:rsidP="004176DF">
      <w:pPr>
        <w:jc w:val="both"/>
        <w:rPr>
          <w:lang w:val="de-DE"/>
        </w:rPr>
      </w:pPr>
    </w:p>
    <w:p w14:paraId="3D5BD9BD" w14:textId="77777777" w:rsidR="00DB1687" w:rsidRPr="00DB1687" w:rsidRDefault="00DB1687" w:rsidP="004176DF">
      <w:pPr>
        <w:jc w:val="both"/>
        <w:rPr>
          <w:lang w:val="de-DE"/>
        </w:rPr>
      </w:pPr>
      <w:r w:rsidRPr="00DB1687">
        <w:rPr>
          <w:lang w:val="de-DE"/>
        </w:rPr>
        <w:tab/>
        <w:t>Artikel 2 Nr. 2 ist ab dem Steuerjahr 2031 anwendbar.</w:t>
      </w:r>
    </w:p>
    <w:p w14:paraId="07BD0540" w14:textId="77777777" w:rsidR="00DB1687" w:rsidRPr="00DB1687" w:rsidRDefault="00DB1687">
      <w:pPr>
        <w:rPr>
          <w:lang w:val="de-DE"/>
        </w:rPr>
      </w:pPr>
      <w:r w:rsidRPr="00DB1687">
        <w:rPr>
          <w:lang w:val="de-DE"/>
        </w:rPr>
        <w:br w:type="page"/>
      </w:r>
    </w:p>
    <w:p w14:paraId="797F16B4" w14:textId="77777777" w:rsidR="00DB1687" w:rsidRPr="00DB1687" w:rsidRDefault="00DB1687" w:rsidP="00864BD9">
      <w:pPr>
        <w:jc w:val="center"/>
        <w:rPr>
          <w:lang w:val="de-DE"/>
        </w:rPr>
      </w:pPr>
      <w:r w:rsidRPr="00DB1687">
        <w:rPr>
          <w:lang w:val="de-DE"/>
        </w:rPr>
        <w:lastRenderedPageBreak/>
        <w:t xml:space="preserve">KAPITEL 2 - </w:t>
      </w:r>
      <w:r w:rsidRPr="00DB1687">
        <w:rPr>
          <w:i/>
          <w:lang w:val="de-DE"/>
        </w:rPr>
        <w:t>Abschaffung der (steuerlichen und sozialen) Regularisierung</w:t>
      </w:r>
    </w:p>
    <w:p w14:paraId="1B96E8E9" w14:textId="77777777" w:rsidR="00DB1687" w:rsidRPr="00DB1687" w:rsidRDefault="00DB1687" w:rsidP="004176DF">
      <w:pPr>
        <w:jc w:val="both"/>
        <w:rPr>
          <w:lang w:val="de-DE"/>
        </w:rPr>
      </w:pPr>
    </w:p>
    <w:p w14:paraId="0771ED51" w14:textId="77777777" w:rsidR="00DB1687" w:rsidRPr="00DB1687" w:rsidRDefault="00DB1687" w:rsidP="004176DF">
      <w:pPr>
        <w:jc w:val="both"/>
        <w:rPr>
          <w:lang w:val="de-DE"/>
        </w:rPr>
      </w:pPr>
    </w:p>
    <w:p w14:paraId="38A9F885" w14:textId="77777777" w:rsidR="00DB1687" w:rsidRPr="00DB1687" w:rsidRDefault="00DB1687" w:rsidP="004176DF">
      <w:pPr>
        <w:jc w:val="both"/>
        <w:rPr>
          <w:lang w:val="de-DE"/>
        </w:rPr>
      </w:pPr>
      <w:r w:rsidRPr="00DB1687">
        <w:rPr>
          <w:lang w:val="de-DE"/>
        </w:rPr>
        <w:tab/>
      </w:r>
      <w:r w:rsidRPr="00DB1687">
        <w:rPr>
          <w:b/>
          <w:lang w:val="de-DE"/>
        </w:rPr>
        <w:t>Art. 4 </w:t>
      </w:r>
      <w:r w:rsidRPr="00DB1687">
        <w:rPr>
          <w:lang w:val="de-DE"/>
        </w:rPr>
        <w:t>- Die Kapitel 2 und 3 des Gesetzes vom 21. Juli 2016 zur Einführung eines ständigen Systems der steuerlichen und sozialen Regularisierung treten am 31. Dezember 2023 außer Kraft.</w:t>
      </w:r>
    </w:p>
    <w:p w14:paraId="6BAFD3B7" w14:textId="77777777" w:rsidR="00DB1687" w:rsidRPr="00DB1687" w:rsidRDefault="00DB1687" w:rsidP="004176DF">
      <w:pPr>
        <w:jc w:val="both"/>
        <w:rPr>
          <w:lang w:val="de-DE"/>
        </w:rPr>
      </w:pPr>
    </w:p>
    <w:p w14:paraId="535A05AC" w14:textId="77777777" w:rsidR="00DB1687" w:rsidRPr="00DB1687" w:rsidRDefault="00DB1687" w:rsidP="004176DF">
      <w:pPr>
        <w:jc w:val="both"/>
        <w:rPr>
          <w:lang w:val="de-DE"/>
        </w:rPr>
      </w:pPr>
    </w:p>
    <w:p w14:paraId="3F986A6E" w14:textId="77777777" w:rsidR="00DB1687" w:rsidRPr="00DB1687" w:rsidRDefault="00DB1687" w:rsidP="004176DF">
      <w:pPr>
        <w:jc w:val="both"/>
        <w:rPr>
          <w:lang w:val="de-DE"/>
        </w:rPr>
      </w:pPr>
      <w:r w:rsidRPr="00DB1687">
        <w:rPr>
          <w:lang w:val="de-DE"/>
        </w:rPr>
        <w:tab/>
      </w:r>
      <w:r w:rsidRPr="00DB1687">
        <w:rPr>
          <w:b/>
          <w:lang w:val="de-DE"/>
        </w:rPr>
        <w:t>Art. 5 </w:t>
      </w:r>
      <w:r w:rsidRPr="00DB1687">
        <w:rPr>
          <w:lang w:val="de-DE"/>
        </w:rPr>
        <w:t xml:space="preserve">- Regularisierungserklärungen, die spätestens am 31. Dezember 2023 eingereicht werden und für die die Kontaktstelle an diesem Datum noch keine </w:t>
      </w:r>
      <w:proofErr w:type="spellStart"/>
      <w:r w:rsidRPr="00DB1687">
        <w:rPr>
          <w:lang w:val="de-DE"/>
        </w:rPr>
        <w:t>Regularisierungs</w:t>
      </w:r>
      <w:r w:rsidRPr="00DB1687">
        <w:rPr>
          <w:lang w:val="de-DE"/>
        </w:rPr>
        <w:softHyphen/>
        <w:t>bescheinigung</w:t>
      </w:r>
      <w:proofErr w:type="spellEnd"/>
      <w:r w:rsidRPr="00DB1687">
        <w:rPr>
          <w:lang w:val="de-DE"/>
        </w:rPr>
        <w:t xml:space="preserve"> ausgestellt hat, werden weiterhin gemäß den in den Kapiteln 2 und 3 des vorerwähnten Gesetzes vom 21. Juli 2016 festgelegten Regeln bearbeitet.</w:t>
      </w:r>
    </w:p>
    <w:p w14:paraId="5537DAB9" w14:textId="77777777" w:rsidR="00DB1687" w:rsidRPr="00DB1687" w:rsidRDefault="00DB1687" w:rsidP="004176DF">
      <w:pPr>
        <w:jc w:val="both"/>
        <w:rPr>
          <w:lang w:val="de-DE"/>
        </w:rPr>
      </w:pPr>
    </w:p>
    <w:p w14:paraId="5ACEC019" w14:textId="77777777" w:rsidR="00DB1687" w:rsidRPr="00DB1687" w:rsidRDefault="00DB1687" w:rsidP="004176DF">
      <w:pPr>
        <w:jc w:val="both"/>
        <w:rPr>
          <w:lang w:val="de-DE"/>
        </w:rPr>
      </w:pPr>
    </w:p>
    <w:p w14:paraId="48AC7791" w14:textId="77777777" w:rsidR="00DB1687" w:rsidRPr="00DB1687" w:rsidRDefault="00DB1687" w:rsidP="004176DF">
      <w:pPr>
        <w:jc w:val="both"/>
        <w:rPr>
          <w:lang w:val="de-DE"/>
        </w:rPr>
      </w:pPr>
      <w:r w:rsidRPr="00DB1687">
        <w:rPr>
          <w:lang w:val="de-DE"/>
        </w:rPr>
        <w:tab/>
      </w:r>
      <w:r w:rsidRPr="00DB1687">
        <w:rPr>
          <w:b/>
          <w:lang w:val="de-DE"/>
        </w:rPr>
        <w:t>Art. 6 </w:t>
      </w:r>
      <w:r w:rsidRPr="00DB1687">
        <w:rPr>
          <w:lang w:val="de-DE"/>
        </w:rPr>
        <w:t>- Vor dem 1. Januar 2024 ausgestellte Regularisierungsbescheinigungen und nach dem 31. Dezember 2023 auf der Grundlage von Artikel 5 ausgestellte Regularisierungs</w:t>
      </w:r>
      <w:r w:rsidRPr="00DB1687">
        <w:rPr>
          <w:lang w:val="de-DE"/>
        </w:rPr>
        <w:softHyphen/>
        <w:t>bescheinigungen unterliegen weiterhin den in den Kapiteln 2 und 3 des vorerwähnten Gesetzes vom 21. Juli 2016 festgelegten Regeln.</w:t>
      </w:r>
    </w:p>
    <w:p w14:paraId="1B73D284" w14:textId="77777777" w:rsidR="00DB1687" w:rsidRPr="00DB1687" w:rsidRDefault="00DB1687" w:rsidP="004176DF">
      <w:pPr>
        <w:jc w:val="both"/>
        <w:rPr>
          <w:lang w:val="de-DE"/>
        </w:rPr>
      </w:pPr>
    </w:p>
    <w:p w14:paraId="455FC774" w14:textId="77777777" w:rsidR="00DB1687" w:rsidRPr="00DB1687" w:rsidRDefault="00DB1687" w:rsidP="004176DF">
      <w:pPr>
        <w:jc w:val="both"/>
        <w:rPr>
          <w:lang w:val="de-DE"/>
        </w:rPr>
      </w:pPr>
    </w:p>
    <w:p w14:paraId="06737B25" w14:textId="77777777" w:rsidR="00DB1687" w:rsidRPr="00DB1687" w:rsidRDefault="00DB1687" w:rsidP="004176DF">
      <w:pPr>
        <w:jc w:val="both"/>
        <w:rPr>
          <w:lang w:val="de-DE"/>
        </w:rPr>
      </w:pPr>
      <w:r w:rsidRPr="00DB1687">
        <w:rPr>
          <w:lang w:val="de-DE"/>
        </w:rPr>
        <w:tab/>
        <w:t xml:space="preserve">Wir fertigen das vorliegende Gesetz aus und ordnen an, dass es mit dem Staatssiegel versehen und durch das </w:t>
      </w:r>
      <w:r w:rsidRPr="00DB1687">
        <w:rPr>
          <w:i/>
          <w:iCs/>
          <w:lang w:val="de-DE"/>
        </w:rPr>
        <w:t>Belgische Staatsblatt</w:t>
      </w:r>
      <w:r w:rsidRPr="00DB1687">
        <w:rPr>
          <w:lang w:val="de-DE"/>
        </w:rPr>
        <w:t xml:space="preserve"> veröffentlicht wird.</w:t>
      </w:r>
    </w:p>
    <w:p w14:paraId="1747F14B" w14:textId="77777777" w:rsidR="00DB1687" w:rsidRPr="00DB1687" w:rsidRDefault="00DB1687" w:rsidP="004176DF">
      <w:pPr>
        <w:jc w:val="both"/>
        <w:rPr>
          <w:lang w:val="de-DE"/>
        </w:rPr>
      </w:pPr>
    </w:p>
    <w:p w14:paraId="3E007C39" w14:textId="77777777" w:rsidR="00DB1687" w:rsidRPr="00DB1687" w:rsidRDefault="00DB1687" w:rsidP="004176DF">
      <w:pPr>
        <w:jc w:val="both"/>
        <w:rPr>
          <w:lang w:val="de-DE"/>
        </w:rPr>
      </w:pPr>
    </w:p>
    <w:p w14:paraId="33AA7677" w14:textId="77777777" w:rsidR="00DB1687" w:rsidRPr="00DB1687" w:rsidRDefault="00DB1687" w:rsidP="004176DF">
      <w:pPr>
        <w:jc w:val="both"/>
        <w:rPr>
          <w:lang w:val="de-DE"/>
        </w:rPr>
      </w:pPr>
      <w:r w:rsidRPr="00DB1687">
        <w:rPr>
          <w:lang w:val="de-DE"/>
        </w:rPr>
        <w:tab/>
        <w:t>Gegeben zu Brüssel, den 16. März 2021</w:t>
      </w:r>
    </w:p>
    <w:p w14:paraId="2D8F9251" w14:textId="77777777" w:rsidR="00DB1687" w:rsidRPr="00DB1687" w:rsidRDefault="00DB1687" w:rsidP="004176DF">
      <w:pPr>
        <w:jc w:val="both"/>
        <w:rPr>
          <w:lang w:val="de-DE"/>
        </w:rPr>
      </w:pPr>
    </w:p>
    <w:p w14:paraId="77ECF428" w14:textId="77777777" w:rsidR="00DB1687" w:rsidRPr="00DB1687" w:rsidRDefault="00DB1687" w:rsidP="004176DF">
      <w:pPr>
        <w:jc w:val="both"/>
        <w:rPr>
          <w:lang w:val="de-DE"/>
        </w:rPr>
      </w:pPr>
    </w:p>
    <w:p w14:paraId="585F8E5A" w14:textId="77777777" w:rsidR="00DB1687" w:rsidRPr="00DB1687" w:rsidRDefault="00DB1687" w:rsidP="0067366D">
      <w:pPr>
        <w:jc w:val="center"/>
        <w:rPr>
          <w:lang w:val="de-DE"/>
        </w:rPr>
      </w:pPr>
      <w:r w:rsidRPr="00DB1687">
        <w:rPr>
          <w:lang w:val="de-DE"/>
        </w:rPr>
        <w:t>PHILIPPE</w:t>
      </w:r>
    </w:p>
    <w:p w14:paraId="64E4FB38" w14:textId="77777777" w:rsidR="00DB1687" w:rsidRPr="00DB1687" w:rsidRDefault="00DB1687" w:rsidP="0067366D">
      <w:pPr>
        <w:jc w:val="center"/>
        <w:rPr>
          <w:lang w:val="de-DE"/>
        </w:rPr>
      </w:pPr>
    </w:p>
    <w:p w14:paraId="3F867C18" w14:textId="77777777" w:rsidR="00DB1687" w:rsidRPr="00DB1687" w:rsidRDefault="00DB1687" w:rsidP="0067366D">
      <w:pPr>
        <w:jc w:val="center"/>
        <w:rPr>
          <w:lang w:val="de-DE"/>
        </w:rPr>
      </w:pPr>
      <w:r w:rsidRPr="00DB1687">
        <w:rPr>
          <w:lang w:val="de-DE"/>
        </w:rPr>
        <w:t>Von Königs wegen:</w:t>
      </w:r>
    </w:p>
    <w:p w14:paraId="25537C03" w14:textId="77777777" w:rsidR="00DB1687" w:rsidRPr="00DB1687" w:rsidRDefault="00DB1687" w:rsidP="0067366D">
      <w:pPr>
        <w:jc w:val="center"/>
        <w:rPr>
          <w:lang w:val="de-DE"/>
        </w:rPr>
      </w:pPr>
    </w:p>
    <w:p w14:paraId="0EC94A05" w14:textId="77777777" w:rsidR="00DB1687" w:rsidRPr="00DB1687" w:rsidRDefault="00DB1687" w:rsidP="0067366D">
      <w:pPr>
        <w:jc w:val="center"/>
        <w:rPr>
          <w:lang w:val="de-DE"/>
        </w:rPr>
      </w:pPr>
      <w:r w:rsidRPr="00DB1687">
        <w:rPr>
          <w:lang w:val="de-DE"/>
        </w:rPr>
        <w:t>Der Vizepremierminister und Minister der Finanzen</w:t>
      </w:r>
    </w:p>
    <w:p w14:paraId="5B296DDE" w14:textId="77777777" w:rsidR="00DB1687" w:rsidRPr="00DB1687" w:rsidRDefault="00DB1687" w:rsidP="0067366D">
      <w:pPr>
        <w:jc w:val="center"/>
        <w:rPr>
          <w:lang w:val="de-DE"/>
        </w:rPr>
      </w:pPr>
      <w:r w:rsidRPr="00DB1687">
        <w:rPr>
          <w:lang w:val="de-DE"/>
        </w:rPr>
        <w:t>V. VAN PETEGHEM</w:t>
      </w:r>
    </w:p>
    <w:p w14:paraId="5F68C57F" w14:textId="77777777" w:rsidR="00DB1687" w:rsidRPr="00DB1687" w:rsidRDefault="00DB1687" w:rsidP="0067366D">
      <w:pPr>
        <w:jc w:val="center"/>
        <w:rPr>
          <w:lang w:val="de-DE"/>
        </w:rPr>
      </w:pPr>
    </w:p>
    <w:p w14:paraId="516D8FE6" w14:textId="77777777" w:rsidR="00DB1687" w:rsidRPr="00DB1687" w:rsidRDefault="00DB1687" w:rsidP="0067366D">
      <w:pPr>
        <w:jc w:val="center"/>
        <w:rPr>
          <w:lang w:val="de-DE"/>
        </w:rPr>
      </w:pPr>
      <w:r w:rsidRPr="00DB1687">
        <w:rPr>
          <w:lang w:val="de-DE"/>
        </w:rPr>
        <w:t>Mit dem Staatssiegel versehen:</w:t>
      </w:r>
    </w:p>
    <w:p w14:paraId="73364092" w14:textId="77777777" w:rsidR="00DB1687" w:rsidRPr="00DB1687" w:rsidRDefault="00DB1687" w:rsidP="0067366D">
      <w:pPr>
        <w:jc w:val="center"/>
        <w:rPr>
          <w:lang w:val="de-DE"/>
        </w:rPr>
      </w:pPr>
    </w:p>
    <w:p w14:paraId="03580EF7" w14:textId="77777777" w:rsidR="00DB1687" w:rsidRPr="00DB1687" w:rsidRDefault="00DB1687" w:rsidP="0067366D">
      <w:pPr>
        <w:jc w:val="center"/>
        <w:rPr>
          <w:lang w:val="de-DE"/>
        </w:rPr>
      </w:pPr>
      <w:r w:rsidRPr="00DB1687">
        <w:rPr>
          <w:lang w:val="de-DE"/>
        </w:rPr>
        <w:t>Der Minister der Justiz</w:t>
      </w:r>
    </w:p>
    <w:p w14:paraId="6442B8D3" w14:textId="77777777" w:rsidR="00DB1687" w:rsidRPr="00DB1687" w:rsidRDefault="00DB1687" w:rsidP="0067366D">
      <w:pPr>
        <w:jc w:val="center"/>
        <w:rPr>
          <w:lang w:val="de-DE"/>
        </w:rPr>
      </w:pPr>
      <w:r w:rsidRPr="00DB1687">
        <w:rPr>
          <w:lang w:val="de-DE"/>
        </w:rPr>
        <w:t>V. VAN QUICKENBORNE</w:t>
      </w:r>
    </w:p>
    <w:p w14:paraId="6608B16B" w14:textId="77777777" w:rsidR="00233F36" w:rsidRPr="00C80000" w:rsidRDefault="00233F36" w:rsidP="00E1687C">
      <w:pPr>
        <w:jc w:val="both"/>
        <w:rPr>
          <w:lang w:val="de-DE"/>
        </w:rPr>
      </w:pPr>
    </w:p>
    <w:sectPr w:rsidR="00233F36" w:rsidRPr="00C800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P TypographicSymbols"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9D740F00"/>
    <w:lvl w:ilvl="0">
      <w:numFmt w:val="bullet"/>
      <w:lvlText w:val="*"/>
      <w:lvlJc w:val="left"/>
    </w:lvl>
  </w:abstractNum>
  <w:num w:numId="1" w16cid:durableId="853886476">
    <w:abstractNumId w:val="0"/>
    <w:lvlOverride w:ilvl="0">
      <w:lvl w:ilvl="0">
        <w:numFmt w:val="bullet"/>
        <w:lvlText w:val="G"/>
        <w:legacy w:legacy="1" w:legacySpace="0" w:legacyIndent="340"/>
        <w:lvlJc w:val="left"/>
        <w:pPr>
          <w:ind w:left="340" w:hanging="340"/>
        </w:pPr>
        <w:rPr>
          <w:rFonts w:ascii="WP TypographicSymbols" w:hAnsi="WP TypographicSymbol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F44"/>
    <w:rsid w:val="0001139F"/>
    <w:rsid w:val="00053927"/>
    <w:rsid w:val="0008442B"/>
    <w:rsid w:val="0008689C"/>
    <w:rsid w:val="000A562A"/>
    <w:rsid w:val="000F40A2"/>
    <w:rsid w:val="000F5F44"/>
    <w:rsid w:val="00106FDA"/>
    <w:rsid w:val="00127CA8"/>
    <w:rsid w:val="001D5744"/>
    <w:rsid w:val="00217221"/>
    <w:rsid w:val="00233F36"/>
    <w:rsid w:val="00266D2A"/>
    <w:rsid w:val="002A1F4E"/>
    <w:rsid w:val="003024C1"/>
    <w:rsid w:val="00330774"/>
    <w:rsid w:val="003725C6"/>
    <w:rsid w:val="00385261"/>
    <w:rsid w:val="004F0197"/>
    <w:rsid w:val="0051470C"/>
    <w:rsid w:val="005D55BA"/>
    <w:rsid w:val="006F4381"/>
    <w:rsid w:val="00786C4F"/>
    <w:rsid w:val="007A515C"/>
    <w:rsid w:val="007D5F55"/>
    <w:rsid w:val="00800E1A"/>
    <w:rsid w:val="008C2124"/>
    <w:rsid w:val="009F2D92"/>
    <w:rsid w:val="00AA413E"/>
    <w:rsid w:val="00AB18C3"/>
    <w:rsid w:val="00B27BE9"/>
    <w:rsid w:val="00B56114"/>
    <w:rsid w:val="00C43D43"/>
    <w:rsid w:val="00C80000"/>
    <w:rsid w:val="00CA081B"/>
    <w:rsid w:val="00DB1687"/>
    <w:rsid w:val="00DC56FB"/>
    <w:rsid w:val="00DD5F2F"/>
    <w:rsid w:val="00DD7277"/>
    <w:rsid w:val="00E1687C"/>
    <w:rsid w:val="00F2168C"/>
    <w:rsid w:val="00F24CD9"/>
    <w:rsid w:val="00F41731"/>
    <w:rsid w:val="00F80FD4"/>
    <w:rsid w:val="00FB5B96"/>
    <w:rsid w:val="00FD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949288"/>
  <w15:docId w15:val="{1351257E-BB08-4FF4-B6B6-5F1C1F83D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6FDA"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evel1">
    <w:name w:val="Level 1"/>
    <w:basedOn w:val="Normal"/>
    <w:uiPriority w:val="99"/>
    <w:rsid w:val="00217221"/>
    <w:pPr>
      <w:widowControl w:val="0"/>
      <w:autoSpaceDE w:val="0"/>
      <w:autoSpaceDN w:val="0"/>
      <w:adjustRightInd w:val="0"/>
      <w:ind w:left="340" w:hanging="340"/>
    </w:pPr>
    <w:rPr>
      <w:rFonts w:ascii="Courier" w:hAnsi="Courier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382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MSE</dc:creator>
  <cp:lastModifiedBy>Mireille Servais</cp:lastModifiedBy>
  <cp:revision>3</cp:revision>
  <cp:lastPrinted>2023-02-09T15:23:00Z</cp:lastPrinted>
  <dcterms:created xsi:type="dcterms:W3CDTF">2023-02-09T15:09:00Z</dcterms:created>
  <dcterms:modified xsi:type="dcterms:W3CDTF">2023-02-09T15:24:00Z</dcterms:modified>
</cp:coreProperties>
</file>