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6AA4F" w14:textId="77777777" w:rsidR="00D63215" w:rsidRPr="00D63215" w:rsidRDefault="00D63215" w:rsidP="00D63215">
      <w:pPr>
        <w:jc w:val="both"/>
        <w:rPr>
          <w:b/>
          <w:bCs/>
          <w:lang w:val="de-DE"/>
        </w:rPr>
      </w:pPr>
      <w:r w:rsidRPr="00D63215">
        <w:rPr>
          <w:b/>
          <w:bCs/>
          <w:lang w:val="de-DE"/>
        </w:rPr>
        <w:t>10. JANUAR 2021 -</w:t>
      </w:r>
      <w:r w:rsidRPr="00D63215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p w14:paraId="3325404F" w14:textId="77777777" w:rsidR="00233F36" w:rsidRPr="00C80000" w:rsidRDefault="00233F36" w:rsidP="00127CA8">
      <w:pPr>
        <w:jc w:val="both"/>
        <w:rPr>
          <w:lang w:val="de-DE"/>
        </w:rPr>
      </w:pPr>
    </w:p>
    <w:p w14:paraId="3720E9B8" w14:textId="77777777" w:rsidR="00233F36" w:rsidRPr="00C80000" w:rsidRDefault="00233F36">
      <w:pPr>
        <w:rPr>
          <w:lang w:val="de-DE"/>
        </w:rPr>
      </w:pPr>
    </w:p>
    <w:p w14:paraId="04B31B94" w14:textId="31522A55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D63215">
        <w:rPr>
          <w:lang w:val="de-DE"/>
        </w:rPr>
        <w:t>8. Juni 2023</w:t>
      </w:r>
      <w:r w:rsidRPr="00C80000">
        <w:rPr>
          <w:lang w:val="de-DE"/>
        </w:rPr>
        <w:t>)</w:t>
      </w:r>
    </w:p>
    <w:p w14:paraId="6635A72C" w14:textId="77777777" w:rsidR="00233F36" w:rsidRPr="00127CA8" w:rsidRDefault="00233F36" w:rsidP="000F5F44">
      <w:pPr>
        <w:jc w:val="center"/>
        <w:rPr>
          <w:lang w:val="de-DE"/>
        </w:rPr>
      </w:pPr>
    </w:p>
    <w:p w14:paraId="335B3BD8" w14:textId="77777777" w:rsidR="00233F36" w:rsidRPr="00C80000" w:rsidRDefault="00233F36" w:rsidP="00CA081B">
      <w:pPr>
        <w:jc w:val="center"/>
        <w:rPr>
          <w:lang w:val="de-DE"/>
        </w:rPr>
      </w:pPr>
    </w:p>
    <w:p w14:paraId="4E13A6C8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62F23446" w14:textId="77777777" w:rsidR="00E1687C" w:rsidRDefault="00E1687C" w:rsidP="00CA081B">
      <w:pPr>
        <w:jc w:val="both"/>
        <w:rPr>
          <w:lang w:val="de-DE"/>
        </w:rPr>
      </w:pPr>
    </w:p>
    <w:p w14:paraId="00CC57AC" w14:textId="77777777" w:rsidR="00E1687C" w:rsidRPr="00C80000" w:rsidRDefault="00E1687C" w:rsidP="00CA081B">
      <w:pPr>
        <w:jc w:val="both"/>
        <w:rPr>
          <w:lang w:val="de-DE"/>
        </w:rPr>
      </w:pPr>
    </w:p>
    <w:p w14:paraId="3A4C06B9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BAF9060" w14:textId="77777777" w:rsidR="00D63215" w:rsidRPr="00D63215" w:rsidRDefault="00D63215" w:rsidP="002C1A62">
      <w:pPr>
        <w:jc w:val="center"/>
        <w:rPr>
          <w:b/>
          <w:bCs/>
          <w:lang w:val="de-DE"/>
        </w:rPr>
      </w:pPr>
      <w:r w:rsidRPr="00D63215">
        <w:rPr>
          <w:b/>
          <w:lang w:val="de-DE"/>
        </w:rPr>
        <w:lastRenderedPageBreak/>
        <w:t>FÖDERALER ÖFFENTLICHER DIENST SOZIALE SICHERHEIT</w:t>
      </w:r>
    </w:p>
    <w:p w14:paraId="09427411" w14:textId="77777777" w:rsidR="00D63215" w:rsidRPr="00D63215" w:rsidRDefault="00D63215" w:rsidP="002C1A62">
      <w:pPr>
        <w:jc w:val="both"/>
        <w:rPr>
          <w:b/>
          <w:bCs/>
          <w:lang w:val="de-DE"/>
        </w:rPr>
      </w:pPr>
    </w:p>
    <w:p w14:paraId="556B64B3" w14:textId="77777777" w:rsidR="00D63215" w:rsidRPr="00D63215" w:rsidRDefault="00D63215" w:rsidP="002C1A62">
      <w:pPr>
        <w:jc w:val="both"/>
        <w:rPr>
          <w:b/>
          <w:bCs/>
          <w:lang w:val="de-DE"/>
        </w:rPr>
      </w:pPr>
    </w:p>
    <w:p w14:paraId="14030D88" w14:textId="77777777" w:rsidR="00D63215" w:rsidRPr="00D63215" w:rsidRDefault="00D63215" w:rsidP="002C1A62">
      <w:pPr>
        <w:jc w:val="both"/>
        <w:rPr>
          <w:b/>
          <w:bCs/>
          <w:lang w:val="de-DE"/>
        </w:rPr>
      </w:pPr>
      <w:r w:rsidRPr="00D63215">
        <w:rPr>
          <w:b/>
          <w:bCs/>
          <w:lang w:val="de-DE"/>
        </w:rPr>
        <w:t>10. JANUAR 2021 -</w:t>
      </w:r>
      <w:r w:rsidRPr="00D63215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p w14:paraId="542AE077" w14:textId="77777777" w:rsidR="00D63215" w:rsidRPr="00D63215" w:rsidRDefault="00D63215" w:rsidP="0038768A">
      <w:pPr>
        <w:jc w:val="both"/>
        <w:rPr>
          <w:lang w:val="de-DE"/>
        </w:rPr>
      </w:pPr>
    </w:p>
    <w:p w14:paraId="0BF208B4" w14:textId="77777777" w:rsidR="00D63215" w:rsidRPr="00D63215" w:rsidRDefault="00D63215" w:rsidP="0038768A">
      <w:pPr>
        <w:jc w:val="both"/>
        <w:rPr>
          <w:lang w:val="de-DE"/>
        </w:rPr>
      </w:pPr>
    </w:p>
    <w:p w14:paraId="5F44A234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</w:r>
      <w:r w:rsidRPr="00D63215">
        <w:rPr>
          <w:lang w:val="de-DE"/>
        </w:rPr>
        <w:tab/>
      </w:r>
      <w:r w:rsidRPr="00D63215">
        <w:rPr>
          <w:lang w:val="de-DE"/>
        </w:rPr>
        <w:tab/>
        <w:t>PHILIPPE, König der Belgier,</w:t>
      </w:r>
    </w:p>
    <w:p w14:paraId="670F834C" w14:textId="77777777" w:rsidR="00D63215" w:rsidRPr="00D63215" w:rsidRDefault="00D63215" w:rsidP="002C1A62">
      <w:pPr>
        <w:jc w:val="both"/>
        <w:rPr>
          <w:lang w:val="de-DE"/>
        </w:rPr>
      </w:pPr>
    </w:p>
    <w:p w14:paraId="592CF5B7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</w:r>
      <w:r w:rsidRPr="00D63215">
        <w:rPr>
          <w:lang w:val="de-DE"/>
        </w:rPr>
        <w:tab/>
        <w:t>Allen Gegenwärtigen und Zukünftigen, Unser Gruß!</w:t>
      </w:r>
    </w:p>
    <w:p w14:paraId="2CDB5808" w14:textId="77777777" w:rsidR="00D63215" w:rsidRPr="00D63215" w:rsidRDefault="00D63215" w:rsidP="002C1A62">
      <w:pPr>
        <w:jc w:val="both"/>
        <w:rPr>
          <w:lang w:val="de-DE"/>
        </w:rPr>
      </w:pPr>
    </w:p>
    <w:p w14:paraId="75CCE99E" w14:textId="77777777" w:rsidR="00D63215" w:rsidRPr="00D63215" w:rsidRDefault="00D63215" w:rsidP="002C1A62">
      <w:pPr>
        <w:jc w:val="both"/>
        <w:rPr>
          <w:lang w:val="de-DE"/>
        </w:rPr>
      </w:pPr>
    </w:p>
    <w:p w14:paraId="512B53E0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des am 14. Juli 1994 koordinierten Gesetzes über die Gesundheitspflege- und Entschädigungspflichtversicherung, des Artikels 35 § 1 Absatz 5 und § 2 Absatz 1 Nr. 1, abgeändert durch den Königlichen Erlass vom 25. April 1997, bestätigt durch das Gesetz vom 12. Dezember 1997;</w:t>
      </w:r>
    </w:p>
    <w:p w14:paraId="063D8D6C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</w:r>
    </w:p>
    <w:p w14:paraId="026721EF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der Anlage zum Königlichen Erlass vom 14. September 1984 zur Festlegung des Verzeichnisses der Gesundheitsleistungen für die Gesundheitspflege- und Entschädigungs-pflichtversicherung;</w:t>
      </w:r>
    </w:p>
    <w:p w14:paraId="498D7C0E" w14:textId="77777777" w:rsidR="00D63215" w:rsidRPr="00D63215" w:rsidRDefault="00D63215" w:rsidP="002C1A62">
      <w:pPr>
        <w:jc w:val="both"/>
        <w:rPr>
          <w:lang w:val="de-DE"/>
        </w:rPr>
      </w:pPr>
    </w:p>
    <w:p w14:paraId="53DD01B3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des Vorschlags der Abkommenskommission Fachkräfte für Krankenpflege - Versicherungsträger vom 21. August 2019;</w:t>
      </w:r>
    </w:p>
    <w:p w14:paraId="60970DFC" w14:textId="77777777" w:rsidR="00D63215" w:rsidRPr="00D63215" w:rsidRDefault="00D63215" w:rsidP="002C1A62">
      <w:pPr>
        <w:jc w:val="both"/>
        <w:rPr>
          <w:lang w:val="de-DE"/>
        </w:rPr>
      </w:pPr>
    </w:p>
    <w:p w14:paraId="1E007436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der Stellungnahme des Dienstes für medizinische Evaluation und Kontrolle vom 21. August 2019;</w:t>
      </w:r>
    </w:p>
    <w:p w14:paraId="1276F22B" w14:textId="77777777" w:rsidR="00D63215" w:rsidRPr="00D63215" w:rsidRDefault="00D63215" w:rsidP="002C1A62">
      <w:pPr>
        <w:jc w:val="both"/>
        <w:rPr>
          <w:lang w:val="de-DE"/>
        </w:rPr>
      </w:pPr>
    </w:p>
    <w:p w14:paraId="78351816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der Stellungnahme der Haushaltskontrollkommission vom 25. Septem-ber 2019;</w:t>
      </w:r>
    </w:p>
    <w:p w14:paraId="27E9F43D" w14:textId="77777777" w:rsidR="00D63215" w:rsidRPr="00D63215" w:rsidRDefault="00D63215" w:rsidP="002C1A62">
      <w:pPr>
        <w:jc w:val="both"/>
        <w:rPr>
          <w:lang w:val="de-DE"/>
        </w:rPr>
      </w:pPr>
    </w:p>
    <w:p w14:paraId="554B7F88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der Stellungnahme des Gesundheitspflegeversicherungsausschusses des Landesinstituts für Kranken- und Invalidenversicherung vom 30. September 2019;</w:t>
      </w:r>
    </w:p>
    <w:p w14:paraId="4C686729" w14:textId="77777777" w:rsidR="00D63215" w:rsidRPr="00D63215" w:rsidRDefault="00D63215" w:rsidP="002C1A62">
      <w:pPr>
        <w:jc w:val="both"/>
        <w:rPr>
          <w:lang w:val="de-DE"/>
        </w:rPr>
      </w:pPr>
    </w:p>
    <w:p w14:paraId="5C4A792B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der Stellungnahme des Finanzinspektors vom 16. Oktober 2019;</w:t>
      </w:r>
    </w:p>
    <w:p w14:paraId="30174854" w14:textId="77777777" w:rsidR="00D63215" w:rsidRPr="00D63215" w:rsidRDefault="00D63215" w:rsidP="002C1A62">
      <w:pPr>
        <w:jc w:val="both"/>
        <w:rPr>
          <w:lang w:val="de-DE"/>
        </w:rPr>
      </w:pPr>
    </w:p>
    <w:p w14:paraId="083E92F7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des Einverständnisses des Ministers des Haushalts vom 3. September 2020;</w:t>
      </w:r>
    </w:p>
    <w:p w14:paraId="6398B60A" w14:textId="77777777" w:rsidR="00D63215" w:rsidRPr="00D63215" w:rsidRDefault="00D63215" w:rsidP="002C1A62">
      <w:pPr>
        <w:jc w:val="both"/>
        <w:rPr>
          <w:lang w:val="de-DE"/>
        </w:rPr>
      </w:pPr>
    </w:p>
    <w:p w14:paraId="748C9331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Aufgrund des Gutachtens Nr. 67.992/2 des Staatsrates vom 5. Oktober 2020, abgegeben in Anwendung von Artikel 84 § 1 Absatz 1 Nr. 2 der koordinierten Gesetze über den Staatsrat;</w:t>
      </w:r>
    </w:p>
    <w:p w14:paraId="4FF7BEC7" w14:textId="77777777" w:rsidR="00D63215" w:rsidRPr="00D63215" w:rsidRDefault="00D63215" w:rsidP="002C1A62">
      <w:pPr>
        <w:jc w:val="both"/>
        <w:rPr>
          <w:lang w:val="de-DE"/>
        </w:rPr>
      </w:pPr>
    </w:p>
    <w:p w14:paraId="6E5EBB6C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  <w:t>Auf Vorschlag des Ministers der Sozialen Angelegenheiten</w:t>
      </w:r>
    </w:p>
    <w:p w14:paraId="434903FD" w14:textId="77777777" w:rsidR="00D63215" w:rsidRPr="00D63215" w:rsidRDefault="00D63215" w:rsidP="002C1A62">
      <w:pPr>
        <w:jc w:val="both"/>
        <w:rPr>
          <w:lang w:val="de-DE"/>
        </w:rPr>
      </w:pPr>
    </w:p>
    <w:p w14:paraId="632ACE29" w14:textId="31458CD5" w:rsidR="00D63215" w:rsidRPr="00D63215" w:rsidRDefault="00D63215">
      <w:pPr>
        <w:rPr>
          <w:lang w:val="de-DE"/>
        </w:rPr>
      </w:pPr>
    </w:p>
    <w:p w14:paraId="7C33DF25" w14:textId="77777777" w:rsidR="00D63215" w:rsidRPr="00D63215" w:rsidRDefault="00D63215" w:rsidP="002C1A62">
      <w:pPr>
        <w:jc w:val="both"/>
        <w:rPr>
          <w:lang w:val="de-DE"/>
        </w:rPr>
      </w:pPr>
      <w:r w:rsidRPr="00D63215">
        <w:rPr>
          <w:lang w:val="de-DE"/>
        </w:rPr>
        <w:tab/>
      </w:r>
      <w:r w:rsidRPr="00D63215">
        <w:rPr>
          <w:lang w:val="de-DE"/>
        </w:rPr>
        <w:tab/>
        <w:t>Haben Wir beschlossen und erlassen Wir:</w:t>
      </w:r>
    </w:p>
    <w:p w14:paraId="6D048FFD" w14:textId="77777777" w:rsidR="00D63215" w:rsidRPr="00D63215" w:rsidRDefault="00D63215" w:rsidP="0038768A">
      <w:pPr>
        <w:jc w:val="both"/>
        <w:rPr>
          <w:lang w:val="de-DE"/>
        </w:rPr>
      </w:pPr>
    </w:p>
    <w:p w14:paraId="6314DF5C" w14:textId="77777777" w:rsidR="00D63215" w:rsidRPr="00D63215" w:rsidRDefault="00D63215" w:rsidP="0038768A">
      <w:pPr>
        <w:jc w:val="both"/>
        <w:rPr>
          <w:lang w:val="de-DE"/>
        </w:rPr>
      </w:pPr>
    </w:p>
    <w:p w14:paraId="1B2357CE" w14:textId="77777777" w:rsidR="00D63215" w:rsidRDefault="00D63215">
      <w:pPr>
        <w:rPr>
          <w:b/>
          <w:lang w:val="de-DE"/>
        </w:rPr>
      </w:pPr>
      <w:r>
        <w:rPr>
          <w:b/>
          <w:lang w:val="de-DE"/>
        </w:rPr>
        <w:br w:type="page"/>
      </w:r>
    </w:p>
    <w:p w14:paraId="32C9AF67" w14:textId="54389E72" w:rsidR="00D63215" w:rsidRDefault="00D63215" w:rsidP="0038768A">
      <w:pPr>
        <w:jc w:val="both"/>
      </w:pPr>
      <w:r w:rsidRPr="00D63215">
        <w:rPr>
          <w:b/>
          <w:lang w:val="de-DE"/>
        </w:rPr>
        <w:lastRenderedPageBreak/>
        <w:tab/>
        <w:t>Artikel 1 -</w:t>
      </w:r>
      <w:r w:rsidRPr="00D63215">
        <w:rPr>
          <w:lang w:val="de-DE"/>
        </w:rPr>
        <w:t xml:space="preserve"> Artikel 8 der Anlage zum Königlichen Erlass vom 14. September 1984 zur Festlegung des Verzeichnisses der Gesundheitsleistungen für die Gesundheitspflege- und Entschädigungspflichtversicherung, zuletzt abgeändert durch den Königlichen Erlass vom 29. </w:t>
      </w:r>
      <w:r>
        <w:t>September 2019, wird wie folgt abgeändert:</w:t>
      </w:r>
    </w:p>
    <w:p w14:paraId="7E5ADA3B" w14:textId="77777777" w:rsidR="00D63215" w:rsidRDefault="00D63215" w:rsidP="0038768A">
      <w:pPr>
        <w:jc w:val="both"/>
      </w:pPr>
    </w:p>
    <w:p w14:paraId="7E730523" w14:textId="77777777" w:rsidR="00D63215" w:rsidRDefault="00D63215" w:rsidP="0038768A">
      <w:pPr>
        <w:jc w:val="both"/>
      </w:pPr>
      <w:r>
        <w:tab/>
        <w:t xml:space="preserve">1. </w:t>
      </w:r>
      <w:r>
        <w:rPr>
          <w:i/>
          <w:iCs/>
        </w:rPr>
        <w:t>[Abänderung des niederländischen Textes]</w:t>
      </w:r>
    </w:p>
    <w:p w14:paraId="1D990BB9" w14:textId="77777777" w:rsidR="00D63215" w:rsidRDefault="00D63215" w:rsidP="0038768A">
      <w:pPr>
        <w:jc w:val="both"/>
      </w:pPr>
    </w:p>
    <w:p w14:paraId="1363835D" w14:textId="77777777" w:rsidR="00D63215" w:rsidRPr="00D63215" w:rsidRDefault="00D63215" w:rsidP="0038768A">
      <w:pPr>
        <w:jc w:val="both"/>
        <w:rPr>
          <w:lang w:val="de-DE"/>
        </w:rPr>
      </w:pPr>
      <w:r>
        <w:tab/>
      </w:r>
      <w:r w:rsidRPr="00D63215">
        <w:rPr>
          <w:lang w:val="de-DE"/>
        </w:rPr>
        <w:t>2. Paragraph 2 Absatz 1 wird wie folgt ersetzt:</w:t>
      </w:r>
    </w:p>
    <w:p w14:paraId="6BB34160" w14:textId="77777777" w:rsidR="00D63215" w:rsidRPr="00D63215" w:rsidRDefault="00D63215" w:rsidP="0038768A">
      <w:pPr>
        <w:jc w:val="both"/>
        <w:rPr>
          <w:lang w:val="de-DE"/>
        </w:rPr>
      </w:pPr>
    </w:p>
    <w:p w14:paraId="56E001BA" w14:textId="77777777" w:rsidR="00D63215" w:rsidRPr="00D63215" w:rsidRDefault="00D63215" w:rsidP="0038768A">
      <w:pPr>
        <w:jc w:val="both"/>
        <w:rPr>
          <w:lang w:val="de-DE"/>
        </w:rPr>
      </w:pPr>
      <w:r w:rsidRPr="00D63215">
        <w:rPr>
          <w:lang w:val="de-DE"/>
        </w:rPr>
        <w:tab/>
        <w:t>"Folgende Leistungen werden nur dann erstattet, wenn sie von der Fachkraft, die den Patienten behandelt, verschrieben wurden, sei es von einem Arzt im Rahmen der Allgemein- oder Fachmedizin oder von einem Zahnarzt im Rahmen der Zahnpflege oder von einer anderen Fachkraft innerhalb der Grenzen ihrer Befugnisse."</w:t>
      </w:r>
    </w:p>
    <w:p w14:paraId="6AAF0E2A" w14:textId="77777777" w:rsidR="00D63215" w:rsidRPr="00D63215" w:rsidRDefault="00D63215" w:rsidP="0038768A">
      <w:pPr>
        <w:jc w:val="both"/>
        <w:rPr>
          <w:lang w:val="de-DE"/>
        </w:rPr>
      </w:pPr>
    </w:p>
    <w:p w14:paraId="58BF5A0B" w14:textId="77777777" w:rsidR="00D63215" w:rsidRPr="00D63215" w:rsidRDefault="00D63215" w:rsidP="0038768A">
      <w:pPr>
        <w:jc w:val="both"/>
        <w:rPr>
          <w:lang w:val="de-DE"/>
        </w:rPr>
      </w:pPr>
    </w:p>
    <w:p w14:paraId="3FEE2A58" w14:textId="77777777" w:rsidR="00D63215" w:rsidRPr="00D63215" w:rsidRDefault="00D63215" w:rsidP="0038768A">
      <w:pPr>
        <w:jc w:val="both"/>
        <w:rPr>
          <w:lang w:val="de-DE"/>
        </w:rPr>
      </w:pPr>
      <w:r w:rsidRPr="00D63215">
        <w:rPr>
          <w:b/>
          <w:lang w:val="de-DE"/>
        </w:rPr>
        <w:tab/>
      </w:r>
      <w:r w:rsidRPr="00D63215">
        <w:rPr>
          <w:b/>
          <w:bCs/>
          <w:lang w:val="de-DE"/>
        </w:rPr>
        <w:t>Art. 2 -</w:t>
      </w:r>
      <w:r w:rsidRPr="00D63215">
        <w:rPr>
          <w:lang w:val="de-DE"/>
        </w:rPr>
        <w:t xml:space="preserve"> Vorliegender Erlass tritt am ersten Tag des zweiten Monats nach dem Monat seiner Veröffentlichung im </w:t>
      </w:r>
      <w:r w:rsidRPr="00D63215">
        <w:rPr>
          <w:i/>
          <w:lang w:val="de-DE"/>
        </w:rPr>
        <w:t xml:space="preserve">Belgischen Staatsblatt </w:t>
      </w:r>
      <w:r w:rsidRPr="00D63215">
        <w:rPr>
          <w:lang w:val="de-DE"/>
        </w:rPr>
        <w:t>in Kraft.</w:t>
      </w:r>
    </w:p>
    <w:p w14:paraId="2EDB3D59" w14:textId="77777777" w:rsidR="00D63215" w:rsidRPr="00D63215" w:rsidRDefault="00D63215" w:rsidP="0038768A">
      <w:pPr>
        <w:jc w:val="both"/>
        <w:rPr>
          <w:lang w:val="de-DE"/>
        </w:rPr>
      </w:pPr>
    </w:p>
    <w:p w14:paraId="2BCD4ED5" w14:textId="77777777" w:rsidR="00D63215" w:rsidRPr="00D63215" w:rsidRDefault="00D63215" w:rsidP="0038768A">
      <w:pPr>
        <w:jc w:val="both"/>
        <w:rPr>
          <w:lang w:val="de-DE"/>
        </w:rPr>
      </w:pPr>
    </w:p>
    <w:p w14:paraId="7E561080" w14:textId="77777777" w:rsidR="00D63215" w:rsidRPr="00D63215" w:rsidRDefault="00D63215" w:rsidP="0038768A">
      <w:pPr>
        <w:jc w:val="both"/>
        <w:rPr>
          <w:lang w:val="de-DE"/>
        </w:rPr>
      </w:pPr>
      <w:r w:rsidRPr="00D63215">
        <w:rPr>
          <w:b/>
          <w:lang w:val="de-DE"/>
        </w:rPr>
        <w:tab/>
      </w:r>
      <w:r w:rsidRPr="00D63215">
        <w:rPr>
          <w:b/>
          <w:bCs/>
          <w:lang w:val="de-DE"/>
        </w:rPr>
        <w:t>Art. 3 -</w:t>
      </w:r>
      <w:r w:rsidRPr="00D63215">
        <w:rPr>
          <w:lang w:val="de-DE"/>
        </w:rPr>
        <w:t xml:space="preserve"> Der für die Sozialen Angelegenheiten zuständige Minister ist mit der Ausführung des vorliegenden Erlasses beauftragt.</w:t>
      </w:r>
    </w:p>
    <w:p w14:paraId="46C3F782" w14:textId="77777777" w:rsidR="00D63215" w:rsidRPr="00D63215" w:rsidRDefault="00D63215" w:rsidP="0038768A">
      <w:pPr>
        <w:jc w:val="both"/>
        <w:rPr>
          <w:lang w:val="de-DE"/>
        </w:rPr>
      </w:pPr>
    </w:p>
    <w:p w14:paraId="66FB1D8D" w14:textId="77777777" w:rsidR="00D63215" w:rsidRPr="00D63215" w:rsidRDefault="00D63215" w:rsidP="0038768A">
      <w:pPr>
        <w:jc w:val="both"/>
        <w:rPr>
          <w:lang w:val="de-DE"/>
        </w:rPr>
      </w:pPr>
    </w:p>
    <w:p w14:paraId="4AA99692" w14:textId="77777777" w:rsidR="00D63215" w:rsidRPr="00D63215" w:rsidRDefault="00D63215" w:rsidP="0038768A">
      <w:pPr>
        <w:jc w:val="both"/>
        <w:rPr>
          <w:lang w:val="de-DE"/>
        </w:rPr>
      </w:pPr>
      <w:r w:rsidRPr="00D63215">
        <w:rPr>
          <w:lang w:val="de-DE"/>
        </w:rPr>
        <w:tab/>
        <w:t>Gegeben zu Brüssel, den 10. Januar 2021</w:t>
      </w:r>
    </w:p>
    <w:p w14:paraId="67022B8A" w14:textId="77777777" w:rsidR="00D63215" w:rsidRPr="00D63215" w:rsidRDefault="00D63215" w:rsidP="0038768A">
      <w:pPr>
        <w:jc w:val="both"/>
        <w:rPr>
          <w:lang w:val="de-DE"/>
        </w:rPr>
      </w:pPr>
    </w:p>
    <w:p w14:paraId="594D386E" w14:textId="77777777" w:rsidR="00D63215" w:rsidRPr="00D63215" w:rsidRDefault="00D63215" w:rsidP="0038768A">
      <w:pPr>
        <w:jc w:val="both"/>
        <w:rPr>
          <w:lang w:val="de-DE"/>
        </w:rPr>
      </w:pPr>
    </w:p>
    <w:p w14:paraId="027AB200" w14:textId="77777777" w:rsidR="00D63215" w:rsidRPr="00D63215" w:rsidRDefault="00D63215" w:rsidP="002C1A62">
      <w:pPr>
        <w:jc w:val="center"/>
        <w:rPr>
          <w:lang w:val="de-DE"/>
        </w:rPr>
      </w:pPr>
      <w:r w:rsidRPr="00D63215">
        <w:rPr>
          <w:lang w:val="de-DE"/>
        </w:rPr>
        <w:t>PHILIPPE</w:t>
      </w:r>
    </w:p>
    <w:p w14:paraId="380B5BE7" w14:textId="77777777" w:rsidR="00D63215" w:rsidRPr="00D63215" w:rsidRDefault="00D63215" w:rsidP="002C1A62">
      <w:pPr>
        <w:jc w:val="center"/>
        <w:rPr>
          <w:lang w:val="de-DE"/>
        </w:rPr>
      </w:pPr>
    </w:p>
    <w:p w14:paraId="26D185B6" w14:textId="77777777" w:rsidR="00D63215" w:rsidRPr="00D63215" w:rsidRDefault="00D63215" w:rsidP="002C1A62">
      <w:pPr>
        <w:jc w:val="center"/>
        <w:rPr>
          <w:lang w:val="de-DE"/>
        </w:rPr>
      </w:pPr>
      <w:r w:rsidRPr="00D63215">
        <w:rPr>
          <w:lang w:val="de-DE"/>
        </w:rPr>
        <w:t>Von Königs wegen:</w:t>
      </w:r>
    </w:p>
    <w:p w14:paraId="4F036AF6" w14:textId="77777777" w:rsidR="00D63215" w:rsidRPr="00D63215" w:rsidRDefault="00D63215" w:rsidP="002C1A62">
      <w:pPr>
        <w:jc w:val="center"/>
        <w:rPr>
          <w:lang w:val="de-DE"/>
        </w:rPr>
      </w:pPr>
    </w:p>
    <w:p w14:paraId="512B4305" w14:textId="77777777" w:rsidR="00D63215" w:rsidRPr="00D63215" w:rsidRDefault="00D63215" w:rsidP="002C1A62">
      <w:pPr>
        <w:jc w:val="center"/>
        <w:rPr>
          <w:lang w:val="de-DE"/>
        </w:rPr>
      </w:pPr>
      <w:r w:rsidRPr="00D63215">
        <w:rPr>
          <w:lang w:val="de-DE"/>
        </w:rPr>
        <w:t>Der Minister der Sozialen Angelegenheiten und der Volksgesundheit</w:t>
      </w:r>
    </w:p>
    <w:p w14:paraId="03B706FD" w14:textId="77777777" w:rsidR="00D63215" w:rsidRDefault="00D63215" w:rsidP="002C1A62">
      <w:pPr>
        <w:jc w:val="center"/>
      </w:pPr>
      <w:r>
        <w:t>Fr. VANDENBROUCKE</w:t>
      </w:r>
    </w:p>
    <w:p w14:paraId="11AACB9E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ED428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016999313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C1259"/>
    <w:rsid w:val="006F4381"/>
    <w:rsid w:val="00786C4F"/>
    <w:rsid w:val="007A515C"/>
    <w:rsid w:val="007D5F55"/>
    <w:rsid w:val="00800E1A"/>
    <w:rsid w:val="008C2124"/>
    <w:rsid w:val="008D6C81"/>
    <w:rsid w:val="00AA413E"/>
    <w:rsid w:val="00AB18C3"/>
    <w:rsid w:val="00B27BE9"/>
    <w:rsid w:val="00B56114"/>
    <w:rsid w:val="00C43D43"/>
    <w:rsid w:val="00C80000"/>
    <w:rsid w:val="00CA081B"/>
    <w:rsid w:val="00D63215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01A18"/>
  <w15:docId w15:val="{F04CCB77-FE89-419B-879C-7916DDD3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215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437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cp:lastPrinted>2023-08-22T13:28:00Z</cp:lastPrinted>
  <dcterms:created xsi:type="dcterms:W3CDTF">2023-08-22T13:21:00Z</dcterms:created>
  <dcterms:modified xsi:type="dcterms:W3CDTF">2023-08-22T13:44:00Z</dcterms:modified>
</cp:coreProperties>
</file>