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A91" w:rsidRPr="009B7A91" w:rsidRDefault="009B7A91" w:rsidP="009B7A91">
      <w:pPr>
        <w:jc w:val="both"/>
        <w:rPr>
          <w:b/>
          <w:lang w:val="de-DE"/>
        </w:rPr>
      </w:pPr>
      <w:r w:rsidRPr="009B7A91">
        <w:rPr>
          <w:b/>
          <w:lang w:val="de-DE"/>
        </w:rPr>
        <w:t>12. JUNI 2020 - Königlicher Erlass zur Abänderung des Königlichen Erlasses vom 8. Ok</w:t>
      </w:r>
      <w:r w:rsidRPr="009B7A91">
        <w:rPr>
          <w:b/>
          <w:lang w:val="de-DE"/>
        </w:rPr>
        <w:softHyphen/>
        <w:t>tober 1981 über die Einreise ins Staatsgebiet, den Aufenthalt, die Niederlassung und das Ausweisen von Ausländern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B7A91">
        <w:rPr>
          <w:lang w:val="de-DE"/>
        </w:rPr>
        <w:t>7.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B7A91" w:rsidRPr="009B7A91" w:rsidRDefault="009B7A91" w:rsidP="00572921">
      <w:pPr>
        <w:jc w:val="center"/>
        <w:rPr>
          <w:b/>
          <w:lang w:val="de-DE"/>
        </w:rPr>
      </w:pPr>
      <w:r w:rsidRPr="009B7A91">
        <w:rPr>
          <w:b/>
          <w:bCs/>
          <w:lang w:val="de-DE"/>
        </w:rPr>
        <w:lastRenderedPageBreak/>
        <w:t>FÖDERALER ÖFFENTLICHER DIENST INNERES</w:t>
      </w:r>
    </w:p>
    <w:p w:rsidR="009B7A91" w:rsidRPr="009B7A91" w:rsidRDefault="009B7A91" w:rsidP="00572921">
      <w:pPr>
        <w:jc w:val="center"/>
        <w:rPr>
          <w:b/>
          <w:lang w:val="de-DE"/>
        </w:rPr>
      </w:pPr>
    </w:p>
    <w:p w:rsidR="009B7A91" w:rsidRPr="009B7A91" w:rsidRDefault="009B7A91" w:rsidP="00572921">
      <w:pPr>
        <w:jc w:val="center"/>
        <w:rPr>
          <w:b/>
          <w:lang w:val="de-DE"/>
        </w:rPr>
      </w:pPr>
    </w:p>
    <w:p w:rsidR="009B7A91" w:rsidRPr="009B7A91" w:rsidRDefault="009B7A91" w:rsidP="009B7A91">
      <w:pPr>
        <w:jc w:val="both"/>
        <w:rPr>
          <w:b/>
          <w:lang w:val="de-DE"/>
        </w:rPr>
      </w:pPr>
      <w:r w:rsidRPr="009B7A91">
        <w:rPr>
          <w:b/>
          <w:lang w:val="de-DE"/>
        </w:rPr>
        <w:t>12. JUNI 2020 - Königlicher Erlass zur Abänderung des Königlichen Erlasses vom 8. Ok</w:t>
      </w:r>
      <w:r w:rsidRPr="009B7A91">
        <w:rPr>
          <w:b/>
          <w:lang w:val="de-DE"/>
        </w:rPr>
        <w:softHyphen/>
        <w:t>tober 1981 über die Einreise ins Staatsgebiet, den Aufenthalt, die Niederlassung und das Ausweisen von Ausländern</w:t>
      </w:r>
    </w:p>
    <w:p w:rsidR="009B7A91" w:rsidRPr="009B7A91" w:rsidRDefault="009B7A91" w:rsidP="00572921">
      <w:pPr>
        <w:rPr>
          <w:lang w:val="de-DE"/>
        </w:rPr>
      </w:pPr>
    </w:p>
    <w:p w:rsidR="009B7A91" w:rsidRPr="009B7A91" w:rsidRDefault="009B7A91" w:rsidP="009B7A91">
      <w:pPr>
        <w:jc w:val="both"/>
        <w:rPr>
          <w:lang w:val="de-DE"/>
        </w:rPr>
      </w:pPr>
    </w:p>
    <w:p w:rsidR="009B7A91" w:rsidRPr="009B7A91" w:rsidRDefault="009B7A91" w:rsidP="009B7A91">
      <w:pPr>
        <w:ind w:left="1416" w:firstLine="708"/>
        <w:jc w:val="both"/>
        <w:rPr>
          <w:lang w:val="de-DE"/>
        </w:rPr>
      </w:pPr>
      <w:r w:rsidRPr="009B7A91">
        <w:rPr>
          <w:lang w:val="de-DE"/>
        </w:rPr>
        <w:t>PHILIPPE, König der Belgier,</w:t>
      </w:r>
    </w:p>
    <w:p w:rsidR="009B7A91" w:rsidRPr="009B7A91" w:rsidRDefault="009B7A91" w:rsidP="009B7A91">
      <w:pPr>
        <w:jc w:val="both"/>
        <w:rPr>
          <w:lang w:val="de-DE"/>
        </w:rPr>
      </w:pPr>
    </w:p>
    <w:p w:rsidR="009B7A91" w:rsidRPr="009B7A91" w:rsidRDefault="009B7A91" w:rsidP="009B7A91">
      <w:pPr>
        <w:ind w:left="708" w:firstLine="708"/>
        <w:jc w:val="both"/>
        <w:rPr>
          <w:lang w:val="de-DE"/>
        </w:rPr>
      </w:pPr>
      <w:r w:rsidRPr="009B7A91">
        <w:rPr>
          <w:lang w:val="de-DE"/>
        </w:rPr>
        <w:t>Allen Gegenwärtigen und Zukünftigen, Unser Gruß!</w:t>
      </w:r>
    </w:p>
    <w:p w:rsidR="009B7A91" w:rsidRPr="009B7A91" w:rsidRDefault="009B7A91" w:rsidP="009B7A91">
      <w:pPr>
        <w:ind w:left="708" w:firstLine="708"/>
        <w:jc w:val="both"/>
        <w:rPr>
          <w:lang w:val="de-DE"/>
        </w:rPr>
      </w:pPr>
    </w:p>
    <w:p w:rsidR="009B7A91" w:rsidRPr="009B7A91" w:rsidRDefault="009B7A91" w:rsidP="009B7A91">
      <w:pPr>
        <w:ind w:left="708" w:firstLine="708"/>
        <w:jc w:val="both"/>
        <w:rPr>
          <w:lang w:val="de-DE"/>
        </w:rPr>
      </w:pPr>
    </w:p>
    <w:p w:rsidR="009B7A91" w:rsidRPr="009B7A91" w:rsidRDefault="009B7A91" w:rsidP="009B7A91">
      <w:pPr>
        <w:ind w:firstLine="708"/>
        <w:jc w:val="both"/>
        <w:rPr>
          <w:lang w:val="de-DE"/>
        </w:rPr>
      </w:pPr>
      <w:r w:rsidRPr="009B7A91">
        <w:rPr>
          <w:lang w:val="de-DE"/>
        </w:rPr>
        <w:t>Aufgrund des Gesetzes vom 15. Dezember 1980 über die Einreise ins Staatsgebiet, den Aufenthalt, die Niederlassung und das Ausweisen von Ausländern, der Artikel 12 Absatz 3, 13 § 1 Absatz 6 und § 2 Absatz 2, 17 § 1 Absatz 2 und § 2 Absatz 3, 18 § 1 Absatz 2, 42 § 4 Absatz 1, 42</w:t>
      </w:r>
      <w:r w:rsidRPr="009B7A91">
        <w:rPr>
          <w:i/>
          <w:iCs/>
          <w:lang w:val="de-DE"/>
        </w:rPr>
        <w:t>quinquies</w:t>
      </w:r>
      <w:r w:rsidRPr="009B7A91">
        <w:rPr>
          <w:lang w:val="de-DE"/>
        </w:rPr>
        <w:t xml:space="preserve"> §§ 5 und 6 Absatz 2, 61/25-3 Absatz 2, 61/25-6 § 2 Absatz 2 und § 5 Absatz 3, 61/27-2 Absatz 2, 61/27-5 § 2 Absatz 2, 61/29-4 § 7 sowie 61/29-5 § 6;</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Aufgrund des Königlichen Erlasses vom 8. Oktober 1981 über die Einreise ins Staats</w:t>
      </w:r>
      <w:r w:rsidRPr="009B7A91">
        <w:rPr>
          <w:lang w:val="de-DE"/>
        </w:rPr>
        <w:softHyphen/>
        <w:t>gebiet, den Aufenthalt, die Niederlassung und das Ausweisen von Ausländern;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Aufgrund der Stellungnahme des Finanzinspektors vom 30. Oktober 2019;</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Aufgrund des Einverständnisses des Ministers des Haushalts vom 30. Januar 2020;</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Aufgrund des Gutachtens Nr. 67.133/4 des Staatsrates vom 20. April 2020, abgegeben in Anwendung von Artikel 84 § 1 Absatz 1 Nr. 2 der am 12. Januar 1973 koordinierten Gesetze über den Staatsrat;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Auf Vorschlag der Ministerin des Asyls und der Migration,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left="708" w:firstLine="708"/>
        <w:jc w:val="both"/>
        <w:rPr>
          <w:lang w:val="de-DE"/>
        </w:rPr>
      </w:pPr>
      <w:r w:rsidRPr="009B7A91">
        <w:rPr>
          <w:lang w:val="de-DE"/>
        </w:rPr>
        <w:t>Haben Wir beschlossen und erlassen Wir:</w:t>
      </w:r>
    </w:p>
    <w:p w:rsidR="009B7A91" w:rsidRPr="009B7A91" w:rsidRDefault="009B7A91" w:rsidP="009B7A91">
      <w:pPr>
        <w:ind w:left="708" w:firstLine="708"/>
        <w:jc w:val="both"/>
        <w:rPr>
          <w:lang w:val="de-DE"/>
        </w:rPr>
      </w:pPr>
    </w:p>
    <w:p w:rsidR="009B7A91" w:rsidRPr="009B7A91" w:rsidRDefault="009B7A91" w:rsidP="009B7A91">
      <w:pPr>
        <w:ind w:left="708" w:firstLine="708"/>
        <w:jc w:val="both"/>
        <w:rPr>
          <w:lang w:val="de-DE"/>
        </w:rPr>
      </w:pPr>
    </w:p>
    <w:p w:rsidR="009B7A91" w:rsidRPr="009B7A91" w:rsidRDefault="009B7A91" w:rsidP="009B7A91">
      <w:pPr>
        <w:ind w:firstLine="708"/>
        <w:jc w:val="both"/>
        <w:rPr>
          <w:lang w:val="de-DE"/>
        </w:rPr>
      </w:pPr>
      <w:r w:rsidRPr="009B7A91">
        <w:rPr>
          <w:b/>
          <w:bCs/>
          <w:lang w:val="de-DE"/>
        </w:rPr>
        <w:t xml:space="preserve">Artikel 1 </w:t>
      </w:r>
      <w:r w:rsidRPr="009B7A91">
        <w:rPr>
          <w:lang w:val="de-DE"/>
        </w:rPr>
        <w:t>- Vorliegender Erlass dient der Teilumsetzung der Richtlinie 2004/38/EG des Europäischen Parlaments und des Rates vom 29. April 2004 über das Recht der Unionsbürger und ihrer Familienangehörigen, sich im Hoheitsgebiet der Mitgliedstaaten frei zu bewegen und aufzuhalten, zur Änderung der Verordnung (EWG) Nr. 1612/68 und zur Aufhebung der Richtlinien 64/221/EWG, 68/360/EWG, 72/194/EWG, 73/148/EWG, 75/34/EWG, 75/35/EWG, 90/364/EWG, 90/365/EWG und 93/96/EWG.</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ED75BE" w:rsidRDefault="00ED75BE">
      <w:pPr>
        <w:rPr>
          <w:b/>
          <w:lang w:val="de-DE"/>
        </w:rPr>
      </w:pPr>
      <w:r>
        <w:rPr>
          <w:b/>
          <w:lang w:val="de-DE"/>
        </w:rPr>
        <w:br w:type="page"/>
      </w:r>
    </w:p>
    <w:p w:rsidR="009B7A91" w:rsidRPr="009B7A91" w:rsidRDefault="009B7A91" w:rsidP="009B7A91">
      <w:pPr>
        <w:ind w:firstLine="708"/>
        <w:jc w:val="both"/>
        <w:rPr>
          <w:lang w:val="de-DE"/>
        </w:rPr>
      </w:pPr>
      <w:r w:rsidRPr="009B7A91">
        <w:rPr>
          <w:b/>
          <w:lang w:val="de-DE"/>
        </w:rPr>
        <w:t>Art. 2 </w:t>
      </w:r>
      <w:r w:rsidRPr="009B7A91">
        <w:rPr>
          <w:lang w:val="de-DE"/>
        </w:rPr>
        <w:t>- Artikel 1 des Königlichen Erlasses vom 8. Oktober 1981 über die Einreise ins Staatsgebiet, den Aufenthalt, die Niederlassung und das Ausweisen von Ausländern, eingefügt und umnummeriert durch den Königlichen Erlass vom 22. November 1996, abgeändert durch die Königlichen Erlasse vom 12. November 2018 und 23. März 2020, wird wie folgt abge</w:t>
      </w:r>
      <w:r w:rsidRPr="009B7A91">
        <w:rPr>
          <w:lang w:val="de-DE"/>
        </w:rPr>
        <w:softHyphen/>
        <w:t>ändert: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In Nr. 6 werden die Wörter "die Bescheinigung über die Eintragung im Fremden</w:t>
      </w:r>
      <w:r w:rsidRPr="009B7A91">
        <w:rPr>
          <w:lang w:val="de-DE"/>
        </w:rPr>
        <w:softHyphen/>
        <w:t>register, die" durch die Wörter "den Aufenthaltstitel, der"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In Nr. 11 werden die Wörter "die Bescheinigung über die Eintragung im Fremden</w:t>
      </w:r>
      <w:r w:rsidRPr="009B7A91">
        <w:rPr>
          <w:lang w:val="de-DE"/>
        </w:rPr>
        <w:softHyphen/>
        <w:t>register gemäß dem Muster in Anlage 6, die den Vermerk "Saisonarbeitnehmer" trägt und bescheinigt, dass dem Drittstaatsangehörigen, dem sie ausgestellt worden ist" durch die Wörter "den gemäß dem Muster in Anlage 6 erstellten Aufenthaltstitel, der den Vermerk "Saison</w:t>
      </w:r>
      <w:r w:rsidRPr="009B7A91">
        <w:rPr>
          <w:lang w:val="de-DE"/>
        </w:rPr>
        <w:softHyphen/>
        <w:t>arbeitnehmer" trägt und bescheinigt, dass dem Drittstaatsangehörigen, dem er ausgestellt worden ist"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 </w:t>
      </w:r>
      <w:r w:rsidRPr="009B7A91">
        <w:rPr>
          <w:lang w:val="de-DE"/>
        </w:rPr>
        <w:t>- Artikel 25 desselben Erlasses, abgeändert durch den Königlichen Erlass vom 13. Juli 1992, wird wie folgt abgeändert: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In § 1 werden in Absatz 1 die Wörter "die Bescheinigung über die Eintragung in dieses Register" durch die Wörter "den gemäß dem Muster in Anlage 6 erstellten Aufenthalts</w:t>
      </w:r>
      <w:r w:rsidRPr="009B7A91">
        <w:rPr>
          <w:lang w:val="de-DE"/>
        </w:rPr>
        <w:softHyphen/>
        <w:t>titel" ersetzt; in Absatz 2 werden die Wörter "wird die Eintragungsbescheinigung" durch die Wörter "wird die Gültigkeit des Aufenthaltstitels"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In § 2 Absatz 4 werden die Wörter "die Bescheinigung über die Eintragung ins Fremdenregister" durch die Wörter "den gemäß dem Muster in Anlage 6 erstellten Aufenthalts</w:t>
      </w:r>
      <w:r w:rsidRPr="009B7A91">
        <w:rPr>
          <w:lang w:val="de-DE"/>
        </w:rPr>
        <w:softHyphen/>
        <w:t>titel zur Bescheinigung eines Aufenthalts von begrenzter beziehungsweise unbegrenzter Dauer"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 </w:t>
      </w:r>
      <w:r w:rsidRPr="009B7A91">
        <w:rPr>
          <w:lang w:val="de-DE"/>
        </w:rPr>
        <w:t>- Artikel 25/2 desselben Erlasses, eingefügt durch den Königlichen Erlass vom 27. April 2007 und abgeändert durch die Königlichen Erlasse vom 22. Juli 2008, 21. Septem</w:t>
      </w:r>
      <w:r w:rsidRPr="009B7A91">
        <w:rPr>
          <w:lang w:val="de-DE"/>
        </w:rPr>
        <w:softHyphen/>
        <w:t>ber 2011, 12. November 2018 und 23. März 2020, wird wie folgt abgeändert: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In § 2 Absatz 1 werden die Wörter "eine Bescheinigung über die Eintragung in diesem Register" durch die Wörter "einen gemäß dem Muster in Anlage 6 erstellten Aufenthaltstitel" ersetzt und die Wörter "einer solchen Bescheinigung" werden durch die Wörter "eines solchen Aufenthaltstitels"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In § 3 Absatz 3 werden die Wörter "eine Bescheinigung über die Eintragung in diesem Register" durch die Wörter "einen gemäß dem Muster in Anlage 6 erstellten Aufenthaltstitel" ersetzt und die Wörter "einer solchen Bescheinigung" werden durch die Wörter "eines solchen Aufenthaltstitels"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5 </w:t>
      </w:r>
      <w:r w:rsidRPr="009B7A91">
        <w:rPr>
          <w:lang w:val="de-DE"/>
        </w:rPr>
        <w:t>- In Artikel 25/3 § 2 desselben Erlasses, eingefügt durch den Königlichen Erlass vom 27. April 2007, werden in Absatz 1 die Wörter "eine Bescheinigung über die Eintragung in diesem Register" durch die Wörter "einen gemäß dem Muster in Anlage 6 erstellten Aufenthaltstitel zur Bescheinigung eines Aufenthalts von begrenzter beziehungsweise unbe</w:t>
      </w:r>
      <w:r w:rsidRPr="009B7A91">
        <w:rPr>
          <w:lang w:val="de-DE"/>
        </w:rPr>
        <w:softHyphen/>
        <w:t>grenzter Dauer" ersetzt; in Absatz 2 werden die Wörter "die Bescheinigung über die Eintragung im Fremdenregister" durch die Wörter "der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6 </w:t>
      </w:r>
      <w:r w:rsidRPr="009B7A91">
        <w:rPr>
          <w:lang w:val="de-DE"/>
        </w:rPr>
        <w:t>- In Artikel 26 § 4 desselben Erlasses, ersetzt durch den Königlichen Erlass vom 21. September 2011 und abgeändert durch den Königlichen Erlass vom 15. August 2012, werden die Wörter "eine Bescheinigung über die Eintragung im Fremdenregister" durch die Wörter "einen gemäß dem Muster in Anlage 6 erstellten Aufenthaltstitel" ersetzt und die Wörter "dieser Bescheinigung" werden durch die Wörter "dieses Aufenthaltstitels"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7 </w:t>
      </w:r>
      <w:r w:rsidRPr="009B7A91">
        <w:rPr>
          <w:lang w:val="de-DE"/>
        </w:rPr>
        <w:t>- In Artikel 26/1 § 4 desselben Erlasses, ersetzt durch den Königlichen Erlass vom 21. September 2011 und abgeändert durch den Königlichen Erlass vom 15. August 2012, werden die Wörter "eine Bescheinigung über die Eintragung im Fremdenregister" durch die Wörter "einen gemäß dem Muster in Anlage 6 erstellten Aufenthaltstitel" ersetzt und die Wörter "dieser Bescheinigung" werden durch die Wörter "dieses Aufenthaltstitels"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8 </w:t>
      </w:r>
      <w:r w:rsidRPr="009B7A91">
        <w:rPr>
          <w:lang w:val="de-DE"/>
        </w:rPr>
        <w:t>- In Artikel 26/2 § 5 desselben Erlasses, eingefügt durch den Königlichen Erlass vom 19. Mai 1993, umnummeriert durch den Königlichen Erlass vom 27. April 2007, ersetzt durch den Königlichen Erlass vom 21. September 2011 und abgeändert durch den Königlichen Erlass vom 15. August 2012, werden in Absatz 1 die Wörter "eine Bescheinigung über die Eintragung im Fremdenregister aus, deren Gültigkeitsdauer" durch die Wörter "einen gemäß dem Muster in Anlage 6 erstellten Aufenthaltstitel aus, dessen Gültigkeitsdauer" ersetzt und die Wörter "dieser Bescheinigung" werden durch die Wörter "dieses Aufenthaltstitels" ersetzt; in Absatz 2 werden die Wörter "die Bescheinigung über die Eintragung im Fremdenregister" durch die Wörter "der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9 </w:t>
      </w:r>
      <w:r w:rsidRPr="009B7A91">
        <w:rPr>
          <w:lang w:val="de-DE"/>
        </w:rPr>
        <w:t>- In Artikel 26/2/1 § 5 desselben Erlasses, eingefügt durch den Königlichen Erlass vom 21. September 2011 und abgeändert durch den Königlichen Erlass vom 15. August 2012, werden in Absatz 1 die Wörter "eine Bescheinigung über die Eintragung im Fremdenregister aus, deren Gültigkeitsdauer" durch die Wörter "einen gemäß dem Muster in Anlage 6 erstellten Aufenthaltstitel aus, dessen Gültigkeitsdauer" ersetzt und die Wörter "dieser Bescheinigung" werden durch die Wörter "dieses Aufenthaltstitels" ersetzt; in Absatz 2 werden die Wörter "die Bescheinigung über die Eintragung im Fremdenregister" durch die Wörter "der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10 </w:t>
      </w:r>
      <w:r w:rsidRPr="009B7A91">
        <w:rPr>
          <w:lang w:val="de-DE"/>
        </w:rPr>
        <w:t>- In Artikel 28 desselben Erlasses werden die Wörter "Die Bescheinigung über die Eintragung ins Fremdenregister " durch die Wörter "Der gemäß dem Muster in Anlage 6 erstellte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11 </w:t>
      </w:r>
      <w:r w:rsidRPr="009B7A91">
        <w:rPr>
          <w:lang w:val="de-DE"/>
        </w:rPr>
        <w:t>- In Artikel 30 § 1 desselben Erlasses, ersetzt durch den Königlichen Erlass vom 13. Februar 2015, werden in Absatz 1 die Wörter "des Personalausweises für Ausländer" durch die Wörter "des Niederlassungstitels" ersetzt und in Absatz 2 werden die Wörter "einen Perso</w:t>
      </w:r>
      <w:r w:rsidRPr="009B7A91">
        <w:rPr>
          <w:lang w:val="de-DE"/>
        </w:rPr>
        <w:softHyphen/>
        <w:t>nalausweis für Ausländer" durch die Wörter "einen Niederlassungstitel"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12 </w:t>
      </w:r>
      <w:r w:rsidRPr="009B7A91">
        <w:rPr>
          <w:lang w:val="de-DE"/>
        </w:rPr>
        <w:t>- In Artikel 30</w:t>
      </w:r>
      <w:r w:rsidRPr="009B7A91">
        <w:rPr>
          <w:i/>
          <w:iCs/>
          <w:lang w:val="de-DE"/>
        </w:rPr>
        <w:t>bis</w:t>
      </w:r>
      <w:r w:rsidRPr="009B7A91">
        <w:rPr>
          <w:lang w:val="de-DE"/>
        </w:rPr>
        <w:t xml:space="preserve"> desselben Erlasses, eingefügt durch den Königlichen Erlass vom 27. April 2007 und abgeändert durch die Königlichen Erlasse vom 22. Juli 2008 und 13. Februar 2015, werden die Begriffe "Ausländerausweis" und "Personalausweis für Aus</w:t>
      </w:r>
      <w:r w:rsidRPr="009B7A91">
        <w:rPr>
          <w:lang w:val="de-DE"/>
        </w:rPr>
        <w:softHyphen/>
        <w:t>länder" jeweils durch den Begriff "Niederlassungstitel" ersetzt und die Wörter "eine Beschei</w:t>
      </w:r>
      <w:r w:rsidRPr="009B7A91">
        <w:rPr>
          <w:lang w:val="de-DE"/>
        </w:rPr>
        <w:softHyphen/>
        <w:t>nigung über die Eintragung im Fremdenregister für begrenzte beziehungsweise unbegrenzte Dauer" werden jeweils durch die Wörter "einen gemäß dem Muster in Anlage 6 erstellten Aufenthaltstitel zur Bescheinigung eines Aufenthalts von begrenzter beziehungsweise unbe</w:t>
      </w:r>
      <w:r w:rsidRPr="009B7A91">
        <w:rPr>
          <w:lang w:val="de-DE"/>
        </w:rPr>
        <w:softHyphen/>
        <w:t>grenzter Dauer"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13 </w:t>
      </w:r>
      <w:r w:rsidRPr="009B7A91">
        <w:rPr>
          <w:lang w:val="de-DE"/>
        </w:rPr>
        <w:t>- Die Überschrift von Titel I</w:t>
      </w:r>
      <w:r w:rsidRPr="009B7A91">
        <w:rPr>
          <w:i/>
          <w:iCs/>
          <w:lang w:val="de-DE"/>
        </w:rPr>
        <w:t>bis</w:t>
      </w:r>
      <w:r w:rsidRPr="009B7A91">
        <w:rPr>
          <w:lang w:val="de-DE"/>
        </w:rPr>
        <w:t xml:space="preserve"> Kapitel 4 desselben Erlasses, ersetzt durch den Königlichen Erlass vom 15. August 2012 und abgeändert durch die Königlichen Erlasse vom 13. Februar 2015 und 23. März 2020,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"Gültigkeitsdauer, Erneuerung und Entzug der Ausländern ausgestellten Aufenthalts</w:t>
      </w:r>
      <w:r w:rsidRPr="009B7A91">
        <w:rPr>
          <w:lang w:val="de-DE"/>
        </w:rPr>
        <w:softHyphen/>
        <w:t>titel und -dokumente".</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14 </w:t>
      </w:r>
      <w:r w:rsidRPr="009B7A91">
        <w:rPr>
          <w:lang w:val="de-DE"/>
        </w:rPr>
        <w:t>- Artikel 31 desselben Erlasses, zuletzt abgeändert durch den Königlichen Erlass vom 23. März 2020,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31 - Die Gültigkeitsdauer der folgenden Aufenthaltstitel und -dokumente wird wie folgt festgelegt: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Vorbehaltlich der Nummern 6 und 12 haben gemäß dem Muster in Anlage 6 erstellte Aufenthaltstitel, die bescheinigen, dass einem Ausländer der Aufenthalt für begrenzte Dauer gestattet oder erlaubt ist, eine Gültigkeitsdauer, die der Dauer der gewährten Aufenthalts</w:t>
      </w:r>
      <w:r w:rsidRPr="009B7A91">
        <w:rPr>
          <w:lang w:val="de-DE"/>
        </w:rPr>
        <w:softHyphen/>
        <w:t>erlaubnis beziehungsweise der erteilten Aufenthaltszulassung entspricht.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Gemäß dem Muster in Anlage 6 erstellte Aufenthaltstitel, die bescheinigen, dass einem Ausländer der Aufenthalt für unbegrenzte Dauer gestattet oder erlaubt ist, sind fünf Jahre gültig.</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3. Gemäß dem Muster in Anlage 6</w:t>
      </w:r>
      <w:r w:rsidRPr="009B7A91">
        <w:rPr>
          <w:i/>
          <w:iCs/>
          <w:lang w:val="de-DE"/>
        </w:rPr>
        <w:t>bis</w:t>
      </w:r>
      <w:r w:rsidRPr="009B7A91">
        <w:rPr>
          <w:lang w:val="de-DE"/>
        </w:rPr>
        <w:t xml:space="preserve"> erstellte Blaue Karten EU haben eine Standard-Gültigkeitsdauer zwischen einem und vier Jahren, je nach den regionalen oder gemein</w:t>
      </w:r>
      <w:r w:rsidRPr="009B7A91">
        <w:rPr>
          <w:lang w:val="de-DE"/>
        </w:rPr>
        <w:softHyphen/>
        <w:t>schaftlichen Rechtsvorschriften.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genaue Gültigkeitsdauer entspricht der Dauer der Arbeitserlaubnis, die von der zuständigen Regionalbehörde bestimmt worden ist. Wenn jedoch der durch den Arbeitsvertrag gedeckte Zeitraum kürzer als die erwähnte Standarddauer ist, entspricht die Gültigkeitsdauer der Blauen Karte EU der Dauer der Arbeitserlaubnis, erhöht um drei Monate.</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4. Gemäß dem Muster in Anlage 7 erstellte Niederlassungstitel sind fünf Jahre gültig.</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5. Gemäß dem Muster in Anlage 7</w:t>
      </w:r>
      <w:r w:rsidRPr="009B7A91">
        <w:rPr>
          <w:i/>
          <w:iCs/>
          <w:lang w:val="de-DE"/>
        </w:rPr>
        <w:t>bis</w:t>
      </w:r>
      <w:r w:rsidRPr="009B7A91">
        <w:rPr>
          <w:lang w:val="de-DE"/>
        </w:rPr>
        <w:t xml:space="preserve"> erstellte langfristige Aufenthaltsberechtigungen - EU haben eine Gültigkeitsdauer von fünf Jahren.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6. Kombinierte Erlaubnisse, die bescheinigen, dass einem Drittstaatsangehörigen der Aufenthalt für begrenzte Dauer erlaubt ist, haben eine Gültigkeitsdauer, die der Dauer der ihm erteilten Arbeitserlaubnis entspricht.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7. Kombinierte Erlaubnisse, die bescheinigen, dass einem Drittstaatsangehörigen der Aufenthalt für unbegrenzte Dauer erlaubt ist, sind fünf Jahre gültig.</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8. Gemäß dem Muster in Anlage 8 erstellte Aufenthaltsdokumente sind fünf Jahre gültig, es sei denn, der Unionsbürger beabsichtigt, sich für einen kürzeren Zeitraum im König</w:t>
      </w:r>
      <w:r w:rsidRPr="009B7A91">
        <w:rPr>
          <w:lang w:val="de-DE"/>
        </w:rPr>
        <w:softHyphen/>
        <w:t>reich aufzuhalten. In diesem Fall entspricht die Gültigkeitsdauer dieses Aufenthaltsdokuments der Dauer des geplanten Aufenthalts.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9. Gemäß dem Muster in Anlage 8</w:t>
      </w:r>
      <w:r w:rsidRPr="009B7A91">
        <w:rPr>
          <w:i/>
          <w:iCs/>
          <w:lang w:val="de-DE"/>
        </w:rPr>
        <w:t>bis</w:t>
      </w:r>
      <w:r w:rsidRPr="009B7A91">
        <w:rPr>
          <w:lang w:val="de-DE"/>
        </w:rPr>
        <w:t xml:space="preserve"> erstellte Aufenthaltsdokumente sind zehn Jahre gültig.</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10. Gemäß dem Muster in Anlage 9 erstellte Aufenthaltskarten für Familienangehörige eines Unionsbürgers sind fünf Jahre gültig, es sei denn, der Unionsbürger, der begleitet be</w:t>
      </w:r>
      <w:r w:rsidRPr="009B7A91">
        <w:rPr>
          <w:lang w:val="de-DE"/>
        </w:rPr>
        <w:softHyphen/>
        <w:t>ziehungsweise dem nachgekommen wird, beabsichtigt, sich für einen kürzeren Zeitraum im Königreich aufzuhalten. In diesem Fall entspricht die Gültigkeitsdauer der Aufenthaltskarte für Familienangehörige eines Unionsbürgers der Dauer des geplanten Aufenthalts des Unions</w:t>
      </w:r>
      <w:r w:rsidRPr="009B7A91">
        <w:rPr>
          <w:lang w:val="de-DE"/>
        </w:rPr>
        <w:softHyphen/>
        <w:t>bürgers.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11. Gemäß dem Muster in Anlage 9</w:t>
      </w:r>
      <w:r w:rsidRPr="009B7A91">
        <w:rPr>
          <w:i/>
          <w:iCs/>
          <w:lang w:val="de-DE"/>
        </w:rPr>
        <w:t>bis</w:t>
      </w:r>
      <w:r w:rsidRPr="009B7A91">
        <w:rPr>
          <w:lang w:val="de-DE"/>
        </w:rPr>
        <w:t xml:space="preserve"> erstellte Daueraufenthaltskarten für Familien</w:t>
      </w:r>
      <w:r w:rsidRPr="009B7A91">
        <w:rPr>
          <w:lang w:val="de-DE"/>
        </w:rPr>
        <w:softHyphen/>
        <w:t>angehörige eines Unionsbürgers haben eine Gültigkeitsdauer von zehn Jahren.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12. Erlaubnisse für Saisonarbeitnehmer haben eine Gültigkeitsdauer, die der Dauer der erteilten Erlaubnis zum Aufenthalt als Saisonarbeitnehmer entspricht.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13. Visa für den längerfristigen Aufenthalt, die in Anwendung von Artikel 61/29-7 § 2 des Gesetzes ausgestellt werden, haben eine Gültigkeitsdauer, die der Dauer der erteilten Erlaubnis zum Aufenthalt als Saisonarbeitnehmer entspricht."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15 </w:t>
      </w:r>
      <w:r w:rsidRPr="009B7A91">
        <w:rPr>
          <w:lang w:val="de-DE"/>
        </w:rPr>
        <w:t>- In denselben Erlass wird ein Artikel 31/1 mit folgendem Wortlaut eingefügt: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31/1 - § 1 ­ Aufenthaltsdokumente beziehungsweise -titel, die einem Ausländer ausgestellt werden, dem der Aufenthalt im Königreich zu anderen als zu Arbeitszwecken gestattet oder erlaubt ist, beinhalten entsprechend den in den föderalen Rechtsvorschriften über die Beschäftigung ausländischer Arbeitnehmer festgelegten Beschränkungen des Zugangs zum Arbeitsmarkt eine der folgenden Angaben: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wenn es dem Betreffenden erlaubt ist, für begrenzte Dauer zu arbeiten: "Arbeitsmarkt: beschränkt",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wenn es dem Betreffenden erlaubt ist, für unbegrenzte Dauer zu arbeiten: "Arbeits</w:t>
      </w:r>
      <w:r w:rsidRPr="009B7A91">
        <w:rPr>
          <w:lang w:val="de-DE"/>
        </w:rPr>
        <w:softHyphen/>
        <w:t>markt: unbeschränkt",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3. wenn es dem Betreffenden nicht erlaubt ist, zu arbeiten: "Arbeitsmarkt: nein".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2 - Aufenthaltsdokumente beziehungsweise -titel, die einem Drittstaatsangehörigen ausgestellt werden, dem aufgrund der regionalen oder gemeinschaftlichen Rechtsvorschriften über die Beschäftigung ausländischer Arbeitnehmer die Arbeit erlaubt ist, beinhalten ent</w:t>
      </w:r>
      <w:r w:rsidRPr="009B7A91">
        <w:rPr>
          <w:lang w:val="de-DE"/>
        </w:rPr>
        <w:softHyphen/>
        <w:t xml:space="preserve">sprechend den darin festgelegten Beschränkungen des Zugangs zum Arbeitsmarkt eine der </w:t>
      </w:r>
      <w:r w:rsidRPr="009B7A91">
        <w:rPr>
          <w:lang w:val="de-DE"/>
        </w:rPr>
        <w:br/>
        <w:t>folgenden Angaben: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wenn es dem Betreffenden erlaubt ist, für begrenzte Dauer zu arbeiten: "Arbeitsmarkt: beschränkt",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wenn es dem Betreffenden erlaubt ist, für unbegrenzte Dauer zu arbeiten: "Arbeits</w:t>
      </w:r>
      <w:r w:rsidRPr="009B7A91">
        <w:rPr>
          <w:lang w:val="de-DE"/>
        </w:rPr>
        <w:softHyphen/>
        <w:t>markt: unbeschränkt"."</w:t>
      </w:r>
    </w:p>
    <w:p w:rsidR="009B7A91" w:rsidRDefault="009B7A91" w:rsidP="009B7A91">
      <w:pPr>
        <w:ind w:firstLine="708"/>
        <w:jc w:val="both"/>
        <w:rPr>
          <w:lang w:val="de-DE"/>
        </w:rPr>
      </w:pPr>
    </w:p>
    <w:p w:rsidR="00ED75BE" w:rsidRPr="009B7A91" w:rsidRDefault="00ED75BE"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16 </w:t>
      </w:r>
      <w:r w:rsidRPr="009B7A91">
        <w:rPr>
          <w:lang w:val="de-DE"/>
        </w:rPr>
        <w:t>- In denselben Erlass wird ein Artikel 31/2 mit folgendem Wortlaut eingefügt: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31/2 - Die in Artikel 31 erwähnten Aufenthaltstitel und -dokumente gelten für das gesamte Staatsgebiet des Königreichs."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17 </w:t>
      </w:r>
      <w:r w:rsidRPr="009B7A91">
        <w:rPr>
          <w:lang w:val="de-DE"/>
        </w:rPr>
        <w:t>- Artikel 32 desselben Erlasses, zuletzt abgeändert durch den Königlichen Erlass vom 12. November 2018,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32 - § 1 ­ Vorbehaltlich von § 2 sind Ausländer verpflichtet, zwischen dem vierzigsten und dreißigsten Tag vor dem Ablaufdatum der in Artikel 31 Nr. 1, 2, 4, 5 und 7 bis 11 erwähnten Dokumente, deren Inhaber sie sind, beim Bürgermeister ihrer Wohngemeinde oder seinem Beauftragten die Erneuerung dieser Dokumente zu beantragen.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Ausländer, denen der Aufenthalt für begrenzte Dauer gestattet oder erlaubt ist, legen zur Unterstützung ihres Erneuerungsantrags Unterlagen zur Bescheinigung vor, dass sie die an ihren Aufenthalt gestellten Bedingungen weiterhin erfüllen.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2 - Die Verpflichtung, die Erneuerung der in § 1 erwähnten Aufenthaltsdokumente zu beantragen, wird in folgenden Fällen ausgesetzt: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Der betreffende Ausländer wird für eine Behandlung in einem Krankenhaus oder in einer ähnlichen Pflegeanstalt aufgenommen.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Der Ausländer wird festgenommen oder in einer Strafanstalt beziehungsweise einer Einrichtung zum Schutz der Gesellschaft in Haft gehalten. Der Direktor der Strafanstalt beziehungsweise der Einrichtung zum Schutz der Gesellschaft ist jedoch verpflichtet, sich bei der Inhaftierung beziehungsweise Internierung sowie während der gesamten Dauer der Festhaltung der administrativen Aufenthaltssituation des Betreffenden zu vergewissern.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3. Der Ausländer ist fünfundsiebzig Jahre oder älter. Wenn der Betreffende jedoch verreisen muss, ist er verpflichtet, eine Erneuerung zu beantragen.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3 - Die in Artikel 31 Nr. 2, 4, 5 und 7 bis 11 erwähnten Aufenthaltsdokumente können vom Bürgermeister oder seinem Beauftragten für eine Gültigkeitsdauer, wie in Artikel 31 vorgesehen, erneuert werden, es sei denn, dem betreffenden Ausländer ist der Aufenthalt oder die Niederlassung im Königreich nicht mehr gestattet oder erlaubt oder er hat seine Aufenthaltsrechtsstellung verloren. Diese Aufenthaltsdokumente können unter den in Arti</w:t>
      </w:r>
      <w:r w:rsidRPr="009B7A91">
        <w:rPr>
          <w:lang w:val="de-DE"/>
        </w:rPr>
        <w:softHyphen/>
        <w:t>kel 41 bestimmten Bedingungen vorzeitig erneuert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in Artikel 31 Nr. 1, 3, 6, 12 und 13 erwähnten Aufenthaltsdokumente werden vom Bürgermeister oder seinem Beauftragten erneuert, nachdem diese vom Minister beziehungs</w:t>
      </w:r>
      <w:r w:rsidRPr="009B7A91">
        <w:rPr>
          <w:lang w:val="de-DE"/>
        </w:rPr>
        <w:softHyphen/>
        <w:t>weise seinem Beauftragten dazu ermächtigt worden sind."</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18 </w:t>
      </w:r>
      <w:r w:rsidRPr="009B7A91">
        <w:rPr>
          <w:lang w:val="de-DE"/>
        </w:rPr>
        <w:t>- Artikel 33 desselben Erlasses, zuletzt abgeändert durch den Königlichen Erlass vom 23. März 2020,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33 - § 1 ­ "Wenn ein Ausländer seinen Erneuerungsantrag gemäß Artikel 32 § 1 eingereicht hat und der Minister oder sein Beauftragter vor Ablauf des Aufenthaltsdokuments, dessen Inhaber er ist, keinen Beschluss über diesen Antrag fassen konnte, stellt ihm der Bürgermeister oder dessen Beauftragter eine Bescheinigung gemäß dem Muster in Anlage 15 aus.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in Absatz 1 erwähnte Bescheinigung deckt vorläufig den Aufenthalt des Ausländers auf dem Staatsgebiet des Königreichs. Sie ist fünfundvierzig Tage gültig und kann zweimal um dieselbe Dauer verlängert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2 - Wenn ein Drittstaatsangehöriger einen Antrag auf Erneuerung seiner Arbeits</w:t>
      </w:r>
      <w:r w:rsidRPr="009B7A91">
        <w:rPr>
          <w:lang w:val="de-DE"/>
        </w:rPr>
        <w:softHyphen/>
        <w:t>erlaubnis auf der Grundlage von Artikel 61/25-1 des Gesetzes eingereicht hat und die zuständige Regionalbehörde und der Minister oder sein Beauftragter vor Ablauf der Gültigkeit der kombinierten Erlaubnis, deren Inhaber er ist, keinen Beschluss über diesen Antrag fassen konnten, stellt der Bürgermeister oder sein Beauftragter dem Betreffenden auf seinen Antrag hin eine gemäß dem Muster in Anlage 49 erstellte Bescheinigung aus, sofern er Folgendes vorlegt: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seine abgelaufene kombinierte Erlaubnis,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das von der Regionalbehörde ausgestellte Dokument zur Bescheinigung der Zulässig</w:t>
      </w:r>
      <w:r w:rsidRPr="009B7A91">
        <w:rPr>
          <w:lang w:val="de-DE"/>
        </w:rPr>
        <w:softHyphen/>
        <w:t>keit und Vollständigkeit des Erneuerungsantrags.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in Absatz 1 erwähnte Bescheinigung deckt vorläufig den Aufenthalt des Betref</w:t>
      </w:r>
      <w:r w:rsidRPr="009B7A91">
        <w:rPr>
          <w:lang w:val="de-DE"/>
        </w:rPr>
        <w:softHyphen/>
        <w:t>fenden auf dem Staatsgebiet des Königreichs. Sie ist dreißig Tage ab Notifizierung der Zulässigkeit und Vollständigkeit des Antrags gültig und kann zweimal um dieselbe Dauer verlängert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3 - Wenn ein Drittstaatsangehöriger einen Antrag auf Erneuerung seiner Arbeits</w:t>
      </w:r>
      <w:r w:rsidRPr="009B7A91">
        <w:rPr>
          <w:lang w:val="de-DE"/>
        </w:rPr>
        <w:softHyphen/>
        <w:t>erlaubnis auf der Grundlage von Artikel 61/26 des Gesetzes eingereicht hat und die zuständige Regionalbehörde und der Minister oder sein Beauftragter vor Ablauf der Gültigkeit der blauen Karte EU, deren Inhaber er ist, keinen Beschluss über diesen Antrag fassen konnten, stellt der Bürgermeister oder sein Beauftragter dem Betreffenden auf seinen Antrag hin eine gemäß dem Muster in Anlage 49 erstellte Bescheinigung aus, sofern er das von der Regionalbehörde aus</w:t>
      </w:r>
      <w:r w:rsidRPr="009B7A91">
        <w:rPr>
          <w:lang w:val="de-DE"/>
        </w:rPr>
        <w:softHyphen/>
        <w:t>gestellte Dokument zur Bescheinigung der Zulässigkeit und Vollständigkeit des Erneuerungs</w:t>
      </w:r>
      <w:r w:rsidRPr="009B7A91">
        <w:rPr>
          <w:lang w:val="de-DE"/>
        </w:rPr>
        <w:softHyphen/>
        <w:t>antrags vorgelegt hat.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in Absatz 1 erwähnte Bescheinigung deckt vorläufig den Aufenthalt des Betref</w:t>
      </w:r>
      <w:r w:rsidRPr="009B7A91">
        <w:rPr>
          <w:lang w:val="de-DE"/>
        </w:rPr>
        <w:softHyphen/>
        <w:t>fenden auf dem Staatsgebiet des Königreichs. Sie ist dreißig Tage gültig und kann nur einmal um dieselbe Dauer verlängert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4 - Wenn ein Drittstaatsangehöriger einen Antrag auf Erneuerung seiner Arbeits</w:t>
      </w:r>
      <w:r w:rsidRPr="009B7A91">
        <w:rPr>
          <w:lang w:val="de-DE"/>
        </w:rPr>
        <w:softHyphen/>
        <w:t>erlaubnis auf der Grundlage von Artikel 61/29-5 des Gesetzes eingereicht hat und die zuständige Regionalbehörde und der Minister oder sein Beauftragter vor Ablauf der Gültigkeit der Erlaubnis für Saisonarbeitnehmer beziehungsweise des Visums für den längerfristigen Aufenthalt, deren beziehungsweise dessen Inhaber er ist, keinen Beschluss über diesen Antrag fassen konnten, stellt der Bürgermeister oder sein Beauftragter dem Betreffenden auf seinen Antrag hin eine gemäß dem Muster in Anlage 49 erstellte Bescheinigung aus, sofern er Folgendes vorlegt: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seine abgelaufene Erlaubnis für Saisonarbeitnehmer beziehungsweise sein abgelau</w:t>
      </w:r>
      <w:r w:rsidRPr="009B7A91">
        <w:rPr>
          <w:lang w:val="de-DE"/>
        </w:rPr>
        <w:softHyphen/>
        <w:t>fenes Visum für den längerfristigen Aufenthalt,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das von der Regionalbehörde ausgestellte Dokument zur Bescheinigung der Zulässig</w:t>
      </w:r>
      <w:r w:rsidRPr="009B7A91">
        <w:rPr>
          <w:lang w:val="de-DE"/>
        </w:rPr>
        <w:softHyphen/>
        <w:t>keit und Vollständigkeit des Erneuerungsantrags.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in Absatz 1 erwähnte Bescheinigung deckt vorläufig den Aufenthalt des Betref</w:t>
      </w:r>
      <w:r w:rsidRPr="009B7A91">
        <w:rPr>
          <w:lang w:val="de-DE"/>
        </w:rPr>
        <w:softHyphen/>
        <w:t>fenden auf dem Staatsgebiet des Königreichs. Sie ist fünfzehn Tage gültig und kann nur einmal um dieselbe Dauer verlängert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5 - Wenn ein Drittstaatsangehöriger einen Antrag auf Erneuerung seiner Arbeits</w:t>
      </w:r>
      <w:r w:rsidRPr="009B7A91">
        <w:rPr>
          <w:lang w:val="de-DE"/>
        </w:rPr>
        <w:softHyphen/>
        <w:t>erlaubnis auf der Grundlage von Artikel 61/25-1 des Gesetzes eingereicht hat, während es ihm aufgrund einer vor dem 24. Dezember 2018 ausgestellten Arbeitserlaubnis B erlaubt ist, sich länger als neunzig Tage auf dem Staatsgebiet des Königreichs zwecks Beschäftigung aufzuhalten, stellt ihm der Bürgermeister des Wohnorts oder dessen Beauftragter auf seinen Antrag hin ein gemäß dem Muster in Anlage 49 erstelltes vorläufiges Aufenthaltsdokument aus, sofern er Folgendes vorlegt: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einen gültigen Aufenthaltstitel oder den Nachweis, dass er bei der Beantragung seiner Arbeitserlaubnis über einen solchen Aufenthaltstitel verfügte,</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eine gültige Arbeitserlaubnis B, die vor dem 24. Dezember 2018 ausgestellt worden ist, oder den Nachweis, dass er bei der Beantragung seiner Arbeitserlaubnis über eine solche Arbeitserlaubnis verfügte,</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3. das von der Regionalbehörde ausgestellte Dokument zur Bescheinigung der Zulässig</w:t>
      </w:r>
      <w:r w:rsidRPr="009B7A91">
        <w:rPr>
          <w:lang w:val="de-DE"/>
        </w:rPr>
        <w:softHyphen/>
        <w:t>keit und Vollständigkeit des Antrags auf Arbeitserlaubnis.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in Absatz 1 erwähnte Bescheinigung deckt vorläufig den Aufenthalt des Betref</w:t>
      </w:r>
      <w:r w:rsidRPr="009B7A91">
        <w:rPr>
          <w:lang w:val="de-DE"/>
        </w:rPr>
        <w:softHyphen/>
        <w:t>fenden auf dem Staatsgebiet des Königreichs. Sie ist dreißig Tage ab Notifizierung der Zulässigkeit und Vollständigkeit des Antrags auf Arbeitserlaubnis gültig und kann zweimal um dieselbe Dauer verlängert werden.</w:t>
      </w:r>
    </w:p>
    <w:p w:rsidR="009B7A91" w:rsidRPr="009B7A91" w:rsidRDefault="009B7A91" w:rsidP="009B7A91">
      <w:pPr>
        <w:ind w:firstLine="708"/>
        <w:jc w:val="both"/>
        <w:rPr>
          <w:lang w:val="de-DE"/>
        </w:rPr>
      </w:pPr>
    </w:p>
    <w:p w:rsidR="009B7A91" w:rsidRDefault="009B7A91" w:rsidP="009B7A91">
      <w:pPr>
        <w:ind w:firstLine="708"/>
        <w:jc w:val="both"/>
        <w:rPr>
          <w:lang w:val="de-DE"/>
        </w:rPr>
      </w:pPr>
      <w:r w:rsidRPr="009B7A91">
        <w:rPr>
          <w:lang w:val="de-DE"/>
        </w:rPr>
        <w:t>Vorliegender Paragraph findet keine Anwendung auf Drittstaatsangehörige, denen es aufgrund einer zum Zweck einer Beschäftigung als Au-Pair-Jugendlicher ausgestellten Arbeits</w:t>
      </w:r>
      <w:r w:rsidRPr="009B7A91">
        <w:rPr>
          <w:lang w:val="de-DE"/>
        </w:rPr>
        <w:softHyphen/>
        <w:t>erlaubnis B erlaubt ist, sich länger als neunzig Tage auf dem Staatsgebiet des Königreichs aufzuhalten."</w:t>
      </w:r>
    </w:p>
    <w:p w:rsidR="00ED75BE" w:rsidRDefault="00ED75BE" w:rsidP="009B7A91">
      <w:pPr>
        <w:ind w:firstLine="708"/>
        <w:jc w:val="both"/>
        <w:rPr>
          <w:lang w:val="de-DE"/>
        </w:rPr>
      </w:pPr>
    </w:p>
    <w:p w:rsidR="00ED75BE" w:rsidRDefault="00ED75BE" w:rsidP="009B7A91">
      <w:pPr>
        <w:ind w:firstLine="708"/>
        <w:jc w:val="both"/>
        <w:rPr>
          <w:lang w:val="de-DE"/>
        </w:rPr>
      </w:pPr>
    </w:p>
    <w:p w:rsidR="009B7A91" w:rsidRPr="009B7A91" w:rsidRDefault="009B7A91" w:rsidP="009B7A91">
      <w:pPr>
        <w:ind w:firstLine="708"/>
        <w:jc w:val="both"/>
        <w:rPr>
          <w:lang w:val="de-DE"/>
        </w:rPr>
      </w:pPr>
      <w:r w:rsidRPr="009B7A91">
        <w:rPr>
          <w:b/>
          <w:lang w:val="de-DE"/>
        </w:rPr>
        <w:t>Art. 19 </w:t>
      </w:r>
      <w:r w:rsidRPr="009B7A91">
        <w:rPr>
          <w:lang w:val="de-DE"/>
        </w:rPr>
        <w:t>- Artikel 35 desselben Erlasses, zuletzt abgeändert durch den Königlichen Erlass vom 23. März 2020,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35 - Die in Artikel 31 erwähnten Aufenthaltsdokumente sowie jedes andere bel</w:t>
      </w:r>
      <w:r w:rsidRPr="009B7A91">
        <w:rPr>
          <w:lang w:val="de-DE"/>
        </w:rPr>
        <w:softHyphen/>
        <w:t>gische Aufenthaltsdokument werden Ausländern entzogen, denen eine Ausweisungsmaßnahme notifiziert worden ist.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Aufenthaltstitel zur Bescheinigung eines Aufenthalts von begrenzter beziehungsweise unbegrenzter Dauer, Niederlassungstitel und Aufenthaltskarten für Familienangehörige eines Unionsbürgers verlieren ihre Gültigkeit, sobald sich ihr Inhaber länger als zwölf aufeinander</w:t>
      </w:r>
      <w:r w:rsidRPr="009B7A91">
        <w:rPr>
          <w:lang w:val="de-DE"/>
        </w:rPr>
        <w:softHyphen/>
        <w:t>folgende Monate außerhalb des Königreichs aufhält, es sei denn, er erfüllt die in Artikel 39 vorgesehenen Verpflichtungen und Bedingungen.</w:t>
      </w:r>
    </w:p>
    <w:p w:rsidR="009B7A91" w:rsidRPr="009B7A91" w:rsidRDefault="009B7A91" w:rsidP="009B7A91">
      <w:pPr>
        <w:jc w:val="both"/>
        <w:rPr>
          <w:lang w:val="de-DE"/>
        </w:rPr>
      </w:pPr>
    </w:p>
    <w:p w:rsidR="009B7A91" w:rsidRPr="009B7A91" w:rsidRDefault="009B7A91" w:rsidP="009B7A91">
      <w:pPr>
        <w:ind w:firstLine="708"/>
        <w:jc w:val="both"/>
        <w:rPr>
          <w:lang w:val="de-DE"/>
        </w:rPr>
      </w:pPr>
      <w:r w:rsidRPr="009B7A91">
        <w:rPr>
          <w:lang w:val="de-DE"/>
        </w:rPr>
        <w:t>Dokumente zur Bescheinigung des Daueraufenthalts und Daueraufenthaltskarten für Familienangehörige eines Unionsbürgers verlieren ihre Gültigkeit, sobald sich ihr Inhaber länger als vierundzwanzig aufeinanderfolgende Monate außerhalb des Königreichs aufhält.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Langfristige Aufenthaltsberechtigungen - EU verlieren ihre Gültigkeit, sobald sich ihr Inhaber länger als zwölf aufeinanderfolgende Monate außerhalb des Staatsgebiets der Mit</w:t>
      </w:r>
      <w:r w:rsidRPr="009B7A91">
        <w:rPr>
          <w:lang w:val="de-DE"/>
        </w:rPr>
        <w:softHyphen/>
        <w:t>gliedstaaten der Europäischen Union beziehungsweise länger als sechs Jahre außerhalb des Königreichs aufhält, es sei denn, er erfüllt die im Königlichen Erlass vom 22. Juli 2008 zur Festlegung bestimmter Ausführungsmodalitäten zum Gesetz vom 15. Dezember 1980 über die Einreise ins Staatsgebiet, den Aufenthalt, die Niederlassung und das Ausweisen von Aus</w:t>
      </w:r>
      <w:r w:rsidRPr="009B7A91">
        <w:rPr>
          <w:lang w:val="de-DE"/>
        </w:rPr>
        <w:softHyphen/>
        <w:t>ländern vorgesehenen Verpflichtungen und Bedingungen."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20 </w:t>
      </w:r>
      <w:r w:rsidRPr="009B7A91">
        <w:rPr>
          <w:lang w:val="de-DE"/>
        </w:rPr>
        <w:t>- In denselben Erlass wird ein Artikel 35/1 mit folgendem Wortlaut eingefügt: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35/1 - Jegliches in Artikel 31 erwähnte Aufenthaltsdokument, das nicht mehr gültig ist oder dessen Gültigkeitsdauer abgelaufen ist, wird dem betreffenden Ausländer von dem Minister oder seinem Beauftragten, den mit der Grenzkontrolle beauftragten Behörden, den Polizeidiensten, dem Bürgermeister oder seinem Beauftragten oder jeder anderen vom Minister bestimmten Behörde entzogen."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21 </w:t>
      </w:r>
      <w:r w:rsidRPr="009B7A91">
        <w:rPr>
          <w:lang w:val="de-DE"/>
        </w:rPr>
        <w:t>- Artikel 36</w:t>
      </w:r>
      <w:r w:rsidRPr="009B7A91">
        <w:rPr>
          <w:i/>
          <w:iCs/>
          <w:lang w:val="de-DE"/>
        </w:rPr>
        <w:t>bis</w:t>
      </w:r>
      <w:r w:rsidRPr="009B7A91">
        <w:rPr>
          <w:lang w:val="de-DE"/>
        </w:rPr>
        <w:t xml:space="preserve"> desselben Erlasses, eingefügt durch den Königlichen Erlass vom 27. April 2007 und abgeändert durch die Königlichen Erlasse vom 22. Juli 2008, 15. August 2012, 13. Februar 2015, 12. November 2018 und 23. März 2020,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36</w:t>
      </w:r>
      <w:r w:rsidRPr="009B7A91">
        <w:rPr>
          <w:i/>
          <w:iCs/>
          <w:lang w:val="de-DE"/>
        </w:rPr>
        <w:t>bis</w:t>
      </w:r>
      <w:r w:rsidRPr="009B7A91">
        <w:rPr>
          <w:lang w:val="de-DE"/>
        </w:rPr>
        <w:t xml:space="preserve"> - § 1 ­ Ausländer melden Verlust, Diebstahl oder Vernichtung ihrer in Arti</w:t>
      </w:r>
      <w:r w:rsidRPr="009B7A91">
        <w:rPr>
          <w:lang w:val="de-DE"/>
        </w:rPr>
        <w:softHyphen/>
        <w:t>kel 31 erwähnten Aufenthaltsdokumente oder -titel beziehungsweise jedes anderen Aufent</w:t>
      </w:r>
      <w:r w:rsidRPr="009B7A91">
        <w:rPr>
          <w:lang w:val="de-DE"/>
        </w:rPr>
        <w:softHyphen/>
        <w:t>haltsdokuments bei den Polizeidiensten des Ortes, an dem der Verlust, der Diebstahl oder die Vernichtung festgestellt wurde, oder der Gemeinde ihres Hauptwohnortes.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2 - Ausländer können ebenfalls bei dem in Artikel 6</w:t>
      </w:r>
      <w:r w:rsidRPr="009B7A91">
        <w:rPr>
          <w:i/>
          <w:iCs/>
          <w:lang w:val="de-DE"/>
        </w:rPr>
        <w:t>ter</w:t>
      </w:r>
      <w:r w:rsidRPr="009B7A91">
        <w:rPr>
          <w:lang w:val="de-DE"/>
        </w:rPr>
        <w:t xml:space="preserve"> des Gesetzes vom 19. Juli 1991 über die Bevölkerungsregister, die Personalausweise, die Ausländerkarten und die Aufenthalts</w:t>
      </w:r>
      <w:r w:rsidRPr="009B7A91">
        <w:rPr>
          <w:lang w:val="de-DE"/>
        </w:rPr>
        <w:softHyphen/>
        <w:t>dokumente erwähnten Helpdesk des Nationalregisters Meldung machen.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Nachdem der Verlust, der Diebstahl oder die Vernichtung eines der in Artikel 31 erwähnten Aufenthaltsdokumente oder -titel beziehungsweise jedes anderen Aufenthalts</w:t>
      </w:r>
      <w:r w:rsidRPr="009B7A91">
        <w:rPr>
          <w:lang w:val="de-DE"/>
        </w:rPr>
        <w:softHyphen/>
        <w:t>dokuments bei dem in Absatz 1 erwähnten Helpdesk gemeldet wurde, muss der betreffende Ausländer bei den in § 1 erwähnten Polizeidiensten vorstellig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3 - Vorbehaltlich von Absatz 2 stellen die Polizeidienste dem Ausländer eine Beschei</w:t>
      </w:r>
      <w:r w:rsidRPr="009B7A91">
        <w:rPr>
          <w:lang w:val="de-DE"/>
        </w:rPr>
        <w:softHyphen/>
        <w:t>nigung über die Meldung des Verlustes, des Diebstahls oder der Vernichtung aus, die dem Muster in Anlage 1 zum Königlichen Erlass vom 25. März 2003 über die Personalausweise entspricht, und übermitteln eine Kopie an die Gemeinde seines Hauptwohnortes, die diese in der Akte des Ausländers aufbewahrt, sowie an das in § 2 Absatz 1 erwähnte Helpdesk. Falls erforderlich und insbesondere bei wiederholten Fällen von Verlust, Diebstahl oder Vernichtung leiten die Polizeidienste eine Untersuchung über die Umstände des Verlusts, des Diebstahls oder der Vernichtung ein.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In folgenden Fällen stellen die Polizeidienste keine in Absatz 1 erwähnte Bescheinigung aus: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Die Gültigkeitsdauer des verlorenen, gestohlenen oder vernichteten Aufenthaltstitels oder -dokuments ist abgelaufen.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Dem Inhaber des Aufenthaltstitels oder -dokuments ist der Aufenthalt auf dem Staatsgebiet des Königreichs nicht mehr gestattet oder erlaubt.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3. Der Inhaber des Aufenthaltstitels oder -dokuments ist von Amts wegen aus den Bevölkerungsregistern gestrichen.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4 - Das in § 2 Absatz 1 und § 3 Absatz 1 erwähnte Helpdesk beauftragt den Zertifizie</w:t>
      </w:r>
      <w:r w:rsidRPr="009B7A91">
        <w:rPr>
          <w:lang w:val="de-DE"/>
        </w:rPr>
        <w:softHyphen/>
        <w:t>rungsdiensteanbieter, die Zertifikate, mit denen die verlorenen, gestohlenen oder vernichteten elektronischen Aufenthaltstitel und -dokumente versehen sind, außer Gebrauch zu setzen, sodass die elektronischen Funktionen des elektronischen Aufenthaltstitels oder -dokuments endgültig nicht mehr funktionieren.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Die Wohngemeinde des Ausländers nimmt die Annullierung des verlorenen, gestoh</w:t>
      </w:r>
      <w:r w:rsidRPr="009B7A91">
        <w:rPr>
          <w:lang w:val="de-DE"/>
        </w:rPr>
        <w:softHyphen/>
        <w:t>lenen oder vernichteten Aufenthaltstitels oder -dokuments vor.</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5 - Wird ein Aufenthaltstitel oder -dokument, die als verloren, gestohlen oder ver</w:t>
      </w:r>
      <w:r w:rsidRPr="009B7A91">
        <w:rPr>
          <w:lang w:val="de-DE"/>
        </w:rPr>
        <w:softHyphen/>
        <w:t>nichtet gemeldet sind, wiedergefunden, muss dieser Titel beziehungsweise dieses Dokument bei der Gemeindeverwaltung zurückgegeben werden; diese nimmt die physische Vernichtung der Karte unverzüglich vor. In keinem Fall darf ein Ausländer Inhaber von mehr als einem Aufenthaltstitel, einem Aufenthaltsdokument oder einer in § 3 erwähnten Bescheinigung sein beziehungsweise mehr als einen solchen Titel, ein solches Dokument oder eine solche Bescheinigung mitführen."</w:t>
      </w:r>
    </w:p>
    <w:p w:rsidR="009B7A91" w:rsidRPr="009B7A91" w:rsidRDefault="009B7A91" w:rsidP="009B7A91">
      <w:pPr>
        <w:ind w:firstLine="708"/>
        <w:jc w:val="both"/>
        <w:rPr>
          <w:lang w:val="de-DE"/>
        </w:rPr>
      </w:pPr>
    </w:p>
    <w:p w:rsidR="009B7A91" w:rsidRPr="009B7A91" w:rsidRDefault="009B7A91" w:rsidP="009B7A91">
      <w:pPr>
        <w:jc w:val="both"/>
        <w:rPr>
          <w:lang w:val="de-DE"/>
        </w:rPr>
      </w:pPr>
    </w:p>
    <w:p w:rsidR="009B7A91" w:rsidRPr="009B7A91" w:rsidRDefault="009B7A91" w:rsidP="009B7A91">
      <w:pPr>
        <w:ind w:firstLine="708"/>
        <w:jc w:val="both"/>
        <w:rPr>
          <w:lang w:val="de-DE"/>
        </w:rPr>
      </w:pPr>
      <w:r w:rsidRPr="009B7A91">
        <w:rPr>
          <w:b/>
          <w:lang w:val="de-DE"/>
        </w:rPr>
        <w:t>Art. 22 </w:t>
      </w:r>
      <w:r w:rsidRPr="009B7A91">
        <w:rPr>
          <w:lang w:val="de-DE"/>
        </w:rPr>
        <w:t>- In denselben Erlass wird ein Artikel 36</w:t>
      </w:r>
      <w:r w:rsidRPr="009B7A91">
        <w:rPr>
          <w:i/>
          <w:iCs/>
          <w:lang w:val="de-DE"/>
        </w:rPr>
        <w:t>ter</w:t>
      </w:r>
      <w:r w:rsidRPr="009B7A91">
        <w:rPr>
          <w:lang w:val="de-DE"/>
        </w:rPr>
        <w:t xml:space="preserve"> mit folgendem Wortlaut eingefügt: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"Art. 36</w:t>
      </w:r>
      <w:r w:rsidRPr="009B7A91">
        <w:rPr>
          <w:i/>
          <w:iCs/>
          <w:lang w:val="de-DE"/>
        </w:rPr>
        <w:t>ter</w:t>
      </w:r>
      <w:r w:rsidRPr="009B7A91">
        <w:rPr>
          <w:lang w:val="de-DE"/>
        </w:rPr>
        <w:t xml:space="preserve"> - Wenn der Verlust, der Diebstahl oder die Vernichtung der in Artikel 31 erwähnten Aufenthaltsdokumente beziehungsweise jedes anderen Aufenthaltsdokuments außerhalb des Staatsgebiets des Königreichs erfolgt, muss der betreffende Ausländer dies bei den Polizeidiensten seines Hauptwohnortes melden, wenn er nach Belgien zurückkehrt.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Ferner findet Artikel 36</w:t>
      </w:r>
      <w:r w:rsidRPr="009B7A91">
        <w:rPr>
          <w:i/>
          <w:iCs/>
          <w:lang w:val="de-DE"/>
        </w:rPr>
        <w:t>bis</w:t>
      </w:r>
      <w:r w:rsidRPr="009B7A91">
        <w:rPr>
          <w:lang w:val="de-DE"/>
        </w:rPr>
        <w:t xml:space="preserve"> §§ 2 bis 5 Anwendung."</w:t>
      </w:r>
    </w:p>
    <w:p w:rsidR="009B7A91" w:rsidRPr="009B7A91" w:rsidRDefault="009B7A91" w:rsidP="009B7A91">
      <w:pPr>
        <w:ind w:firstLine="708"/>
        <w:jc w:val="both"/>
        <w:rPr>
          <w:lang w:val="de-DE"/>
        </w:rPr>
      </w:pPr>
    </w:p>
    <w:p w:rsidR="009B7A91" w:rsidRPr="009B7A91" w:rsidRDefault="009B7A91" w:rsidP="009B7A91">
      <w:pPr>
        <w:jc w:val="both"/>
        <w:rPr>
          <w:lang w:val="de-DE"/>
        </w:rPr>
      </w:pPr>
    </w:p>
    <w:p w:rsidR="009B7A91" w:rsidRPr="009B7A91" w:rsidRDefault="009B7A91" w:rsidP="009B7A91">
      <w:pPr>
        <w:ind w:firstLine="708"/>
        <w:jc w:val="both"/>
        <w:rPr>
          <w:lang w:val="de-DE"/>
        </w:rPr>
      </w:pPr>
      <w:r w:rsidRPr="009B7A91">
        <w:rPr>
          <w:b/>
          <w:lang w:val="de-DE"/>
        </w:rPr>
        <w:t>Art. 23 </w:t>
      </w:r>
      <w:r w:rsidRPr="009B7A91">
        <w:rPr>
          <w:lang w:val="de-DE"/>
        </w:rPr>
        <w:t>- Artikel 51 desselben Erlasses, aufgehoben durch den Königlichen Erlass vom 20. Dezember 1991, wieder aufgenommen durch den Königlichen Erlass vom 22. Dezem</w:t>
      </w:r>
      <w:r w:rsidRPr="009B7A91">
        <w:rPr>
          <w:lang w:val="de-DE"/>
        </w:rPr>
        <w:softHyphen/>
        <w:t>ber 1992, ersetzt durch den Königlichen Erlass vom 21. September 2011 und abgeändert durch den Königlichen Erlass vom 15. August 2012, wird wie folgt abgeändert: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In § 2 Absatz 1 werden die Wörter "eine Anmeldebescheinigung aus, die dem Muster in Anlage 8 entspricht" durch die Wörter "ein gemäß dem Muster in Anlage 8 erstelltes Doku</w:t>
      </w:r>
      <w:r w:rsidRPr="009B7A91">
        <w:rPr>
          <w:lang w:val="de-DE"/>
        </w:rPr>
        <w:softHyphen/>
        <w:t>ment zur Bescheinigung seiner Anmeldung aus"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In § 3 Absatz 2 werden die Wörter "eine Anmeldebescheinigung aus, die dem Muster in Anlage 8 entspricht," durch die Wörter "ein gemäß dem Muster in Anlage 8 erstelltes Dokument zur Bescheinigung seiner Anmeldung aus"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3. Paragraph 4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4 - Bis zur Ausstellung des Dokuments zur Bescheinigung seiner Anmeldung erhält der Unionsbürger ein gemäß dem Muster in Anlage 8</w:t>
      </w:r>
      <w:r w:rsidRPr="009B7A91">
        <w:rPr>
          <w:i/>
          <w:iCs/>
          <w:lang w:val="de-DE"/>
        </w:rPr>
        <w:t>ter</w:t>
      </w:r>
      <w:r w:rsidRPr="009B7A91">
        <w:rPr>
          <w:lang w:val="de-DE"/>
        </w:rPr>
        <w:t xml:space="preserve"> erstelltes vorläufiges Dokument, das seine Anmeldung bescheinigt."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4. Artikel 51 wird durch einen Paragraphen 5 mit folgendem Wortlaut ergänzt: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5 - Das vorläufige Dokument zur Bescheinigung der Anmeldung wird kostenlos ausgestellt. Die bei Unionsbürgern für die Ausstellung des Dokuments zur Bescheinigung der Anmeldung eingeforderten Kosten dürfen die bei Belgiern für die Ausstellung eines Personalausweises eingeforderten Kosten nicht übersteigen".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24 </w:t>
      </w:r>
      <w:r w:rsidRPr="009B7A91">
        <w:rPr>
          <w:lang w:val="de-DE"/>
        </w:rPr>
        <w:t>- Artikel 55 desselben Erlasses, aufgehoben durch den Königlichen Erlass vom 20. Dezember 1991, wieder aufgenommen durch den Königlichen Erlass vom 22. Febru</w:t>
      </w:r>
      <w:r w:rsidRPr="009B7A91">
        <w:rPr>
          <w:lang w:val="de-DE"/>
        </w:rPr>
        <w:softHyphen/>
        <w:t>ar 1995, ersetzt durch den Königlichen Erlass vom 7. Mai 2008 und abgeändert durch den Königlichen Erlass vom 17. Juli 2013, wird wie folgt abgeändert: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In Absatz 5 werden die Wörter "ein „Dokument zur Bescheinigung des Dauerauf</w:t>
      </w:r>
      <w:r w:rsidRPr="009B7A91">
        <w:rPr>
          <w:lang w:val="de-DE"/>
        </w:rPr>
        <w:softHyphen/>
        <w:t>enthalts“, das dem Muster in Anlage 8</w:t>
      </w:r>
      <w:r w:rsidRPr="009B7A91">
        <w:rPr>
          <w:i/>
          <w:iCs/>
          <w:lang w:val="de-DE"/>
        </w:rPr>
        <w:t>bis</w:t>
      </w:r>
      <w:r w:rsidRPr="009B7A91">
        <w:rPr>
          <w:lang w:val="de-DE"/>
        </w:rPr>
        <w:t xml:space="preserve"> entspricht" durch die Wörter "ein gemäß dem Muster in Anlage 8</w:t>
      </w:r>
      <w:r w:rsidRPr="009B7A91">
        <w:rPr>
          <w:i/>
          <w:iCs/>
          <w:lang w:val="de-DE"/>
        </w:rPr>
        <w:t>bis</w:t>
      </w:r>
      <w:r w:rsidRPr="009B7A91">
        <w:rPr>
          <w:lang w:val="de-DE"/>
        </w:rPr>
        <w:t xml:space="preserve"> erstelltes Dokument zur Bescheinigung des Daueraufenthalts"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Absatz 6 wird wie folgt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"Bis zur Ausstellung des Dokuments zur Bescheinigung des Daueraufenthalts erhält der Unionsbürger ein gemäß dem Muster in Anlage 8</w:t>
      </w:r>
      <w:r w:rsidRPr="009B7A91">
        <w:rPr>
          <w:i/>
          <w:iCs/>
          <w:lang w:val="de-DE"/>
        </w:rPr>
        <w:t>quater</w:t>
      </w:r>
      <w:r w:rsidRPr="009B7A91">
        <w:rPr>
          <w:lang w:val="de-DE"/>
        </w:rPr>
        <w:t xml:space="preserve"> erstelltes vorläufiges Dokument zur Bescheinigung des Daueraufenthalts."</w:t>
      </w:r>
    </w:p>
    <w:p w:rsidR="009B7A91" w:rsidRPr="009B7A91" w:rsidRDefault="009B7A91" w:rsidP="009B7A91">
      <w:pPr>
        <w:ind w:firstLine="708"/>
        <w:jc w:val="both"/>
        <w:rPr>
          <w:lang w:val="de-DE"/>
        </w:rPr>
      </w:pPr>
    </w:p>
    <w:p w:rsidR="00ED75BE" w:rsidRDefault="00ED75BE">
      <w:pPr>
        <w:rPr>
          <w:lang w:val="de-DE"/>
        </w:rPr>
      </w:pPr>
      <w:r>
        <w:rPr>
          <w:lang w:val="de-DE"/>
        </w:rPr>
        <w:br w:type="page"/>
      </w:r>
    </w:p>
    <w:p w:rsidR="009B7A91" w:rsidRPr="009B7A91" w:rsidRDefault="009B7A91" w:rsidP="009B7A91">
      <w:pPr>
        <w:ind w:firstLine="708"/>
        <w:jc w:val="both"/>
        <w:rPr>
          <w:lang w:val="de-DE"/>
        </w:rPr>
      </w:pPr>
      <w:r w:rsidRPr="009B7A91">
        <w:rPr>
          <w:lang w:val="de-DE"/>
        </w:rPr>
        <w:t>3. Artikel 55 wird durch einen Absatz mit folgendem Wortlaut ergänzt: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"Das vorläufige Dokument zur Bescheinigung des Daueraufenthalts wird kostenlos ausgestellt. Die bei Unionsbürgern für die Ausstellung des Dokuments zur Bescheinigung des Daueraufenthalts eingeforderten Kosten dürfen die bei Belgiern für die Ausstellung eines Personalausweises eingeforderten Kosten nicht übersteigen".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25 </w:t>
      </w:r>
      <w:r w:rsidRPr="009B7A91">
        <w:rPr>
          <w:lang w:val="de-DE"/>
        </w:rPr>
        <w:t>- In Artikel 57 desselben Erlasses, ersetzt durch den Königlichen Erlass vom 21. September 2011, werden die Wörter "eine Anmeldebescheinigung, die dem Muster in Anlage 8 entspricht," durch die Wörter "ein gemäß dem Muster in Anlage 8 erstelltes Dokument zur Bescheinigung seiner Anmeldung"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26 </w:t>
      </w:r>
      <w:r w:rsidRPr="009B7A91">
        <w:rPr>
          <w:lang w:val="de-DE"/>
        </w:rPr>
        <w:t>- In Artikel 76 desselben Erlasses, ersetzt durch den Königlichen Erlass vom 27. April 2007, werden die Wörter "eine Bescheinigung über die Eintragung im Fremden</w:t>
      </w:r>
      <w:r w:rsidRPr="009B7A91">
        <w:rPr>
          <w:lang w:val="de-DE"/>
        </w:rPr>
        <w:softHyphen/>
        <w:t>register für unbegrenzte Dauer" durch die Wörter "ein gemäß dem Muster in Anlage 6 erstellter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27 </w:t>
      </w:r>
      <w:r w:rsidRPr="009B7A91">
        <w:rPr>
          <w:lang w:val="de-DE"/>
        </w:rPr>
        <w:t>- In Artikel 77 desselben Erlasses, ersetzt durch den Königlichen Erlass vom 27. April 2007, werden die Wörter "eine Bescheinigung über die Eintragung im Fremden</w:t>
      </w:r>
      <w:r w:rsidRPr="009B7A91">
        <w:rPr>
          <w:lang w:val="de-DE"/>
        </w:rPr>
        <w:softHyphen/>
        <w:t>register" durch die Wörter "einen gemäß dem Muster in Anlage 6 erstellten Aufenthaltstitel" ersetzt.</w:t>
      </w:r>
    </w:p>
    <w:p w:rsidR="009B7A91" w:rsidRPr="009B7A91" w:rsidRDefault="009B7A91" w:rsidP="009B7A91">
      <w:pPr>
        <w:ind w:firstLine="708"/>
        <w:jc w:val="both"/>
        <w:rPr>
          <w:lang w:val="de-DE"/>
        </w:rPr>
      </w:pPr>
    </w:p>
    <w:p w:rsidR="009B7A91" w:rsidRPr="009B7A91" w:rsidRDefault="009B7A91" w:rsidP="009B7A91">
      <w:pPr>
        <w:jc w:val="both"/>
        <w:rPr>
          <w:lang w:val="de-DE"/>
        </w:rPr>
      </w:pPr>
    </w:p>
    <w:p w:rsidR="009B7A91" w:rsidRPr="009B7A91" w:rsidRDefault="009B7A91" w:rsidP="009B7A91">
      <w:pPr>
        <w:ind w:firstLine="708"/>
        <w:jc w:val="both"/>
        <w:rPr>
          <w:lang w:val="de-DE"/>
        </w:rPr>
      </w:pPr>
      <w:r w:rsidRPr="009B7A91">
        <w:rPr>
          <w:b/>
          <w:lang w:val="de-DE"/>
        </w:rPr>
        <w:t>Art. 28 </w:t>
      </w:r>
      <w:r w:rsidRPr="009B7A91">
        <w:rPr>
          <w:lang w:val="de-DE"/>
        </w:rPr>
        <w:t>- In Artikel 80 § 4 desselben Erlasses, abgeändert durch den Königlichen Erlass vom 27. April 2007, werden die Wörter "die Bescheinigung über die Eintragung im Fremden</w:t>
      </w:r>
      <w:r w:rsidRPr="009B7A91">
        <w:rPr>
          <w:lang w:val="de-DE"/>
        </w:rPr>
        <w:softHyphen/>
        <w:t>register, deren" durch die Wörter "der Aufenthaltstitel, dessen"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29 </w:t>
      </w:r>
      <w:r w:rsidRPr="009B7A91">
        <w:rPr>
          <w:lang w:val="de-DE"/>
        </w:rPr>
        <w:t>- In Artikel 85 desselben Erlasses, abgeändert durch die Königlichen Erlasse vom 13. Juli 1992 und 3. Februar 1995, werden die Wörter "die Bescheinigung über die Ein</w:t>
      </w:r>
      <w:r w:rsidRPr="009B7A91">
        <w:rPr>
          <w:lang w:val="de-DE"/>
        </w:rPr>
        <w:softHyphen/>
        <w:t>tragung ins Fremdenregister" jeweils durch die Wörter "den gemäß dem Muster in Anlage 6 erstellten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30 </w:t>
      </w:r>
      <w:r w:rsidRPr="009B7A91">
        <w:rPr>
          <w:lang w:val="de-DE"/>
        </w:rPr>
        <w:t>- In Artikel 91 § 2 desselben Erlasses, abgeändert durch den Königlichen Erlass vom 27. April 2007, werden die Wörter "die Bescheinigung über die Eintragung im Fremdenregister aus, deren" durch die Wörter "einen gemäß dem Muster in Anlage 6 erstellten Aufenthaltstitel aus, dessen"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31 </w:t>
      </w:r>
      <w:r w:rsidRPr="009B7A91">
        <w:rPr>
          <w:lang w:val="de-DE"/>
        </w:rPr>
        <w:t>- In Artikel 92 desselben Erlasses, abgeändert durch den Königlichen Erlass vom 27. April 2007, werden die Wörter "die Bescheinigung über die Eintragung im Fremden</w:t>
      </w:r>
      <w:r w:rsidRPr="009B7A91">
        <w:rPr>
          <w:lang w:val="de-DE"/>
        </w:rPr>
        <w:softHyphen/>
        <w:t>register, die" durch die Wörter "den Aufenthaltstitel, der" ersetzt und die Wörter "erneuert sie die Bescheinigung über die Eintragung im Fremdenregister" werden durch die Wörter "erneuert sie den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32 </w:t>
      </w:r>
      <w:r w:rsidRPr="009B7A91">
        <w:rPr>
          <w:lang w:val="de-DE"/>
        </w:rPr>
        <w:t>- In Artikel 98 desselben Erlasses, abgeändert durch den Königlichen Erlass vom 27. April 2007, werden die Wörter "eine Bescheinigung über die Eintragung im Fremden</w:t>
      </w:r>
      <w:r w:rsidRPr="009B7A91">
        <w:rPr>
          <w:lang w:val="de-DE"/>
        </w:rPr>
        <w:softHyphen/>
        <w:t>register aus, deren" durch die Wörter "einen gemäß dem Muster in Anlage 6 erstellten Aufenthaltstitel aus, dessen"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33 </w:t>
      </w:r>
      <w:r w:rsidRPr="009B7A91">
        <w:rPr>
          <w:lang w:val="de-DE"/>
        </w:rPr>
        <w:t>- In Artikel 100 desselben Erlasses, abgeändert durch die Königlichen Erlasse vom 11. Dezember 1996 und 27. April 2007, werden die Wörter "die Bescheinigung über die Eintragung im Fremdenregister" durch die Wörter "ein gemäß dem Muster in Anlage 6 erstellter Aufenthaltstitel" ersetzt und die Wörter "eine Bescheinigung über die Eintragung im Fremdenregister" werden durch die Wörter "einen gemäß dem Muster in Anlage 6 erstellten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34 </w:t>
      </w:r>
      <w:r w:rsidRPr="009B7A91">
        <w:rPr>
          <w:lang w:val="de-DE"/>
        </w:rPr>
        <w:t>- Artikel 110</w:t>
      </w:r>
      <w:r w:rsidRPr="009B7A91">
        <w:rPr>
          <w:i/>
          <w:iCs/>
          <w:lang w:val="de-DE"/>
        </w:rPr>
        <w:t>bis</w:t>
      </w:r>
      <w:r w:rsidRPr="009B7A91">
        <w:rPr>
          <w:lang w:val="de-DE"/>
        </w:rPr>
        <w:t xml:space="preserve"> desselben Erlasses, eingefügt durch den Königlichen Erlass vom 27. April 2007 und abgeändert durch die Königlichen Erlasse vom 13. Februar 2015 und 30. März 2017, wird wie folgt abgeändert: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1. In § 4 werden die Wörter "eine Bescheinigung über die Eintragung im Fremden</w:t>
      </w:r>
      <w:r w:rsidRPr="009B7A91">
        <w:rPr>
          <w:lang w:val="de-DE"/>
        </w:rPr>
        <w:softHyphen/>
        <w:t>register" durch die Wörter "einen gemäß dem Muster in Anlage 6 erstellten Aufenthaltstitel" ersetzt und die Wörter "Diese Bescheinigung" werden durch die Wörter "Dieser Aufenthalts</w:t>
      </w:r>
      <w:r w:rsidRPr="009B7A91">
        <w:rPr>
          <w:lang w:val="de-DE"/>
        </w:rPr>
        <w:softHyphen/>
        <w:t>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2. In § 5 werden die Wörter "eine Bescheinigung über die Eintragung im Fremden</w:t>
      </w:r>
      <w:r w:rsidRPr="009B7A91">
        <w:rPr>
          <w:lang w:val="de-DE"/>
        </w:rPr>
        <w:softHyphen/>
        <w:t>register für unbegrenzte Dauer" durch die Wörter "einen gemäß dem Muster in Anlage 6 erstellten Aufenthaltstitel zur Bescheinigung eines Aufenthalts von unbegrenzter Dauer"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35 </w:t>
      </w:r>
      <w:r w:rsidRPr="009B7A91">
        <w:rPr>
          <w:lang w:val="de-DE"/>
        </w:rPr>
        <w:t>- In Artikel 110</w:t>
      </w:r>
      <w:r w:rsidRPr="009B7A91">
        <w:rPr>
          <w:i/>
          <w:iCs/>
          <w:lang w:val="de-DE"/>
        </w:rPr>
        <w:t>quinquies</w:t>
      </w:r>
      <w:r w:rsidRPr="009B7A91">
        <w:rPr>
          <w:lang w:val="de-DE"/>
        </w:rPr>
        <w:t xml:space="preserve"> § 3 desselben Erlasses, eingefügt durch den König</w:t>
      </w:r>
      <w:r w:rsidRPr="009B7A91">
        <w:rPr>
          <w:lang w:val="de-DE"/>
        </w:rPr>
        <w:softHyphen/>
        <w:t>lichen Erlass vom 22. Juli 2008, werden die Wörter "eine Bescheinigung über die Eintragung im Fremdenregister" durch die Wörter "ein gemäß dem Muster in Anlage 6 erstellter Aufenthaltstitel"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36 </w:t>
      </w:r>
      <w:r w:rsidRPr="009B7A91">
        <w:rPr>
          <w:lang w:val="de-DE"/>
        </w:rPr>
        <w:t>- In Artikel 110</w:t>
      </w:r>
      <w:r w:rsidRPr="009B7A91">
        <w:rPr>
          <w:i/>
          <w:iCs/>
          <w:lang w:val="de-DE"/>
        </w:rPr>
        <w:t>undecies</w:t>
      </w:r>
      <w:r w:rsidRPr="009B7A91">
        <w:rPr>
          <w:lang w:val="de-DE"/>
        </w:rPr>
        <w:t xml:space="preserve"> desselben Erlasses, eingefügt durch den Königlichen Erlass vom 7. November 2011 und abgeändert durch den Königlichen Erlass vom 13. Febru</w:t>
      </w:r>
      <w:r w:rsidRPr="009B7A91">
        <w:rPr>
          <w:lang w:val="de-DE"/>
        </w:rPr>
        <w:softHyphen/>
        <w:t>ar 2015, werden die Wörter "ist eine Bescheinigung über die Eintragung im Fremdenregister, die dem Muster in Anlage 6 entspricht" durch die Wörter "wird gemäß dem Muster in Anlage 6 erstellt"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37 </w:t>
      </w:r>
      <w:r w:rsidRPr="009B7A91">
        <w:rPr>
          <w:lang w:val="de-DE"/>
        </w:rPr>
        <w:t>- Anlage 6 zu demselben Erlass, ersetzt durch den Königlichen Erlass vom 23. März 2020, wird durch die Anlage 1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38 </w:t>
      </w:r>
      <w:r w:rsidRPr="009B7A91">
        <w:rPr>
          <w:lang w:val="de-DE"/>
        </w:rPr>
        <w:t>- Anlage 7 zu demselben Erlass, ersetzt durch den Königlichen Erlass vom 12. November 2018, wird durch die Anlage 2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39 </w:t>
      </w:r>
      <w:r w:rsidRPr="009B7A91">
        <w:rPr>
          <w:lang w:val="de-DE"/>
        </w:rPr>
        <w:t>- Anlage 7</w:t>
      </w:r>
      <w:r w:rsidRPr="009B7A91">
        <w:rPr>
          <w:i/>
          <w:iCs/>
          <w:lang w:val="de-DE"/>
        </w:rPr>
        <w:t>bis</w:t>
      </w:r>
      <w:r w:rsidRPr="009B7A91">
        <w:rPr>
          <w:lang w:val="de-DE"/>
        </w:rPr>
        <w:t xml:space="preserve"> zu demselben Erlass, eingefügt durch den Königlichen Erlass vom 22. Juli 2008 und ersetzt durch den Königlichen Erlass vom 12. November 2018, wird durch die Anlage 3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40 </w:t>
      </w:r>
      <w:r w:rsidRPr="009B7A91">
        <w:rPr>
          <w:lang w:val="de-DE"/>
        </w:rPr>
        <w:t>- Anlage 8 zu demselben Erlass, ersetzt durch den Königlichen Erlass vom 12. November 2018, wird durch die Anlage 4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41 </w:t>
      </w:r>
      <w:r w:rsidRPr="009B7A91">
        <w:rPr>
          <w:lang w:val="de-DE"/>
        </w:rPr>
        <w:t>- Anlage 8</w:t>
      </w:r>
      <w:r w:rsidRPr="009B7A91">
        <w:rPr>
          <w:i/>
          <w:iCs/>
          <w:lang w:val="de-DE"/>
        </w:rPr>
        <w:t>bis</w:t>
      </w:r>
      <w:r w:rsidRPr="009B7A91">
        <w:rPr>
          <w:lang w:val="de-DE"/>
        </w:rPr>
        <w:t xml:space="preserve"> zu demselben Erlass, eingefügt durch den Königlichen Erlass vom 7. Mai 2008 und ersetzt durch den Königlichen Erlass vom 12. November 2018, wird durch die Anlage 5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42 </w:t>
      </w:r>
      <w:r w:rsidRPr="009B7A91">
        <w:rPr>
          <w:lang w:val="de-DE"/>
        </w:rPr>
        <w:t>- In denselben Erlass wird eine Anlage 8</w:t>
      </w:r>
      <w:r w:rsidRPr="009B7A91">
        <w:rPr>
          <w:i/>
          <w:iCs/>
          <w:lang w:val="de-DE"/>
        </w:rPr>
        <w:t>ter</w:t>
      </w:r>
      <w:r w:rsidRPr="009B7A91">
        <w:rPr>
          <w:lang w:val="de-DE"/>
        </w:rPr>
        <w:t xml:space="preserve"> eingefügt, die vorliegendem Erlass als Anlage 6 beigefügt ist.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43 </w:t>
      </w:r>
      <w:r w:rsidRPr="009B7A91">
        <w:rPr>
          <w:lang w:val="de-DE"/>
        </w:rPr>
        <w:t>- In denselben Erlass wird eine Anlage 8</w:t>
      </w:r>
      <w:r w:rsidRPr="009B7A91">
        <w:rPr>
          <w:i/>
          <w:iCs/>
          <w:lang w:val="de-DE"/>
        </w:rPr>
        <w:t>quater</w:t>
      </w:r>
      <w:r w:rsidRPr="009B7A91">
        <w:rPr>
          <w:lang w:val="de-DE"/>
        </w:rPr>
        <w:t xml:space="preserve"> eingefügt, die vorliegendem Erlass als Anlage 7 beigefügt ist.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44 </w:t>
      </w:r>
      <w:r w:rsidRPr="009B7A91">
        <w:rPr>
          <w:lang w:val="de-DE"/>
        </w:rPr>
        <w:t>- Anlage 9 zu demselben Erlass, ersetzt durch den Königlichen Erlass vom 12. November 2018, wird durch die Anlage 8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45 </w:t>
      </w:r>
      <w:r w:rsidRPr="009B7A91">
        <w:rPr>
          <w:lang w:val="de-DE"/>
        </w:rPr>
        <w:t>- Anlage 9</w:t>
      </w:r>
      <w:r w:rsidRPr="009B7A91">
        <w:rPr>
          <w:i/>
          <w:iCs/>
          <w:lang w:val="de-DE"/>
        </w:rPr>
        <w:t>bis</w:t>
      </w:r>
      <w:r w:rsidRPr="009B7A91">
        <w:rPr>
          <w:lang w:val="de-DE"/>
        </w:rPr>
        <w:t xml:space="preserve"> zu demselben Erlass, eingefügt durch den Königlichen Erlass vom 7. Mai 2008 und ersetzt durch den Königlichen Erlass vom 12. November 2018, wird durch die Anlage 9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46 </w:t>
      </w:r>
      <w:r w:rsidRPr="009B7A91">
        <w:rPr>
          <w:lang w:val="de-DE"/>
        </w:rPr>
        <w:t>- Anlage 37 zu demselben Erlass, ersetzt durch den Königlichen Erlass vom 6. Juni 2019, wird durch die Anlage 10 zu vorliegendem Erlass ersetzt.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47 </w:t>
      </w:r>
      <w:r w:rsidRPr="009B7A91">
        <w:rPr>
          <w:lang w:val="de-DE"/>
        </w:rPr>
        <w:t>- § 1 ­ Vorbehaltlich von § 2 bleiben die in Artikel 31 erwähnten Aufent</w:t>
      </w:r>
      <w:r w:rsidRPr="009B7A91">
        <w:rPr>
          <w:lang w:val="de-DE"/>
        </w:rPr>
        <w:softHyphen/>
        <w:t>haltstitel und -dokumente, die vor dem Inkrafttreten des vorliegenden Erlasses ausgestellt worden sind, bis zum Ende ihrer Gültigkeitsdauer gültig.</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 2 - Anlagen 8 in Papierform und ohne Gültigkeitsdauer müssen durch das in Artikel 31 § 1 Absatz 1 Nr. 8 erwähnte Dokument ersetzt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Anlagen 8</w:t>
      </w:r>
      <w:r w:rsidRPr="009B7A91">
        <w:rPr>
          <w:i/>
          <w:iCs/>
          <w:lang w:val="de-DE"/>
        </w:rPr>
        <w:t>bis</w:t>
      </w:r>
      <w:r w:rsidRPr="009B7A91">
        <w:rPr>
          <w:lang w:val="de-DE"/>
        </w:rPr>
        <w:t xml:space="preserve"> in Papierform und ohne Gültigkeitsdauer müssen durch das in Artikel 31 § 1 Absatz 1 Nr. 9 erwähnte Dokument ersetzt werden.</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lang w:val="de-DE"/>
        </w:rPr>
        <w:t>Bis zur Ausstellung ihrer elektronischen Karte behalten die Betreffenden ihr derzeitiges Aufenthaltsdokument.</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48 </w:t>
      </w:r>
      <w:r w:rsidRPr="009B7A91">
        <w:rPr>
          <w:lang w:val="de-DE"/>
        </w:rPr>
        <w:t>- Der für die Einreise ins Staatsgebiet, den Aufenthalt, die Niederlassung und das Ausweisen von Ausländern zuständige Minister bestimmt das Datum des Inkrafttretens des vorliegenden Königlichen Erlasses.</w:t>
      </w: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p>
    <w:p w:rsidR="009B7A91" w:rsidRPr="009B7A91" w:rsidRDefault="009B7A91" w:rsidP="009B7A91">
      <w:pPr>
        <w:ind w:firstLine="708"/>
        <w:jc w:val="both"/>
        <w:rPr>
          <w:lang w:val="de-DE"/>
        </w:rPr>
      </w:pPr>
      <w:r w:rsidRPr="009B7A91">
        <w:rPr>
          <w:b/>
          <w:lang w:val="de-DE"/>
        </w:rPr>
        <w:t>Art. 49 </w:t>
      </w:r>
      <w:r w:rsidRPr="009B7A91">
        <w:rPr>
          <w:lang w:val="de-DE"/>
        </w:rPr>
        <w:t>- Der für die Einreise ins Staatsgebiet, den Aufenthalt, die Niederlassung und das Ausweisen von Ausländern zuständige Minister ist mit der Ausführung des vorliegenden Erlasses beauftragt.</w:t>
      </w:r>
    </w:p>
    <w:p w:rsidR="009B7A91" w:rsidRPr="009B7A91" w:rsidRDefault="009B7A91" w:rsidP="00572921">
      <w:pPr>
        <w:ind w:firstLine="708"/>
        <w:rPr>
          <w:lang w:val="de-DE"/>
        </w:rPr>
      </w:pPr>
    </w:p>
    <w:p w:rsidR="009B7A91" w:rsidRPr="009B7A91" w:rsidRDefault="009B7A91" w:rsidP="00572921">
      <w:pPr>
        <w:ind w:firstLine="708"/>
        <w:rPr>
          <w:lang w:val="de-DE"/>
        </w:rPr>
      </w:pPr>
    </w:p>
    <w:p w:rsidR="009B7A91" w:rsidRPr="009B7A91" w:rsidRDefault="009B7A91" w:rsidP="00572921">
      <w:pPr>
        <w:ind w:firstLine="708"/>
        <w:rPr>
          <w:lang w:val="de-DE"/>
        </w:rPr>
      </w:pPr>
      <w:r w:rsidRPr="009B7A91">
        <w:rPr>
          <w:lang w:val="de-DE"/>
        </w:rPr>
        <w:t>Gegeben zu Brüssel, den 12. Juni 2020</w:t>
      </w:r>
    </w:p>
    <w:p w:rsidR="009B7A91" w:rsidRPr="009B7A91" w:rsidRDefault="009B7A91" w:rsidP="00572921">
      <w:pPr>
        <w:ind w:firstLine="708"/>
        <w:rPr>
          <w:lang w:val="de-DE"/>
        </w:rPr>
      </w:pPr>
    </w:p>
    <w:p w:rsidR="009B7A91" w:rsidRPr="009B7A91" w:rsidRDefault="009B7A91" w:rsidP="00572921">
      <w:pPr>
        <w:ind w:firstLine="708"/>
        <w:rPr>
          <w:lang w:val="de-DE"/>
        </w:rPr>
      </w:pPr>
    </w:p>
    <w:p w:rsidR="009B7A91" w:rsidRPr="009B7A91" w:rsidRDefault="009B7A91" w:rsidP="00572921">
      <w:pPr>
        <w:jc w:val="center"/>
        <w:rPr>
          <w:lang w:val="de-DE"/>
        </w:rPr>
      </w:pPr>
      <w:r w:rsidRPr="009B7A91">
        <w:rPr>
          <w:lang w:val="de-DE"/>
        </w:rPr>
        <w:t>PHILIPPE</w:t>
      </w:r>
    </w:p>
    <w:p w:rsidR="009B7A91" w:rsidRPr="009B7A91" w:rsidRDefault="009B7A91" w:rsidP="00572921">
      <w:pPr>
        <w:jc w:val="center"/>
        <w:rPr>
          <w:lang w:val="de-DE"/>
        </w:rPr>
      </w:pPr>
    </w:p>
    <w:p w:rsidR="009B7A91" w:rsidRPr="009B7A91" w:rsidRDefault="009B7A91" w:rsidP="00572921">
      <w:pPr>
        <w:jc w:val="center"/>
        <w:rPr>
          <w:lang w:val="de-DE"/>
        </w:rPr>
      </w:pPr>
      <w:r w:rsidRPr="009B7A91">
        <w:rPr>
          <w:lang w:val="de-DE"/>
        </w:rPr>
        <w:t>Von Königs wegen:</w:t>
      </w:r>
    </w:p>
    <w:p w:rsidR="009B7A91" w:rsidRPr="009B7A91" w:rsidRDefault="009B7A91" w:rsidP="00572921">
      <w:pPr>
        <w:jc w:val="center"/>
        <w:rPr>
          <w:lang w:val="de-DE"/>
        </w:rPr>
      </w:pPr>
    </w:p>
    <w:p w:rsidR="009B7A91" w:rsidRPr="009B7A91" w:rsidRDefault="009B7A91" w:rsidP="00572921">
      <w:pPr>
        <w:jc w:val="center"/>
        <w:rPr>
          <w:lang w:val="de-DE"/>
        </w:rPr>
      </w:pPr>
      <w:r w:rsidRPr="009B7A91">
        <w:rPr>
          <w:lang w:val="de-DE"/>
        </w:rPr>
        <w:t>Die Ministerin des Asyls und der Migration</w:t>
      </w:r>
    </w:p>
    <w:p w:rsidR="009B7A91" w:rsidRPr="009B7A91" w:rsidRDefault="009B7A91" w:rsidP="00572921">
      <w:pPr>
        <w:jc w:val="center"/>
        <w:rPr>
          <w:lang w:val="de-DE"/>
        </w:rPr>
      </w:pPr>
      <w:r w:rsidRPr="009B7A91">
        <w:rPr>
          <w:lang w:val="de-DE"/>
        </w:rPr>
        <w:t>M. DE BLOCK</w:t>
      </w:r>
    </w:p>
    <w:p w:rsidR="009B7A91" w:rsidRPr="009B7A91" w:rsidRDefault="009B7A91" w:rsidP="00572921">
      <w:pPr>
        <w:jc w:val="center"/>
        <w:rPr>
          <w:lang w:val="de-DE"/>
        </w:rPr>
      </w:pPr>
    </w:p>
    <w:p w:rsidR="009B7A91" w:rsidRPr="009B7A91" w:rsidRDefault="009B7A91" w:rsidP="00572921">
      <w:pPr>
        <w:jc w:val="center"/>
        <w:rPr>
          <w:lang w:val="de-DE"/>
        </w:rPr>
      </w:pPr>
      <w:r w:rsidRPr="009B7A91">
        <w:rPr>
          <w:lang w:val="de-DE"/>
        </w:rPr>
        <w:t>________</w:t>
      </w:r>
    </w:p>
    <w:p w:rsidR="009B7A91" w:rsidRPr="009B7A91" w:rsidRDefault="009B7A91" w:rsidP="009F7620">
      <w:pPr>
        <w:rPr>
          <w:lang w:val="de-DE"/>
        </w:rPr>
      </w:pPr>
    </w:p>
    <w:p w:rsidR="009B7A91" w:rsidRPr="009B7A91" w:rsidRDefault="009B7A91" w:rsidP="009F7620">
      <w:pPr>
        <w:rPr>
          <w:lang w:val="de-DE"/>
        </w:rPr>
      </w:pPr>
    </w:p>
    <w:p w:rsidR="009B7A91" w:rsidRPr="009B7A91" w:rsidRDefault="009B7A91" w:rsidP="00715B4F">
      <w:pPr>
        <w:jc w:val="center"/>
        <w:rPr>
          <w:lang w:val="de-DE"/>
        </w:rPr>
      </w:pPr>
      <w:r w:rsidRPr="009B7A91">
        <w:rPr>
          <w:lang w:val="de-DE"/>
        </w:rPr>
        <w:br w:type="page"/>
      </w:r>
    </w:p>
    <w:p w:rsidR="009B7A91" w:rsidRDefault="009B7A91" w:rsidP="00ED75BE">
      <w:pPr>
        <w:jc w:val="center"/>
        <w:rPr>
          <w:b/>
          <w:lang w:val="de-DE"/>
        </w:rPr>
      </w:pPr>
      <w:r w:rsidRPr="009B7A91">
        <w:rPr>
          <w:b/>
          <w:lang w:val="de-DE"/>
        </w:rPr>
        <w:t>Anlage 1</w:t>
      </w:r>
    </w:p>
    <w:p w:rsidR="00ED75BE" w:rsidRDefault="00ED75BE" w:rsidP="00ED75BE">
      <w:pPr>
        <w:jc w:val="both"/>
        <w:rPr>
          <w:lang w:val="de-DE"/>
        </w:rPr>
      </w:pPr>
    </w:p>
    <w:p w:rsidR="00ED75BE" w:rsidRPr="009B7A91" w:rsidRDefault="00ED75BE" w:rsidP="00ED75BE">
      <w:pPr>
        <w:jc w:val="both"/>
        <w:rPr>
          <w:lang w:val="de-DE"/>
        </w:rPr>
      </w:pPr>
    </w:p>
    <w:p w:rsidR="009B7A91" w:rsidRPr="009B7A91" w:rsidRDefault="009B7A91" w:rsidP="00DB6D6D">
      <w:pPr>
        <w:jc w:val="center"/>
        <w:rPr>
          <w:lang w:val="de-DE"/>
        </w:rPr>
      </w:pPr>
      <w:r w:rsidRPr="009B7A91">
        <w:rPr>
          <w:lang w:val="de-DE"/>
        </w:rPr>
        <w:t>Anlage 6 zum Königlichen Erlass vom 8. Oktober 1981 über die Einreise ins Staatsgebiet, den Aufenthalt, die Niederlassung und das Ausweisen von Ausländern</w:t>
      </w:r>
    </w:p>
    <w:p w:rsidR="009B7A91" w:rsidRDefault="009B7A91">
      <w:pPr>
        <w:rPr>
          <w:lang w:val="de-DE"/>
        </w:rPr>
      </w:pPr>
    </w:p>
    <w:p w:rsidR="00ED75BE" w:rsidRDefault="00ED75BE">
      <w:pPr>
        <w:rPr>
          <w:lang w:val="de-DE"/>
        </w:rPr>
      </w:pPr>
      <w:bookmarkStart w:id="0" w:name="_GoBack"/>
      <w:bookmarkEnd w:id="0"/>
    </w:p>
    <w:p w:rsidR="00ED75BE" w:rsidRPr="009B7A91" w:rsidRDefault="00ED75BE">
      <w:pPr>
        <w:rPr>
          <w:lang w:val="de-DE"/>
        </w:rPr>
      </w:pPr>
    </w:p>
    <w:p w:rsidR="009B7A91" w:rsidRPr="009B7A91" w:rsidRDefault="009B7A91" w:rsidP="00DB6D6D">
      <w:pPr>
        <w:jc w:val="right"/>
        <w:rPr>
          <w:sz w:val="20"/>
          <w:szCs w:val="20"/>
          <w:lang w:val="de-DE"/>
        </w:rPr>
      </w:pPr>
      <w:r w:rsidRPr="009B7A91">
        <w:rPr>
          <w:sz w:val="20"/>
          <w:lang w:val="de-DE"/>
        </w:rPr>
        <w:t>ANLAGE 6</w:t>
      </w:r>
    </w:p>
    <w:p w:rsidR="009B7A91" w:rsidRPr="009B7A91" w:rsidRDefault="009B7A91">
      <w:pPr>
        <w:rPr>
          <w:sz w:val="20"/>
          <w:szCs w:val="20"/>
          <w:lang w:val="de-DE"/>
        </w:rPr>
      </w:pPr>
    </w:p>
    <w:p w:rsidR="009B7A91" w:rsidRPr="009B7A91" w:rsidRDefault="009B7A91">
      <w:pPr>
        <w:rPr>
          <w:sz w:val="20"/>
          <w:szCs w:val="20"/>
          <w:lang w:val="de-DE"/>
        </w:rPr>
      </w:pPr>
    </w:p>
    <w:p w:rsidR="009B7A91" w:rsidRPr="009B7A91" w:rsidRDefault="009B7A91" w:rsidP="009B7A91">
      <w:pPr>
        <w:widowControl w:val="0"/>
        <w:autoSpaceDE w:val="0"/>
        <w:autoSpaceDN w:val="0"/>
        <w:adjustRightInd w:val="0"/>
        <w:jc w:val="both"/>
        <w:rPr>
          <w:b/>
          <w:sz w:val="20"/>
          <w:szCs w:val="20"/>
          <w:lang w:val="de-DE"/>
        </w:rPr>
      </w:pPr>
      <w:r w:rsidRPr="009B7A91">
        <w:rPr>
          <w:b/>
          <w:sz w:val="20"/>
          <w:lang w:val="de-DE"/>
        </w:rPr>
        <w:t>AUFENTHALTSTITEL FÜR DRITTSTAATSANGEHÖRIGE, DENEN DER AUFENTHALT FÜR MEHR ALS DREI MONATE BEGRENZT ODER UNBEGRENZT GESTATTET ODER ERLAUBT IST</w:t>
      </w:r>
    </w:p>
    <w:p w:rsidR="009B7A91" w:rsidRPr="009B7A91" w:rsidRDefault="009B7A91" w:rsidP="00DB6D6D">
      <w:pPr>
        <w:widowControl w:val="0"/>
        <w:autoSpaceDE w:val="0"/>
        <w:autoSpaceDN w:val="0"/>
        <w:adjustRightInd w:val="0"/>
        <w:rPr>
          <w:b/>
          <w:u w:val="single"/>
          <w:lang w:val="de-DE"/>
        </w:rPr>
      </w:pPr>
    </w:p>
    <w:p w:rsidR="009B7A91" w:rsidRPr="00DB6D6D" w:rsidRDefault="009B7A91" w:rsidP="00505D6D">
      <w:pPr>
        <w:widowControl w:val="0"/>
        <w:autoSpaceDE w:val="0"/>
        <w:autoSpaceDN w:val="0"/>
        <w:adjustRightInd w:val="0"/>
        <w:jc w:val="center"/>
        <w:rPr>
          <w:b/>
        </w:rPr>
      </w:pPr>
      <w:r>
        <w:rPr>
          <w:noProof/>
          <w:lang w:val="fr-BE" w:eastAsia="fr-BE"/>
        </w:rPr>
        <w:drawing>
          <wp:inline distT="0" distB="0" distL="0" distR="0" wp14:anchorId="6D044EBF" wp14:editId="594DDC1D">
            <wp:extent cx="5760720" cy="1853412"/>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5212" t="42829" r="62580" b="33353"/>
                    <a:stretch/>
                  </pic:blipFill>
                  <pic:spPr bwMode="auto">
                    <a:xfrm>
                      <a:off x="0" y="0"/>
                      <a:ext cx="5760720" cy="1853412"/>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DB6D6D">
      <w:pPr>
        <w:widowControl w:val="0"/>
        <w:autoSpaceDE w:val="0"/>
        <w:autoSpaceDN w:val="0"/>
        <w:adjustRightInd w:val="0"/>
      </w:pPr>
    </w:p>
    <w:p w:rsidR="009B7A91" w:rsidRPr="009B7A91" w:rsidRDefault="009B7A91" w:rsidP="00DB6D6D">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DB6D6D">
      <w:pPr>
        <w:widowControl w:val="0"/>
        <w:autoSpaceDE w:val="0"/>
        <w:autoSpaceDN w:val="0"/>
        <w:adjustRightInd w:val="0"/>
        <w:rPr>
          <w:sz w:val="20"/>
          <w:szCs w:val="20"/>
          <w:lang w:val="de-DE"/>
        </w:rPr>
      </w:pP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Überschrift des Dokuments: "Aufenthaltstitel"</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2</w:t>
      </w:r>
      <w:r w:rsidRPr="009B7A91">
        <w:rPr>
          <w:sz w:val="20"/>
          <w:lang w:val="de-DE"/>
        </w:rPr>
        <w:tab/>
        <w:t>Nummer des Dokuments</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3.1</w:t>
      </w:r>
      <w:r w:rsidRPr="009B7A91">
        <w:rPr>
          <w:sz w:val="20"/>
          <w:lang w:val="de-DE"/>
        </w:rPr>
        <w:tab/>
        <w:t>Name und Vorname(n)</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4.2</w:t>
      </w:r>
      <w:r w:rsidRPr="009B7A91">
        <w:rPr>
          <w:sz w:val="20"/>
          <w:lang w:val="de-DE"/>
        </w:rPr>
        <w:tab/>
        <w:t>Ablaufdatum</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5.3</w:t>
      </w:r>
      <w:r w:rsidRPr="009B7A91">
        <w:rPr>
          <w:sz w:val="20"/>
          <w:lang w:val="de-DE"/>
        </w:rPr>
        <w:tab/>
        <w:t>Ausstellungsort und Beginn der Gültigkeitsdauer</w:t>
      </w:r>
    </w:p>
    <w:p w:rsidR="009B7A91" w:rsidRPr="009B7A91" w:rsidRDefault="009B7A91" w:rsidP="00013B81">
      <w:pPr>
        <w:widowControl w:val="0"/>
        <w:tabs>
          <w:tab w:val="left" w:pos="1418"/>
        </w:tabs>
        <w:autoSpaceDE w:val="0"/>
        <w:autoSpaceDN w:val="0"/>
        <w:adjustRightInd w:val="0"/>
        <w:ind w:left="1416" w:hanging="1416"/>
        <w:rPr>
          <w:sz w:val="20"/>
          <w:szCs w:val="20"/>
          <w:lang w:val="de-DE"/>
        </w:rPr>
      </w:pPr>
      <w:r w:rsidRPr="009B7A91">
        <w:rPr>
          <w:sz w:val="20"/>
          <w:lang w:val="de-DE"/>
        </w:rPr>
        <w:t>6.4</w:t>
      </w:r>
      <w:r w:rsidRPr="009B7A91">
        <w:rPr>
          <w:sz w:val="20"/>
          <w:lang w:val="de-DE"/>
        </w:rPr>
        <w:tab/>
        <w:t>Art des Titels: "A. Begrenzter Aufenthalt" oder "B. Unbegrenzter Aufenthalt"</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7.5-9</w:t>
      </w:r>
      <w:r w:rsidRPr="009B7A91">
        <w:rPr>
          <w:sz w:val="20"/>
          <w:lang w:val="de-DE"/>
        </w:rPr>
        <w:tab/>
        <w:t>Erkennungsnummer des Nationalregisters</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Unterschrift des Inhabers</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Nationales Emblem Belgiens</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10/11</w:t>
      </w:r>
      <w:r w:rsidRPr="009B7A91">
        <w:rPr>
          <w:sz w:val="20"/>
          <w:lang w:val="de-DE"/>
        </w:rPr>
        <w:tab/>
        <w:t>Maschinenlesbarer Teil</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Ländercode Belgiens: "BEL"</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Optisch variables Kennzeichen</w:t>
      </w:r>
    </w:p>
    <w:p w:rsidR="009B7A91" w:rsidRPr="009B7A91" w:rsidRDefault="009B7A91" w:rsidP="00013B81">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Lichtbild</w:t>
      </w:r>
    </w:p>
    <w:p w:rsidR="009B7A91" w:rsidRPr="009B7A91" w:rsidRDefault="009B7A91" w:rsidP="00013B81">
      <w:pPr>
        <w:widowControl w:val="0"/>
        <w:tabs>
          <w:tab w:val="left" w:pos="1418"/>
        </w:tabs>
        <w:autoSpaceDE w:val="0"/>
        <w:autoSpaceDN w:val="0"/>
        <w:adjustRightInd w:val="0"/>
        <w:ind w:left="1416" w:hanging="1416"/>
        <w:rPr>
          <w:sz w:val="20"/>
          <w:szCs w:val="20"/>
          <w:lang w:val="de-DE"/>
        </w:rPr>
      </w:pPr>
      <w:r w:rsidRPr="009B7A91">
        <w:rPr>
          <w:sz w:val="20"/>
          <w:lang w:val="de-DE"/>
        </w:rPr>
        <w:t>15/16</w:t>
      </w:r>
      <w:r w:rsidRPr="009B7A91">
        <w:rPr>
          <w:sz w:val="20"/>
          <w:lang w:val="de-DE"/>
        </w:rPr>
        <w:tab/>
        <w:t>Geburtsdatum und -ort - Staatsangehörigkeit - Geschlecht - besondere Bemerkungen - Unterschrift der Behörde - kontaktbehafteter Chip - Zugang zum Arbeitsmarkt (beschränkt, unbeschränkt, nein, Saisonarbeitnehmer)</w:t>
      </w:r>
    </w:p>
    <w:p w:rsidR="009B7A91" w:rsidRPr="009B7A91" w:rsidRDefault="009B7A91" w:rsidP="00F142D7">
      <w:pPr>
        <w:tabs>
          <w:tab w:val="left" w:pos="1418"/>
        </w:tabs>
        <w:ind w:left="1416" w:hanging="1416"/>
        <w:rPr>
          <w:sz w:val="20"/>
          <w:szCs w:val="20"/>
          <w:lang w:val="de-DE"/>
        </w:rPr>
      </w:pPr>
      <w:r w:rsidRPr="009B7A91">
        <w:rPr>
          <w:sz w:val="20"/>
          <w:lang w:val="de-DE"/>
        </w:rPr>
        <w:t>17</w:t>
      </w:r>
      <w:r w:rsidRPr="009B7A91">
        <w:rPr>
          <w:sz w:val="20"/>
          <w:lang w:val="de-DE"/>
        </w:rPr>
        <w:tab/>
        <w:t>ICAO-Symbol für maschinenlesbare Reisedokumente mit kontaktlosem Chip</w:t>
      </w:r>
    </w:p>
    <w:p w:rsidR="009B7A91" w:rsidRPr="009B7A91" w:rsidRDefault="009B7A91" w:rsidP="00013B81">
      <w:pPr>
        <w:tabs>
          <w:tab w:val="left" w:pos="1418"/>
        </w:tabs>
        <w:rPr>
          <w:sz w:val="20"/>
          <w:szCs w:val="20"/>
          <w:lang w:val="de-DE"/>
        </w:rPr>
      </w:pPr>
    </w:p>
    <w:p w:rsidR="009B7A91" w:rsidRPr="009B7A91" w:rsidRDefault="009B7A91" w:rsidP="00013B81">
      <w:pPr>
        <w:tabs>
          <w:tab w:val="left" w:pos="1418"/>
        </w:tabs>
        <w:rPr>
          <w:sz w:val="20"/>
          <w:szCs w:val="20"/>
          <w:lang w:val="de-DE"/>
        </w:rPr>
      </w:pPr>
    </w:p>
    <w:p w:rsidR="009B7A91" w:rsidRPr="009B7A91" w:rsidRDefault="009B7A91" w:rsidP="00547843">
      <w:pPr>
        <w:jc w:val="center"/>
        <w:rPr>
          <w:sz w:val="20"/>
          <w:szCs w:val="20"/>
          <w:lang w:val="de-DE"/>
        </w:rPr>
      </w:pPr>
      <w:r w:rsidRPr="009B7A91">
        <w:rPr>
          <w:sz w:val="20"/>
          <w:szCs w:val="20"/>
          <w:lang w:val="de-DE"/>
        </w:rPr>
        <w:br w:type="page"/>
      </w:r>
    </w:p>
    <w:p w:rsidR="009B7A91" w:rsidRDefault="009B7A91" w:rsidP="00ED75BE">
      <w:pPr>
        <w:jc w:val="center"/>
        <w:rPr>
          <w:b/>
          <w:lang w:val="de-DE"/>
        </w:rPr>
      </w:pPr>
      <w:r w:rsidRPr="009B7A91">
        <w:rPr>
          <w:b/>
          <w:lang w:val="de-DE"/>
        </w:rPr>
        <w:t>Anlage 2</w:t>
      </w:r>
    </w:p>
    <w:p w:rsidR="00ED75BE" w:rsidRDefault="00ED75BE" w:rsidP="00ED75BE">
      <w:pPr>
        <w:jc w:val="both"/>
        <w:rPr>
          <w:b/>
          <w:lang w:val="de-DE"/>
        </w:rPr>
      </w:pPr>
    </w:p>
    <w:p w:rsidR="00ED75BE" w:rsidRPr="009B7A91" w:rsidRDefault="00ED75BE" w:rsidP="00ED75BE">
      <w:pPr>
        <w:jc w:val="both"/>
        <w:rPr>
          <w:lang w:val="de-DE"/>
        </w:rPr>
      </w:pPr>
    </w:p>
    <w:p w:rsidR="009B7A91" w:rsidRPr="009B7A91" w:rsidRDefault="009B7A91" w:rsidP="00FD7E16">
      <w:pPr>
        <w:jc w:val="center"/>
        <w:rPr>
          <w:lang w:val="de-DE"/>
        </w:rPr>
      </w:pPr>
      <w:r w:rsidRPr="009B7A91">
        <w:rPr>
          <w:lang w:val="de-DE"/>
        </w:rPr>
        <w:t>Anlage 7 zum Königlichen Erlass vom 8. Oktober 1981 über die Einreise ins Staatsgebiet, den Aufenthalt, die Niederlassung und das Ausweisen von Ausländern</w:t>
      </w:r>
    </w:p>
    <w:p w:rsidR="009B7A91" w:rsidRDefault="009B7A91" w:rsidP="00FD7E16">
      <w:pPr>
        <w:rPr>
          <w:lang w:val="de-DE"/>
        </w:rPr>
      </w:pPr>
    </w:p>
    <w:p w:rsidR="00ED75BE" w:rsidRDefault="00ED75BE" w:rsidP="00FD7E16">
      <w:pPr>
        <w:rPr>
          <w:lang w:val="de-DE"/>
        </w:rPr>
      </w:pPr>
    </w:p>
    <w:p w:rsidR="00ED75BE" w:rsidRPr="009B7A91" w:rsidRDefault="00ED75BE" w:rsidP="00FD7E16">
      <w:pPr>
        <w:rPr>
          <w:lang w:val="de-DE"/>
        </w:rPr>
      </w:pPr>
    </w:p>
    <w:p w:rsidR="009B7A91" w:rsidRPr="00DB6D6D" w:rsidRDefault="009B7A91" w:rsidP="00FD7E16">
      <w:pPr>
        <w:jc w:val="right"/>
        <w:rPr>
          <w:sz w:val="20"/>
          <w:szCs w:val="20"/>
        </w:rPr>
      </w:pPr>
      <w:r>
        <w:rPr>
          <w:sz w:val="20"/>
        </w:rPr>
        <w:t>ANLAGE 7</w:t>
      </w:r>
    </w:p>
    <w:p w:rsidR="009B7A91" w:rsidRPr="00DB6D6D" w:rsidRDefault="009B7A91" w:rsidP="00FD7E16">
      <w:pPr>
        <w:rPr>
          <w:sz w:val="20"/>
          <w:szCs w:val="20"/>
        </w:rPr>
      </w:pPr>
    </w:p>
    <w:p w:rsidR="009B7A91" w:rsidRPr="00DB6D6D" w:rsidRDefault="009B7A91" w:rsidP="00FD7E16">
      <w:pPr>
        <w:rPr>
          <w:sz w:val="20"/>
          <w:szCs w:val="20"/>
        </w:rPr>
      </w:pPr>
    </w:p>
    <w:p w:rsidR="009B7A91" w:rsidRPr="00DB6D6D" w:rsidRDefault="009B7A91" w:rsidP="00FD7E16">
      <w:pPr>
        <w:widowControl w:val="0"/>
        <w:autoSpaceDE w:val="0"/>
        <w:autoSpaceDN w:val="0"/>
        <w:adjustRightInd w:val="0"/>
        <w:jc w:val="center"/>
        <w:rPr>
          <w:b/>
          <w:sz w:val="20"/>
          <w:szCs w:val="20"/>
        </w:rPr>
      </w:pPr>
      <w:r>
        <w:rPr>
          <w:b/>
          <w:sz w:val="20"/>
        </w:rPr>
        <w:t>NIEDERLASSUNGSTITEL</w:t>
      </w:r>
    </w:p>
    <w:p w:rsidR="009B7A91" w:rsidRPr="00DB6D6D" w:rsidRDefault="009B7A91" w:rsidP="00FD7E16">
      <w:pPr>
        <w:widowControl w:val="0"/>
        <w:autoSpaceDE w:val="0"/>
        <w:autoSpaceDN w:val="0"/>
        <w:adjustRightInd w:val="0"/>
        <w:rPr>
          <w:b/>
          <w:u w:val="single"/>
        </w:rPr>
      </w:pPr>
    </w:p>
    <w:p w:rsidR="009B7A91" w:rsidRPr="00DB6D6D" w:rsidRDefault="009B7A91" w:rsidP="00FD7E16">
      <w:pPr>
        <w:widowControl w:val="0"/>
        <w:autoSpaceDE w:val="0"/>
        <w:autoSpaceDN w:val="0"/>
        <w:adjustRightInd w:val="0"/>
        <w:jc w:val="center"/>
        <w:rPr>
          <w:b/>
        </w:rPr>
      </w:pPr>
      <w:r>
        <w:rPr>
          <w:noProof/>
          <w:lang w:val="fr-BE" w:eastAsia="fr-BE"/>
        </w:rPr>
        <w:drawing>
          <wp:inline distT="0" distB="0" distL="0" distR="0" wp14:anchorId="2FD2D61D" wp14:editId="466CDC25">
            <wp:extent cx="5760720" cy="185341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5212" t="42829" r="62580" b="33353"/>
                    <a:stretch/>
                  </pic:blipFill>
                  <pic:spPr bwMode="auto">
                    <a:xfrm>
                      <a:off x="0" y="0"/>
                      <a:ext cx="5760720" cy="1853412"/>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FD7E16">
      <w:pPr>
        <w:widowControl w:val="0"/>
        <w:autoSpaceDE w:val="0"/>
        <w:autoSpaceDN w:val="0"/>
        <w:adjustRightInd w:val="0"/>
      </w:pPr>
    </w:p>
    <w:p w:rsidR="009B7A91" w:rsidRPr="009B7A91" w:rsidRDefault="009B7A91" w:rsidP="00FD7E16">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FD7E16">
      <w:pPr>
        <w:widowControl w:val="0"/>
        <w:autoSpaceDE w:val="0"/>
        <w:autoSpaceDN w:val="0"/>
        <w:adjustRightInd w:val="0"/>
        <w:rPr>
          <w:sz w:val="20"/>
          <w:szCs w:val="20"/>
          <w:lang w:val="de-DE"/>
        </w:rPr>
      </w:pP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Überschrift des Dokuments: "Aufenthaltstitel"</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2</w:t>
      </w:r>
      <w:r w:rsidRPr="009B7A91">
        <w:rPr>
          <w:sz w:val="20"/>
          <w:lang w:val="de-DE"/>
        </w:rPr>
        <w:tab/>
        <w:t>Nummer des Dokuments</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3.1</w:t>
      </w:r>
      <w:r w:rsidRPr="009B7A91">
        <w:rPr>
          <w:sz w:val="20"/>
          <w:lang w:val="de-DE"/>
        </w:rPr>
        <w:tab/>
        <w:t>Name und Vorname(n)</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4.2</w:t>
      </w:r>
      <w:r w:rsidRPr="009B7A91">
        <w:rPr>
          <w:sz w:val="20"/>
          <w:lang w:val="de-DE"/>
        </w:rPr>
        <w:tab/>
        <w:t>Ablaufdatum</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5.3</w:t>
      </w:r>
      <w:r w:rsidRPr="009B7A91">
        <w:rPr>
          <w:sz w:val="20"/>
          <w:lang w:val="de-DE"/>
        </w:rPr>
        <w:tab/>
        <w:t>Ausstellungsort und Beginn der Gültigkeitsdauer</w:t>
      </w:r>
    </w:p>
    <w:p w:rsidR="009B7A91" w:rsidRPr="009B7A91" w:rsidRDefault="009B7A91" w:rsidP="00FD7E16">
      <w:pPr>
        <w:widowControl w:val="0"/>
        <w:tabs>
          <w:tab w:val="left" w:pos="1418"/>
        </w:tabs>
        <w:autoSpaceDE w:val="0"/>
        <w:autoSpaceDN w:val="0"/>
        <w:adjustRightInd w:val="0"/>
        <w:ind w:left="1416" w:hanging="1416"/>
        <w:rPr>
          <w:sz w:val="20"/>
          <w:szCs w:val="20"/>
          <w:lang w:val="de-DE"/>
        </w:rPr>
      </w:pPr>
      <w:r w:rsidRPr="009B7A91">
        <w:rPr>
          <w:sz w:val="20"/>
          <w:lang w:val="de-DE"/>
        </w:rPr>
        <w:t>6.4</w:t>
      </w:r>
      <w:r w:rsidRPr="009B7A91">
        <w:rPr>
          <w:sz w:val="20"/>
          <w:lang w:val="de-DE"/>
        </w:rPr>
        <w:tab/>
        <w:t>Art des Titels: "K. Niederlassung"</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7.5-9</w:t>
      </w:r>
      <w:r w:rsidRPr="009B7A91">
        <w:rPr>
          <w:sz w:val="20"/>
          <w:lang w:val="de-DE"/>
        </w:rPr>
        <w:tab/>
        <w:t>Erkennungsnummer des Nationalregisters</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Unterschrift des Inhabers</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Nationales Emblem Belgiens</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10/11</w:t>
      </w:r>
      <w:r w:rsidRPr="009B7A91">
        <w:rPr>
          <w:sz w:val="20"/>
          <w:lang w:val="de-DE"/>
        </w:rPr>
        <w:tab/>
        <w:t>Maschinenlesbarer Teil</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Ländercode Belgiens: "BEL"</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Optisch variables Kennzeichen</w:t>
      </w:r>
    </w:p>
    <w:p w:rsidR="009B7A91" w:rsidRPr="009B7A91" w:rsidRDefault="009B7A91" w:rsidP="00FD7E16">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Lichtbild</w:t>
      </w:r>
    </w:p>
    <w:p w:rsidR="009B7A91" w:rsidRPr="009B7A91" w:rsidRDefault="009B7A91" w:rsidP="00FD7E16">
      <w:pPr>
        <w:widowControl w:val="0"/>
        <w:tabs>
          <w:tab w:val="left" w:pos="1418"/>
        </w:tabs>
        <w:autoSpaceDE w:val="0"/>
        <w:autoSpaceDN w:val="0"/>
        <w:adjustRightInd w:val="0"/>
        <w:ind w:left="1416" w:hanging="1416"/>
        <w:rPr>
          <w:sz w:val="20"/>
          <w:szCs w:val="20"/>
          <w:lang w:val="de-DE"/>
        </w:rPr>
      </w:pPr>
      <w:r w:rsidRPr="009B7A91">
        <w:rPr>
          <w:sz w:val="20"/>
          <w:lang w:val="de-DE"/>
        </w:rPr>
        <w:t>15/16</w:t>
      </w:r>
      <w:r w:rsidRPr="009B7A91">
        <w:rPr>
          <w:sz w:val="20"/>
          <w:lang w:val="de-DE"/>
        </w:rPr>
        <w:tab/>
        <w:t>Geburtsdatum und -ort - Staatsangehörigkeit - Geschlecht - besondere Bemerkungen - Unterschrift der Behörde - kontaktbehafteter Chip - Zugang zum Arbeitsmarkt (beschränkt, unbeschränkt, nein)</w:t>
      </w:r>
    </w:p>
    <w:p w:rsidR="009B7A91" w:rsidRPr="009B7A91" w:rsidRDefault="009B7A91" w:rsidP="00FD7E16">
      <w:pPr>
        <w:tabs>
          <w:tab w:val="left" w:pos="1418"/>
        </w:tabs>
        <w:ind w:left="1416" w:hanging="1416"/>
        <w:rPr>
          <w:sz w:val="20"/>
          <w:szCs w:val="20"/>
          <w:lang w:val="de-DE"/>
        </w:rPr>
      </w:pPr>
      <w:r w:rsidRPr="009B7A91">
        <w:rPr>
          <w:sz w:val="20"/>
          <w:lang w:val="de-DE"/>
        </w:rPr>
        <w:t>17</w:t>
      </w:r>
      <w:r w:rsidRPr="009B7A91">
        <w:rPr>
          <w:sz w:val="20"/>
          <w:lang w:val="de-DE"/>
        </w:rPr>
        <w:tab/>
        <w:t>ICAO-Symbol für maschinenlesbare Reisedokumente mit kontaktlosem Chip</w:t>
      </w:r>
    </w:p>
    <w:p w:rsidR="009B7A91" w:rsidRPr="009B7A91" w:rsidRDefault="009B7A91" w:rsidP="00FD7E16">
      <w:pPr>
        <w:tabs>
          <w:tab w:val="left" w:pos="1418"/>
        </w:tabs>
        <w:rPr>
          <w:sz w:val="20"/>
          <w:szCs w:val="20"/>
          <w:lang w:val="de-DE"/>
        </w:rPr>
      </w:pPr>
    </w:p>
    <w:p w:rsidR="009B7A91" w:rsidRPr="009B7A91" w:rsidRDefault="009B7A91" w:rsidP="00FD7E16">
      <w:pPr>
        <w:tabs>
          <w:tab w:val="left" w:pos="1418"/>
        </w:tabs>
        <w:rPr>
          <w:sz w:val="20"/>
          <w:szCs w:val="20"/>
          <w:lang w:val="de-DE"/>
        </w:rPr>
      </w:pPr>
    </w:p>
    <w:p w:rsidR="009B7A91" w:rsidRPr="009B7A91" w:rsidRDefault="009B7A91" w:rsidP="00FD7E16">
      <w:pPr>
        <w:jc w:val="center"/>
        <w:rPr>
          <w:sz w:val="20"/>
          <w:szCs w:val="20"/>
          <w:lang w:val="de-DE"/>
        </w:rPr>
      </w:pPr>
      <w:r w:rsidRPr="009B7A91">
        <w:rPr>
          <w:sz w:val="20"/>
          <w:szCs w:val="20"/>
          <w:lang w:val="de-DE"/>
        </w:rPr>
        <w:br w:type="page"/>
      </w:r>
    </w:p>
    <w:p w:rsidR="009B7A91" w:rsidRDefault="009B7A91" w:rsidP="0045782F">
      <w:pPr>
        <w:jc w:val="center"/>
        <w:rPr>
          <w:b/>
          <w:lang w:val="de-DE"/>
        </w:rPr>
      </w:pPr>
      <w:r w:rsidRPr="009B7A91">
        <w:rPr>
          <w:b/>
          <w:lang w:val="de-DE"/>
        </w:rPr>
        <w:t>Anlage 3</w:t>
      </w:r>
    </w:p>
    <w:p w:rsidR="00ED75BE" w:rsidRDefault="00ED75BE" w:rsidP="0045782F">
      <w:pPr>
        <w:jc w:val="center"/>
        <w:rPr>
          <w:b/>
          <w:lang w:val="de-DE"/>
        </w:rPr>
      </w:pPr>
    </w:p>
    <w:p w:rsidR="00ED75BE" w:rsidRPr="00ED75BE" w:rsidRDefault="00ED75BE" w:rsidP="0045782F">
      <w:pPr>
        <w:jc w:val="center"/>
        <w:rPr>
          <w:b/>
          <w:lang w:val="de-DE"/>
        </w:rPr>
      </w:pPr>
    </w:p>
    <w:p w:rsidR="009B7A91" w:rsidRPr="009B7A91" w:rsidRDefault="009B7A91" w:rsidP="0045782F">
      <w:pPr>
        <w:jc w:val="center"/>
        <w:rPr>
          <w:lang w:val="de-DE"/>
        </w:rPr>
      </w:pPr>
      <w:r w:rsidRPr="009B7A91">
        <w:rPr>
          <w:lang w:val="de-DE"/>
        </w:rPr>
        <w:t>Anlage 7</w:t>
      </w:r>
      <w:r w:rsidRPr="009B7A91">
        <w:rPr>
          <w:i/>
          <w:iCs/>
          <w:lang w:val="de-DE"/>
        </w:rPr>
        <w:t>bis</w:t>
      </w:r>
      <w:r w:rsidRPr="009B7A91">
        <w:rPr>
          <w:lang w:val="de-DE"/>
        </w:rPr>
        <w:t xml:space="preserve"> zum Königlichen Erlass vom 8. Oktober 1981 über die Einreise ins Staatsgebiet, den Aufenthalt, die Niederlassung und das Ausweisen von Ausländern</w:t>
      </w:r>
    </w:p>
    <w:p w:rsidR="009B7A91" w:rsidRDefault="009B7A91" w:rsidP="0045782F">
      <w:pPr>
        <w:rPr>
          <w:lang w:val="de-DE"/>
        </w:rPr>
      </w:pPr>
    </w:p>
    <w:p w:rsidR="00ED75BE" w:rsidRPr="009B7A91" w:rsidRDefault="00ED75BE" w:rsidP="0045782F">
      <w:pPr>
        <w:rPr>
          <w:lang w:val="de-DE"/>
        </w:rPr>
      </w:pPr>
    </w:p>
    <w:p w:rsidR="009B7A91" w:rsidRPr="009B7A91" w:rsidRDefault="009B7A91" w:rsidP="0045782F">
      <w:pPr>
        <w:jc w:val="right"/>
        <w:rPr>
          <w:sz w:val="20"/>
          <w:szCs w:val="20"/>
          <w:lang w:val="de-DE"/>
        </w:rPr>
      </w:pPr>
      <w:r w:rsidRPr="009B7A91">
        <w:rPr>
          <w:sz w:val="20"/>
          <w:lang w:val="de-DE"/>
        </w:rPr>
        <w:t>ANLAGE 7</w:t>
      </w:r>
      <w:r w:rsidRPr="009B7A91">
        <w:rPr>
          <w:i/>
          <w:sz w:val="20"/>
          <w:lang w:val="de-DE"/>
        </w:rPr>
        <w:t>BIS</w:t>
      </w:r>
    </w:p>
    <w:p w:rsidR="009B7A91" w:rsidRPr="009B7A91" w:rsidRDefault="009B7A91" w:rsidP="0045782F">
      <w:pPr>
        <w:rPr>
          <w:sz w:val="20"/>
          <w:szCs w:val="20"/>
          <w:lang w:val="de-DE"/>
        </w:rPr>
      </w:pPr>
    </w:p>
    <w:p w:rsidR="009B7A91" w:rsidRPr="009B7A91" w:rsidRDefault="009B7A91" w:rsidP="0045782F">
      <w:pPr>
        <w:rPr>
          <w:sz w:val="20"/>
          <w:szCs w:val="20"/>
          <w:lang w:val="de-DE"/>
        </w:rPr>
      </w:pPr>
    </w:p>
    <w:p w:rsidR="009B7A91" w:rsidRPr="009B7A91" w:rsidRDefault="009B7A91" w:rsidP="0045782F">
      <w:pPr>
        <w:widowControl w:val="0"/>
        <w:autoSpaceDE w:val="0"/>
        <w:autoSpaceDN w:val="0"/>
        <w:adjustRightInd w:val="0"/>
        <w:jc w:val="center"/>
        <w:rPr>
          <w:b/>
          <w:sz w:val="20"/>
          <w:szCs w:val="20"/>
          <w:lang w:val="de-DE"/>
        </w:rPr>
      </w:pPr>
      <w:r w:rsidRPr="009B7A91">
        <w:rPr>
          <w:b/>
          <w:sz w:val="20"/>
          <w:lang w:val="de-DE"/>
        </w:rPr>
        <w:t>AUFENTHALTSTITEL FÜR DRITTSTAATSANGEHÖRIGE, DIE IN BELGIEN DIE RECHTSSTELLUNG EINES LANGFRISTIG AUFENTHALTSBERECHTIGTEN ERLANGT HABEN</w:t>
      </w:r>
    </w:p>
    <w:p w:rsidR="009B7A91" w:rsidRPr="009B7A91" w:rsidRDefault="009B7A91" w:rsidP="0045782F">
      <w:pPr>
        <w:widowControl w:val="0"/>
        <w:autoSpaceDE w:val="0"/>
        <w:autoSpaceDN w:val="0"/>
        <w:adjustRightInd w:val="0"/>
        <w:rPr>
          <w:b/>
          <w:u w:val="single"/>
          <w:lang w:val="de-DE"/>
        </w:rPr>
      </w:pPr>
    </w:p>
    <w:p w:rsidR="009B7A91" w:rsidRPr="00DB6D6D" w:rsidRDefault="009B7A91" w:rsidP="0045782F">
      <w:pPr>
        <w:widowControl w:val="0"/>
        <w:autoSpaceDE w:val="0"/>
        <w:autoSpaceDN w:val="0"/>
        <w:adjustRightInd w:val="0"/>
        <w:jc w:val="center"/>
        <w:rPr>
          <w:b/>
        </w:rPr>
      </w:pPr>
      <w:r>
        <w:rPr>
          <w:noProof/>
          <w:lang w:val="fr-BE" w:eastAsia="fr-BE"/>
        </w:rPr>
        <w:drawing>
          <wp:inline distT="0" distB="0" distL="0" distR="0" wp14:anchorId="406E9C34" wp14:editId="6E6B60D6">
            <wp:extent cx="5760720" cy="1853412"/>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5212" t="42829" r="62580" b="33353"/>
                    <a:stretch/>
                  </pic:blipFill>
                  <pic:spPr bwMode="auto">
                    <a:xfrm>
                      <a:off x="0" y="0"/>
                      <a:ext cx="5760720" cy="1853412"/>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45782F">
      <w:pPr>
        <w:widowControl w:val="0"/>
        <w:autoSpaceDE w:val="0"/>
        <w:autoSpaceDN w:val="0"/>
        <w:adjustRightInd w:val="0"/>
      </w:pPr>
    </w:p>
    <w:p w:rsidR="009B7A91" w:rsidRPr="009B7A91" w:rsidRDefault="009B7A91" w:rsidP="0045782F">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45782F">
      <w:pPr>
        <w:widowControl w:val="0"/>
        <w:autoSpaceDE w:val="0"/>
        <w:autoSpaceDN w:val="0"/>
        <w:adjustRightInd w:val="0"/>
        <w:rPr>
          <w:sz w:val="20"/>
          <w:szCs w:val="20"/>
          <w:lang w:val="de-DE"/>
        </w:rPr>
      </w:pP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Überschrift des Dokuments: "Aufenthaltstitel"</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2</w:t>
      </w:r>
      <w:r w:rsidRPr="009B7A91">
        <w:rPr>
          <w:sz w:val="20"/>
          <w:lang w:val="de-DE"/>
        </w:rPr>
        <w:tab/>
        <w:t>Nummer des Dokuments</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3.1</w:t>
      </w:r>
      <w:r w:rsidRPr="009B7A91">
        <w:rPr>
          <w:sz w:val="20"/>
          <w:lang w:val="de-DE"/>
        </w:rPr>
        <w:tab/>
        <w:t>Name und Vorname(n)</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4.2</w:t>
      </w:r>
      <w:r w:rsidRPr="009B7A91">
        <w:rPr>
          <w:sz w:val="20"/>
          <w:lang w:val="de-DE"/>
        </w:rPr>
        <w:tab/>
        <w:t>Ablaufdatum</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5.3</w:t>
      </w:r>
      <w:r w:rsidRPr="009B7A91">
        <w:rPr>
          <w:sz w:val="20"/>
          <w:lang w:val="de-DE"/>
        </w:rPr>
        <w:tab/>
        <w:t>Ausstellungsort und Beginn der Gültigkeitsdauer</w:t>
      </w:r>
    </w:p>
    <w:p w:rsidR="009B7A91" w:rsidRPr="009B7A91" w:rsidRDefault="009B7A91" w:rsidP="0045782F">
      <w:pPr>
        <w:widowControl w:val="0"/>
        <w:tabs>
          <w:tab w:val="left" w:pos="1418"/>
        </w:tabs>
        <w:autoSpaceDE w:val="0"/>
        <w:autoSpaceDN w:val="0"/>
        <w:adjustRightInd w:val="0"/>
        <w:ind w:left="1416" w:hanging="1416"/>
        <w:rPr>
          <w:sz w:val="20"/>
          <w:szCs w:val="20"/>
          <w:lang w:val="de-DE"/>
        </w:rPr>
      </w:pPr>
      <w:r w:rsidRPr="009B7A91">
        <w:rPr>
          <w:sz w:val="20"/>
          <w:lang w:val="de-DE"/>
        </w:rPr>
        <w:t>6.4</w:t>
      </w:r>
      <w:r w:rsidRPr="009B7A91">
        <w:rPr>
          <w:sz w:val="20"/>
          <w:lang w:val="de-DE"/>
        </w:rPr>
        <w:tab/>
        <w:t>Art des Titels: "L. Langfristig Aufenthaltsberechtigter - EU"</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7.5-9</w:t>
      </w:r>
      <w:r w:rsidRPr="009B7A91">
        <w:rPr>
          <w:sz w:val="20"/>
          <w:lang w:val="de-DE"/>
        </w:rPr>
        <w:tab/>
        <w:t>Erkennungsnummer des Nationalregisters</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Unterschrift des Inhabers</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Nationales Emblem Belgiens</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10/11</w:t>
      </w:r>
      <w:r w:rsidRPr="009B7A91">
        <w:rPr>
          <w:sz w:val="20"/>
          <w:lang w:val="de-DE"/>
        </w:rPr>
        <w:tab/>
        <w:t>Maschinenlesbarer Teil</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Ländercode Belgiens: "BEL"</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Optisch variables Kennzeichen</w:t>
      </w:r>
    </w:p>
    <w:p w:rsidR="009B7A91" w:rsidRPr="009B7A91" w:rsidRDefault="009B7A91" w:rsidP="0045782F">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Lichtbild</w:t>
      </w:r>
    </w:p>
    <w:p w:rsidR="009B7A91" w:rsidRPr="009B7A91" w:rsidRDefault="009B7A91" w:rsidP="0045782F">
      <w:pPr>
        <w:widowControl w:val="0"/>
        <w:tabs>
          <w:tab w:val="left" w:pos="1418"/>
        </w:tabs>
        <w:autoSpaceDE w:val="0"/>
        <w:autoSpaceDN w:val="0"/>
        <w:adjustRightInd w:val="0"/>
        <w:ind w:left="1416" w:hanging="1416"/>
        <w:rPr>
          <w:sz w:val="20"/>
          <w:szCs w:val="20"/>
          <w:lang w:val="de-DE"/>
        </w:rPr>
      </w:pPr>
      <w:r w:rsidRPr="009B7A91">
        <w:rPr>
          <w:sz w:val="20"/>
          <w:lang w:val="de-DE"/>
        </w:rPr>
        <w:t>15/16</w:t>
      </w:r>
      <w:r w:rsidRPr="009B7A91">
        <w:rPr>
          <w:sz w:val="20"/>
          <w:lang w:val="de-DE"/>
        </w:rPr>
        <w:tab/>
        <w:t>Geburtsdatum und -ort - Staatsangehörigkeit - Geschlecht - besondere Bemerkungen - Unterschrift der Behörde - kontaktbehafteter Chip - Zugang zum Arbeitsmarkt (beschränkt, unbeschränkt, nein)</w:t>
      </w:r>
    </w:p>
    <w:p w:rsidR="009B7A91" w:rsidRPr="009B7A91" w:rsidRDefault="009B7A91" w:rsidP="0045782F">
      <w:pPr>
        <w:tabs>
          <w:tab w:val="left" w:pos="1418"/>
        </w:tabs>
        <w:ind w:left="1416" w:hanging="1416"/>
        <w:rPr>
          <w:sz w:val="20"/>
          <w:szCs w:val="20"/>
          <w:lang w:val="de-DE"/>
        </w:rPr>
      </w:pPr>
      <w:r w:rsidRPr="009B7A91">
        <w:rPr>
          <w:sz w:val="20"/>
          <w:lang w:val="de-DE"/>
        </w:rPr>
        <w:t>17</w:t>
      </w:r>
      <w:r w:rsidRPr="009B7A91">
        <w:rPr>
          <w:sz w:val="20"/>
          <w:lang w:val="de-DE"/>
        </w:rPr>
        <w:tab/>
        <w:t>ICAO-Symbol für maschinenlesbare Reisedokumente mit kontaktlosem Chip</w:t>
      </w:r>
    </w:p>
    <w:p w:rsidR="009B7A91" w:rsidRPr="009B7A91" w:rsidRDefault="009B7A91" w:rsidP="0045782F">
      <w:pPr>
        <w:tabs>
          <w:tab w:val="left" w:pos="1418"/>
        </w:tabs>
        <w:rPr>
          <w:sz w:val="20"/>
          <w:szCs w:val="20"/>
          <w:lang w:val="de-DE"/>
        </w:rPr>
      </w:pPr>
    </w:p>
    <w:p w:rsidR="009B7A91" w:rsidRPr="009B7A91" w:rsidRDefault="009B7A91" w:rsidP="0045782F">
      <w:pPr>
        <w:tabs>
          <w:tab w:val="left" w:pos="1418"/>
        </w:tabs>
        <w:rPr>
          <w:sz w:val="20"/>
          <w:szCs w:val="20"/>
          <w:lang w:val="de-DE"/>
        </w:rPr>
      </w:pPr>
    </w:p>
    <w:p w:rsidR="009B7A91" w:rsidRDefault="009B7A91">
      <w:pPr>
        <w:rPr>
          <w:b/>
          <w:lang w:val="de-DE"/>
        </w:rPr>
      </w:pPr>
      <w:r>
        <w:rPr>
          <w:b/>
          <w:lang w:val="de-DE"/>
        </w:rPr>
        <w:br w:type="page"/>
      </w:r>
    </w:p>
    <w:p w:rsidR="009B7A91" w:rsidRDefault="009B7A91" w:rsidP="00ED75BE">
      <w:pPr>
        <w:jc w:val="center"/>
        <w:rPr>
          <w:b/>
          <w:lang w:val="de-DE"/>
        </w:rPr>
      </w:pPr>
      <w:r w:rsidRPr="009B7A91">
        <w:rPr>
          <w:b/>
          <w:lang w:val="de-DE"/>
        </w:rPr>
        <w:t>Anlage 4</w:t>
      </w:r>
    </w:p>
    <w:p w:rsidR="00ED75BE" w:rsidRDefault="00ED75BE" w:rsidP="00ED75BE">
      <w:pPr>
        <w:jc w:val="center"/>
        <w:rPr>
          <w:b/>
          <w:lang w:val="de-DE"/>
        </w:rPr>
      </w:pPr>
    </w:p>
    <w:p w:rsidR="00ED75BE" w:rsidRPr="009B7A91" w:rsidRDefault="00ED75BE" w:rsidP="009B7A91">
      <w:pPr>
        <w:jc w:val="both"/>
        <w:rPr>
          <w:lang w:val="de-DE"/>
        </w:rPr>
      </w:pPr>
    </w:p>
    <w:p w:rsidR="009B7A91" w:rsidRPr="009B7A91" w:rsidRDefault="009B7A91" w:rsidP="00926FA6">
      <w:pPr>
        <w:jc w:val="center"/>
        <w:rPr>
          <w:lang w:val="de-DE"/>
        </w:rPr>
      </w:pPr>
      <w:r w:rsidRPr="009B7A91">
        <w:rPr>
          <w:lang w:val="de-DE"/>
        </w:rPr>
        <w:t>Anlage 8 zum Königlichen Erlass vom 8. Oktober 1981 über die Einreise ins Staatsgebiet, den Aufenthalt, die Niederlassung und das Ausweisen von Ausländern</w:t>
      </w:r>
    </w:p>
    <w:p w:rsidR="009B7A91" w:rsidRDefault="009B7A91" w:rsidP="00926FA6">
      <w:pPr>
        <w:rPr>
          <w:lang w:val="de-DE"/>
        </w:rPr>
      </w:pPr>
    </w:p>
    <w:p w:rsidR="00ED75BE" w:rsidRDefault="00ED75BE" w:rsidP="00926FA6">
      <w:pPr>
        <w:rPr>
          <w:lang w:val="de-DE"/>
        </w:rPr>
      </w:pPr>
    </w:p>
    <w:p w:rsidR="00ED75BE" w:rsidRPr="009B7A91" w:rsidRDefault="00ED75BE" w:rsidP="00926FA6">
      <w:pPr>
        <w:rPr>
          <w:lang w:val="de-DE"/>
        </w:rPr>
      </w:pPr>
    </w:p>
    <w:p w:rsidR="009B7A91" w:rsidRPr="009B7A91" w:rsidRDefault="009B7A91" w:rsidP="00926FA6">
      <w:pPr>
        <w:jc w:val="right"/>
        <w:rPr>
          <w:sz w:val="20"/>
          <w:szCs w:val="20"/>
          <w:lang w:val="de-DE"/>
        </w:rPr>
      </w:pPr>
      <w:r w:rsidRPr="009B7A91">
        <w:rPr>
          <w:sz w:val="20"/>
          <w:lang w:val="de-DE"/>
        </w:rPr>
        <w:t>ANLAGE 8</w:t>
      </w:r>
    </w:p>
    <w:p w:rsidR="009B7A91" w:rsidRPr="009B7A91" w:rsidRDefault="009B7A91" w:rsidP="00926FA6">
      <w:pPr>
        <w:rPr>
          <w:sz w:val="20"/>
          <w:szCs w:val="20"/>
          <w:lang w:val="de-DE"/>
        </w:rPr>
      </w:pPr>
    </w:p>
    <w:p w:rsidR="009B7A91" w:rsidRPr="009B7A91" w:rsidRDefault="009B7A91" w:rsidP="00CC5130">
      <w:pPr>
        <w:widowControl w:val="0"/>
        <w:autoSpaceDE w:val="0"/>
        <w:autoSpaceDN w:val="0"/>
        <w:adjustRightInd w:val="0"/>
        <w:rPr>
          <w:b/>
          <w:sz w:val="20"/>
          <w:szCs w:val="20"/>
          <w:lang w:val="de-DE"/>
        </w:rPr>
      </w:pPr>
      <w:r w:rsidRPr="009B7A91">
        <w:rPr>
          <w:b/>
          <w:sz w:val="20"/>
          <w:lang w:val="de-DE"/>
        </w:rPr>
        <w:t>DOKUMENT FÜR UNIONSBÜRGER, DIE SICH IM RAHMEN EINES AUFENTHALTS VON MEHR ALS DREI MONATEN ("NICHT DAUERHAFTER AUFENTHALT") AUF DEM STAATSGEBIET DES KÖNIGREICHS AUFHALTEN</w:t>
      </w:r>
    </w:p>
    <w:p w:rsidR="009B7A91" w:rsidRPr="009B7A91" w:rsidRDefault="009B7A91" w:rsidP="00926FA6">
      <w:pPr>
        <w:widowControl w:val="0"/>
        <w:autoSpaceDE w:val="0"/>
        <w:autoSpaceDN w:val="0"/>
        <w:adjustRightInd w:val="0"/>
        <w:rPr>
          <w:b/>
          <w:u w:val="single"/>
          <w:lang w:val="de-DE"/>
        </w:rPr>
      </w:pPr>
    </w:p>
    <w:p w:rsidR="009B7A91" w:rsidRPr="00DB6D6D" w:rsidRDefault="009B7A91" w:rsidP="006D2055">
      <w:pPr>
        <w:widowControl w:val="0"/>
        <w:autoSpaceDE w:val="0"/>
        <w:autoSpaceDN w:val="0"/>
        <w:adjustRightInd w:val="0"/>
        <w:jc w:val="center"/>
        <w:rPr>
          <w:b/>
        </w:rPr>
      </w:pPr>
      <w:r>
        <w:rPr>
          <w:noProof/>
          <w:lang w:val="fr-BE" w:eastAsia="fr-BE"/>
        </w:rPr>
        <w:drawing>
          <wp:inline distT="0" distB="0" distL="0" distR="0" wp14:anchorId="77A2417C" wp14:editId="26B73087">
            <wp:extent cx="5760720" cy="1835611"/>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3791" t="33842" r="61111" b="39505"/>
                    <a:stretch/>
                  </pic:blipFill>
                  <pic:spPr bwMode="auto">
                    <a:xfrm>
                      <a:off x="0" y="0"/>
                      <a:ext cx="5760720" cy="1835611"/>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926FA6">
      <w:pPr>
        <w:widowControl w:val="0"/>
        <w:autoSpaceDE w:val="0"/>
        <w:autoSpaceDN w:val="0"/>
        <w:adjustRightInd w:val="0"/>
      </w:pPr>
    </w:p>
    <w:p w:rsidR="009B7A91" w:rsidRPr="009B7A91" w:rsidRDefault="009B7A91" w:rsidP="00926FA6">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926FA6">
      <w:pPr>
        <w:widowControl w:val="0"/>
        <w:autoSpaceDE w:val="0"/>
        <w:autoSpaceDN w:val="0"/>
        <w:adjustRightInd w:val="0"/>
        <w:rPr>
          <w:sz w:val="20"/>
          <w:szCs w:val="20"/>
          <w:lang w:val="de-DE"/>
        </w:rPr>
      </w:pP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"BELGIEN   BELGIQUE   BELGIË   BELGIUM"</w:t>
      </w:r>
    </w:p>
    <w:p w:rsidR="009B7A91" w:rsidRPr="009B7A91" w:rsidRDefault="009B7A91" w:rsidP="006D2055">
      <w:pPr>
        <w:widowControl w:val="0"/>
        <w:tabs>
          <w:tab w:val="left" w:pos="1418"/>
        </w:tabs>
        <w:autoSpaceDE w:val="0"/>
        <w:autoSpaceDN w:val="0"/>
        <w:adjustRightInd w:val="0"/>
        <w:ind w:left="1416" w:hanging="1416"/>
        <w:rPr>
          <w:sz w:val="20"/>
          <w:szCs w:val="20"/>
          <w:lang w:val="de-DE"/>
        </w:rPr>
      </w:pPr>
      <w:r w:rsidRPr="009B7A91">
        <w:rPr>
          <w:sz w:val="20"/>
          <w:lang w:val="de-DE"/>
        </w:rPr>
        <w:t>2</w:t>
      </w:r>
      <w:r w:rsidRPr="009B7A91">
        <w:rPr>
          <w:sz w:val="20"/>
          <w:lang w:val="de-DE"/>
        </w:rPr>
        <w:tab/>
      </w:r>
      <w:r w:rsidRPr="009B7A91">
        <w:rPr>
          <w:sz w:val="20"/>
          <w:lang w:val="de-DE"/>
        </w:rPr>
        <w:tab/>
        <w:t>"AUFENTHALTSDOKUMENT   DOCUMENT DE SÉJOUR   VERBLIJFSDOCUMENT   RESIDENCE DOCUMENT"</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3</w:t>
      </w:r>
      <w:r w:rsidRPr="009B7A91">
        <w:rPr>
          <w:sz w:val="20"/>
          <w:lang w:val="de-DE"/>
        </w:rPr>
        <w:tab/>
        <w:t>Name / Name</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4</w:t>
      </w:r>
      <w:r w:rsidRPr="009B7A91">
        <w:rPr>
          <w:sz w:val="20"/>
          <w:lang w:val="de-DE"/>
        </w:rPr>
        <w:tab/>
        <w:t>Vornamen / Given names</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5</w:t>
      </w:r>
      <w:r w:rsidRPr="009B7A91">
        <w:rPr>
          <w:sz w:val="20"/>
          <w:lang w:val="de-DE"/>
        </w:rPr>
        <w:tab/>
        <w:t>Geschlecht / Sex</w:t>
      </w:r>
    </w:p>
    <w:p w:rsidR="009B7A91" w:rsidRPr="009B7A91" w:rsidRDefault="009B7A91" w:rsidP="00926FA6">
      <w:pPr>
        <w:widowControl w:val="0"/>
        <w:tabs>
          <w:tab w:val="left" w:pos="1418"/>
        </w:tabs>
        <w:autoSpaceDE w:val="0"/>
        <w:autoSpaceDN w:val="0"/>
        <w:adjustRightInd w:val="0"/>
        <w:ind w:left="1416" w:hanging="1416"/>
        <w:rPr>
          <w:sz w:val="20"/>
          <w:szCs w:val="20"/>
          <w:lang w:val="de-DE"/>
        </w:rPr>
      </w:pPr>
      <w:r w:rsidRPr="009B7A91">
        <w:rPr>
          <w:sz w:val="20"/>
          <w:lang w:val="de-DE"/>
        </w:rPr>
        <w:t>6</w:t>
      </w:r>
      <w:r w:rsidRPr="009B7A91">
        <w:rPr>
          <w:sz w:val="20"/>
          <w:lang w:val="de-DE"/>
        </w:rPr>
        <w:tab/>
        <w:t>Staatsangehörigkeit / Nationality</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7</w:t>
      </w:r>
      <w:r w:rsidRPr="009B7A91">
        <w:rPr>
          <w:sz w:val="20"/>
          <w:lang w:val="de-DE"/>
        </w:rPr>
        <w:tab/>
        <w:t>Geburtsdatum / Date of birth</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Nationalregisternr. / National Register N°</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Lichtbild</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10</w:t>
      </w:r>
      <w:r w:rsidRPr="009B7A91">
        <w:rPr>
          <w:sz w:val="20"/>
          <w:lang w:val="de-DE"/>
        </w:rPr>
        <w:tab/>
        <w:t>Kartennr. / Card N°</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11</w:t>
      </w:r>
      <w:r w:rsidRPr="009B7A91">
        <w:rPr>
          <w:sz w:val="20"/>
          <w:lang w:val="de-DE"/>
        </w:rPr>
        <w:tab/>
        <w:t>Läuft ab am / Expires on</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Unterschrift des Inhabers</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Barcode</w:t>
      </w:r>
    </w:p>
    <w:p w:rsidR="009B7A91" w:rsidRPr="009B7A91" w:rsidRDefault="009B7A91" w:rsidP="00926FA6">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Datum und Ort der Ausstellung / Date and Place of issue</w:t>
      </w:r>
    </w:p>
    <w:p w:rsidR="009B7A91" w:rsidRPr="009B7A91" w:rsidRDefault="009B7A91" w:rsidP="00926FA6">
      <w:pPr>
        <w:widowControl w:val="0"/>
        <w:tabs>
          <w:tab w:val="left" w:pos="1418"/>
        </w:tabs>
        <w:autoSpaceDE w:val="0"/>
        <w:autoSpaceDN w:val="0"/>
        <w:adjustRightInd w:val="0"/>
        <w:ind w:left="1416" w:hanging="1416"/>
        <w:rPr>
          <w:sz w:val="20"/>
          <w:szCs w:val="20"/>
          <w:lang w:val="de-DE"/>
        </w:rPr>
      </w:pPr>
      <w:r w:rsidRPr="009B7A91">
        <w:rPr>
          <w:sz w:val="20"/>
          <w:lang w:val="en-GB"/>
        </w:rPr>
        <w:t>15</w:t>
      </w:r>
      <w:r w:rsidRPr="009B7A91">
        <w:rPr>
          <w:sz w:val="20"/>
          <w:lang w:val="en-GB"/>
        </w:rPr>
        <w:tab/>
        <w:t xml:space="preserve">Kartentyp / Type of card : "EU. </w:t>
      </w:r>
      <w:r w:rsidRPr="009B7A91">
        <w:rPr>
          <w:sz w:val="20"/>
          <w:lang w:val="de-DE"/>
        </w:rPr>
        <w:t>Anmeldung - Art. 8 RL 2004/38/EG"</w:t>
      </w:r>
    </w:p>
    <w:p w:rsidR="009B7A91" w:rsidRPr="009B7A91" w:rsidRDefault="009B7A91" w:rsidP="00926FA6">
      <w:pPr>
        <w:tabs>
          <w:tab w:val="left" w:pos="1418"/>
        </w:tabs>
        <w:ind w:left="1416" w:hanging="1416"/>
        <w:rPr>
          <w:sz w:val="20"/>
          <w:szCs w:val="20"/>
          <w:lang w:val="de-DE"/>
        </w:rPr>
      </w:pPr>
      <w:r w:rsidRPr="009B7A91">
        <w:rPr>
          <w:sz w:val="20"/>
          <w:lang w:val="de-DE"/>
        </w:rPr>
        <w:t>16</w:t>
      </w:r>
      <w:r w:rsidRPr="009B7A91">
        <w:rPr>
          <w:sz w:val="20"/>
          <w:lang w:val="de-DE"/>
        </w:rPr>
        <w:tab/>
        <w:t>Lichtbild</w:t>
      </w:r>
    </w:p>
    <w:p w:rsidR="009B7A91" w:rsidRPr="009B7A91" w:rsidRDefault="009B7A91" w:rsidP="00926FA6">
      <w:pPr>
        <w:tabs>
          <w:tab w:val="left" w:pos="1418"/>
        </w:tabs>
        <w:ind w:left="1416" w:hanging="1416"/>
        <w:rPr>
          <w:sz w:val="20"/>
          <w:szCs w:val="20"/>
          <w:lang w:val="de-DE"/>
        </w:rPr>
      </w:pPr>
      <w:r w:rsidRPr="009B7A91">
        <w:rPr>
          <w:sz w:val="20"/>
          <w:lang w:val="de-DE"/>
        </w:rPr>
        <w:t>17</w:t>
      </w:r>
      <w:r w:rsidRPr="009B7A91">
        <w:rPr>
          <w:sz w:val="20"/>
          <w:lang w:val="de-DE"/>
        </w:rPr>
        <w:tab/>
        <w:t>Besondere Bemerkungen / Remarks</w:t>
      </w:r>
    </w:p>
    <w:p w:rsidR="009B7A91" w:rsidRPr="009B7A91" w:rsidRDefault="009B7A91" w:rsidP="00926FA6">
      <w:pPr>
        <w:tabs>
          <w:tab w:val="left" w:pos="1418"/>
        </w:tabs>
        <w:ind w:left="1416" w:hanging="1416"/>
        <w:rPr>
          <w:sz w:val="20"/>
          <w:szCs w:val="20"/>
          <w:lang w:val="de-DE"/>
        </w:rPr>
      </w:pPr>
      <w:r w:rsidRPr="009B7A91">
        <w:rPr>
          <w:sz w:val="20"/>
          <w:lang w:val="de-DE"/>
        </w:rPr>
        <w:t>18</w:t>
      </w:r>
      <w:r w:rsidRPr="009B7A91">
        <w:rPr>
          <w:sz w:val="20"/>
          <w:lang w:val="de-DE"/>
        </w:rPr>
        <w:tab/>
        <w:t>Maschinenlesbarer Teil (MRZ)</w:t>
      </w:r>
    </w:p>
    <w:p w:rsidR="009B7A91" w:rsidRPr="009B7A91" w:rsidRDefault="009B7A91" w:rsidP="00926FA6">
      <w:pPr>
        <w:tabs>
          <w:tab w:val="left" w:pos="1418"/>
        </w:tabs>
        <w:rPr>
          <w:sz w:val="20"/>
          <w:szCs w:val="20"/>
          <w:lang w:val="de-DE"/>
        </w:rPr>
      </w:pPr>
    </w:p>
    <w:p w:rsidR="009B7A91" w:rsidRPr="009B7A91" w:rsidRDefault="009B7A91" w:rsidP="00926FA6">
      <w:pPr>
        <w:tabs>
          <w:tab w:val="left" w:pos="1418"/>
        </w:tabs>
        <w:rPr>
          <w:sz w:val="20"/>
          <w:szCs w:val="20"/>
          <w:lang w:val="de-DE"/>
        </w:rPr>
      </w:pPr>
    </w:p>
    <w:p w:rsidR="009B7A91" w:rsidRPr="009B7A91" w:rsidRDefault="009B7A91" w:rsidP="00926FA6">
      <w:pPr>
        <w:jc w:val="center"/>
        <w:rPr>
          <w:sz w:val="20"/>
          <w:szCs w:val="20"/>
          <w:lang w:val="de-DE"/>
        </w:rPr>
      </w:pPr>
      <w:r w:rsidRPr="009B7A91">
        <w:rPr>
          <w:sz w:val="20"/>
          <w:szCs w:val="20"/>
          <w:lang w:val="de-DE"/>
        </w:rPr>
        <w:br w:type="page"/>
      </w:r>
    </w:p>
    <w:p w:rsidR="009B7A91" w:rsidRDefault="009B7A91" w:rsidP="00ED75BE">
      <w:pPr>
        <w:jc w:val="center"/>
        <w:rPr>
          <w:b/>
          <w:lang w:val="de-DE"/>
        </w:rPr>
      </w:pPr>
      <w:r w:rsidRPr="009B7A91">
        <w:rPr>
          <w:b/>
          <w:lang w:val="de-DE"/>
        </w:rPr>
        <w:t>Anlage 5</w:t>
      </w:r>
    </w:p>
    <w:p w:rsidR="00ED75BE" w:rsidRPr="009B7A91" w:rsidRDefault="00ED75BE" w:rsidP="009B7A91">
      <w:pPr>
        <w:jc w:val="both"/>
        <w:rPr>
          <w:b/>
          <w:lang w:val="de-DE"/>
        </w:rPr>
      </w:pPr>
    </w:p>
    <w:p w:rsidR="009B7A91" w:rsidRPr="009B7A91" w:rsidRDefault="009B7A91" w:rsidP="00CC5130">
      <w:pPr>
        <w:jc w:val="center"/>
        <w:rPr>
          <w:lang w:val="de-DE"/>
        </w:rPr>
      </w:pPr>
    </w:p>
    <w:p w:rsidR="009B7A91" w:rsidRPr="009B7A91" w:rsidRDefault="009B7A91" w:rsidP="00CC5130">
      <w:pPr>
        <w:jc w:val="center"/>
        <w:rPr>
          <w:lang w:val="de-DE"/>
        </w:rPr>
      </w:pPr>
      <w:r w:rsidRPr="009B7A91">
        <w:rPr>
          <w:lang w:val="de-DE"/>
        </w:rPr>
        <w:t>Anlage 8</w:t>
      </w:r>
      <w:r w:rsidRPr="009B7A91">
        <w:rPr>
          <w:i/>
          <w:iCs/>
          <w:lang w:val="de-DE"/>
        </w:rPr>
        <w:t>bis</w:t>
      </w:r>
      <w:r w:rsidRPr="009B7A91">
        <w:rPr>
          <w:lang w:val="de-DE"/>
        </w:rPr>
        <w:t xml:space="preserve"> zum Königlichen Erlass vom 8. Oktober 1981 über die Einreise ins Staatsgebiet, den Aufenthalt, die Niederlassung und das Ausweisen von Ausländern</w:t>
      </w:r>
    </w:p>
    <w:p w:rsidR="009B7A91" w:rsidRDefault="009B7A91" w:rsidP="00CC5130">
      <w:pPr>
        <w:rPr>
          <w:lang w:val="de-DE"/>
        </w:rPr>
      </w:pPr>
    </w:p>
    <w:p w:rsidR="00ED75BE" w:rsidRDefault="00ED75BE" w:rsidP="00CC5130">
      <w:pPr>
        <w:rPr>
          <w:lang w:val="de-DE"/>
        </w:rPr>
      </w:pPr>
    </w:p>
    <w:p w:rsidR="00ED75BE" w:rsidRPr="009B7A91" w:rsidRDefault="00ED75BE" w:rsidP="00CC5130">
      <w:pPr>
        <w:rPr>
          <w:lang w:val="de-DE"/>
        </w:rPr>
      </w:pPr>
    </w:p>
    <w:p w:rsidR="009B7A91" w:rsidRPr="009B7A91" w:rsidRDefault="009B7A91" w:rsidP="00CC5130">
      <w:pPr>
        <w:jc w:val="right"/>
        <w:rPr>
          <w:sz w:val="20"/>
          <w:szCs w:val="20"/>
          <w:lang w:val="de-DE"/>
        </w:rPr>
      </w:pPr>
      <w:r w:rsidRPr="009B7A91">
        <w:rPr>
          <w:sz w:val="20"/>
          <w:lang w:val="de-DE"/>
        </w:rPr>
        <w:t>ANLAGE 8</w:t>
      </w:r>
      <w:r w:rsidRPr="009B7A91">
        <w:rPr>
          <w:i/>
          <w:sz w:val="20"/>
          <w:lang w:val="de-DE"/>
        </w:rPr>
        <w:t>BIS</w:t>
      </w:r>
    </w:p>
    <w:p w:rsidR="009B7A91" w:rsidRPr="009B7A91" w:rsidRDefault="009B7A91" w:rsidP="00CC5130">
      <w:pPr>
        <w:rPr>
          <w:sz w:val="20"/>
          <w:szCs w:val="20"/>
          <w:lang w:val="de-DE"/>
        </w:rPr>
      </w:pPr>
    </w:p>
    <w:p w:rsidR="009B7A91" w:rsidRPr="009B7A91" w:rsidRDefault="009B7A91" w:rsidP="00CC5130">
      <w:pPr>
        <w:widowControl w:val="0"/>
        <w:autoSpaceDE w:val="0"/>
        <w:autoSpaceDN w:val="0"/>
        <w:adjustRightInd w:val="0"/>
        <w:rPr>
          <w:b/>
          <w:sz w:val="20"/>
          <w:szCs w:val="20"/>
          <w:lang w:val="de-DE"/>
        </w:rPr>
      </w:pPr>
      <w:r w:rsidRPr="009B7A91">
        <w:rPr>
          <w:b/>
          <w:sz w:val="20"/>
          <w:lang w:val="de-DE"/>
        </w:rPr>
        <w:t>DOKUMENT FÜR UNIONSBÜRGER, DIE SICH IM RAHMEN EINES AUFENTHALTS VON MEHR ALS DREI MONATEN ("DAUERAUFENTHALT") AUF DEM STAATSGEBIET DES KÖNIGREICHS AUFHALTEN</w:t>
      </w:r>
    </w:p>
    <w:p w:rsidR="009B7A91" w:rsidRPr="009B7A91" w:rsidRDefault="009B7A91" w:rsidP="00CC5130">
      <w:pPr>
        <w:widowControl w:val="0"/>
        <w:autoSpaceDE w:val="0"/>
        <w:autoSpaceDN w:val="0"/>
        <w:adjustRightInd w:val="0"/>
        <w:rPr>
          <w:b/>
          <w:u w:val="single"/>
          <w:lang w:val="de-DE"/>
        </w:rPr>
      </w:pPr>
    </w:p>
    <w:p w:rsidR="009B7A91" w:rsidRPr="00DB6D6D" w:rsidRDefault="009B7A91" w:rsidP="00CC5130">
      <w:pPr>
        <w:widowControl w:val="0"/>
        <w:autoSpaceDE w:val="0"/>
        <w:autoSpaceDN w:val="0"/>
        <w:adjustRightInd w:val="0"/>
        <w:jc w:val="center"/>
        <w:rPr>
          <w:b/>
        </w:rPr>
      </w:pPr>
      <w:r>
        <w:rPr>
          <w:noProof/>
          <w:lang w:val="fr-BE" w:eastAsia="fr-BE"/>
        </w:rPr>
        <w:drawing>
          <wp:inline distT="0" distB="0" distL="0" distR="0" wp14:anchorId="292116FF" wp14:editId="757BF812">
            <wp:extent cx="5760720" cy="1835611"/>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3791" t="33842" r="61111" b="39505"/>
                    <a:stretch/>
                  </pic:blipFill>
                  <pic:spPr bwMode="auto">
                    <a:xfrm>
                      <a:off x="0" y="0"/>
                      <a:ext cx="5760720" cy="1835611"/>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CC5130">
      <w:pPr>
        <w:widowControl w:val="0"/>
        <w:autoSpaceDE w:val="0"/>
        <w:autoSpaceDN w:val="0"/>
        <w:adjustRightInd w:val="0"/>
      </w:pPr>
    </w:p>
    <w:p w:rsidR="009B7A91" w:rsidRPr="009B7A91" w:rsidRDefault="009B7A91" w:rsidP="00CC5130">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CC5130">
      <w:pPr>
        <w:widowControl w:val="0"/>
        <w:autoSpaceDE w:val="0"/>
        <w:autoSpaceDN w:val="0"/>
        <w:adjustRightInd w:val="0"/>
        <w:rPr>
          <w:sz w:val="20"/>
          <w:szCs w:val="20"/>
          <w:lang w:val="de-DE"/>
        </w:rPr>
      </w:pP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"BELGIEN   BELGIQUE   BELGIË   BELGIUM"</w:t>
      </w:r>
    </w:p>
    <w:p w:rsidR="009B7A91" w:rsidRPr="009B7A91" w:rsidRDefault="009B7A91" w:rsidP="00CC5130">
      <w:pPr>
        <w:widowControl w:val="0"/>
        <w:tabs>
          <w:tab w:val="left" w:pos="1418"/>
        </w:tabs>
        <w:autoSpaceDE w:val="0"/>
        <w:autoSpaceDN w:val="0"/>
        <w:adjustRightInd w:val="0"/>
        <w:ind w:left="1416" w:hanging="1416"/>
        <w:rPr>
          <w:sz w:val="20"/>
          <w:szCs w:val="20"/>
          <w:lang w:val="de-DE"/>
        </w:rPr>
      </w:pPr>
      <w:r w:rsidRPr="009B7A91">
        <w:rPr>
          <w:sz w:val="20"/>
          <w:lang w:val="de-DE"/>
        </w:rPr>
        <w:t>2</w:t>
      </w:r>
      <w:r w:rsidRPr="009B7A91">
        <w:rPr>
          <w:sz w:val="20"/>
          <w:lang w:val="de-DE"/>
        </w:rPr>
        <w:tab/>
      </w:r>
      <w:r w:rsidRPr="009B7A91">
        <w:rPr>
          <w:sz w:val="20"/>
          <w:lang w:val="de-DE"/>
        </w:rPr>
        <w:tab/>
        <w:t>"AUFENTHALTSDOKUMENT   DOCUMENT DE SÉJOUR   VERBLIJFSDOCUMENT   RESIDENCE DOCUMENT"</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3</w:t>
      </w:r>
      <w:r w:rsidRPr="009B7A91">
        <w:rPr>
          <w:sz w:val="20"/>
          <w:lang w:val="de-DE"/>
        </w:rPr>
        <w:tab/>
        <w:t>Name / Name</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4</w:t>
      </w:r>
      <w:r w:rsidRPr="009B7A91">
        <w:rPr>
          <w:sz w:val="20"/>
          <w:lang w:val="de-DE"/>
        </w:rPr>
        <w:tab/>
        <w:t>Vornamen / Given names</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5</w:t>
      </w:r>
      <w:r w:rsidRPr="009B7A91">
        <w:rPr>
          <w:sz w:val="20"/>
          <w:lang w:val="de-DE"/>
        </w:rPr>
        <w:tab/>
        <w:t>Geschlecht / Sex</w:t>
      </w:r>
    </w:p>
    <w:p w:rsidR="009B7A91" w:rsidRPr="009B7A91" w:rsidRDefault="009B7A91" w:rsidP="00CC5130">
      <w:pPr>
        <w:widowControl w:val="0"/>
        <w:tabs>
          <w:tab w:val="left" w:pos="1418"/>
        </w:tabs>
        <w:autoSpaceDE w:val="0"/>
        <w:autoSpaceDN w:val="0"/>
        <w:adjustRightInd w:val="0"/>
        <w:ind w:left="1416" w:hanging="1416"/>
        <w:rPr>
          <w:sz w:val="20"/>
          <w:szCs w:val="20"/>
          <w:lang w:val="de-DE"/>
        </w:rPr>
      </w:pPr>
      <w:r w:rsidRPr="009B7A91">
        <w:rPr>
          <w:sz w:val="20"/>
          <w:lang w:val="de-DE"/>
        </w:rPr>
        <w:t>6</w:t>
      </w:r>
      <w:r w:rsidRPr="009B7A91">
        <w:rPr>
          <w:sz w:val="20"/>
          <w:lang w:val="de-DE"/>
        </w:rPr>
        <w:tab/>
        <w:t>Staatsangehörigkeit / Nationality</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7</w:t>
      </w:r>
      <w:r w:rsidRPr="009B7A91">
        <w:rPr>
          <w:sz w:val="20"/>
          <w:lang w:val="de-DE"/>
        </w:rPr>
        <w:tab/>
        <w:t>Geburtsdatum / Date of birth</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Nationalregisternr. / National Register N°</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Lichtbild</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10</w:t>
      </w:r>
      <w:r w:rsidRPr="009B7A91">
        <w:rPr>
          <w:sz w:val="20"/>
          <w:lang w:val="de-DE"/>
        </w:rPr>
        <w:tab/>
        <w:t>Kartennr. / Card N°</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11</w:t>
      </w:r>
      <w:r w:rsidRPr="009B7A91">
        <w:rPr>
          <w:sz w:val="20"/>
          <w:lang w:val="de-DE"/>
        </w:rPr>
        <w:tab/>
        <w:t>Läuft ab am / Expires on</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Unterschrift des Inhabers</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Barcode</w:t>
      </w:r>
    </w:p>
    <w:p w:rsidR="009B7A91" w:rsidRPr="009B7A91" w:rsidRDefault="009B7A91" w:rsidP="00CC5130">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Datum und Ort der Ausstellung / Date and Place of issue</w:t>
      </w:r>
    </w:p>
    <w:p w:rsidR="009B7A91" w:rsidRPr="009B7A91" w:rsidRDefault="009B7A91" w:rsidP="00CC5130">
      <w:pPr>
        <w:widowControl w:val="0"/>
        <w:tabs>
          <w:tab w:val="left" w:pos="1418"/>
        </w:tabs>
        <w:autoSpaceDE w:val="0"/>
        <w:autoSpaceDN w:val="0"/>
        <w:adjustRightInd w:val="0"/>
        <w:ind w:left="1416" w:hanging="1416"/>
        <w:rPr>
          <w:sz w:val="20"/>
          <w:szCs w:val="20"/>
          <w:lang w:val="de-DE"/>
        </w:rPr>
      </w:pPr>
      <w:r w:rsidRPr="009B7A91">
        <w:rPr>
          <w:sz w:val="20"/>
          <w:lang w:val="en-GB"/>
        </w:rPr>
        <w:t>15</w:t>
      </w:r>
      <w:r w:rsidRPr="009B7A91">
        <w:rPr>
          <w:sz w:val="20"/>
          <w:lang w:val="en-GB"/>
        </w:rPr>
        <w:tab/>
        <w:t xml:space="preserve">Kartentyp / Type of card : "EU+. </w:t>
      </w:r>
      <w:r w:rsidRPr="009B7A91">
        <w:rPr>
          <w:sz w:val="20"/>
          <w:lang w:val="de-DE"/>
        </w:rPr>
        <w:t>Daueraufenthalt - Art. 19 RL 2004/38/EG"</w:t>
      </w:r>
    </w:p>
    <w:p w:rsidR="009B7A91" w:rsidRPr="009B7A91" w:rsidRDefault="009B7A91" w:rsidP="00CC5130">
      <w:pPr>
        <w:tabs>
          <w:tab w:val="left" w:pos="1418"/>
        </w:tabs>
        <w:ind w:left="1416" w:hanging="1416"/>
        <w:rPr>
          <w:sz w:val="20"/>
          <w:szCs w:val="20"/>
          <w:lang w:val="de-DE"/>
        </w:rPr>
      </w:pPr>
      <w:r w:rsidRPr="009B7A91">
        <w:rPr>
          <w:sz w:val="20"/>
          <w:lang w:val="de-DE"/>
        </w:rPr>
        <w:t>16</w:t>
      </w:r>
      <w:r w:rsidRPr="009B7A91">
        <w:rPr>
          <w:sz w:val="20"/>
          <w:lang w:val="de-DE"/>
        </w:rPr>
        <w:tab/>
        <w:t>Lichtbild</w:t>
      </w:r>
    </w:p>
    <w:p w:rsidR="009B7A91" w:rsidRPr="009B7A91" w:rsidRDefault="009B7A91" w:rsidP="00CC5130">
      <w:pPr>
        <w:tabs>
          <w:tab w:val="left" w:pos="1418"/>
        </w:tabs>
        <w:ind w:left="1416" w:hanging="1416"/>
        <w:rPr>
          <w:sz w:val="20"/>
          <w:szCs w:val="20"/>
          <w:lang w:val="de-DE"/>
        </w:rPr>
      </w:pPr>
      <w:r w:rsidRPr="009B7A91">
        <w:rPr>
          <w:sz w:val="20"/>
          <w:lang w:val="de-DE"/>
        </w:rPr>
        <w:t>17</w:t>
      </w:r>
      <w:r w:rsidRPr="009B7A91">
        <w:rPr>
          <w:sz w:val="20"/>
          <w:lang w:val="de-DE"/>
        </w:rPr>
        <w:tab/>
        <w:t>Besondere Bemerkungen / Remarks</w:t>
      </w:r>
    </w:p>
    <w:p w:rsidR="009B7A91" w:rsidRPr="009B7A91" w:rsidRDefault="009B7A91" w:rsidP="00CC5130">
      <w:pPr>
        <w:tabs>
          <w:tab w:val="left" w:pos="1418"/>
        </w:tabs>
        <w:ind w:left="1416" w:hanging="1416"/>
        <w:rPr>
          <w:sz w:val="20"/>
          <w:szCs w:val="20"/>
          <w:lang w:val="de-DE"/>
        </w:rPr>
      </w:pPr>
      <w:r w:rsidRPr="009B7A91">
        <w:rPr>
          <w:sz w:val="20"/>
          <w:lang w:val="de-DE"/>
        </w:rPr>
        <w:t>18</w:t>
      </w:r>
      <w:r w:rsidRPr="009B7A91">
        <w:rPr>
          <w:sz w:val="20"/>
          <w:lang w:val="de-DE"/>
        </w:rPr>
        <w:tab/>
        <w:t>Maschinenlesbarer Teil (MRZ)</w:t>
      </w:r>
    </w:p>
    <w:p w:rsidR="009B7A91" w:rsidRPr="009B7A91" w:rsidRDefault="009B7A91" w:rsidP="00CC5130">
      <w:pPr>
        <w:tabs>
          <w:tab w:val="left" w:pos="1418"/>
        </w:tabs>
        <w:rPr>
          <w:sz w:val="20"/>
          <w:szCs w:val="20"/>
          <w:lang w:val="de-DE"/>
        </w:rPr>
      </w:pPr>
    </w:p>
    <w:p w:rsidR="009B7A91" w:rsidRPr="009B7A91" w:rsidRDefault="009B7A91" w:rsidP="00CC5130">
      <w:pPr>
        <w:tabs>
          <w:tab w:val="left" w:pos="1418"/>
        </w:tabs>
        <w:rPr>
          <w:sz w:val="20"/>
          <w:szCs w:val="20"/>
          <w:lang w:val="de-DE"/>
        </w:rPr>
      </w:pPr>
    </w:p>
    <w:p w:rsidR="009B7A91" w:rsidRPr="009B7A91" w:rsidRDefault="009B7A91" w:rsidP="00CC5130">
      <w:pPr>
        <w:jc w:val="center"/>
        <w:rPr>
          <w:lang w:val="de-DE"/>
        </w:rPr>
      </w:pPr>
      <w:r w:rsidRPr="009B7A91">
        <w:rPr>
          <w:lang w:val="de-DE"/>
        </w:rPr>
        <w:br w:type="page"/>
      </w:r>
    </w:p>
    <w:p w:rsidR="009B7A91" w:rsidRDefault="009B7A91" w:rsidP="00ED75BE">
      <w:pPr>
        <w:jc w:val="center"/>
        <w:rPr>
          <w:b/>
          <w:lang w:val="de-DE"/>
        </w:rPr>
      </w:pPr>
      <w:r w:rsidRPr="009B7A91">
        <w:rPr>
          <w:b/>
          <w:lang w:val="de-DE"/>
        </w:rPr>
        <w:t>Anlage </w:t>
      </w:r>
      <w:r w:rsidR="00ED75BE">
        <w:rPr>
          <w:b/>
          <w:lang w:val="de-DE"/>
        </w:rPr>
        <w:t>6</w:t>
      </w:r>
    </w:p>
    <w:p w:rsidR="00ED75BE" w:rsidRDefault="00ED75BE" w:rsidP="00ED75BE">
      <w:pPr>
        <w:jc w:val="center"/>
        <w:rPr>
          <w:b/>
          <w:lang w:val="de-DE"/>
        </w:rPr>
      </w:pPr>
    </w:p>
    <w:p w:rsidR="00ED75BE" w:rsidRPr="009B7A91" w:rsidRDefault="00ED75BE" w:rsidP="00ED75BE">
      <w:pPr>
        <w:jc w:val="center"/>
        <w:rPr>
          <w:lang w:val="de-DE"/>
        </w:rPr>
      </w:pPr>
    </w:p>
    <w:p w:rsidR="009B7A91" w:rsidRPr="009B7A91" w:rsidRDefault="009B7A91" w:rsidP="00C64608">
      <w:pPr>
        <w:jc w:val="center"/>
        <w:rPr>
          <w:lang w:val="de-DE"/>
        </w:rPr>
      </w:pPr>
      <w:r w:rsidRPr="009B7A91">
        <w:rPr>
          <w:lang w:val="de-DE"/>
        </w:rPr>
        <w:t>Anlage 8</w:t>
      </w:r>
      <w:r w:rsidRPr="009B7A91">
        <w:rPr>
          <w:i/>
          <w:iCs/>
          <w:lang w:val="de-DE"/>
        </w:rPr>
        <w:t>ter</w:t>
      </w:r>
      <w:r w:rsidRPr="009B7A91">
        <w:rPr>
          <w:lang w:val="de-DE"/>
        </w:rPr>
        <w:t xml:space="preserve"> zum Königlichen Erlass vom 8. Oktober 1981 über die Einreise ins Staatsgebiet, den Aufenthalt, die Niederlassung und das Ausweisen von Ausländern</w:t>
      </w:r>
    </w:p>
    <w:p w:rsidR="009B7A91" w:rsidRDefault="009B7A91" w:rsidP="00C64608">
      <w:pPr>
        <w:rPr>
          <w:lang w:val="de-DE"/>
        </w:rPr>
      </w:pPr>
    </w:p>
    <w:p w:rsidR="00ED75BE" w:rsidRDefault="00ED75BE" w:rsidP="00C64608">
      <w:pPr>
        <w:rPr>
          <w:lang w:val="de-DE"/>
        </w:rPr>
      </w:pPr>
    </w:p>
    <w:p w:rsidR="00ED75BE" w:rsidRPr="009B7A91" w:rsidRDefault="00ED75BE" w:rsidP="00C64608">
      <w:pPr>
        <w:rPr>
          <w:lang w:val="de-DE"/>
        </w:rPr>
      </w:pPr>
    </w:p>
    <w:p w:rsidR="009B7A91" w:rsidRPr="009B7A91" w:rsidRDefault="009B7A91" w:rsidP="00C64608">
      <w:pPr>
        <w:jc w:val="right"/>
        <w:rPr>
          <w:sz w:val="20"/>
          <w:szCs w:val="20"/>
          <w:lang w:val="de-DE"/>
        </w:rPr>
      </w:pPr>
      <w:r w:rsidRPr="009B7A91">
        <w:rPr>
          <w:sz w:val="20"/>
          <w:lang w:val="de-DE"/>
        </w:rPr>
        <w:t>ANLAGE 8</w:t>
      </w:r>
      <w:r w:rsidRPr="009B7A91">
        <w:rPr>
          <w:i/>
          <w:sz w:val="20"/>
          <w:lang w:val="de-DE"/>
        </w:rPr>
        <w:t>TER</w:t>
      </w:r>
    </w:p>
    <w:p w:rsidR="009B7A91" w:rsidRPr="009B7A91" w:rsidRDefault="009B7A91" w:rsidP="00C64608">
      <w:pPr>
        <w:rPr>
          <w:sz w:val="20"/>
          <w:szCs w:val="20"/>
          <w:lang w:val="de-DE"/>
        </w:rPr>
      </w:pPr>
    </w:p>
    <w:p w:rsidR="009B7A91" w:rsidRPr="009B7A91" w:rsidRDefault="009B7A91" w:rsidP="00C64608">
      <w:pPr>
        <w:rPr>
          <w:sz w:val="20"/>
          <w:szCs w:val="20"/>
          <w:lang w:val="de-DE"/>
        </w:rPr>
      </w:pPr>
      <w:r w:rsidRPr="009B7A91">
        <w:rPr>
          <w:sz w:val="20"/>
          <w:lang w:val="de-DE"/>
        </w:rPr>
        <w:t>KÖNIGREICH BELGIEN</w:t>
      </w:r>
    </w:p>
    <w:p w:rsidR="009B7A91" w:rsidRPr="009B7A91" w:rsidRDefault="009B7A91" w:rsidP="00C64608">
      <w:pPr>
        <w:rPr>
          <w:sz w:val="20"/>
          <w:szCs w:val="20"/>
          <w:lang w:val="de-DE"/>
        </w:rPr>
      </w:pPr>
      <w:r w:rsidRPr="009B7A91">
        <w:rPr>
          <w:sz w:val="20"/>
          <w:lang w:val="de-DE"/>
        </w:rPr>
        <w:t>GEMEINDE:</w:t>
      </w:r>
    </w:p>
    <w:p w:rsidR="009B7A91" w:rsidRPr="009B7A91" w:rsidRDefault="009B7A91" w:rsidP="00C64608">
      <w:pPr>
        <w:rPr>
          <w:sz w:val="20"/>
          <w:szCs w:val="20"/>
          <w:lang w:val="de-DE"/>
        </w:rPr>
      </w:pPr>
      <w:r w:rsidRPr="009B7A91">
        <w:rPr>
          <w:sz w:val="20"/>
          <w:lang w:val="de-DE"/>
        </w:rPr>
        <w:t>AKZ.:</w:t>
      </w:r>
    </w:p>
    <w:p w:rsidR="009B7A91" w:rsidRPr="009B7A91" w:rsidRDefault="009B7A91" w:rsidP="00C64608">
      <w:pPr>
        <w:rPr>
          <w:sz w:val="20"/>
          <w:szCs w:val="20"/>
          <w:lang w:val="de-DE"/>
        </w:rPr>
      </w:pPr>
    </w:p>
    <w:p w:rsidR="009B7A91" w:rsidRPr="009B7A91" w:rsidRDefault="009B7A91" w:rsidP="00C545A8">
      <w:pPr>
        <w:jc w:val="center"/>
        <w:rPr>
          <w:b/>
          <w:sz w:val="20"/>
          <w:szCs w:val="20"/>
          <w:lang w:val="de-DE"/>
        </w:rPr>
      </w:pPr>
      <w:r w:rsidRPr="009B7A91">
        <w:rPr>
          <w:b/>
          <w:sz w:val="20"/>
          <w:u w:val="single"/>
          <w:lang w:val="de-DE"/>
        </w:rPr>
        <w:t>VORLÄUFIGES</w:t>
      </w:r>
      <w:r w:rsidRPr="009B7A91">
        <w:rPr>
          <w:b/>
          <w:sz w:val="20"/>
          <w:lang w:val="de-DE"/>
        </w:rPr>
        <w:t xml:space="preserve"> DOKUMENT ZUR BESCHEINIGUNG DER ANMELDUNG</w:t>
      </w:r>
    </w:p>
    <w:p w:rsidR="009B7A91" w:rsidRPr="009B7A91" w:rsidRDefault="009B7A91" w:rsidP="00C545A8">
      <w:pPr>
        <w:rPr>
          <w:sz w:val="20"/>
          <w:szCs w:val="20"/>
          <w:lang w:val="de-DE"/>
        </w:rPr>
      </w:pPr>
    </w:p>
    <w:p w:rsidR="009B7A91" w:rsidRPr="009B7A91" w:rsidRDefault="009B7A91" w:rsidP="009B7A91">
      <w:pPr>
        <w:jc w:val="both"/>
        <w:rPr>
          <w:i/>
          <w:sz w:val="20"/>
          <w:szCs w:val="20"/>
          <w:lang w:val="de-DE"/>
        </w:rPr>
      </w:pPr>
      <w:r w:rsidRPr="009B7A91">
        <w:rPr>
          <w:i/>
          <w:sz w:val="20"/>
          <w:szCs w:val="20"/>
          <w:lang w:val="de-DE"/>
        </w:rPr>
        <w:t>ausgestellt gemäß Artikel 51 § 4 des Königlichen Erlasses vom 8. Oktober 1981 über die Einreise ins Staatsgebiet, den Aufenthalt, die Niederlassung und das Ausweisen von Ausländern</w:t>
      </w:r>
    </w:p>
    <w:p w:rsidR="009B7A91" w:rsidRPr="009B7A91" w:rsidRDefault="009B7A91" w:rsidP="00C545A8">
      <w:pPr>
        <w:rPr>
          <w:sz w:val="20"/>
          <w:szCs w:val="20"/>
          <w:lang w:val="de-DE"/>
        </w:rPr>
      </w:pPr>
    </w:p>
    <w:p w:rsidR="009B7A91" w:rsidRPr="009B7A91" w:rsidRDefault="009B7A91" w:rsidP="00C545A8">
      <w:pPr>
        <w:rPr>
          <w:sz w:val="20"/>
          <w:lang w:val="de-DE"/>
        </w:rPr>
      </w:pPr>
      <w:r w:rsidRPr="009B7A91">
        <w:rPr>
          <w:sz w:val="20"/>
          <w:lang w:val="de-DE"/>
        </w:rPr>
        <w:t>Dem/Der Unionsbürger(in)</w:t>
      </w:r>
    </w:p>
    <w:p w:rsidR="009B7A91" w:rsidRPr="009B7A91" w:rsidRDefault="009B7A91" w:rsidP="00C545A8">
      <w:pPr>
        <w:rPr>
          <w:sz w:val="20"/>
          <w:lang w:val="de-DE"/>
        </w:rPr>
      </w:pPr>
    </w:p>
    <w:p w:rsidR="009B7A91" w:rsidRPr="009B7A91" w:rsidRDefault="009B7A91" w:rsidP="00C545A8">
      <w:pPr>
        <w:tabs>
          <w:tab w:val="left" w:pos="567"/>
          <w:tab w:val="left" w:pos="4820"/>
          <w:tab w:val="right" w:leader="dot" w:pos="6237"/>
          <w:tab w:val="right" w:leader="dot" w:pos="9072"/>
        </w:tabs>
        <w:rPr>
          <w:sz w:val="20"/>
          <w:szCs w:val="20"/>
          <w:lang w:val="de-DE"/>
        </w:rPr>
      </w:pPr>
      <w:r w:rsidRPr="009B7A91">
        <w:rPr>
          <w:sz w:val="20"/>
          <w:lang w:val="de-DE"/>
        </w:rPr>
        <w:tab/>
        <w:t>Name:</w:t>
      </w:r>
      <w:r w:rsidRPr="009B7A91">
        <w:rPr>
          <w:sz w:val="20"/>
          <w:lang w:val="de-DE"/>
        </w:rPr>
        <w:tab/>
        <w:t>Vorname(n):</w:t>
      </w:r>
    </w:p>
    <w:p w:rsidR="009B7A91" w:rsidRPr="009B7A91" w:rsidRDefault="009B7A91" w:rsidP="00C545A8">
      <w:pPr>
        <w:tabs>
          <w:tab w:val="left" w:pos="567"/>
          <w:tab w:val="left" w:pos="4820"/>
          <w:tab w:val="right" w:leader="dot" w:pos="6237"/>
          <w:tab w:val="right" w:leader="dot" w:pos="9072"/>
        </w:tabs>
        <w:rPr>
          <w:sz w:val="20"/>
          <w:szCs w:val="20"/>
          <w:lang w:val="de-DE"/>
        </w:rPr>
      </w:pPr>
    </w:p>
    <w:p w:rsidR="009B7A91" w:rsidRPr="009B7A91" w:rsidRDefault="009B7A91" w:rsidP="00C545A8">
      <w:pPr>
        <w:tabs>
          <w:tab w:val="left" w:pos="567"/>
          <w:tab w:val="left" w:pos="4820"/>
          <w:tab w:val="right" w:leader="dot" w:pos="6237"/>
          <w:tab w:val="right" w:leader="dot" w:pos="9072"/>
        </w:tabs>
        <w:rPr>
          <w:sz w:val="20"/>
          <w:szCs w:val="20"/>
          <w:lang w:val="de-DE"/>
        </w:rPr>
      </w:pPr>
      <w:r w:rsidRPr="009B7A91">
        <w:rPr>
          <w:sz w:val="20"/>
          <w:lang w:val="de-DE"/>
        </w:rPr>
        <w:tab/>
        <w:t>geboren in:</w:t>
      </w:r>
      <w:r w:rsidRPr="009B7A91">
        <w:rPr>
          <w:sz w:val="20"/>
          <w:lang w:val="de-DE"/>
        </w:rPr>
        <w:tab/>
        <w:t>am:</w:t>
      </w:r>
    </w:p>
    <w:p w:rsidR="009B7A91" w:rsidRPr="009B7A91" w:rsidRDefault="009B7A91" w:rsidP="00C545A8">
      <w:pPr>
        <w:tabs>
          <w:tab w:val="left" w:pos="567"/>
          <w:tab w:val="left" w:pos="4820"/>
          <w:tab w:val="right" w:leader="dot" w:pos="6237"/>
          <w:tab w:val="right" w:leader="dot" w:pos="9072"/>
        </w:tabs>
        <w:rPr>
          <w:sz w:val="20"/>
          <w:szCs w:val="20"/>
          <w:lang w:val="de-DE"/>
        </w:rPr>
      </w:pPr>
    </w:p>
    <w:p w:rsidR="009B7A91" w:rsidRPr="009B7A91" w:rsidRDefault="009B7A91" w:rsidP="00C545A8">
      <w:pPr>
        <w:tabs>
          <w:tab w:val="left" w:pos="567"/>
          <w:tab w:val="left" w:pos="4820"/>
          <w:tab w:val="right" w:leader="dot" w:pos="6237"/>
          <w:tab w:val="right" w:leader="dot" w:pos="9072"/>
        </w:tabs>
        <w:rPr>
          <w:sz w:val="20"/>
          <w:szCs w:val="20"/>
          <w:lang w:val="de-DE"/>
        </w:rPr>
      </w:pPr>
      <w:r w:rsidRPr="009B7A91">
        <w:rPr>
          <w:sz w:val="20"/>
          <w:lang w:val="de-DE"/>
        </w:rPr>
        <w:tab/>
        <w:t>Erkennungsnummer des Nationalregisters der natürlichen Personen:</w:t>
      </w:r>
    </w:p>
    <w:p w:rsidR="009B7A91" w:rsidRPr="009B7A91" w:rsidRDefault="009B7A91" w:rsidP="00C545A8">
      <w:pPr>
        <w:tabs>
          <w:tab w:val="left" w:pos="567"/>
          <w:tab w:val="left" w:pos="4820"/>
          <w:tab w:val="right" w:leader="dot" w:pos="6237"/>
          <w:tab w:val="right" w:leader="dot" w:pos="9072"/>
        </w:tabs>
        <w:rPr>
          <w:sz w:val="20"/>
          <w:lang w:val="de-DE"/>
        </w:rPr>
      </w:pPr>
    </w:p>
    <w:p w:rsidR="009B7A91" w:rsidRPr="009B7A91" w:rsidRDefault="009B7A91" w:rsidP="00C545A8">
      <w:pPr>
        <w:tabs>
          <w:tab w:val="left" w:pos="567"/>
          <w:tab w:val="left" w:pos="4820"/>
          <w:tab w:val="right" w:leader="dot" w:pos="6237"/>
          <w:tab w:val="right" w:leader="dot" w:pos="9072"/>
        </w:tabs>
        <w:rPr>
          <w:sz w:val="20"/>
          <w:szCs w:val="20"/>
          <w:lang w:val="de-DE"/>
        </w:rPr>
      </w:pPr>
      <w:r w:rsidRPr="009B7A91">
        <w:rPr>
          <w:sz w:val="20"/>
          <w:lang w:val="de-DE"/>
        </w:rPr>
        <w:t>wird infolge seines/ihres Antrags vom</w:t>
      </w:r>
      <w:r w:rsidRPr="009B7A91">
        <w:rPr>
          <w:sz w:val="20"/>
          <w:lang w:val="de-DE"/>
        </w:rPr>
        <w:tab/>
      </w:r>
      <w:r w:rsidRPr="009B7A91">
        <w:rPr>
          <w:sz w:val="20"/>
          <w:lang w:val="de-DE"/>
        </w:rPr>
        <w:tab/>
        <w:t>das Recht auf Aufenthalt zuerkannt.</w:t>
      </w:r>
    </w:p>
    <w:p w:rsidR="009B7A91" w:rsidRPr="009B7A91" w:rsidRDefault="009B7A91" w:rsidP="00C545A8">
      <w:pPr>
        <w:tabs>
          <w:tab w:val="right" w:leader="dot" w:pos="6237"/>
          <w:tab w:val="right" w:leader="dot" w:pos="9072"/>
        </w:tabs>
        <w:rPr>
          <w:sz w:val="20"/>
          <w:szCs w:val="20"/>
          <w:lang w:val="de-DE"/>
        </w:rPr>
      </w:pPr>
    </w:p>
    <w:p w:rsidR="009B7A91" w:rsidRPr="009B7A91" w:rsidRDefault="009B7A91" w:rsidP="00C545A8">
      <w:pPr>
        <w:tabs>
          <w:tab w:val="right" w:leader="dot" w:pos="6237"/>
          <w:tab w:val="right" w:leader="dot" w:pos="9072"/>
        </w:tabs>
        <w:rPr>
          <w:sz w:val="20"/>
          <w:szCs w:val="20"/>
          <w:lang w:val="de-DE"/>
        </w:rPr>
      </w:pPr>
      <w:r w:rsidRPr="009B7A91">
        <w:rPr>
          <w:sz w:val="20"/>
          <w:lang w:val="de-DE"/>
        </w:rPr>
        <w:t>Der/Die Betreffende ist in Erwartung der Überprüfung des Wohnortes in das Warteregister/in das Fremden</w:t>
      </w:r>
      <w:r w:rsidRPr="009B7A91">
        <w:rPr>
          <w:sz w:val="20"/>
          <w:lang w:val="de-DE"/>
        </w:rPr>
        <w:softHyphen/>
        <w:t>register</w:t>
      </w:r>
      <w:r w:rsidRPr="009B7A91">
        <w:rPr>
          <w:sz w:val="20"/>
          <w:vertAlign w:val="superscript"/>
          <w:lang w:val="de-DE"/>
        </w:rPr>
        <w:t>(1)</w:t>
      </w:r>
      <w:r w:rsidRPr="009B7A91">
        <w:rPr>
          <w:sz w:val="20"/>
          <w:lang w:val="de-DE"/>
        </w:rPr>
        <w:t xml:space="preserve"> eingetragen worden.</w:t>
      </w:r>
    </w:p>
    <w:p w:rsidR="009B7A91" w:rsidRPr="009B7A91" w:rsidRDefault="009B7A91" w:rsidP="00C545A8">
      <w:pPr>
        <w:rPr>
          <w:sz w:val="20"/>
          <w:szCs w:val="20"/>
          <w:lang w:val="de-DE"/>
        </w:rPr>
      </w:pPr>
    </w:p>
    <w:p w:rsidR="009B7A91" w:rsidRPr="009B7A91" w:rsidRDefault="009B7A91" w:rsidP="00C545A8">
      <w:pPr>
        <w:rPr>
          <w:sz w:val="20"/>
          <w:szCs w:val="20"/>
          <w:lang w:val="de-DE"/>
        </w:rPr>
      </w:pPr>
      <w:r w:rsidRPr="009B7A91">
        <w:rPr>
          <w:sz w:val="20"/>
          <w:lang w:val="de-DE"/>
        </w:rPr>
        <w:t>Arbeitsmarkt: unbeschränkt.</w:t>
      </w:r>
    </w:p>
    <w:p w:rsidR="009B7A91" w:rsidRPr="009B7A91" w:rsidRDefault="009B7A91" w:rsidP="00C545A8">
      <w:pPr>
        <w:rPr>
          <w:sz w:val="20"/>
          <w:szCs w:val="20"/>
          <w:lang w:val="de-DE"/>
        </w:rPr>
      </w:pPr>
    </w:p>
    <w:p w:rsidR="009B7A91" w:rsidRPr="009B7A91" w:rsidRDefault="009B7A91" w:rsidP="009B7A91">
      <w:pPr>
        <w:jc w:val="both"/>
        <w:rPr>
          <w:b/>
          <w:sz w:val="20"/>
          <w:szCs w:val="20"/>
          <w:lang w:val="de-DE"/>
        </w:rPr>
      </w:pPr>
      <w:r w:rsidRPr="009B7A91">
        <w:rPr>
          <w:b/>
          <w:bCs/>
          <w:sz w:val="20"/>
          <w:lang w:val="de-DE"/>
        </w:rPr>
        <w:t xml:space="preserve">VORLIEGENDES DOKUMENT, </w:t>
      </w:r>
      <w:r w:rsidRPr="009B7A91">
        <w:rPr>
          <w:b/>
          <w:bCs/>
          <w:sz w:val="20"/>
          <w:u w:val="single"/>
          <w:lang w:val="de-DE"/>
        </w:rPr>
        <w:t>DAS WEDER EIN IDENTITÄTSNACHWEIS NOCH EINE STAATS</w:t>
      </w:r>
      <w:r w:rsidRPr="009B7A91">
        <w:rPr>
          <w:b/>
          <w:bCs/>
          <w:sz w:val="20"/>
          <w:u w:val="single"/>
          <w:lang w:val="de-DE"/>
        </w:rPr>
        <w:softHyphen/>
        <w:t>ANGEHÖRIGKEITSBESCHEINIGUNG IST</w:t>
      </w:r>
      <w:r w:rsidRPr="009B7A91">
        <w:rPr>
          <w:b/>
          <w:bCs/>
          <w:sz w:val="20"/>
          <w:lang w:val="de-DE"/>
        </w:rPr>
        <w:t>, IST GÜLTIG BIS:</w:t>
      </w:r>
      <w:r w:rsidRPr="009B7A91">
        <w:rPr>
          <w:b/>
          <w:bCs/>
          <w:sz w:val="20"/>
          <w:lang w:val="de-DE"/>
        </w:rPr>
        <w:tab/>
      </w:r>
      <w:r w:rsidRPr="009B7A91">
        <w:rPr>
          <w:b/>
          <w:bCs/>
          <w:sz w:val="20"/>
          <w:lang w:val="de-DE"/>
        </w:rPr>
        <w:tab/>
      </w:r>
      <w:r w:rsidRPr="009B7A91">
        <w:rPr>
          <w:b/>
          <w:bCs/>
          <w:sz w:val="20"/>
          <w:lang w:val="de-DE"/>
        </w:rPr>
        <w:tab/>
        <w:t>.</w:t>
      </w:r>
      <w:r w:rsidRPr="009B7A91">
        <w:rPr>
          <w:b/>
          <w:bCs/>
          <w:sz w:val="20"/>
          <w:vertAlign w:val="superscript"/>
          <w:lang w:val="de-DE"/>
        </w:rPr>
        <w:t>(2)</w:t>
      </w:r>
    </w:p>
    <w:p w:rsidR="009B7A91" w:rsidRPr="009B7A91" w:rsidRDefault="009B7A91" w:rsidP="00C545A8">
      <w:pPr>
        <w:rPr>
          <w:sz w:val="20"/>
          <w:szCs w:val="20"/>
          <w:lang w:val="de-DE"/>
        </w:rPr>
      </w:pPr>
    </w:p>
    <w:p w:rsidR="009B7A91" w:rsidRPr="009B7A91" w:rsidRDefault="009B7A91" w:rsidP="00C9384C">
      <w:pPr>
        <w:tabs>
          <w:tab w:val="left" w:pos="3544"/>
          <w:tab w:val="right" w:pos="6663"/>
          <w:tab w:val="right" w:pos="9072"/>
        </w:tabs>
        <w:rPr>
          <w:sz w:val="20"/>
          <w:szCs w:val="20"/>
          <w:lang w:val="de-DE"/>
        </w:rPr>
      </w:pPr>
      <w:r w:rsidRPr="009B7A91">
        <w:rPr>
          <w:sz w:val="20"/>
          <w:lang w:val="de-DE"/>
        </w:rPr>
        <w:tab/>
        <w:t xml:space="preserve">Ausgestellt in </w:t>
      </w:r>
      <w:r w:rsidRPr="009B7A91">
        <w:rPr>
          <w:sz w:val="20"/>
          <w:lang w:val="de-DE"/>
        </w:rPr>
        <w:tab/>
        <w:t xml:space="preserve">, am </w:t>
      </w:r>
      <w:r w:rsidRPr="009B7A91">
        <w:rPr>
          <w:sz w:val="20"/>
          <w:lang w:val="de-DE"/>
        </w:rPr>
        <w:tab/>
      </w:r>
    </w:p>
    <w:p w:rsidR="009B7A91" w:rsidRPr="009B7A91" w:rsidRDefault="009B7A91" w:rsidP="00C545A8">
      <w:pPr>
        <w:tabs>
          <w:tab w:val="left" w:pos="3544"/>
          <w:tab w:val="right" w:leader="dot" w:pos="6663"/>
          <w:tab w:val="right" w:leader="dot" w:pos="9072"/>
        </w:tabs>
        <w:rPr>
          <w:sz w:val="20"/>
          <w:szCs w:val="20"/>
          <w:lang w:val="de-DE"/>
        </w:rPr>
      </w:pPr>
    </w:p>
    <w:p w:rsidR="009B7A91" w:rsidRPr="009B7A91" w:rsidRDefault="009B7A91" w:rsidP="00C871E2">
      <w:pPr>
        <w:rPr>
          <w:sz w:val="20"/>
          <w:szCs w:val="20"/>
          <w:lang w:val="de-DE"/>
        </w:rPr>
      </w:pPr>
      <w:r w:rsidRPr="009B7A91">
        <w:rPr>
          <w:sz w:val="20"/>
          <w:lang w:val="de-DE"/>
        </w:rPr>
        <w:t>Unterschrift des Unionsbürgers</w:t>
      </w:r>
      <w:r w:rsidRPr="009B7A91">
        <w:rPr>
          <w:sz w:val="20"/>
          <w:lang w:val="de-DE"/>
        </w:rPr>
        <w:tab/>
      </w:r>
      <w:r w:rsidRPr="009B7A91">
        <w:rPr>
          <w:sz w:val="20"/>
          <w:lang w:val="de-DE"/>
        </w:rPr>
        <w:tab/>
      </w:r>
      <w:r w:rsidRPr="009B7A91">
        <w:rPr>
          <w:sz w:val="20"/>
          <w:lang w:val="de-DE"/>
        </w:rPr>
        <w:tab/>
        <w:t>Unterschrift des Bürgermeisters oder seines Beauftragten</w:t>
      </w:r>
    </w:p>
    <w:p w:rsidR="009B7A91" w:rsidRPr="009B7A91" w:rsidRDefault="009B7A91" w:rsidP="00C64608">
      <w:pPr>
        <w:rPr>
          <w:sz w:val="20"/>
          <w:szCs w:val="20"/>
          <w:lang w:val="de-DE"/>
        </w:rPr>
      </w:pPr>
    </w:p>
    <w:p w:rsidR="009B7A91" w:rsidRPr="009B7A91" w:rsidRDefault="009B7A91" w:rsidP="00C64608">
      <w:pPr>
        <w:rPr>
          <w:sz w:val="20"/>
          <w:szCs w:val="20"/>
          <w:lang w:val="de-DE"/>
        </w:rPr>
      </w:pPr>
    </w:p>
    <w:p w:rsidR="009B7A91" w:rsidRPr="009B7A91" w:rsidRDefault="009B7A91" w:rsidP="00C871E2">
      <w:pPr>
        <w:jc w:val="right"/>
        <w:rPr>
          <w:sz w:val="20"/>
          <w:szCs w:val="20"/>
          <w:lang w:val="de-DE"/>
        </w:rPr>
      </w:pPr>
      <w:r w:rsidRPr="009B7A91">
        <w:rPr>
          <w:sz w:val="20"/>
          <w:lang w:val="de-DE"/>
        </w:rPr>
        <w:t>Stempel</w:t>
      </w:r>
    </w:p>
    <w:p w:rsidR="009B7A91" w:rsidRPr="009B7A91" w:rsidRDefault="009B7A91" w:rsidP="00C64608">
      <w:pPr>
        <w:rPr>
          <w:sz w:val="20"/>
          <w:szCs w:val="20"/>
          <w:lang w:val="de-DE"/>
        </w:rPr>
      </w:pPr>
    </w:p>
    <w:p w:rsidR="009B7A91" w:rsidRPr="009B7A91" w:rsidRDefault="009B7A91" w:rsidP="00C871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de-DE"/>
        </w:rPr>
      </w:pPr>
    </w:p>
    <w:p w:rsidR="009B7A91" w:rsidRPr="009B7A91" w:rsidRDefault="009B7A91" w:rsidP="00C871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 w:lineRule="exact"/>
        <w:rPr>
          <w:lang w:val="de-DE"/>
        </w:rPr>
      </w:pPr>
      <w:r>
        <w:rPr>
          <w:noProof/>
          <w:lang w:val="fr-BE" w:eastAsia="fr-BE"/>
        </w:rPr>
        <mc:AlternateContent>
          <mc:Choice Requires="wps">
            <w:drawing>
              <wp:anchor distT="0" distB="0" distL="114300" distR="114300" simplePos="0" relativeHeight="251659264" behindDoc="1" locked="1" layoutInCell="0" allowOverlap="1">
                <wp:simplePos x="0" y="0"/>
                <wp:positionH relativeFrom="page">
                  <wp:posOffset>914400</wp:posOffset>
                </wp:positionH>
                <wp:positionV relativeFrom="paragraph">
                  <wp:posOffset>0</wp:posOffset>
                </wp:positionV>
                <wp:extent cx="902335" cy="889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335" cy="889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67BA5" id="Rectangle 1" o:spid="_x0000_s1026" style="position:absolute;margin-left:1in;margin-top:0;width:71.0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" o:allowincell="f" fillcolor="black" stroked="f" strokeweight="0">
                <w10:wrap anchorx="page"/>
                <w10:anchorlock/>
              </v:rect>
            </w:pict>
          </mc:Fallback>
        </mc:AlternateContent>
      </w:r>
    </w:p>
    <w:p w:rsidR="009B7A91" w:rsidRPr="009B7A91" w:rsidRDefault="009B7A91" w:rsidP="00C871E2">
      <w:pPr>
        <w:tabs>
          <w:tab w:val="left" w:pos="-1022"/>
          <w:tab w:val="left" w:pos="-720"/>
          <w:tab w:val="left" w:pos="0"/>
          <w:tab w:val="left" w:pos="316"/>
          <w:tab w:val="left" w:pos="1440"/>
        </w:tabs>
        <w:ind w:left="316" w:hanging="316"/>
        <w:rPr>
          <w:sz w:val="18"/>
          <w:szCs w:val="18"/>
          <w:lang w:val="de-DE"/>
        </w:rPr>
      </w:pPr>
      <w:r w:rsidRPr="009B7A91">
        <w:rPr>
          <w:sz w:val="18"/>
          <w:vertAlign w:val="superscript"/>
          <w:lang w:val="de-DE"/>
        </w:rPr>
        <w:t>(1)</w:t>
      </w:r>
      <w:r w:rsidRPr="009B7A91">
        <w:rPr>
          <w:sz w:val="18"/>
          <w:lang w:val="de-DE"/>
        </w:rPr>
        <w:tab/>
        <w:t>Unzutreffendes bitte streichen.</w:t>
      </w:r>
    </w:p>
    <w:p w:rsidR="009B7A91" w:rsidRPr="009B7A91" w:rsidRDefault="009B7A91" w:rsidP="00C871E2">
      <w:pPr>
        <w:tabs>
          <w:tab w:val="left" w:pos="-1022"/>
          <w:tab w:val="left" w:pos="-720"/>
          <w:tab w:val="left" w:pos="0"/>
          <w:tab w:val="left" w:pos="316"/>
          <w:tab w:val="left" w:pos="1440"/>
        </w:tabs>
        <w:ind w:left="316" w:hanging="316"/>
        <w:rPr>
          <w:sz w:val="18"/>
          <w:szCs w:val="18"/>
          <w:lang w:val="de-DE"/>
        </w:rPr>
      </w:pPr>
      <w:r w:rsidRPr="009B7A91">
        <w:rPr>
          <w:sz w:val="18"/>
          <w:vertAlign w:val="superscript"/>
          <w:lang w:val="de-DE"/>
        </w:rPr>
        <w:t>(2)</w:t>
      </w:r>
      <w:r w:rsidRPr="009B7A91">
        <w:rPr>
          <w:sz w:val="18"/>
          <w:lang w:val="de-DE"/>
        </w:rPr>
        <w:tab/>
        <w:t>Die Gültigkeitsdauer beträgt höchstens 45 Tage.</w:t>
      </w:r>
    </w:p>
    <w:p w:rsidR="009B7A91" w:rsidRPr="009B7A91" w:rsidRDefault="009B7A91" w:rsidP="00C64608">
      <w:pPr>
        <w:rPr>
          <w:sz w:val="20"/>
          <w:szCs w:val="20"/>
          <w:lang w:val="de-DE"/>
        </w:rPr>
      </w:pPr>
    </w:p>
    <w:p w:rsidR="009B7A91" w:rsidRPr="009B7A91" w:rsidRDefault="009B7A91" w:rsidP="00C64608">
      <w:pPr>
        <w:rPr>
          <w:sz w:val="20"/>
          <w:szCs w:val="20"/>
          <w:lang w:val="de-DE"/>
        </w:rPr>
      </w:pPr>
    </w:p>
    <w:p w:rsidR="009B7A91" w:rsidRPr="009B7A91" w:rsidRDefault="009B7A91" w:rsidP="00C871E2">
      <w:pPr>
        <w:jc w:val="center"/>
        <w:rPr>
          <w:lang w:val="de-DE"/>
        </w:rPr>
      </w:pPr>
      <w:r w:rsidRPr="009B7A91">
        <w:rPr>
          <w:lang w:val="de-DE"/>
        </w:rPr>
        <w:br w:type="page"/>
      </w:r>
    </w:p>
    <w:p w:rsidR="009B7A91" w:rsidRPr="009B7A91" w:rsidRDefault="009B7A91" w:rsidP="00ED75BE">
      <w:pPr>
        <w:jc w:val="center"/>
        <w:rPr>
          <w:b/>
          <w:lang w:val="de-DE"/>
        </w:rPr>
      </w:pPr>
      <w:r w:rsidRPr="009B7A91">
        <w:rPr>
          <w:b/>
          <w:lang w:val="de-DE"/>
        </w:rPr>
        <w:t>Anlage 7</w:t>
      </w:r>
    </w:p>
    <w:p w:rsidR="009B7A91" w:rsidRDefault="009B7A91" w:rsidP="006F2E0B">
      <w:pPr>
        <w:jc w:val="center"/>
        <w:rPr>
          <w:lang w:val="de-DE"/>
        </w:rPr>
      </w:pPr>
    </w:p>
    <w:p w:rsidR="00ED75BE" w:rsidRPr="009B7A91" w:rsidRDefault="00ED75BE" w:rsidP="006F2E0B">
      <w:pPr>
        <w:jc w:val="center"/>
        <w:rPr>
          <w:lang w:val="de-DE"/>
        </w:rPr>
      </w:pPr>
    </w:p>
    <w:p w:rsidR="009B7A91" w:rsidRPr="009B7A91" w:rsidRDefault="009B7A91" w:rsidP="006F2E0B">
      <w:pPr>
        <w:jc w:val="center"/>
        <w:rPr>
          <w:lang w:val="de-DE"/>
        </w:rPr>
      </w:pPr>
      <w:r w:rsidRPr="009B7A91">
        <w:rPr>
          <w:lang w:val="de-DE"/>
        </w:rPr>
        <w:t>Anlage 8</w:t>
      </w:r>
      <w:r w:rsidRPr="009B7A91">
        <w:rPr>
          <w:i/>
          <w:iCs/>
          <w:lang w:val="de-DE"/>
        </w:rPr>
        <w:t>quater</w:t>
      </w:r>
      <w:r w:rsidRPr="009B7A91">
        <w:rPr>
          <w:lang w:val="de-DE"/>
        </w:rPr>
        <w:t xml:space="preserve"> zum Königlichen Erlass vom 8. Oktober 1981 über die Einreise ins Staatsgebiet, den Aufenthalt, die Niederlassung und das Ausweisen von Ausländern</w:t>
      </w:r>
    </w:p>
    <w:p w:rsidR="009B7A91" w:rsidRPr="009B7A91" w:rsidRDefault="009B7A91" w:rsidP="006F2E0B">
      <w:pPr>
        <w:rPr>
          <w:lang w:val="de-DE"/>
        </w:rPr>
      </w:pPr>
    </w:p>
    <w:p w:rsidR="00ED75BE" w:rsidRDefault="00ED75BE" w:rsidP="006F2E0B">
      <w:pPr>
        <w:jc w:val="right"/>
        <w:rPr>
          <w:sz w:val="20"/>
          <w:lang w:val="de-DE"/>
        </w:rPr>
      </w:pPr>
    </w:p>
    <w:p w:rsidR="00ED75BE" w:rsidRDefault="00ED75BE" w:rsidP="006F2E0B">
      <w:pPr>
        <w:jc w:val="right"/>
        <w:rPr>
          <w:sz w:val="20"/>
          <w:lang w:val="de-DE"/>
        </w:rPr>
      </w:pPr>
    </w:p>
    <w:p w:rsidR="009B7A91" w:rsidRPr="009B7A91" w:rsidRDefault="009B7A91" w:rsidP="006F2E0B">
      <w:pPr>
        <w:jc w:val="right"/>
        <w:rPr>
          <w:sz w:val="20"/>
          <w:szCs w:val="20"/>
          <w:lang w:val="de-DE"/>
        </w:rPr>
      </w:pPr>
      <w:r w:rsidRPr="009B7A91">
        <w:rPr>
          <w:sz w:val="20"/>
          <w:lang w:val="de-DE"/>
        </w:rPr>
        <w:t>ANLAGE 8</w:t>
      </w:r>
      <w:r w:rsidRPr="009B7A91">
        <w:rPr>
          <w:i/>
          <w:sz w:val="20"/>
          <w:lang w:val="de-DE"/>
        </w:rPr>
        <w:t>QUATER</w:t>
      </w:r>
    </w:p>
    <w:p w:rsidR="009B7A91" w:rsidRPr="009B7A91" w:rsidRDefault="009B7A91" w:rsidP="006F2E0B">
      <w:pPr>
        <w:rPr>
          <w:sz w:val="20"/>
          <w:szCs w:val="20"/>
          <w:lang w:val="de-DE"/>
        </w:rPr>
      </w:pPr>
    </w:p>
    <w:p w:rsidR="009B7A91" w:rsidRPr="009B7A91" w:rsidRDefault="009B7A91" w:rsidP="006F2E0B">
      <w:pPr>
        <w:rPr>
          <w:sz w:val="20"/>
          <w:szCs w:val="20"/>
          <w:lang w:val="de-DE"/>
        </w:rPr>
      </w:pPr>
      <w:r w:rsidRPr="009B7A91">
        <w:rPr>
          <w:sz w:val="20"/>
          <w:lang w:val="de-DE"/>
        </w:rPr>
        <w:t>KÖNIGREICH BELGIEN</w:t>
      </w:r>
    </w:p>
    <w:p w:rsidR="009B7A91" w:rsidRPr="009B7A91" w:rsidRDefault="009B7A91" w:rsidP="006F2E0B">
      <w:pPr>
        <w:rPr>
          <w:sz w:val="20"/>
          <w:szCs w:val="20"/>
          <w:lang w:val="de-DE"/>
        </w:rPr>
      </w:pPr>
      <w:r w:rsidRPr="009B7A91">
        <w:rPr>
          <w:sz w:val="20"/>
          <w:lang w:val="de-DE"/>
        </w:rPr>
        <w:t>GEMEINDE:</w:t>
      </w:r>
    </w:p>
    <w:p w:rsidR="009B7A91" w:rsidRPr="009B7A91" w:rsidRDefault="009B7A91" w:rsidP="006F2E0B">
      <w:pPr>
        <w:rPr>
          <w:sz w:val="20"/>
          <w:szCs w:val="20"/>
          <w:lang w:val="de-DE"/>
        </w:rPr>
      </w:pPr>
      <w:r w:rsidRPr="009B7A91">
        <w:rPr>
          <w:sz w:val="20"/>
          <w:lang w:val="de-DE"/>
        </w:rPr>
        <w:t>AKZ.:</w:t>
      </w:r>
    </w:p>
    <w:p w:rsidR="009B7A91" w:rsidRPr="009B7A91" w:rsidRDefault="009B7A91" w:rsidP="006F2E0B">
      <w:pPr>
        <w:rPr>
          <w:sz w:val="20"/>
          <w:szCs w:val="20"/>
          <w:lang w:val="de-DE"/>
        </w:rPr>
      </w:pPr>
    </w:p>
    <w:p w:rsidR="009B7A91" w:rsidRPr="009B7A91" w:rsidRDefault="009B7A91" w:rsidP="006F2E0B">
      <w:pPr>
        <w:jc w:val="center"/>
        <w:rPr>
          <w:b/>
          <w:sz w:val="20"/>
          <w:szCs w:val="20"/>
          <w:lang w:val="de-DE"/>
        </w:rPr>
      </w:pPr>
      <w:r w:rsidRPr="009B7A91">
        <w:rPr>
          <w:b/>
          <w:sz w:val="20"/>
          <w:u w:val="single"/>
          <w:lang w:val="de-DE"/>
        </w:rPr>
        <w:t>VORLÄUFIGES</w:t>
      </w:r>
      <w:r w:rsidRPr="009B7A91">
        <w:rPr>
          <w:b/>
          <w:sz w:val="20"/>
          <w:lang w:val="de-DE"/>
        </w:rPr>
        <w:t xml:space="preserve"> DOKUMENT ZUR BESCHEINIGUNG DES DAUERAUFENTHALTS</w:t>
      </w:r>
    </w:p>
    <w:p w:rsidR="009B7A91" w:rsidRPr="009B7A91" w:rsidRDefault="009B7A91" w:rsidP="006F2E0B">
      <w:pPr>
        <w:jc w:val="center"/>
        <w:rPr>
          <w:sz w:val="20"/>
          <w:szCs w:val="20"/>
          <w:lang w:val="de-DE"/>
        </w:rPr>
      </w:pPr>
    </w:p>
    <w:p w:rsidR="009B7A91" w:rsidRPr="009B7A91" w:rsidRDefault="009B7A91" w:rsidP="009B7A91">
      <w:pPr>
        <w:jc w:val="both"/>
        <w:rPr>
          <w:i/>
          <w:sz w:val="20"/>
          <w:szCs w:val="20"/>
          <w:lang w:val="de-DE"/>
        </w:rPr>
      </w:pPr>
      <w:r w:rsidRPr="009B7A91">
        <w:rPr>
          <w:i/>
          <w:sz w:val="20"/>
          <w:szCs w:val="20"/>
          <w:lang w:val="de-DE"/>
        </w:rPr>
        <w:t>ausgestellt gemäß Artikel 55 des Königlichen Erlasses vom 8. Oktober 1981 über die Einreise ins Staatsgebiet, den Aufenthalt, die Niederlassung und das Ausweisen von Ausländern</w:t>
      </w:r>
    </w:p>
    <w:p w:rsidR="009B7A91" w:rsidRPr="009B7A91" w:rsidRDefault="009B7A91" w:rsidP="009B7A91">
      <w:pPr>
        <w:jc w:val="both"/>
        <w:rPr>
          <w:sz w:val="20"/>
          <w:szCs w:val="20"/>
          <w:lang w:val="de-DE"/>
        </w:rPr>
      </w:pPr>
    </w:p>
    <w:p w:rsidR="009B7A91" w:rsidRPr="009B7A91" w:rsidRDefault="009B7A91" w:rsidP="006F2E0B">
      <w:pPr>
        <w:rPr>
          <w:sz w:val="20"/>
          <w:szCs w:val="20"/>
          <w:lang w:val="de-DE"/>
        </w:rPr>
      </w:pPr>
    </w:p>
    <w:p w:rsidR="009B7A91" w:rsidRPr="009B7A91" w:rsidRDefault="009B7A91" w:rsidP="006F2E0B">
      <w:pPr>
        <w:rPr>
          <w:sz w:val="20"/>
          <w:szCs w:val="20"/>
          <w:lang w:val="de-DE"/>
        </w:rPr>
      </w:pPr>
      <w:r w:rsidRPr="009B7A91">
        <w:rPr>
          <w:sz w:val="20"/>
          <w:lang w:val="de-DE"/>
        </w:rPr>
        <w:t>Der/Die Bürger(in) der Europäischen Union</w:t>
      </w:r>
    </w:p>
    <w:p w:rsidR="009B7A91" w:rsidRPr="009B7A91" w:rsidRDefault="009B7A91" w:rsidP="006F2E0B">
      <w:pPr>
        <w:tabs>
          <w:tab w:val="right" w:leader="dot" w:pos="9072"/>
        </w:tabs>
        <w:rPr>
          <w:sz w:val="20"/>
          <w:szCs w:val="20"/>
          <w:lang w:val="de-DE"/>
        </w:rPr>
      </w:pPr>
    </w:p>
    <w:p w:rsidR="009B7A91" w:rsidRPr="009B7A91" w:rsidRDefault="009B7A91" w:rsidP="006F2E0B">
      <w:pPr>
        <w:tabs>
          <w:tab w:val="left" w:pos="567"/>
          <w:tab w:val="left" w:pos="4820"/>
          <w:tab w:val="right" w:leader="dot" w:pos="6237"/>
          <w:tab w:val="right" w:leader="dot" w:pos="9072"/>
        </w:tabs>
        <w:rPr>
          <w:sz w:val="20"/>
          <w:szCs w:val="20"/>
          <w:lang w:val="de-DE"/>
        </w:rPr>
      </w:pPr>
      <w:r w:rsidRPr="009B7A91">
        <w:rPr>
          <w:sz w:val="20"/>
          <w:lang w:val="de-DE"/>
        </w:rPr>
        <w:tab/>
        <w:t>Name:</w:t>
      </w:r>
      <w:r w:rsidRPr="009B7A91">
        <w:rPr>
          <w:sz w:val="20"/>
          <w:lang w:val="de-DE"/>
        </w:rPr>
        <w:tab/>
        <w:t>Vorname(n):</w:t>
      </w:r>
    </w:p>
    <w:p w:rsidR="009B7A91" w:rsidRPr="009B7A91" w:rsidRDefault="009B7A91" w:rsidP="006F2E0B">
      <w:pPr>
        <w:tabs>
          <w:tab w:val="left" w:pos="567"/>
          <w:tab w:val="left" w:pos="4820"/>
          <w:tab w:val="right" w:leader="dot" w:pos="6237"/>
          <w:tab w:val="right" w:leader="dot" w:pos="9072"/>
        </w:tabs>
        <w:rPr>
          <w:sz w:val="20"/>
          <w:szCs w:val="20"/>
          <w:lang w:val="de-DE"/>
        </w:rPr>
      </w:pPr>
    </w:p>
    <w:p w:rsidR="009B7A91" w:rsidRPr="009B7A91" w:rsidRDefault="009B7A91" w:rsidP="006F2E0B">
      <w:pPr>
        <w:tabs>
          <w:tab w:val="left" w:pos="567"/>
          <w:tab w:val="left" w:pos="4820"/>
          <w:tab w:val="right" w:leader="dot" w:pos="6237"/>
          <w:tab w:val="right" w:leader="dot" w:pos="9072"/>
        </w:tabs>
        <w:rPr>
          <w:sz w:val="20"/>
          <w:szCs w:val="20"/>
          <w:lang w:val="de-DE"/>
        </w:rPr>
      </w:pPr>
      <w:r w:rsidRPr="009B7A91">
        <w:rPr>
          <w:sz w:val="20"/>
          <w:lang w:val="de-DE"/>
        </w:rPr>
        <w:tab/>
        <w:t>geboren in:</w:t>
      </w:r>
      <w:r w:rsidRPr="009B7A91">
        <w:rPr>
          <w:sz w:val="20"/>
          <w:lang w:val="de-DE"/>
        </w:rPr>
        <w:tab/>
        <w:t>am:</w:t>
      </w:r>
    </w:p>
    <w:p w:rsidR="009B7A91" w:rsidRPr="009B7A91" w:rsidRDefault="009B7A91" w:rsidP="006F2E0B">
      <w:pPr>
        <w:tabs>
          <w:tab w:val="left" w:pos="567"/>
          <w:tab w:val="left" w:pos="4820"/>
          <w:tab w:val="right" w:leader="dot" w:pos="6237"/>
          <w:tab w:val="right" w:leader="dot" w:pos="9072"/>
        </w:tabs>
        <w:rPr>
          <w:sz w:val="20"/>
          <w:szCs w:val="20"/>
          <w:lang w:val="de-DE"/>
        </w:rPr>
      </w:pPr>
    </w:p>
    <w:p w:rsidR="009B7A91" w:rsidRPr="009B7A91" w:rsidRDefault="009B7A91" w:rsidP="006F2E0B">
      <w:pPr>
        <w:tabs>
          <w:tab w:val="left" w:pos="567"/>
          <w:tab w:val="left" w:pos="4820"/>
          <w:tab w:val="right" w:leader="dot" w:pos="6237"/>
          <w:tab w:val="right" w:leader="dot" w:pos="9072"/>
        </w:tabs>
        <w:rPr>
          <w:sz w:val="20"/>
          <w:szCs w:val="20"/>
          <w:lang w:val="de-DE"/>
        </w:rPr>
      </w:pPr>
      <w:r w:rsidRPr="009B7A91">
        <w:rPr>
          <w:sz w:val="20"/>
          <w:lang w:val="de-DE"/>
        </w:rPr>
        <w:tab/>
        <w:t>Erkennungsnummer des Nationalregisters der natürlichen Personen:</w:t>
      </w:r>
    </w:p>
    <w:p w:rsidR="009B7A91" w:rsidRPr="009B7A91" w:rsidRDefault="009B7A91" w:rsidP="006F2E0B">
      <w:pPr>
        <w:tabs>
          <w:tab w:val="left" w:pos="567"/>
          <w:tab w:val="left" w:pos="4820"/>
          <w:tab w:val="right" w:leader="dot" w:pos="6237"/>
          <w:tab w:val="right" w:leader="dot" w:pos="9072"/>
        </w:tabs>
        <w:rPr>
          <w:sz w:val="20"/>
          <w:szCs w:val="20"/>
          <w:lang w:val="de-DE"/>
        </w:rPr>
      </w:pPr>
    </w:p>
    <w:p w:rsidR="009B7A91" w:rsidRPr="009B7A91" w:rsidRDefault="009B7A91" w:rsidP="006F2E0B">
      <w:pPr>
        <w:tabs>
          <w:tab w:val="left" w:pos="567"/>
          <w:tab w:val="left" w:pos="4820"/>
          <w:tab w:val="right" w:leader="dot" w:pos="6237"/>
          <w:tab w:val="right" w:leader="dot" w:pos="9072"/>
        </w:tabs>
        <w:rPr>
          <w:sz w:val="20"/>
          <w:szCs w:val="20"/>
          <w:lang w:val="de-DE"/>
        </w:rPr>
      </w:pPr>
      <w:r w:rsidRPr="009B7A91">
        <w:rPr>
          <w:sz w:val="20"/>
          <w:szCs w:val="20"/>
          <w:lang w:val="de-DE"/>
        </w:rPr>
        <w:t>hat das Recht auf Daueraufenthalt erworben.</w:t>
      </w:r>
    </w:p>
    <w:p w:rsidR="009B7A91" w:rsidRPr="009B7A91" w:rsidRDefault="009B7A91" w:rsidP="006F2E0B">
      <w:pPr>
        <w:tabs>
          <w:tab w:val="right" w:leader="dot" w:pos="6237"/>
          <w:tab w:val="right" w:leader="dot" w:pos="9072"/>
        </w:tabs>
        <w:rPr>
          <w:sz w:val="20"/>
          <w:szCs w:val="20"/>
          <w:lang w:val="de-DE"/>
        </w:rPr>
      </w:pPr>
    </w:p>
    <w:p w:rsidR="009B7A91" w:rsidRPr="009B7A91" w:rsidRDefault="009B7A91" w:rsidP="006F2E0B">
      <w:pPr>
        <w:rPr>
          <w:sz w:val="20"/>
          <w:szCs w:val="20"/>
          <w:lang w:val="de-DE"/>
        </w:rPr>
      </w:pPr>
      <w:r w:rsidRPr="009B7A91">
        <w:rPr>
          <w:sz w:val="20"/>
          <w:lang w:val="de-DE"/>
        </w:rPr>
        <w:t>Arbeitsmarkt: unbeschränkt.</w:t>
      </w:r>
    </w:p>
    <w:p w:rsidR="009B7A91" w:rsidRPr="009B7A91" w:rsidRDefault="009B7A91" w:rsidP="006F2E0B">
      <w:pPr>
        <w:rPr>
          <w:sz w:val="20"/>
          <w:szCs w:val="20"/>
          <w:lang w:val="de-DE"/>
        </w:rPr>
      </w:pPr>
    </w:p>
    <w:p w:rsidR="009B7A91" w:rsidRPr="009B7A91" w:rsidRDefault="009B7A91" w:rsidP="009B7A91">
      <w:pPr>
        <w:jc w:val="both"/>
        <w:rPr>
          <w:b/>
          <w:sz w:val="20"/>
          <w:szCs w:val="20"/>
          <w:lang w:val="de-DE"/>
        </w:rPr>
      </w:pPr>
      <w:r w:rsidRPr="009B7A91">
        <w:rPr>
          <w:b/>
          <w:bCs/>
          <w:sz w:val="20"/>
          <w:lang w:val="de-DE"/>
        </w:rPr>
        <w:t xml:space="preserve">VORLIEGENDES DOKUMENT, </w:t>
      </w:r>
      <w:r w:rsidRPr="009B7A91">
        <w:rPr>
          <w:b/>
          <w:bCs/>
          <w:sz w:val="20"/>
          <w:u w:val="single"/>
          <w:lang w:val="de-DE"/>
        </w:rPr>
        <w:t>DAS WEDER EIN IDENTITÄTSNACHWEIS NOCH EINE STAATS</w:t>
      </w:r>
      <w:r w:rsidRPr="009B7A91">
        <w:rPr>
          <w:b/>
          <w:bCs/>
          <w:sz w:val="20"/>
          <w:u w:val="single"/>
          <w:lang w:val="de-DE"/>
        </w:rPr>
        <w:softHyphen/>
        <w:t>ANGEHÖRIGKEITSBESCHEINIGUNG IST</w:t>
      </w:r>
      <w:r w:rsidRPr="009B7A91">
        <w:rPr>
          <w:b/>
          <w:bCs/>
          <w:sz w:val="20"/>
          <w:lang w:val="de-DE"/>
        </w:rPr>
        <w:t>, IST GÜLTIG BIS:</w:t>
      </w:r>
      <w:r w:rsidRPr="009B7A91">
        <w:rPr>
          <w:b/>
          <w:bCs/>
          <w:sz w:val="20"/>
          <w:lang w:val="de-DE"/>
        </w:rPr>
        <w:tab/>
      </w:r>
      <w:r w:rsidRPr="009B7A91">
        <w:rPr>
          <w:b/>
          <w:bCs/>
          <w:sz w:val="20"/>
          <w:lang w:val="de-DE"/>
        </w:rPr>
        <w:tab/>
      </w:r>
      <w:r w:rsidRPr="009B7A91">
        <w:rPr>
          <w:b/>
          <w:bCs/>
          <w:sz w:val="20"/>
          <w:lang w:val="de-DE"/>
        </w:rPr>
        <w:tab/>
        <w:t>.</w:t>
      </w:r>
      <w:r w:rsidRPr="009B7A91">
        <w:rPr>
          <w:b/>
          <w:bCs/>
          <w:sz w:val="20"/>
          <w:vertAlign w:val="superscript"/>
          <w:lang w:val="de-DE"/>
        </w:rPr>
        <w:t>(2)</w:t>
      </w:r>
    </w:p>
    <w:p w:rsidR="009B7A91" w:rsidRPr="009B7A91" w:rsidRDefault="009B7A91" w:rsidP="006F2E0B">
      <w:pPr>
        <w:rPr>
          <w:sz w:val="20"/>
          <w:szCs w:val="20"/>
          <w:lang w:val="de-DE"/>
        </w:rPr>
      </w:pPr>
    </w:p>
    <w:p w:rsidR="009B7A91" w:rsidRPr="009B7A91" w:rsidRDefault="009B7A91" w:rsidP="006F2E0B">
      <w:pPr>
        <w:tabs>
          <w:tab w:val="left" w:pos="3544"/>
          <w:tab w:val="right" w:pos="6663"/>
          <w:tab w:val="right" w:pos="9072"/>
        </w:tabs>
        <w:rPr>
          <w:sz w:val="20"/>
          <w:szCs w:val="20"/>
          <w:lang w:val="de-DE"/>
        </w:rPr>
      </w:pPr>
      <w:r w:rsidRPr="009B7A91">
        <w:rPr>
          <w:sz w:val="20"/>
          <w:lang w:val="de-DE"/>
        </w:rPr>
        <w:tab/>
        <w:t xml:space="preserve">Ausgestellt in </w:t>
      </w:r>
      <w:r w:rsidRPr="009B7A91">
        <w:rPr>
          <w:sz w:val="20"/>
          <w:lang w:val="de-DE"/>
        </w:rPr>
        <w:tab/>
        <w:t xml:space="preserve">, am </w:t>
      </w:r>
      <w:r w:rsidRPr="009B7A91">
        <w:rPr>
          <w:sz w:val="20"/>
          <w:lang w:val="de-DE"/>
        </w:rPr>
        <w:tab/>
      </w:r>
    </w:p>
    <w:p w:rsidR="009B7A91" w:rsidRPr="009B7A91" w:rsidRDefault="009B7A91" w:rsidP="006F2E0B">
      <w:pPr>
        <w:tabs>
          <w:tab w:val="left" w:pos="3544"/>
          <w:tab w:val="right" w:leader="dot" w:pos="6663"/>
          <w:tab w:val="right" w:leader="dot" w:pos="9072"/>
        </w:tabs>
        <w:rPr>
          <w:sz w:val="20"/>
          <w:szCs w:val="20"/>
          <w:lang w:val="de-DE"/>
        </w:rPr>
      </w:pPr>
    </w:p>
    <w:p w:rsidR="009B7A91" w:rsidRPr="009B7A91" w:rsidRDefault="009B7A91" w:rsidP="006F2E0B">
      <w:pPr>
        <w:tabs>
          <w:tab w:val="left" w:pos="3544"/>
          <w:tab w:val="right" w:leader="dot" w:pos="6663"/>
          <w:tab w:val="right" w:leader="dot" w:pos="9072"/>
        </w:tabs>
        <w:rPr>
          <w:sz w:val="20"/>
          <w:szCs w:val="20"/>
          <w:lang w:val="de-DE"/>
        </w:rPr>
      </w:pPr>
    </w:p>
    <w:p w:rsidR="009B7A91" w:rsidRPr="009B7A91" w:rsidRDefault="009B7A91" w:rsidP="006F2E0B">
      <w:pPr>
        <w:rPr>
          <w:sz w:val="20"/>
          <w:szCs w:val="20"/>
          <w:lang w:val="de-DE"/>
        </w:rPr>
      </w:pPr>
      <w:r w:rsidRPr="009B7A91">
        <w:rPr>
          <w:sz w:val="20"/>
          <w:lang w:val="de-DE"/>
        </w:rPr>
        <w:t>Unterschrift des Unionsbürgers</w:t>
      </w:r>
      <w:r w:rsidRPr="009B7A91">
        <w:rPr>
          <w:sz w:val="20"/>
          <w:lang w:val="de-DE"/>
        </w:rPr>
        <w:tab/>
      </w:r>
      <w:r w:rsidRPr="009B7A91">
        <w:rPr>
          <w:sz w:val="20"/>
          <w:lang w:val="de-DE"/>
        </w:rPr>
        <w:tab/>
      </w:r>
      <w:r w:rsidRPr="009B7A91">
        <w:rPr>
          <w:sz w:val="20"/>
          <w:lang w:val="de-DE"/>
        </w:rPr>
        <w:tab/>
        <w:t>Unterschrift des Bürgermeisters oder seines Beauftragten</w:t>
      </w:r>
    </w:p>
    <w:p w:rsidR="009B7A91" w:rsidRPr="009B7A91" w:rsidRDefault="009B7A91" w:rsidP="006F2E0B">
      <w:pPr>
        <w:rPr>
          <w:sz w:val="20"/>
          <w:szCs w:val="20"/>
          <w:lang w:val="de-DE"/>
        </w:rPr>
      </w:pPr>
    </w:p>
    <w:p w:rsidR="009B7A91" w:rsidRPr="009B7A91" w:rsidRDefault="009B7A91" w:rsidP="006F2E0B">
      <w:pPr>
        <w:rPr>
          <w:sz w:val="20"/>
          <w:szCs w:val="20"/>
          <w:lang w:val="de-DE"/>
        </w:rPr>
      </w:pPr>
    </w:p>
    <w:p w:rsidR="009B7A91" w:rsidRPr="009B7A91" w:rsidRDefault="009B7A91" w:rsidP="006F2E0B">
      <w:pPr>
        <w:jc w:val="right"/>
        <w:rPr>
          <w:sz w:val="20"/>
          <w:szCs w:val="20"/>
          <w:lang w:val="de-DE"/>
        </w:rPr>
      </w:pPr>
      <w:r w:rsidRPr="009B7A91">
        <w:rPr>
          <w:sz w:val="20"/>
          <w:lang w:val="de-DE"/>
        </w:rPr>
        <w:t>Stempel</w:t>
      </w:r>
    </w:p>
    <w:p w:rsidR="009B7A91" w:rsidRDefault="009B7A91" w:rsidP="006F2E0B">
      <w:pPr>
        <w:rPr>
          <w:sz w:val="20"/>
          <w:szCs w:val="20"/>
          <w:lang w:val="de-DE"/>
        </w:rPr>
      </w:pPr>
    </w:p>
    <w:p w:rsidR="009B7A91" w:rsidRDefault="009B7A91" w:rsidP="006F2E0B">
      <w:pPr>
        <w:rPr>
          <w:sz w:val="20"/>
          <w:szCs w:val="20"/>
          <w:lang w:val="de-DE"/>
        </w:rPr>
      </w:pPr>
    </w:p>
    <w:p w:rsidR="009B7A91" w:rsidRDefault="009B7A91" w:rsidP="006F2E0B">
      <w:pPr>
        <w:rPr>
          <w:sz w:val="20"/>
          <w:szCs w:val="20"/>
          <w:lang w:val="de-DE"/>
        </w:rPr>
      </w:pPr>
    </w:p>
    <w:p w:rsidR="009B7A91" w:rsidRDefault="009B7A91" w:rsidP="006F2E0B">
      <w:pPr>
        <w:rPr>
          <w:sz w:val="20"/>
          <w:szCs w:val="20"/>
          <w:lang w:val="de-DE"/>
        </w:rPr>
      </w:pPr>
    </w:p>
    <w:p w:rsidR="009B7A91" w:rsidRDefault="009B7A91" w:rsidP="006F2E0B">
      <w:pPr>
        <w:rPr>
          <w:sz w:val="20"/>
          <w:szCs w:val="20"/>
          <w:lang w:val="de-DE"/>
        </w:rPr>
      </w:pPr>
    </w:p>
    <w:p w:rsidR="009B7A91" w:rsidRDefault="009B7A91" w:rsidP="006F2E0B">
      <w:pPr>
        <w:rPr>
          <w:sz w:val="20"/>
          <w:szCs w:val="20"/>
          <w:lang w:val="de-DE"/>
        </w:rPr>
      </w:pPr>
    </w:p>
    <w:p w:rsidR="009B7A91" w:rsidRPr="009B7A91" w:rsidRDefault="009B7A91" w:rsidP="006F2E0B">
      <w:pPr>
        <w:rPr>
          <w:sz w:val="20"/>
          <w:szCs w:val="20"/>
          <w:lang w:val="de-DE"/>
        </w:rPr>
      </w:pPr>
    </w:p>
    <w:p w:rsidR="009B7A91" w:rsidRPr="009B7A91" w:rsidRDefault="009B7A91" w:rsidP="006F2E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de-DE"/>
        </w:rPr>
      </w:pPr>
    </w:p>
    <w:p w:rsidR="009B7A91" w:rsidRPr="009B7A91" w:rsidRDefault="009B7A91" w:rsidP="006F2E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 w:lineRule="exact"/>
        <w:rPr>
          <w:lang w:val="de-DE"/>
        </w:rPr>
      </w:pPr>
      <w:r>
        <w:rPr>
          <w:noProof/>
          <w:lang w:val="fr-BE" w:eastAsia="fr-BE"/>
        </w:rPr>
        <mc:AlternateContent>
          <mc:Choice Requires="wps">
            <w:drawing>
              <wp:anchor distT="0" distB="0" distL="114300" distR="114300" simplePos="0" relativeHeight="251660288" behindDoc="1" locked="1" layoutInCell="0" allowOverlap="1" wp14:anchorId="1515961B" wp14:editId="782C345D">
                <wp:simplePos x="0" y="0"/>
                <wp:positionH relativeFrom="page">
                  <wp:posOffset>914400</wp:posOffset>
                </wp:positionH>
                <wp:positionV relativeFrom="paragraph">
                  <wp:posOffset>0</wp:posOffset>
                </wp:positionV>
                <wp:extent cx="902335" cy="889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335" cy="889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3F048" id="Rectangle 2" o:spid="_x0000_s1026" style="position:absolute;margin-left:1in;margin-top:0;width:71.05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" o:allowincell="f" fillcolor="black" stroked="f" strokeweight="0">
                <w10:wrap anchorx="page"/>
                <w10:anchorlock/>
              </v:rect>
            </w:pict>
          </mc:Fallback>
        </mc:AlternateContent>
      </w:r>
    </w:p>
    <w:p w:rsidR="009B7A91" w:rsidRPr="009B7A91" w:rsidRDefault="009B7A91" w:rsidP="006F2E0B">
      <w:pPr>
        <w:tabs>
          <w:tab w:val="left" w:pos="-1022"/>
          <w:tab w:val="left" w:pos="-720"/>
          <w:tab w:val="left" w:pos="0"/>
          <w:tab w:val="left" w:pos="316"/>
          <w:tab w:val="left" w:pos="1440"/>
        </w:tabs>
        <w:ind w:left="316" w:hanging="316"/>
        <w:rPr>
          <w:sz w:val="18"/>
          <w:szCs w:val="18"/>
          <w:lang w:val="de-DE"/>
        </w:rPr>
      </w:pPr>
      <w:r w:rsidRPr="009B7A91">
        <w:rPr>
          <w:sz w:val="18"/>
          <w:vertAlign w:val="superscript"/>
          <w:lang w:val="de-DE"/>
        </w:rPr>
        <w:t>(1)</w:t>
      </w:r>
      <w:r w:rsidRPr="009B7A91">
        <w:rPr>
          <w:sz w:val="18"/>
          <w:lang w:val="de-DE"/>
        </w:rPr>
        <w:tab/>
        <w:t>Unzutreffendes bitte streichen.</w:t>
      </w:r>
    </w:p>
    <w:p w:rsidR="009B7A91" w:rsidRPr="009B7A91" w:rsidRDefault="009B7A91" w:rsidP="006F2E0B">
      <w:pPr>
        <w:tabs>
          <w:tab w:val="left" w:pos="-1022"/>
          <w:tab w:val="left" w:pos="-720"/>
          <w:tab w:val="left" w:pos="0"/>
          <w:tab w:val="left" w:pos="316"/>
          <w:tab w:val="left" w:pos="1440"/>
        </w:tabs>
        <w:ind w:left="316" w:hanging="316"/>
        <w:rPr>
          <w:sz w:val="18"/>
          <w:szCs w:val="18"/>
          <w:lang w:val="de-DE"/>
        </w:rPr>
      </w:pPr>
      <w:r w:rsidRPr="009B7A91">
        <w:rPr>
          <w:sz w:val="18"/>
          <w:vertAlign w:val="superscript"/>
          <w:lang w:val="de-DE"/>
        </w:rPr>
        <w:t>(2)</w:t>
      </w:r>
      <w:r w:rsidRPr="009B7A91">
        <w:rPr>
          <w:sz w:val="18"/>
          <w:lang w:val="de-DE"/>
        </w:rPr>
        <w:tab/>
        <w:t>Die Gültigkeitsdauer beträgt höchstens 45 Tage.</w:t>
      </w:r>
    </w:p>
    <w:p w:rsidR="009B7A91" w:rsidRPr="009B7A91" w:rsidRDefault="009B7A91" w:rsidP="006F2E0B">
      <w:pPr>
        <w:rPr>
          <w:sz w:val="20"/>
          <w:szCs w:val="20"/>
          <w:lang w:val="de-DE"/>
        </w:rPr>
      </w:pPr>
    </w:p>
    <w:p w:rsidR="009B7A91" w:rsidRPr="009B7A91" w:rsidRDefault="009B7A91" w:rsidP="006F2E0B">
      <w:pPr>
        <w:rPr>
          <w:sz w:val="20"/>
          <w:szCs w:val="20"/>
          <w:lang w:val="de-DE"/>
        </w:rPr>
      </w:pPr>
    </w:p>
    <w:p w:rsidR="009B7A91" w:rsidRPr="009B7A91" w:rsidRDefault="009B7A91" w:rsidP="006F2E0B">
      <w:pPr>
        <w:jc w:val="center"/>
        <w:rPr>
          <w:lang w:val="de-DE"/>
        </w:rPr>
      </w:pPr>
      <w:r w:rsidRPr="009B7A91">
        <w:rPr>
          <w:lang w:val="de-DE"/>
        </w:rPr>
        <w:br w:type="page"/>
      </w:r>
    </w:p>
    <w:p w:rsidR="009B7A91" w:rsidRPr="009B7A91" w:rsidRDefault="009B7A91" w:rsidP="00ED75BE">
      <w:pPr>
        <w:jc w:val="center"/>
        <w:rPr>
          <w:b/>
          <w:lang w:val="de-DE"/>
        </w:rPr>
      </w:pPr>
      <w:r w:rsidRPr="009B7A91">
        <w:rPr>
          <w:b/>
          <w:lang w:val="de-DE"/>
        </w:rPr>
        <w:t>Anlage 8</w:t>
      </w:r>
    </w:p>
    <w:p w:rsidR="009B7A91" w:rsidRDefault="009B7A91" w:rsidP="009061F6">
      <w:pPr>
        <w:jc w:val="center"/>
        <w:rPr>
          <w:lang w:val="de-DE"/>
        </w:rPr>
      </w:pPr>
    </w:p>
    <w:p w:rsidR="00ED75BE" w:rsidRPr="009B7A91" w:rsidRDefault="00ED75BE" w:rsidP="009061F6">
      <w:pPr>
        <w:jc w:val="center"/>
        <w:rPr>
          <w:lang w:val="de-DE"/>
        </w:rPr>
      </w:pPr>
    </w:p>
    <w:p w:rsidR="009B7A91" w:rsidRPr="009B7A91" w:rsidRDefault="009B7A91" w:rsidP="009061F6">
      <w:pPr>
        <w:jc w:val="center"/>
        <w:rPr>
          <w:lang w:val="de-DE"/>
        </w:rPr>
      </w:pPr>
      <w:r w:rsidRPr="009B7A91">
        <w:rPr>
          <w:lang w:val="de-DE"/>
        </w:rPr>
        <w:t>Anlage 9 zum Königlichen Erlass vom 8. Oktober 1981 über die Einreise ins Staatsgebiet, den Aufenthalt, die Niederlassung und das Ausweisen von Ausländern</w:t>
      </w:r>
    </w:p>
    <w:p w:rsidR="009B7A91" w:rsidRDefault="009B7A91" w:rsidP="009061F6">
      <w:pPr>
        <w:rPr>
          <w:lang w:val="de-DE"/>
        </w:rPr>
      </w:pPr>
    </w:p>
    <w:p w:rsidR="00ED75BE" w:rsidRDefault="00ED75BE" w:rsidP="009061F6">
      <w:pPr>
        <w:rPr>
          <w:lang w:val="de-DE"/>
        </w:rPr>
      </w:pPr>
    </w:p>
    <w:p w:rsidR="00ED75BE" w:rsidRPr="009B7A91" w:rsidRDefault="00ED75BE" w:rsidP="009061F6">
      <w:pPr>
        <w:rPr>
          <w:lang w:val="de-DE"/>
        </w:rPr>
      </w:pPr>
    </w:p>
    <w:p w:rsidR="009B7A91" w:rsidRPr="009B7A91" w:rsidRDefault="009B7A91" w:rsidP="009061F6">
      <w:pPr>
        <w:jc w:val="right"/>
        <w:rPr>
          <w:sz w:val="20"/>
          <w:szCs w:val="20"/>
          <w:lang w:val="de-DE"/>
        </w:rPr>
      </w:pPr>
      <w:r w:rsidRPr="009B7A91">
        <w:rPr>
          <w:sz w:val="20"/>
          <w:lang w:val="de-DE"/>
        </w:rPr>
        <w:t>ANLAGE 9</w:t>
      </w:r>
    </w:p>
    <w:p w:rsidR="009B7A91" w:rsidRPr="009B7A91" w:rsidRDefault="009B7A91" w:rsidP="009061F6">
      <w:pPr>
        <w:rPr>
          <w:sz w:val="20"/>
          <w:szCs w:val="20"/>
          <w:lang w:val="de-DE"/>
        </w:rPr>
      </w:pPr>
    </w:p>
    <w:p w:rsidR="009B7A91" w:rsidRPr="009B7A91" w:rsidRDefault="009B7A91" w:rsidP="009061F6">
      <w:pPr>
        <w:rPr>
          <w:sz w:val="20"/>
          <w:szCs w:val="20"/>
          <w:lang w:val="de-DE"/>
        </w:rPr>
      </w:pPr>
    </w:p>
    <w:p w:rsidR="009B7A91" w:rsidRPr="009B7A91" w:rsidRDefault="009B7A91" w:rsidP="009061F6">
      <w:pPr>
        <w:widowControl w:val="0"/>
        <w:autoSpaceDE w:val="0"/>
        <w:autoSpaceDN w:val="0"/>
        <w:adjustRightInd w:val="0"/>
        <w:jc w:val="center"/>
        <w:rPr>
          <w:b/>
          <w:sz w:val="20"/>
          <w:szCs w:val="20"/>
          <w:lang w:val="de-DE"/>
        </w:rPr>
      </w:pPr>
      <w:r w:rsidRPr="009B7A91">
        <w:rPr>
          <w:b/>
          <w:sz w:val="20"/>
          <w:lang w:val="de-DE"/>
        </w:rPr>
        <w:t>AUFENTHALTSKARTE FÜR FAMILIENANGEHÖRIGE EINES UNIONSBÜRGERS</w:t>
      </w:r>
    </w:p>
    <w:p w:rsidR="009B7A91" w:rsidRPr="009B7A91" w:rsidRDefault="009B7A91" w:rsidP="009061F6">
      <w:pPr>
        <w:widowControl w:val="0"/>
        <w:autoSpaceDE w:val="0"/>
        <w:autoSpaceDN w:val="0"/>
        <w:adjustRightInd w:val="0"/>
        <w:rPr>
          <w:b/>
          <w:u w:val="single"/>
          <w:lang w:val="de-DE"/>
        </w:rPr>
      </w:pPr>
    </w:p>
    <w:p w:rsidR="009B7A91" w:rsidRPr="00DB6D6D" w:rsidRDefault="009B7A91" w:rsidP="009061F6">
      <w:pPr>
        <w:widowControl w:val="0"/>
        <w:autoSpaceDE w:val="0"/>
        <w:autoSpaceDN w:val="0"/>
        <w:adjustRightInd w:val="0"/>
        <w:jc w:val="center"/>
        <w:rPr>
          <w:b/>
        </w:rPr>
      </w:pPr>
      <w:r>
        <w:rPr>
          <w:noProof/>
          <w:lang w:val="fr-BE" w:eastAsia="fr-BE"/>
        </w:rPr>
        <w:drawing>
          <wp:inline distT="0" distB="0" distL="0" distR="0" wp14:anchorId="0E52AD00" wp14:editId="14C39EC3">
            <wp:extent cx="5760720" cy="1853412"/>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5212" t="42829" r="62580" b="33353"/>
                    <a:stretch/>
                  </pic:blipFill>
                  <pic:spPr bwMode="auto">
                    <a:xfrm>
                      <a:off x="0" y="0"/>
                      <a:ext cx="5760720" cy="1853412"/>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9061F6">
      <w:pPr>
        <w:widowControl w:val="0"/>
        <w:autoSpaceDE w:val="0"/>
        <w:autoSpaceDN w:val="0"/>
        <w:adjustRightInd w:val="0"/>
      </w:pPr>
    </w:p>
    <w:p w:rsidR="009B7A91" w:rsidRPr="009B7A91" w:rsidRDefault="009B7A91" w:rsidP="009061F6">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9061F6">
      <w:pPr>
        <w:widowControl w:val="0"/>
        <w:autoSpaceDE w:val="0"/>
        <w:autoSpaceDN w:val="0"/>
        <w:adjustRightInd w:val="0"/>
        <w:rPr>
          <w:sz w:val="20"/>
          <w:szCs w:val="20"/>
          <w:lang w:val="de-DE"/>
        </w:rPr>
      </w:pP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Überschrift des Dokuments: "Aufenthaltstitel"</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2</w:t>
      </w:r>
      <w:r w:rsidRPr="009B7A91">
        <w:rPr>
          <w:sz w:val="20"/>
          <w:lang w:val="de-DE"/>
        </w:rPr>
        <w:tab/>
        <w:t>Nummer des Dokuments</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3.1</w:t>
      </w:r>
      <w:r w:rsidRPr="009B7A91">
        <w:rPr>
          <w:sz w:val="20"/>
          <w:lang w:val="de-DE"/>
        </w:rPr>
        <w:tab/>
        <w:t>Name und Vorname(n)</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4.2</w:t>
      </w:r>
      <w:r w:rsidRPr="009B7A91">
        <w:rPr>
          <w:sz w:val="20"/>
          <w:lang w:val="de-DE"/>
        </w:rPr>
        <w:tab/>
        <w:t>Ablaufdatum</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5.3</w:t>
      </w:r>
      <w:r w:rsidRPr="009B7A91">
        <w:rPr>
          <w:sz w:val="20"/>
          <w:lang w:val="de-DE"/>
        </w:rPr>
        <w:tab/>
        <w:t>Ausstellungsort und Beginn der Gültigkeitsdauer</w:t>
      </w:r>
    </w:p>
    <w:p w:rsidR="009B7A91" w:rsidRPr="009B7A91" w:rsidRDefault="009B7A91" w:rsidP="009061F6">
      <w:pPr>
        <w:widowControl w:val="0"/>
        <w:tabs>
          <w:tab w:val="left" w:pos="1418"/>
        </w:tabs>
        <w:autoSpaceDE w:val="0"/>
        <w:autoSpaceDN w:val="0"/>
        <w:adjustRightInd w:val="0"/>
        <w:ind w:left="1416" w:hanging="1416"/>
        <w:rPr>
          <w:sz w:val="20"/>
          <w:szCs w:val="20"/>
          <w:lang w:val="de-DE"/>
        </w:rPr>
      </w:pPr>
      <w:r w:rsidRPr="009B7A91">
        <w:rPr>
          <w:sz w:val="20"/>
          <w:lang w:val="de-DE"/>
        </w:rPr>
        <w:t>6.4</w:t>
      </w:r>
      <w:r w:rsidRPr="009B7A91">
        <w:rPr>
          <w:sz w:val="20"/>
          <w:lang w:val="de-DE"/>
        </w:rPr>
        <w:tab/>
        <w:t>Art des Titels: "F. EU-Familienangehöriger - Art. 10 RL 2004/38/EG</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7.5-9</w:t>
      </w:r>
      <w:r w:rsidRPr="009B7A91">
        <w:rPr>
          <w:sz w:val="20"/>
          <w:lang w:val="de-DE"/>
        </w:rPr>
        <w:tab/>
        <w:t>Erkennungsnummer des Nationalregisters</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Unterschrift des Inhabers</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Nationales Emblem Belgiens</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10/11</w:t>
      </w:r>
      <w:r w:rsidRPr="009B7A91">
        <w:rPr>
          <w:sz w:val="20"/>
          <w:lang w:val="de-DE"/>
        </w:rPr>
        <w:tab/>
        <w:t>Maschinenlesbarer Teil</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Ländercode Belgiens: "BEL"</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Optisch variables Kennzeichen</w:t>
      </w:r>
    </w:p>
    <w:p w:rsidR="009B7A91" w:rsidRPr="009B7A91" w:rsidRDefault="009B7A91" w:rsidP="009061F6">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Lichtbild</w:t>
      </w:r>
    </w:p>
    <w:p w:rsidR="009B7A91" w:rsidRPr="009B7A91" w:rsidRDefault="009B7A91" w:rsidP="009061F6">
      <w:pPr>
        <w:widowControl w:val="0"/>
        <w:tabs>
          <w:tab w:val="left" w:pos="1418"/>
        </w:tabs>
        <w:autoSpaceDE w:val="0"/>
        <w:autoSpaceDN w:val="0"/>
        <w:adjustRightInd w:val="0"/>
        <w:ind w:left="1416" w:hanging="1416"/>
        <w:rPr>
          <w:sz w:val="20"/>
          <w:szCs w:val="20"/>
          <w:lang w:val="de-DE"/>
        </w:rPr>
      </w:pPr>
      <w:r w:rsidRPr="009B7A91">
        <w:rPr>
          <w:sz w:val="20"/>
          <w:lang w:val="de-DE"/>
        </w:rPr>
        <w:t>15/16</w:t>
      </w:r>
      <w:r w:rsidRPr="009B7A91">
        <w:rPr>
          <w:sz w:val="20"/>
          <w:lang w:val="de-DE"/>
        </w:rPr>
        <w:tab/>
        <w:t>Geburtsdatum und -ort - Staatsangehörigkeit - Geschlecht - besondere Bemerkungen - Unterschrift der Behörde - kontaktbehafteter Chip</w:t>
      </w:r>
    </w:p>
    <w:p w:rsidR="009B7A91" w:rsidRPr="009B7A91" w:rsidRDefault="009B7A91" w:rsidP="009061F6">
      <w:pPr>
        <w:tabs>
          <w:tab w:val="left" w:pos="1418"/>
        </w:tabs>
        <w:ind w:left="1416" w:hanging="1416"/>
        <w:rPr>
          <w:sz w:val="20"/>
          <w:szCs w:val="20"/>
          <w:lang w:val="de-DE"/>
        </w:rPr>
      </w:pPr>
      <w:r w:rsidRPr="009B7A91">
        <w:rPr>
          <w:sz w:val="20"/>
          <w:lang w:val="de-DE"/>
        </w:rPr>
        <w:t>17</w:t>
      </w:r>
      <w:r w:rsidRPr="009B7A91">
        <w:rPr>
          <w:sz w:val="20"/>
          <w:lang w:val="de-DE"/>
        </w:rPr>
        <w:tab/>
        <w:t>ICAO-Symbol für maschinenlesbare Reisedokumente mit kontaktlosem Chip</w:t>
      </w:r>
    </w:p>
    <w:p w:rsidR="009B7A91" w:rsidRPr="009B7A91" w:rsidRDefault="009B7A91" w:rsidP="009061F6">
      <w:pPr>
        <w:tabs>
          <w:tab w:val="left" w:pos="1418"/>
        </w:tabs>
        <w:rPr>
          <w:sz w:val="20"/>
          <w:szCs w:val="20"/>
          <w:lang w:val="de-DE"/>
        </w:rPr>
      </w:pPr>
    </w:p>
    <w:p w:rsidR="009B7A91" w:rsidRPr="009B7A91" w:rsidRDefault="009B7A91" w:rsidP="009061F6">
      <w:pPr>
        <w:tabs>
          <w:tab w:val="left" w:pos="1418"/>
        </w:tabs>
        <w:rPr>
          <w:sz w:val="20"/>
          <w:szCs w:val="20"/>
          <w:lang w:val="de-DE"/>
        </w:rPr>
      </w:pPr>
    </w:p>
    <w:p w:rsidR="009B7A91" w:rsidRPr="009B7A91" w:rsidRDefault="009B7A91" w:rsidP="009061F6">
      <w:pPr>
        <w:jc w:val="center"/>
        <w:rPr>
          <w:lang w:val="de-DE"/>
        </w:rPr>
      </w:pPr>
      <w:r w:rsidRPr="009B7A91">
        <w:rPr>
          <w:lang w:val="de-DE"/>
        </w:rPr>
        <w:br w:type="page"/>
      </w:r>
    </w:p>
    <w:p w:rsidR="009B7A91" w:rsidRPr="009B7A91" w:rsidRDefault="009B7A91" w:rsidP="00ED75BE">
      <w:pPr>
        <w:jc w:val="center"/>
        <w:rPr>
          <w:b/>
          <w:lang w:val="de-DE"/>
        </w:rPr>
      </w:pPr>
      <w:r w:rsidRPr="009B7A91">
        <w:rPr>
          <w:b/>
          <w:lang w:val="de-DE"/>
        </w:rPr>
        <w:t>Anlage 9</w:t>
      </w:r>
    </w:p>
    <w:p w:rsidR="009B7A91" w:rsidRDefault="009B7A91" w:rsidP="00362908">
      <w:pPr>
        <w:jc w:val="center"/>
        <w:rPr>
          <w:lang w:val="de-DE"/>
        </w:rPr>
      </w:pPr>
    </w:p>
    <w:p w:rsidR="00ED75BE" w:rsidRPr="009B7A91" w:rsidRDefault="00ED75BE" w:rsidP="00362908">
      <w:pPr>
        <w:jc w:val="center"/>
        <w:rPr>
          <w:lang w:val="de-DE"/>
        </w:rPr>
      </w:pPr>
    </w:p>
    <w:p w:rsidR="009B7A91" w:rsidRPr="009B7A91" w:rsidRDefault="009B7A91" w:rsidP="00362908">
      <w:pPr>
        <w:jc w:val="center"/>
        <w:rPr>
          <w:lang w:val="de-DE"/>
        </w:rPr>
      </w:pPr>
      <w:r w:rsidRPr="009B7A91">
        <w:rPr>
          <w:lang w:val="de-DE"/>
        </w:rPr>
        <w:t>Anlage 9</w:t>
      </w:r>
      <w:r w:rsidRPr="009B7A91">
        <w:rPr>
          <w:i/>
          <w:iCs/>
          <w:lang w:val="de-DE"/>
        </w:rPr>
        <w:t>bis</w:t>
      </w:r>
      <w:r w:rsidRPr="009B7A91">
        <w:rPr>
          <w:lang w:val="de-DE"/>
        </w:rPr>
        <w:t xml:space="preserve"> zum Königlichen Erlass vom 8. Oktober 1981 über die Einreise ins Staatsgebiet, den Aufenthalt, die Niederlassung und das Ausweisen von Ausländern</w:t>
      </w:r>
    </w:p>
    <w:p w:rsidR="009B7A91" w:rsidRDefault="009B7A91" w:rsidP="00362908">
      <w:pPr>
        <w:rPr>
          <w:lang w:val="de-DE"/>
        </w:rPr>
      </w:pPr>
    </w:p>
    <w:p w:rsidR="00ED75BE" w:rsidRDefault="00ED75BE" w:rsidP="00362908">
      <w:pPr>
        <w:rPr>
          <w:lang w:val="de-DE"/>
        </w:rPr>
      </w:pPr>
    </w:p>
    <w:p w:rsidR="00ED75BE" w:rsidRPr="009B7A91" w:rsidRDefault="00ED75BE" w:rsidP="00362908">
      <w:pPr>
        <w:rPr>
          <w:lang w:val="de-DE"/>
        </w:rPr>
      </w:pPr>
    </w:p>
    <w:p w:rsidR="009B7A91" w:rsidRPr="009B7A91" w:rsidRDefault="009B7A91" w:rsidP="00362908">
      <w:pPr>
        <w:jc w:val="right"/>
        <w:rPr>
          <w:sz w:val="20"/>
          <w:szCs w:val="20"/>
          <w:lang w:val="de-DE"/>
        </w:rPr>
      </w:pPr>
      <w:r w:rsidRPr="009B7A91">
        <w:rPr>
          <w:sz w:val="20"/>
          <w:lang w:val="de-DE"/>
        </w:rPr>
        <w:t>ANLAGE 9</w:t>
      </w:r>
      <w:r w:rsidRPr="009B7A91">
        <w:rPr>
          <w:i/>
          <w:sz w:val="20"/>
          <w:lang w:val="de-DE"/>
        </w:rPr>
        <w:t>BIS</w:t>
      </w:r>
    </w:p>
    <w:p w:rsidR="009B7A91" w:rsidRPr="009B7A91" w:rsidRDefault="009B7A91" w:rsidP="00362908">
      <w:pPr>
        <w:rPr>
          <w:sz w:val="20"/>
          <w:szCs w:val="20"/>
          <w:lang w:val="de-DE"/>
        </w:rPr>
      </w:pPr>
    </w:p>
    <w:p w:rsidR="009B7A91" w:rsidRPr="009B7A91" w:rsidRDefault="009B7A91" w:rsidP="00362908">
      <w:pPr>
        <w:rPr>
          <w:sz w:val="20"/>
          <w:szCs w:val="20"/>
          <w:lang w:val="de-DE"/>
        </w:rPr>
      </w:pPr>
    </w:p>
    <w:p w:rsidR="009B7A91" w:rsidRPr="009B7A91" w:rsidRDefault="009B7A91" w:rsidP="00362908">
      <w:pPr>
        <w:widowControl w:val="0"/>
        <w:autoSpaceDE w:val="0"/>
        <w:autoSpaceDN w:val="0"/>
        <w:adjustRightInd w:val="0"/>
        <w:jc w:val="center"/>
        <w:rPr>
          <w:b/>
          <w:sz w:val="20"/>
          <w:szCs w:val="20"/>
          <w:lang w:val="de-DE"/>
        </w:rPr>
      </w:pPr>
      <w:r w:rsidRPr="009B7A91">
        <w:rPr>
          <w:b/>
          <w:sz w:val="20"/>
          <w:lang w:val="de-DE"/>
        </w:rPr>
        <w:t>DAUERAUFENTHALTSKARTE FÜR FAMILIENANGEHÖRIGE EINES UNIONSBÜRGERS</w:t>
      </w:r>
    </w:p>
    <w:p w:rsidR="009B7A91" w:rsidRPr="009B7A91" w:rsidRDefault="009B7A91" w:rsidP="00362908">
      <w:pPr>
        <w:widowControl w:val="0"/>
        <w:autoSpaceDE w:val="0"/>
        <w:autoSpaceDN w:val="0"/>
        <w:adjustRightInd w:val="0"/>
        <w:rPr>
          <w:b/>
          <w:u w:val="single"/>
          <w:lang w:val="de-DE"/>
        </w:rPr>
      </w:pPr>
    </w:p>
    <w:p w:rsidR="009B7A91" w:rsidRPr="00DB6D6D" w:rsidRDefault="009B7A91" w:rsidP="00362908">
      <w:pPr>
        <w:widowControl w:val="0"/>
        <w:autoSpaceDE w:val="0"/>
        <w:autoSpaceDN w:val="0"/>
        <w:adjustRightInd w:val="0"/>
        <w:jc w:val="center"/>
        <w:rPr>
          <w:b/>
        </w:rPr>
      </w:pPr>
      <w:r>
        <w:rPr>
          <w:noProof/>
          <w:lang w:val="fr-BE" w:eastAsia="fr-BE"/>
        </w:rPr>
        <w:drawing>
          <wp:inline distT="0" distB="0" distL="0" distR="0" wp14:anchorId="3C497352" wp14:editId="68D9D858">
            <wp:extent cx="5760720" cy="185341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5212" t="42829" r="62580" b="33353"/>
                    <a:stretch/>
                  </pic:blipFill>
                  <pic:spPr bwMode="auto">
                    <a:xfrm>
                      <a:off x="0" y="0"/>
                      <a:ext cx="5760720" cy="1853412"/>
                    </a:xfrm>
                    <a:prstGeom prst="rect">
                      <a:avLst/>
                    </a:prstGeom>
                    <a:ln>
                      <a:noFill/>
                    </a:ln>
                    <a:extLst>
                      <a:ext uri="{53640926-AAD7-44D8-BBD7-CCE9431645EC}">
                        <a14:shadowObscured xmlns:a14="http://schemas.microsoft.com/office/drawing/2010/main"/>
                      </a:ext>
                    </a:extLst>
                  </pic:spPr>
                </pic:pic>
              </a:graphicData>
            </a:graphic>
          </wp:inline>
        </w:drawing>
      </w:r>
    </w:p>
    <w:p w:rsidR="009B7A91" w:rsidRPr="00DB6D6D" w:rsidRDefault="009B7A91" w:rsidP="00362908">
      <w:pPr>
        <w:widowControl w:val="0"/>
        <w:autoSpaceDE w:val="0"/>
        <w:autoSpaceDN w:val="0"/>
        <w:adjustRightInd w:val="0"/>
      </w:pPr>
    </w:p>
    <w:p w:rsidR="009B7A91" w:rsidRPr="009B7A91" w:rsidRDefault="009B7A91" w:rsidP="00362908">
      <w:pPr>
        <w:widowControl w:val="0"/>
        <w:autoSpaceDE w:val="0"/>
        <w:autoSpaceDN w:val="0"/>
        <w:adjustRightInd w:val="0"/>
        <w:rPr>
          <w:sz w:val="20"/>
          <w:szCs w:val="20"/>
          <w:lang w:val="de-DE"/>
        </w:rPr>
      </w:pPr>
      <w:r w:rsidRPr="009B7A91">
        <w:rPr>
          <w:sz w:val="20"/>
          <w:lang w:val="de-DE"/>
        </w:rPr>
        <w:t>Folgende Angaben sind mit bloßem Auge erkennbar:</w:t>
      </w:r>
    </w:p>
    <w:p w:rsidR="009B7A91" w:rsidRPr="009B7A91" w:rsidRDefault="009B7A91" w:rsidP="00362908">
      <w:pPr>
        <w:widowControl w:val="0"/>
        <w:autoSpaceDE w:val="0"/>
        <w:autoSpaceDN w:val="0"/>
        <w:adjustRightInd w:val="0"/>
        <w:rPr>
          <w:sz w:val="20"/>
          <w:szCs w:val="20"/>
          <w:lang w:val="de-DE"/>
        </w:rPr>
      </w:pP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1</w:t>
      </w:r>
      <w:r w:rsidRPr="009B7A91">
        <w:rPr>
          <w:sz w:val="20"/>
          <w:lang w:val="de-DE"/>
        </w:rPr>
        <w:tab/>
        <w:t>Überschrift des Dokuments: "Aufenthaltstitel"</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2</w:t>
      </w:r>
      <w:r w:rsidRPr="009B7A91">
        <w:rPr>
          <w:sz w:val="20"/>
          <w:lang w:val="de-DE"/>
        </w:rPr>
        <w:tab/>
        <w:t>Nummer des Dokuments</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3.1</w:t>
      </w:r>
      <w:r w:rsidRPr="009B7A91">
        <w:rPr>
          <w:sz w:val="20"/>
          <w:lang w:val="de-DE"/>
        </w:rPr>
        <w:tab/>
        <w:t>Name und Vorname(n)</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4.2</w:t>
      </w:r>
      <w:r w:rsidRPr="009B7A91">
        <w:rPr>
          <w:sz w:val="20"/>
          <w:lang w:val="de-DE"/>
        </w:rPr>
        <w:tab/>
        <w:t>Ablaufdatum</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5.3</w:t>
      </w:r>
      <w:r w:rsidRPr="009B7A91">
        <w:rPr>
          <w:sz w:val="20"/>
          <w:lang w:val="de-DE"/>
        </w:rPr>
        <w:tab/>
        <w:t>Ausstellungsort und Beginn der Gültigkeitsdauer</w:t>
      </w:r>
    </w:p>
    <w:p w:rsidR="009B7A91" w:rsidRPr="009B7A91" w:rsidRDefault="009B7A91" w:rsidP="00362908">
      <w:pPr>
        <w:widowControl w:val="0"/>
        <w:tabs>
          <w:tab w:val="left" w:pos="1418"/>
        </w:tabs>
        <w:autoSpaceDE w:val="0"/>
        <w:autoSpaceDN w:val="0"/>
        <w:adjustRightInd w:val="0"/>
        <w:ind w:left="1416" w:hanging="1416"/>
        <w:rPr>
          <w:sz w:val="20"/>
          <w:szCs w:val="20"/>
          <w:lang w:val="de-DE"/>
        </w:rPr>
      </w:pPr>
      <w:r w:rsidRPr="009B7A91">
        <w:rPr>
          <w:sz w:val="20"/>
          <w:lang w:val="de-DE"/>
        </w:rPr>
        <w:t>6.4</w:t>
      </w:r>
      <w:r w:rsidRPr="009B7A91">
        <w:rPr>
          <w:sz w:val="20"/>
          <w:lang w:val="de-DE"/>
        </w:rPr>
        <w:tab/>
        <w:t>Art des Titels: "F+. EU-Familienangehöriger - Art. 20 RL 2004/38/EG</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7.5-9</w:t>
      </w:r>
      <w:r w:rsidRPr="009B7A91">
        <w:rPr>
          <w:sz w:val="20"/>
          <w:lang w:val="de-DE"/>
        </w:rPr>
        <w:tab/>
        <w:t>Erkennungsnummer des Nationalregisters</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8</w:t>
      </w:r>
      <w:r w:rsidRPr="009B7A91">
        <w:rPr>
          <w:sz w:val="20"/>
          <w:lang w:val="de-DE"/>
        </w:rPr>
        <w:tab/>
        <w:t>Unterschrift des Inhabers</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9</w:t>
      </w:r>
      <w:r w:rsidRPr="009B7A91">
        <w:rPr>
          <w:sz w:val="20"/>
          <w:lang w:val="de-DE"/>
        </w:rPr>
        <w:tab/>
        <w:t>Nationales Emblem Belgiens</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10/11</w:t>
      </w:r>
      <w:r w:rsidRPr="009B7A91">
        <w:rPr>
          <w:sz w:val="20"/>
          <w:lang w:val="de-DE"/>
        </w:rPr>
        <w:tab/>
        <w:t>Maschinenlesbarer Teil</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12</w:t>
      </w:r>
      <w:r w:rsidRPr="009B7A91">
        <w:rPr>
          <w:sz w:val="20"/>
          <w:lang w:val="de-DE"/>
        </w:rPr>
        <w:tab/>
        <w:t>Ländercode Belgiens: "BEL"</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13</w:t>
      </w:r>
      <w:r w:rsidRPr="009B7A91">
        <w:rPr>
          <w:sz w:val="20"/>
          <w:lang w:val="de-DE"/>
        </w:rPr>
        <w:tab/>
        <w:t>Optisch variables Kennzeichen</w:t>
      </w:r>
    </w:p>
    <w:p w:rsidR="009B7A91" w:rsidRPr="009B7A91" w:rsidRDefault="009B7A91" w:rsidP="00362908">
      <w:pPr>
        <w:widowControl w:val="0"/>
        <w:tabs>
          <w:tab w:val="left" w:pos="1418"/>
        </w:tabs>
        <w:autoSpaceDE w:val="0"/>
        <w:autoSpaceDN w:val="0"/>
        <w:adjustRightInd w:val="0"/>
        <w:rPr>
          <w:sz w:val="20"/>
          <w:szCs w:val="20"/>
          <w:lang w:val="de-DE"/>
        </w:rPr>
      </w:pPr>
      <w:r w:rsidRPr="009B7A91">
        <w:rPr>
          <w:sz w:val="20"/>
          <w:lang w:val="de-DE"/>
        </w:rPr>
        <w:t>14</w:t>
      </w:r>
      <w:r w:rsidRPr="009B7A91">
        <w:rPr>
          <w:sz w:val="20"/>
          <w:lang w:val="de-DE"/>
        </w:rPr>
        <w:tab/>
        <w:t>Lichtbild</w:t>
      </w:r>
    </w:p>
    <w:p w:rsidR="009B7A91" w:rsidRPr="009B7A91" w:rsidRDefault="009B7A91" w:rsidP="00362908">
      <w:pPr>
        <w:widowControl w:val="0"/>
        <w:tabs>
          <w:tab w:val="left" w:pos="1418"/>
        </w:tabs>
        <w:autoSpaceDE w:val="0"/>
        <w:autoSpaceDN w:val="0"/>
        <w:adjustRightInd w:val="0"/>
        <w:ind w:left="1416" w:hanging="1416"/>
        <w:rPr>
          <w:sz w:val="20"/>
          <w:szCs w:val="20"/>
          <w:lang w:val="de-DE"/>
        </w:rPr>
      </w:pPr>
      <w:r w:rsidRPr="009B7A91">
        <w:rPr>
          <w:sz w:val="20"/>
          <w:lang w:val="de-DE"/>
        </w:rPr>
        <w:t>15/16</w:t>
      </w:r>
      <w:r w:rsidRPr="009B7A91">
        <w:rPr>
          <w:sz w:val="20"/>
          <w:lang w:val="de-DE"/>
        </w:rPr>
        <w:tab/>
        <w:t>Geburtsdatum und -ort - Staatsangehörigkeit - Geschlecht - besondere Bemerkungen - Unterschrift der Behörde - kontaktbehafteter Chip</w:t>
      </w:r>
    </w:p>
    <w:p w:rsidR="009B7A91" w:rsidRPr="009B7A91" w:rsidRDefault="009B7A91" w:rsidP="00362908">
      <w:pPr>
        <w:tabs>
          <w:tab w:val="left" w:pos="1418"/>
        </w:tabs>
        <w:ind w:left="1416" w:hanging="1416"/>
        <w:rPr>
          <w:sz w:val="20"/>
          <w:szCs w:val="20"/>
          <w:lang w:val="de-DE"/>
        </w:rPr>
      </w:pPr>
      <w:r w:rsidRPr="009B7A91">
        <w:rPr>
          <w:sz w:val="20"/>
          <w:lang w:val="de-DE"/>
        </w:rPr>
        <w:t>17</w:t>
      </w:r>
      <w:r w:rsidRPr="009B7A91">
        <w:rPr>
          <w:sz w:val="20"/>
          <w:lang w:val="de-DE"/>
        </w:rPr>
        <w:tab/>
        <w:t>ICAO-Symbol für maschinenlesbare Reisedokumente mit kontaktlosem Chip</w:t>
      </w:r>
    </w:p>
    <w:p w:rsidR="009B7A91" w:rsidRPr="009B7A91" w:rsidRDefault="009B7A91" w:rsidP="00362908">
      <w:pPr>
        <w:tabs>
          <w:tab w:val="left" w:pos="1418"/>
        </w:tabs>
        <w:rPr>
          <w:sz w:val="20"/>
          <w:szCs w:val="20"/>
          <w:lang w:val="de-DE"/>
        </w:rPr>
      </w:pPr>
    </w:p>
    <w:p w:rsidR="009B7A91" w:rsidRPr="009B7A91" w:rsidRDefault="009B7A91" w:rsidP="00362908">
      <w:pPr>
        <w:tabs>
          <w:tab w:val="left" w:pos="1418"/>
        </w:tabs>
        <w:rPr>
          <w:sz w:val="20"/>
          <w:szCs w:val="20"/>
          <w:lang w:val="de-DE"/>
        </w:rPr>
      </w:pPr>
    </w:p>
    <w:p w:rsidR="009B7A91" w:rsidRPr="009B7A91" w:rsidRDefault="009B7A91" w:rsidP="00362908">
      <w:pPr>
        <w:jc w:val="center"/>
        <w:rPr>
          <w:lang w:val="de-DE"/>
        </w:rPr>
      </w:pPr>
      <w:r w:rsidRPr="009B7A91">
        <w:rPr>
          <w:lang w:val="de-DE"/>
        </w:rPr>
        <w:br w:type="page"/>
      </w:r>
    </w:p>
    <w:p w:rsidR="009B7A91" w:rsidRPr="009B7A91" w:rsidRDefault="00ED75BE" w:rsidP="00ED75BE">
      <w:pPr>
        <w:jc w:val="center"/>
        <w:rPr>
          <w:b/>
          <w:lang w:val="de-DE"/>
        </w:rPr>
      </w:pPr>
      <w:r>
        <w:rPr>
          <w:b/>
          <w:lang w:val="de-DE"/>
        </w:rPr>
        <w:t>Anlage 10</w:t>
      </w:r>
    </w:p>
    <w:p w:rsidR="009B7A91" w:rsidRPr="009B7A91" w:rsidRDefault="009B7A91" w:rsidP="004D2328">
      <w:pPr>
        <w:jc w:val="center"/>
        <w:rPr>
          <w:lang w:val="de-DE"/>
        </w:rPr>
      </w:pPr>
    </w:p>
    <w:p w:rsidR="009B7A91" w:rsidRPr="009B7A91" w:rsidRDefault="009B7A91" w:rsidP="004D2328">
      <w:pPr>
        <w:jc w:val="center"/>
        <w:rPr>
          <w:lang w:val="de-DE"/>
        </w:rPr>
      </w:pPr>
      <w:r w:rsidRPr="009B7A91">
        <w:rPr>
          <w:lang w:val="de-DE"/>
        </w:rPr>
        <w:t>Anlage 37 zum Königlichen Erlass vom 8. Oktober 1981 über die Einreise ins Staatsgebiet, den Aufenthalt, die Niederlassung und das Ausweisen von Ausländern</w:t>
      </w:r>
    </w:p>
    <w:p w:rsidR="009B7A91" w:rsidRPr="009B7A91" w:rsidRDefault="009B7A91" w:rsidP="004D2328">
      <w:pPr>
        <w:rPr>
          <w:lang w:val="de-DE"/>
        </w:rPr>
      </w:pPr>
    </w:p>
    <w:p w:rsidR="009B7A91" w:rsidRPr="009B7A91" w:rsidRDefault="009B7A91" w:rsidP="004D2328">
      <w:pPr>
        <w:jc w:val="right"/>
        <w:rPr>
          <w:sz w:val="18"/>
          <w:szCs w:val="18"/>
          <w:lang w:val="de-DE"/>
        </w:rPr>
      </w:pPr>
      <w:r w:rsidRPr="009B7A91">
        <w:rPr>
          <w:sz w:val="18"/>
          <w:lang w:val="de-DE"/>
        </w:rPr>
        <w:t>ANLAGE 37</w:t>
      </w:r>
    </w:p>
    <w:p w:rsidR="009B7A91" w:rsidRPr="009B7A91" w:rsidRDefault="009B7A91" w:rsidP="004D2328">
      <w:pPr>
        <w:jc w:val="right"/>
        <w:rPr>
          <w:sz w:val="18"/>
          <w:szCs w:val="18"/>
          <w:lang w:val="de-DE"/>
        </w:rPr>
      </w:pPr>
    </w:p>
    <w:p w:rsidR="009B7A91" w:rsidRPr="009B7A91" w:rsidRDefault="009B7A91">
      <w:pPr>
        <w:rPr>
          <w:sz w:val="18"/>
          <w:szCs w:val="18"/>
          <w:lang w:val="de-DE"/>
        </w:rPr>
      </w:pPr>
      <w:r w:rsidRPr="009B7A91">
        <w:rPr>
          <w:sz w:val="18"/>
          <w:lang w:val="de-DE"/>
        </w:rPr>
        <w:t>KÖNIGREICH BELGIEN</w:t>
      </w:r>
    </w:p>
    <w:p w:rsidR="009B7A91" w:rsidRPr="009B7A91" w:rsidRDefault="009B7A91">
      <w:pPr>
        <w:rPr>
          <w:sz w:val="18"/>
          <w:szCs w:val="18"/>
          <w:lang w:val="de-DE"/>
        </w:rPr>
      </w:pPr>
      <w:r w:rsidRPr="009B7A91">
        <w:rPr>
          <w:sz w:val="18"/>
          <w:lang w:val="de-DE"/>
        </w:rPr>
        <w:t>(BRIEFKOPF DER BEHÖRDE)</w:t>
      </w:r>
    </w:p>
    <w:p w:rsidR="009B7A91" w:rsidRPr="009B7A91" w:rsidRDefault="009B7A91">
      <w:pPr>
        <w:rPr>
          <w:sz w:val="18"/>
          <w:szCs w:val="18"/>
          <w:lang w:val="de-DE"/>
        </w:rPr>
      </w:pPr>
    </w:p>
    <w:p w:rsidR="009B7A91" w:rsidRPr="009B7A91" w:rsidRDefault="009B7A91" w:rsidP="004D2328">
      <w:pPr>
        <w:jc w:val="center"/>
        <w:textAlignment w:val="baseline"/>
        <w:rPr>
          <w:rFonts w:eastAsia="Arial"/>
          <w:b/>
          <w:color w:val="000000"/>
          <w:sz w:val="18"/>
          <w:szCs w:val="18"/>
          <w:lang w:val="de-DE"/>
        </w:rPr>
      </w:pPr>
      <w:r w:rsidRPr="009B7A91">
        <w:rPr>
          <w:b/>
          <w:color w:val="000000"/>
          <w:sz w:val="18"/>
          <w:lang w:val="de-DE"/>
        </w:rPr>
        <w:t>BESCHLUSS ÜBER DEN ENTZUG EINES AUFENTHALTS-/</w:t>
      </w:r>
      <w:r w:rsidRPr="009B7A91">
        <w:rPr>
          <w:b/>
          <w:color w:val="000000"/>
          <w:sz w:val="18"/>
          <w:lang w:val="de-DE"/>
        </w:rPr>
        <w:br/>
        <w:t>NIEDERLASSUNGSTITELS ODER EINES AUFENTHALTSDOKUMENTS</w:t>
      </w:r>
    </w:p>
    <w:p w:rsidR="009B7A91" w:rsidRPr="009B7A91" w:rsidRDefault="009B7A91" w:rsidP="004D2328">
      <w:pPr>
        <w:jc w:val="center"/>
        <w:textAlignment w:val="baseline"/>
        <w:rPr>
          <w:rFonts w:eastAsia="Arial"/>
          <w:i/>
          <w:color w:val="000000"/>
          <w:sz w:val="18"/>
          <w:szCs w:val="18"/>
          <w:lang w:val="de-DE"/>
        </w:rPr>
      </w:pPr>
      <w:r w:rsidRPr="009B7A91">
        <w:rPr>
          <w:i/>
          <w:color w:val="000000"/>
          <w:sz w:val="18"/>
          <w:lang w:val="de-DE"/>
        </w:rPr>
        <w:t>ausgestellt in Anwendung von Artikel 116 des Königlichen Erlasses vom 8. Oktober 1981 über die Einreise ins Staatsgebiet, den Aufenthalt, die Niederlassung und das Ausweisen von Ausländern</w:t>
      </w:r>
    </w:p>
    <w:p w:rsidR="009B7A91" w:rsidRPr="009B7A91" w:rsidRDefault="009B7A91" w:rsidP="004D2328">
      <w:pPr>
        <w:jc w:val="center"/>
        <w:textAlignment w:val="baseline"/>
        <w:rPr>
          <w:rFonts w:eastAsia="Arial"/>
          <w:i/>
          <w:color w:val="000000"/>
          <w:sz w:val="18"/>
          <w:szCs w:val="18"/>
          <w:lang w:val="de-DE"/>
        </w:rPr>
      </w:pPr>
    </w:p>
    <w:p w:rsidR="009B7A91" w:rsidRPr="00C2672B" w:rsidRDefault="009B7A91" w:rsidP="009B7A91">
      <w:pPr>
        <w:numPr>
          <w:ilvl w:val="0"/>
          <w:numId w:val="2"/>
        </w:numPr>
        <w:tabs>
          <w:tab w:val="decimal" w:pos="360"/>
          <w:tab w:val="decimal" w:pos="1008"/>
        </w:tabs>
        <w:textAlignment w:val="baseline"/>
        <w:rPr>
          <w:rFonts w:eastAsia="Arial"/>
          <w:color w:val="000000"/>
          <w:sz w:val="18"/>
          <w:szCs w:val="18"/>
        </w:rPr>
      </w:pPr>
      <w:r>
        <w:rPr>
          <w:color w:val="000000"/>
          <w:sz w:val="18"/>
        </w:rPr>
        <w:t>Die Ankunftserklärung ("Anlage 3")</w:t>
      </w:r>
    </w:p>
    <w:p w:rsidR="009B7A91" w:rsidRPr="00C2672B" w:rsidRDefault="009B7A91" w:rsidP="009B7A91">
      <w:pPr>
        <w:numPr>
          <w:ilvl w:val="0"/>
          <w:numId w:val="2"/>
        </w:numPr>
        <w:tabs>
          <w:tab w:val="decimal" w:pos="360"/>
          <w:tab w:val="decimal" w:pos="1008"/>
        </w:tabs>
        <w:textAlignment w:val="baseline"/>
        <w:rPr>
          <w:rFonts w:eastAsia="Arial"/>
          <w:color w:val="000000"/>
          <w:sz w:val="18"/>
          <w:szCs w:val="18"/>
        </w:rPr>
      </w:pPr>
      <w:r>
        <w:rPr>
          <w:color w:val="000000"/>
          <w:sz w:val="18"/>
        </w:rPr>
        <w:t>Die Anwesenheitserklärung ("Anlage 3</w:t>
      </w:r>
      <w:r>
        <w:rPr>
          <w:i/>
          <w:iCs/>
          <w:color w:val="000000"/>
          <w:sz w:val="18"/>
        </w:rPr>
        <w:t>ter</w:t>
      </w:r>
      <w:r>
        <w:rPr>
          <w:color w:val="000000"/>
          <w:sz w:val="18"/>
        </w:rPr>
        <w:t>")</w:t>
      </w:r>
    </w:p>
    <w:p w:rsidR="009B7A91" w:rsidRPr="00C2672B" w:rsidRDefault="009B7A91" w:rsidP="009B7A91">
      <w:pPr>
        <w:numPr>
          <w:ilvl w:val="0"/>
          <w:numId w:val="2"/>
        </w:numPr>
        <w:tabs>
          <w:tab w:val="decimal" w:pos="360"/>
          <w:tab w:val="decimal" w:pos="1008"/>
        </w:tabs>
        <w:textAlignment w:val="baseline"/>
        <w:rPr>
          <w:rFonts w:eastAsia="Arial"/>
          <w:color w:val="000000"/>
          <w:sz w:val="18"/>
          <w:szCs w:val="18"/>
        </w:rPr>
      </w:pPr>
      <w:r>
        <w:rPr>
          <w:color w:val="000000"/>
          <w:sz w:val="18"/>
        </w:rPr>
        <w:t>Die Registrierungsbescheinigung ("Anlage 4")</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Der Aufenthaltstitel zur Bescheinigung eines Aufenthalts von begrenzter Dauer ("Karte A")</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Der Aufenthaltstitel zur Bescheinigung eines Aufenthalts von unbegrenzter Dauer ("Karte B")</w:t>
      </w:r>
    </w:p>
    <w:p w:rsidR="009B7A91" w:rsidRPr="00C2672B" w:rsidRDefault="009B7A91" w:rsidP="009B7A91">
      <w:pPr>
        <w:numPr>
          <w:ilvl w:val="0"/>
          <w:numId w:val="2"/>
        </w:numPr>
        <w:tabs>
          <w:tab w:val="decimal" w:pos="360"/>
          <w:tab w:val="decimal" w:pos="1008"/>
        </w:tabs>
        <w:textAlignment w:val="baseline"/>
        <w:rPr>
          <w:rFonts w:eastAsia="Arial"/>
          <w:color w:val="000000"/>
          <w:sz w:val="18"/>
          <w:szCs w:val="18"/>
        </w:rPr>
      </w:pPr>
      <w:r>
        <w:rPr>
          <w:color w:val="000000"/>
          <w:sz w:val="18"/>
        </w:rPr>
        <w:t>Der Niederlassungstitel ("Karte K")</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Die Blaue Karte EU ("Karte H")</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Die langfristige Aufenthaltsberechtigung - EU ("Karte L")</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Die Aufenthaltskarte für Familienangehörige eines Unionsbürgers ("Karte F")</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Die Daueraufenthaltskarte für Familienangehörige eines Unionsbürgers ("Karte F+")</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Das Dokument zur Bescheinigung der Anmeldung ("Karte EU")</w:t>
      </w:r>
    </w:p>
    <w:p w:rsidR="009B7A91" w:rsidRPr="009B7A91" w:rsidRDefault="009B7A91" w:rsidP="009B7A91">
      <w:pPr>
        <w:numPr>
          <w:ilvl w:val="0"/>
          <w:numId w:val="2"/>
        </w:numPr>
        <w:tabs>
          <w:tab w:val="decimal" w:pos="360"/>
          <w:tab w:val="decimal" w:pos="1008"/>
        </w:tabs>
        <w:textAlignment w:val="baseline"/>
        <w:rPr>
          <w:rFonts w:eastAsia="Arial"/>
          <w:color w:val="000000"/>
          <w:sz w:val="18"/>
          <w:szCs w:val="18"/>
          <w:lang w:val="de-DE"/>
        </w:rPr>
      </w:pPr>
      <w:r w:rsidRPr="009B7A91">
        <w:rPr>
          <w:color w:val="000000"/>
          <w:sz w:val="18"/>
          <w:lang w:val="de-DE"/>
        </w:rPr>
        <w:t>Das Dokument zur Bescheinigung des Daueraufenthalts ("Karte EU+")</w:t>
      </w:r>
    </w:p>
    <w:p w:rsidR="009B7A91" w:rsidRPr="009B7A91" w:rsidRDefault="009B7A91" w:rsidP="004D2328">
      <w:pPr>
        <w:tabs>
          <w:tab w:val="left" w:pos="3384"/>
          <w:tab w:val="left" w:pos="6480"/>
        </w:tabs>
        <w:textAlignment w:val="baseline"/>
        <w:rPr>
          <w:rFonts w:eastAsia="Arial"/>
          <w:color w:val="000000"/>
          <w:sz w:val="18"/>
          <w:szCs w:val="18"/>
          <w:lang w:val="de-DE"/>
        </w:rPr>
      </w:pPr>
    </w:p>
    <w:p w:rsidR="009B7A91" w:rsidRPr="009B7A91" w:rsidRDefault="009B7A91" w:rsidP="004B3A75">
      <w:pPr>
        <w:tabs>
          <w:tab w:val="left" w:pos="284"/>
          <w:tab w:val="left" w:pos="3402"/>
          <w:tab w:val="left" w:pos="6521"/>
        </w:tabs>
        <w:textAlignment w:val="baseline"/>
        <w:rPr>
          <w:color w:val="000000"/>
          <w:sz w:val="18"/>
          <w:szCs w:val="18"/>
          <w:lang w:val="de-DE"/>
        </w:rPr>
      </w:pPr>
      <w:r w:rsidRPr="009B7A91">
        <w:rPr>
          <w:color w:val="000000"/>
          <w:sz w:val="18"/>
          <w:lang w:val="de-DE"/>
        </w:rPr>
        <w:tab/>
        <w:t xml:space="preserve">Nr.: </w:t>
      </w:r>
      <w:r w:rsidRPr="009B7A91">
        <w:rPr>
          <w:color w:val="000000"/>
          <w:sz w:val="18"/>
          <w:lang w:val="de-DE"/>
        </w:rPr>
        <w:tab/>
        <w:t xml:space="preserve">ausgestellt in: </w:t>
      </w:r>
      <w:r w:rsidRPr="009B7A91">
        <w:rPr>
          <w:color w:val="000000"/>
          <w:sz w:val="18"/>
          <w:lang w:val="de-DE"/>
        </w:rPr>
        <w:tab/>
        <w:t>am:</w:t>
      </w:r>
    </w:p>
    <w:p w:rsidR="009B7A91" w:rsidRPr="009B7A91" w:rsidRDefault="009B7A91" w:rsidP="004B3A75">
      <w:pPr>
        <w:tabs>
          <w:tab w:val="left" w:pos="284"/>
          <w:tab w:val="left" w:pos="5245"/>
        </w:tabs>
        <w:textAlignment w:val="baseline"/>
        <w:rPr>
          <w:color w:val="000000"/>
          <w:sz w:val="18"/>
          <w:szCs w:val="18"/>
          <w:lang w:val="de-DE"/>
        </w:rPr>
      </w:pPr>
    </w:p>
    <w:p w:rsidR="009B7A91" w:rsidRPr="009B7A91" w:rsidRDefault="009B7A91" w:rsidP="004B3A75">
      <w:pPr>
        <w:tabs>
          <w:tab w:val="left" w:pos="284"/>
          <w:tab w:val="left" w:pos="5245"/>
        </w:tabs>
        <w:textAlignment w:val="baseline"/>
        <w:rPr>
          <w:color w:val="000000"/>
          <w:sz w:val="18"/>
          <w:szCs w:val="18"/>
          <w:lang w:val="de-DE"/>
        </w:rPr>
      </w:pPr>
      <w:r w:rsidRPr="009B7A91">
        <w:rPr>
          <w:color w:val="000000"/>
          <w:sz w:val="18"/>
          <w:lang w:val="de-DE"/>
        </w:rPr>
        <w:tab/>
        <w:t>auf den Namen von:</w:t>
      </w:r>
      <w:r w:rsidRPr="009B7A91">
        <w:rPr>
          <w:color w:val="000000"/>
          <w:sz w:val="18"/>
          <w:lang w:val="de-DE"/>
        </w:rPr>
        <w:tab/>
        <w:t>Staatsangehörigkeit:</w:t>
      </w:r>
    </w:p>
    <w:p w:rsidR="009B7A91" w:rsidRPr="009B7A91" w:rsidRDefault="009B7A91" w:rsidP="004B3A75">
      <w:pPr>
        <w:tabs>
          <w:tab w:val="left" w:pos="284"/>
          <w:tab w:val="left" w:pos="5245"/>
        </w:tabs>
        <w:textAlignment w:val="baseline"/>
        <w:rPr>
          <w:color w:val="000000"/>
          <w:sz w:val="18"/>
          <w:szCs w:val="18"/>
          <w:lang w:val="de-DE"/>
        </w:rPr>
      </w:pPr>
    </w:p>
    <w:p w:rsidR="009B7A91" w:rsidRPr="009B7A91" w:rsidRDefault="009B7A91" w:rsidP="004B3A75">
      <w:pPr>
        <w:tabs>
          <w:tab w:val="left" w:pos="284"/>
          <w:tab w:val="left" w:pos="5245"/>
        </w:tabs>
        <w:textAlignment w:val="baseline"/>
        <w:rPr>
          <w:color w:val="000000"/>
          <w:sz w:val="18"/>
          <w:szCs w:val="18"/>
          <w:lang w:val="de-DE"/>
        </w:rPr>
      </w:pPr>
      <w:r w:rsidRPr="009B7A91">
        <w:rPr>
          <w:color w:val="000000"/>
          <w:sz w:val="18"/>
          <w:lang w:val="de-DE"/>
        </w:rPr>
        <w:tab/>
        <w:t xml:space="preserve">geboren in </w:t>
      </w:r>
      <w:r w:rsidRPr="009B7A91">
        <w:rPr>
          <w:color w:val="000000"/>
          <w:sz w:val="18"/>
          <w:lang w:val="de-DE"/>
        </w:rPr>
        <w:tab/>
        <w:t>am:</w:t>
      </w:r>
    </w:p>
    <w:p w:rsidR="009B7A91" w:rsidRPr="009B7A91" w:rsidRDefault="009B7A91" w:rsidP="004B3A75">
      <w:pPr>
        <w:tabs>
          <w:tab w:val="left" w:pos="284"/>
          <w:tab w:val="left" w:pos="5245"/>
        </w:tabs>
        <w:textAlignment w:val="baseline"/>
        <w:rPr>
          <w:color w:val="000000"/>
          <w:sz w:val="18"/>
          <w:szCs w:val="18"/>
          <w:lang w:val="de-DE"/>
        </w:rPr>
      </w:pPr>
    </w:p>
    <w:p w:rsidR="009B7A91" w:rsidRPr="009B7A91" w:rsidRDefault="009B7A91" w:rsidP="004B3A75">
      <w:pPr>
        <w:tabs>
          <w:tab w:val="left" w:pos="284"/>
          <w:tab w:val="left" w:pos="5245"/>
        </w:tabs>
        <w:textAlignment w:val="baseline"/>
        <w:rPr>
          <w:color w:val="000000"/>
          <w:sz w:val="18"/>
          <w:szCs w:val="18"/>
          <w:lang w:val="de-DE"/>
        </w:rPr>
      </w:pPr>
      <w:r w:rsidRPr="009B7A91">
        <w:rPr>
          <w:color w:val="000000"/>
          <w:sz w:val="18"/>
          <w:lang w:val="de-DE"/>
        </w:rPr>
        <w:tab/>
        <w:t xml:space="preserve">wohnhaft: </w:t>
      </w:r>
      <w:r w:rsidRPr="009B7A91">
        <w:rPr>
          <w:color w:val="000000"/>
          <w:sz w:val="18"/>
          <w:lang w:val="de-DE"/>
        </w:rPr>
        <w:tab/>
      </w:r>
    </w:p>
    <w:p w:rsidR="009B7A91" w:rsidRPr="009B7A91" w:rsidRDefault="009B7A91" w:rsidP="004B3A75">
      <w:pPr>
        <w:tabs>
          <w:tab w:val="left" w:pos="284"/>
          <w:tab w:val="left" w:pos="5245"/>
        </w:tabs>
        <w:textAlignment w:val="baseline"/>
        <w:rPr>
          <w:color w:val="000000"/>
          <w:sz w:val="18"/>
          <w:lang w:val="de-DE"/>
        </w:rPr>
      </w:pPr>
    </w:p>
    <w:p w:rsidR="009B7A91" w:rsidRPr="009B7A91" w:rsidRDefault="009B7A91" w:rsidP="004B3A75">
      <w:pPr>
        <w:tabs>
          <w:tab w:val="left" w:pos="284"/>
          <w:tab w:val="left" w:pos="5245"/>
        </w:tabs>
        <w:textAlignment w:val="baseline"/>
        <w:rPr>
          <w:color w:val="000000"/>
          <w:sz w:val="18"/>
          <w:szCs w:val="18"/>
          <w:lang w:val="de-DE"/>
        </w:rPr>
      </w:pPr>
      <w:r w:rsidRPr="009B7A91">
        <w:rPr>
          <w:color w:val="000000"/>
          <w:sz w:val="18"/>
          <w:lang w:val="de-DE"/>
        </w:rPr>
        <w:t>wird dem/der Betreffenden entzogen.</w:t>
      </w:r>
    </w:p>
    <w:p w:rsidR="009B7A91" w:rsidRPr="009B7A91" w:rsidRDefault="009B7A91" w:rsidP="004D2328">
      <w:pPr>
        <w:textAlignment w:val="baseline"/>
        <w:rPr>
          <w:rFonts w:eastAsia="Arial"/>
          <w:color w:val="000000"/>
          <w:sz w:val="18"/>
          <w:szCs w:val="18"/>
          <w:lang w:val="de-DE"/>
        </w:rPr>
      </w:pPr>
    </w:p>
    <w:p w:rsidR="009B7A91" w:rsidRPr="009B7A91" w:rsidRDefault="009B7A91" w:rsidP="004D2328">
      <w:pPr>
        <w:jc w:val="center"/>
        <w:textAlignment w:val="baseline"/>
        <w:rPr>
          <w:rFonts w:eastAsia="Bookman Old Style"/>
          <w:color w:val="000000"/>
          <w:sz w:val="18"/>
          <w:szCs w:val="18"/>
          <w:lang w:val="de-DE"/>
        </w:rPr>
      </w:pPr>
      <w:r w:rsidRPr="009B7A91">
        <w:rPr>
          <w:color w:val="000000"/>
          <w:sz w:val="18"/>
          <w:lang w:val="de-DE"/>
        </w:rPr>
        <w:t>BEGRÜNDUNG DES ENTZUGS:</w:t>
      </w:r>
    </w:p>
    <w:p w:rsidR="009B7A91" w:rsidRPr="009B7A91" w:rsidRDefault="009B7A91" w:rsidP="009B7A91">
      <w:pPr>
        <w:tabs>
          <w:tab w:val="right" w:leader="dot" w:pos="9072"/>
        </w:tabs>
        <w:jc w:val="both"/>
        <w:textAlignment w:val="baseline"/>
        <w:rPr>
          <w:rFonts w:eastAsia="Arial"/>
          <w:color w:val="000000"/>
          <w:sz w:val="18"/>
          <w:szCs w:val="18"/>
          <w:lang w:val="de-DE"/>
        </w:rPr>
      </w:pPr>
      <w:r w:rsidRPr="009B7A91">
        <w:rPr>
          <w:color w:val="000000"/>
          <w:sz w:val="18"/>
          <w:lang w:val="de-DE"/>
        </w:rPr>
        <w:tab/>
      </w:r>
    </w:p>
    <w:p w:rsidR="009B7A91" w:rsidRPr="009B7A91" w:rsidRDefault="009B7A91" w:rsidP="009B7A91">
      <w:pPr>
        <w:tabs>
          <w:tab w:val="right" w:leader="dot" w:pos="9072"/>
        </w:tabs>
        <w:jc w:val="both"/>
        <w:textAlignment w:val="baseline"/>
        <w:rPr>
          <w:rFonts w:eastAsia="Arial"/>
          <w:color w:val="000000"/>
          <w:sz w:val="18"/>
          <w:szCs w:val="18"/>
          <w:lang w:val="de-DE"/>
        </w:rPr>
      </w:pPr>
      <w:r w:rsidRPr="009B7A91">
        <w:rPr>
          <w:color w:val="000000"/>
          <w:sz w:val="18"/>
          <w:lang w:val="de-DE"/>
        </w:rPr>
        <w:tab/>
      </w:r>
    </w:p>
    <w:p w:rsidR="009B7A91" w:rsidRPr="009B7A91" w:rsidRDefault="009B7A91" w:rsidP="009B7A91">
      <w:pPr>
        <w:tabs>
          <w:tab w:val="right" w:leader="dot" w:pos="9072"/>
        </w:tabs>
        <w:jc w:val="both"/>
        <w:textAlignment w:val="baseline"/>
        <w:rPr>
          <w:rFonts w:eastAsia="Arial"/>
          <w:color w:val="000000"/>
          <w:sz w:val="18"/>
          <w:szCs w:val="18"/>
          <w:lang w:val="de-DE"/>
        </w:rPr>
      </w:pPr>
      <w:r w:rsidRPr="009B7A91">
        <w:rPr>
          <w:color w:val="000000"/>
          <w:sz w:val="18"/>
          <w:lang w:val="de-DE"/>
        </w:rPr>
        <w:tab/>
      </w:r>
    </w:p>
    <w:p w:rsidR="009B7A91" w:rsidRPr="009B7A91" w:rsidRDefault="009B7A91" w:rsidP="009B7A91">
      <w:pPr>
        <w:jc w:val="both"/>
        <w:textAlignment w:val="baseline"/>
        <w:rPr>
          <w:rFonts w:eastAsia="Arial"/>
          <w:color w:val="000000"/>
          <w:sz w:val="18"/>
          <w:szCs w:val="18"/>
          <w:lang w:val="de-DE"/>
        </w:rPr>
      </w:pPr>
    </w:p>
    <w:p w:rsidR="009B7A91" w:rsidRPr="009B7A91" w:rsidRDefault="009B7A91" w:rsidP="009B7A91">
      <w:pPr>
        <w:jc w:val="both"/>
        <w:textAlignment w:val="baseline"/>
        <w:rPr>
          <w:rFonts w:eastAsia="Arial"/>
          <w:color w:val="000000"/>
          <w:sz w:val="18"/>
          <w:szCs w:val="18"/>
          <w:lang w:val="de-DE"/>
        </w:rPr>
      </w:pPr>
      <w:r w:rsidRPr="009B7A91">
        <w:rPr>
          <w:color w:val="000000"/>
          <w:sz w:val="18"/>
          <w:lang w:val="de-DE"/>
        </w:rPr>
        <w:t>Vorliegende Bescheinigung deckt den Aufenthalt des/der Betreffenden während acht Werktagen ab dem Ausstellungsdatum. Er/Sie muss sich innerhalb dieser Frist bei der Gemeindeverwaltung seines/ihres Wohnortes melden, um seine/ihre Aufenthaltssituation überprüfen zu lassen.</w:t>
      </w:r>
    </w:p>
    <w:p w:rsidR="009B7A91" w:rsidRPr="009B7A91" w:rsidRDefault="009B7A91" w:rsidP="009B7A91">
      <w:pPr>
        <w:jc w:val="both"/>
        <w:textAlignment w:val="baseline"/>
        <w:rPr>
          <w:rFonts w:eastAsia="Arial"/>
          <w:color w:val="000000"/>
          <w:sz w:val="18"/>
          <w:szCs w:val="18"/>
          <w:lang w:val="de-DE"/>
        </w:rPr>
      </w:pPr>
    </w:p>
    <w:p w:rsidR="009B7A91" w:rsidRPr="009B7A91" w:rsidRDefault="009B7A91" w:rsidP="009B7A91">
      <w:pPr>
        <w:jc w:val="both"/>
        <w:textAlignment w:val="baseline"/>
        <w:rPr>
          <w:rFonts w:eastAsia="Arial"/>
          <w:color w:val="000000"/>
          <w:sz w:val="18"/>
          <w:szCs w:val="18"/>
          <w:lang w:val="de-DE"/>
        </w:rPr>
      </w:pPr>
      <w:r w:rsidRPr="009B7A91">
        <w:rPr>
          <w:color w:val="000000"/>
          <w:sz w:val="18"/>
          <w:lang w:val="de-DE"/>
        </w:rPr>
        <w:t>Arbeitsmarkt: Nein</w:t>
      </w:r>
    </w:p>
    <w:p w:rsidR="009B7A91" w:rsidRPr="009B7A91" w:rsidRDefault="009B7A91" w:rsidP="009B7A91">
      <w:pPr>
        <w:jc w:val="both"/>
        <w:textAlignment w:val="baseline"/>
        <w:rPr>
          <w:rFonts w:eastAsia="Tahoma"/>
          <w:color w:val="000000"/>
          <w:sz w:val="18"/>
          <w:szCs w:val="18"/>
          <w:lang w:val="de-DE"/>
        </w:rPr>
      </w:pPr>
    </w:p>
    <w:p w:rsidR="009B7A91" w:rsidRPr="009B7A91" w:rsidRDefault="009B7A91" w:rsidP="009B7A91">
      <w:pPr>
        <w:jc w:val="both"/>
        <w:textAlignment w:val="baseline"/>
        <w:rPr>
          <w:rFonts w:eastAsia="Tahoma"/>
          <w:b/>
          <w:color w:val="000000"/>
          <w:sz w:val="18"/>
          <w:szCs w:val="18"/>
          <w:lang w:val="de-DE"/>
        </w:rPr>
      </w:pPr>
      <w:r w:rsidRPr="009B7A91">
        <w:rPr>
          <w:b/>
          <w:color w:val="000000"/>
          <w:sz w:val="18"/>
          <w:lang w:val="de-DE"/>
        </w:rPr>
        <w:t>VORLIEGENDES DOKUMENT IST WEDER EIN IDENTITÄTSNACHWEIS NOCH EINE STAATSANGE</w:t>
      </w:r>
      <w:r w:rsidRPr="009B7A91">
        <w:rPr>
          <w:b/>
          <w:color w:val="000000"/>
          <w:sz w:val="18"/>
          <w:lang w:val="de-DE"/>
        </w:rPr>
        <w:softHyphen/>
        <w:t>HÖRIGKEITSBESCHEINIGUNG.</w:t>
      </w:r>
    </w:p>
    <w:p w:rsidR="009B7A91" w:rsidRPr="009B7A91" w:rsidRDefault="009B7A91" w:rsidP="009B7A91">
      <w:pPr>
        <w:tabs>
          <w:tab w:val="left" w:pos="2835"/>
          <w:tab w:val="left" w:pos="6237"/>
        </w:tabs>
        <w:jc w:val="both"/>
        <w:textAlignment w:val="baseline"/>
        <w:rPr>
          <w:rFonts w:eastAsia="Arial"/>
          <w:color w:val="000000"/>
          <w:sz w:val="18"/>
          <w:szCs w:val="18"/>
          <w:lang w:val="de-DE"/>
        </w:rPr>
      </w:pPr>
    </w:p>
    <w:p w:rsidR="009B7A91" w:rsidRPr="009B7A91" w:rsidRDefault="009B7A91" w:rsidP="000C71E1">
      <w:pPr>
        <w:tabs>
          <w:tab w:val="left" w:pos="2835"/>
          <w:tab w:val="right" w:pos="6946"/>
          <w:tab w:val="right" w:pos="9072"/>
        </w:tabs>
        <w:rPr>
          <w:sz w:val="18"/>
          <w:szCs w:val="18"/>
          <w:lang w:val="de-DE"/>
        </w:rPr>
      </w:pPr>
      <w:r w:rsidRPr="009B7A91">
        <w:rPr>
          <w:sz w:val="18"/>
          <w:lang w:val="de-DE"/>
        </w:rPr>
        <w:tab/>
        <w:t xml:space="preserve">Ausgestellt in </w:t>
      </w:r>
      <w:r w:rsidRPr="009B7A91">
        <w:rPr>
          <w:sz w:val="18"/>
          <w:lang w:val="de-DE"/>
        </w:rPr>
        <w:tab/>
        <w:t xml:space="preserve">, am </w:t>
      </w:r>
      <w:r w:rsidRPr="009B7A91">
        <w:rPr>
          <w:sz w:val="18"/>
          <w:lang w:val="de-DE"/>
        </w:rPr>
        <w:tab/>
      </w:r>
    </w:p>
    <w:p w:rsidR="009B7A91" w:rsidRPr="009B7A91" w:rsidRDefault="009B7A91" w:rsidP="004D2328">
      <w:pPr>
        <w:tabs>
          <w:tab w:val="left" w:pos="2835"/>
          <w:tab w:val="left" w:pos="6237"/>
        </w:tabs>
        <w:ind w:left="2835" w:hanging="2835"/>
        <w:textAlignment w:val="baseline"/>
        <w:rPr>
          <w:rFonts w:eastAsia="Arial"/>
          <w:color w:val="000000"/>
          <w:sz w:val="18"/>
          <w:szCs w:val="18"/>
          <w:lang w:val="de-DE"/>
        </w:rPr>
      </w:pPr>
      <w:r w:rsidRPr="009B7A91">
        <w:rPr>
          <w:color w:val="000000"/>
          <w:sz w:val="18"/>
          <w:lang w:val="de-DE"/>
        </w:rPr>
        <w:tab/>
        <w:t>Name, Eigenschaft und Unterschrift der Behörde, die den Entzug vorgenommen hat</w:t>
      </w:r>
    </w:p>
    <w:p w:rsidR="009B7A91" w:rsidRPr="009B7A91" w:rsidRDefault="009B7A91" w:rsidP="004D2328">
      <w:pPr>
        <w:textAlignment w:val="baseline"/>
        <w:rPr>
          <w:color w:val="000000"/>
          <w:sz w:val="18"/>
          <w:szCs w:val="18"/>
          <w:lang w:val="de-DE"/>
        </w:rPr>
      </w:pPr>
    </w:p>
    <w:p w:rsidR="009B7A91" w:rsidRPr="009B7A91" w:rsidRDefault="009B7A91" w:rsidP="004D2328">
      <w:pPr>
        <w:textAlignment w:val="baseline"/>
        <w:rPr>
          <w:color w:val="000000"/>
          <w:sz w:val="18"/>
          <w:szCs w:val="18"/>
          <w:lang w:val="de-DE"/>
        </w:rPr>
      </w:pPr>
      <w:r w:rsidRPr="009B7A91">
        <w:rPr>
          <w:color w:val="000000"/>
          <w:sz w:val="18"/>
          <w:lang w:val="de-DE"/>
        </w:rPr>
        <w:t>Foto + Stempel</w:t>
      </w:r>
    </w:p>
    <w:p w:rsidR="009B7A91" w:rsidRPr="009B7A91" w:rsidRDefault="009B7A91" w:rsidP="004D2328">
      <w:pPr>
        <w:textAlignment w:val="baseline"/>
        <w:rPr>
          <w:color w:val="000000"/>
          <w:sz w:val="20"/>
          <w:szCs w:val="20"/>
          <w:lang w:val="de-DE"/>
        </w:rPr>
      </w:pPr>
    </w:p>
    <w:sectPr w:rsidR="009B7A91" w:rsidRPr="009B7A91" w:rsidSect="00287AF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537B5928"/>
    <w:multiLevelType w:val="hybridMultilevel"/>
    <w:tmpl w:val="53843FFA"/>
    <w:lvl w:ilvl="0" w:tplc="DC0C782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B7A91"/>
    <w:rsid w:val="00AA413E"/>
    <w:rsid w:val="00AB18C3"/>
    <w:rsid w:val="00B0531B"/>
    <w:rsid w:val="00B27BE9"/>
    <w:rsid w:val="00B56114"/>
    <w:rsid w:val="00C43D43"/>
    <w:rsid w:val="00C80000"/>
    <w:rsid w:val="00CA081B"/>
    <w:rsid w:val="00DC56FB"/>
    <w:rsid w:val="00DD5F2F"/>
    <w:rsid w:val="00DD7277"/>
    <w:rsid w:val="00E1687C"/>
    <w:rsid w:val="00ED75B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31A8CB"/>
  <w15:docId w15:val="{F2AD3983-83B8-4E17-AC4C-E61328F9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26</Pages>
  <Words>6718</Words>
  <Characters>41899</Characters>
  <Application>Microsoft Office Word</Application>
  <DocSecurity>0</DocSecurity>
  <Lines>349</Lines>
  <Paragraphs>97</Paragraphs>
  <ScaleCrop>false</ScaleCrop>
  <Company/>
  <LinksUpToDate>false</LinksUpToDate>
  <CharactersWithSpaces>48520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2022-05-03T12:53:00Z</dcterms:created>
  <dcterms:modified xsi:type="dcterms:W3CDTF">2022-05-03T12:58:00Z</dcterms:modified>
</cp:coreProperties>
</file>