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A0401" w:rsidRPr="00AC43CF" w:rsidRDefault="00AC43CF" w:rsidP="003333CD">
      <w:pPr>
        <w:jc w:val="both"/>
        <w:rPr>
          <w:b/>
          <w:lang w:val="de-DE"/>
        </w:rPr>
      </w:pPr>
      <w:r w:rsidRPr="00AC43CF">
        <w:rPr>
          <w:b/>
          <w:lang w:val="de-DE"/>
        </w:rPr>
        <w:t>11. JUNI 2020 - Gesetz zur Anpassung verschiedener Steuergesetzbücher an das Gesetz vom 5. Mai 2019 zur Festlegung verschiedener Bestimmungen in Strafsachen und im Bereich Kulte sowie zur Abänderung des Gesetzes vom 28. Mai 2002 über die Sterbehilfe und des Sozialstrafgesetzbuches</w:t>
      </w:r>
      <w:r w:rsidR="00AA0401" w:rsidRPr="00AC43CF">
        <w:rPr>
          <w:lang w:val="de-DE"/>
        </w:rPr>
        <w:t xml:space="preserve"> </w:t>
      </w:r>
      <w:r w:rsidR="00AA0401" w:rsidRPr="00AC43CF">
        <w:rPr>
          <w:b/>
          <w:lang w:val="de-DE"/>
        </w:rPr>
        <w:t>(Artikel</w:t>
      </w:r>
      <w:r>
        <w:rPr>
          <w:b/>
          <w:lang w:val="de-DE"/>
        </w:rPr>
        <w:t> 1 bis 8</w:t>
      </w:r>
      <w:r w:rsidR="00AA0401" w:rsidRPr="00AC43CF">
        <w:rPr>
          <w:b/>
          <w:lang w:val="de-DE"/>
        </w:rPr>
        <w:t>)</w:t>
      </w:r>
    </w:p>
    <w:p w:rsidR="00AA0401" w:rsidRPr="00AC43CF" w:rsidRDefault="00AA0401">
      <w:pPr>
        <w:rPr>
          <w:lang w:val="de-DE"/>
        </w:rPr>
      </w:pPr>
    </w:p>
    <w:p w:rsidR="00AA0401" w:rsidRPr="00AC43CF" w:rsidRDefault="00AA0401" w:rsidP="00A94F33">
      <w:pPr>
        <w:jc w:val="both"/>
        <w:rPr>
          <w:lang w:val="de-DE"/>
        </w:rPr>
      </w:pPr>
    </w:p>
    <w:p w:rsidR="00AA0401" w:rsidRPr="007C7CFE" w:rsidRDefault="00AA0401" w:rsidP="00682997">
      <w:pPr>
        <w:jc w:val="center"/>
        <w:rPr>
          <w:i/>
          <w:lang w:val="de-DE"/>
        </w:rPr>
      </w:pPr>
      <w:r w:rsidRPr="007C7CFE">
        <w:rPr>
          <w:lang w:val="de-DE"/>
        </w:rPr>
        <w:t>(</w:t>
      </w:r>
      <w:r w:rsidRPr="007C7CFE">
        <w:rPr>
          <w:i/>
          <w:lang w:val="de-DE"/>
        </w:rPr>
        <w:t xml:space="preserve">Belgisches Staatsblatt </w:t>
      </w:r>
      <w:r w:rsidRPr="007C7CFE">
        <w:rPr>
          <w:lang w:val="de-DE"/>
        </w:rPr>
        <w:t xml:space="preserve">vom </w:t>
      </w:r>
      <w:r w:rsidR="00AC43CF">
        <w:rPr>
          <w:lang w:val="de-DE"/>
        </w:rPr>
        <w:t>16. November 2021</w:t>
      </w:r>
      <w:r w:rsidRPr="007C7CFE">
        <w:rPr>
          <w:lang w:val="de-DE"/>
        </w:rPr>
        <w:t>)</w:t>
      </w:r>
    </w:p>
    <w:p w:rsidR="00AA0401" w:rsidRPr="007C7CFE" w:rsidRDefault="00AA0401" w:rsidP="00A94F33">
      <w:pPr>
        <w:jc w:val="both"/>
        <w:rPr>
          <w:lang w:val="de-DE"/>
        </w:rPr>
      </w:pPr>
    </w:p>
    <w:p w:rsidR="00AA0401" w:rsidRPr="007C7CFE" w:rsidRDefault="00AA0401" w:rsidP="00A94F33">
      <w:pPr>
        <w:jc w:val="both"/>
        <w:rPr>
          <w:lang w:val="de-DE"/>
        </w:rPr>
      </w:pPr>
    </w:p>
    <w:p w:rsidR="00B2139D" w:rsidRDefault="00B2139D" w:rsidP="00B2139D">
      <w:pPr>
        <w:jc w:val="both"/>
        <w:rPr>
          <w:lang w:val="de-DE"/>
        </w:rPr>
      </w:pPr>
      <w:r w:rsidRPr="00C80000">
        <w:rPr>
          <w:lang w:val="de-DE"/>
        </w:rPr>
        <w:t>Diese deutsche Übersetzung ist von der Zentralen Dienststelle für Deutsche Übersetzungen in Malmedy erstellt worden.</w:t>
      </w:r>
    </w:p>
    <w:p w:rsidR="00AA0401" w:rsidRPr="007C7CFE" w:rsidRDefault="00AA0401" w:rsidP="00A94F33">
      <w:pPr>
        <w:jc w:val="both"/>
        <w:rPr>
          <w:lang w:val="de-DE"/>
        </w:rPr>
      </w:pPr>
    </w:p>
    <w:p w:rsidR="00AA0401" w:rsidRPr="007C7CFE" w:rsidRDefault="00AA0401" w:rsidP="00A94F33">
      <w:pPr>
        <w:jc w:val="both"/>
        <w:rPr>
          <w:lang w:val="de-DE"/>
        </w:rPr>
        <w:sectPr w:rsidR="00AA0401" w:rsidRPr="007C7CFE" w:rsidSect="002855B4">
          <w:pgSz w:w="11906" w:h="16838" w:code="9"/>
          <w:pgMar w:top="1418" w:right="1418" w:bottom="1418" w:left="1418" w:header="709" w:footer="709" w:gutter="0"/>
          <w:cols w:space="708"/>
          <w:vAlign w:val="center"/>
          <w:docGrid w:linePitch="360"/>
        </w:sectPr>
      </w:pPr>
    </w:p>
    <w:p w:rsidR="00AC43CF" w:rsidRPr="00AC43CF" w:rsidRDefault="00AC43CF" w:rsidP="00860DA8">
      <w:pPr>
        <w:jc w:val="center"/>
        <w:rPr>
          <w:b/>
          <w:lang w:val="de-DE"/>
        </w:rPr>
      </w:pPr>
      <w:r w:rsidRPr="00AC43CF">
        <w:rPr>
          <w:b/>
          <w:lang w:val="de-DE"/>
        </w:rPr>
        <w:lastRenderedPageBreak/>
        <w:t>FÖDERALER ÖFFENTLICHER DIENST FINANZEN</w:t>
      </w:r>
    </w:p>
    <w:p w:rsidR="00AC43CF" w:rsidRPr="00AC43CF" w:rsidRDefault="00AC43CF" w:rsidP="00860DA8">
      <w:pPr>
        <w:rPr>
          <w:lang w:val="de-DE"/>
        </w:rPr>
      </w:pPr>
    </w:p>
    <w:p w:rsidR="00AC43CF" w:rsidRPr="00AC43CF" w:rsidRDefault="00AC43CF" w:rsidP="00860DA8">
      <w:pPr>
        <w:rPr>
          <w:lang w:val="de-DE"/>
        </w:rPr>
      </w:pPr>
    </w:p>
    <w:p w:rsidR="00AC43CF" w:rsidRPr="00AC43CF" w:rsidRDefault="00AC43CF" w:rsidP="00AC43CF">
      <w:pPr>
        <w:jc w:val="both"/>
        <w:rPr>
          <w:b/>
          <w:lang w:val="de-DE"/>
        </w:rPr>
      </w:pPr>
      <w:r w:rsidRPr="00AC43CF">
        <w:rPr>
          <w:b/>
          <w:lang w:val="de-DE"/>
        </w:rPr>
        <w:t>11. JUNI 2020 - Gesetz zur Anpassung verschiedener Steuergesetzbücher an das Gesetz vom 5. Mai 2019 zur Festlegung verschiedener Bestimmungen in Strafsachen und im Bereich Kulte sowie zur Abänderung des Gesetzes vom 28. Mai 2002 über die Sterbehilfe und des Sozialstrafgesetzbuches</w:t>
      </w:r>
    </w:p>
    <w:p w:rsidR="00AC43CF" w:rsidRPr="00AC43CF" w:rsidRDefault="00AC43CF" w:rsidP="00860DA8">
      <w:pPr>
        <w:rPr>
          <w:lang w:val="de-DE"/>
        </w:rPr>
      </w:pPr>
    </w:p>
    <w:p w:rsidR="00AC43CF" w:rsidRPr="00860DA8" w:rsidRDefault="00AC43CF" w:rsidP="00860DA8"/>
    <w:p w:rsidR="00AC43CF" w:rsidRPr="00AC43CF" w:rsidRDefault="00AC43CF" w:rsidP="00AC43CF">
      <w:pPr>
        <w:ind w:left="1416" w:firstLine="708"/>
        <w:jc w:val="both"/>
        <w:rPr>
          <w:lang w:val="de-DE"/>
        </w:rPr>
      </w:pPr>
      <w:r w:rsidRPr="00AC43CF">
        <w:rPr>
          <w:lang w:val="de-DE"/>
        </w:rPr>
        <w:t>PHILIPPE, König der Belgier,</w:t>
      </w:r>
    </w:p>
    <w:p w:rsidR="00AC43CF" w:rsidRPr="00AC43CF" w:rsidRDefault="00AC43CF" w:rsidP="00AC43CF">
      <w:pPr>
        <w:jc w:val="both"/>
        <w:rPr>
          <w:lang w:val="de-DE"/>
        </w:rPr>
      </w:pPr>
    </w:p>
    <w:p w:rsidR="00AC43CF" w:rsidRPr="00AC43CF" w:rsidRDefault="00AC43CF" w:rsidP="00AC43CF">
      <w:pPr>
        <w:ind w:left="708" w:firstLine="708"/>
        <w:jc w:val="both"/>
        <w:rPr>
          <w:lang w:val="de-DE"/>
        </w:rPr>
      </w:pPr>
      <w:r w:rsidRPr="00AC43CF">
        <w:rPr>
          <w:lang w:val="de-DE"/>
        </w:rPr>
        <w:t>Allen Gegenwärtigen und Zukünftigen, Unser Gruß!</w:t>
      </w:r>
    </w:p>
    <w:p w:rsidR="00AC43CF" w:rsidRPr="00AC43CF" w:rsidRDefault="00AC43CF" w:rsidP="00AC43CF">
      <w:pPr>
        <w:jc w:val="both"/>
        <w:rPr>
          <w:lang w:val="de-DE"/>
        </w:rPr>
      </w:pPr>
      <w:bookmarkStart w:id="0" w:name="_GoBack"/>
      <w:bookmarkEnd w:id="0"/>
    </w:p>
    <w:p w:rsidR="00AC43CF" w:rsidRPr="00AC43CF" w:rsidRDefault="00AC43CF" w:rsidP="00AC43CF">
      <w:pPr>
        <w:jc w:val="both"/>
        <w:rPr>
          <w:lang w:val="de-DE"/>
        </w:rPr>
      </w:pPr>
    </w:p>
    <w:p w:rsidR="00AC43CF" w:rsidRPr="00AC43CF" w:rsidRDefault="00AC43CF" w:rsidP="00AC43CF">
      <w:pPr>
        <w:ind w:firstLine="708"/>
        <w:jc w:val="both"/>
        <w:rPr>
          <w:lang w:val="de-DE"/>
        </w:rPr>
      </w:pPr>
      <w:r w:rsidRPr="00AC43CF">
        <w:rPr>
          <w:lang w:val="de-DE"/>
        </w:rPr>
        <w:t>Die Abgeordnetenkammer hat das Folgende angenommen und Wir sanktionieren es:</w:t>
      </w:r>
    </w:p>
    <w:p w:rsidR="00AC43CF" w:rsidRPr="00AC43CF" w:rsidRDefault="00AC43CF" w:rsidP="00AC43CF">
      <w:pPr>
        <w:jc w:val="both"/>
        <w:rPr>
          <w:lang w:val="de-DE"/>
        </w:rPr>
      </w:pPr>
    </w:p>
    <w:p w:rsidR="00AC43CF" w:rsidRPr="00AC43CF" w:rsidRDefault="00AC43CF" w:rsidP="00860DA8">
      <w:pPr>
        <w:rPr>
          <w:lang w:val="de-DE"/>
        </w:rPr>
      </w:pPr>
    </w:p>
    <w:p w:rsidR="00AC43CF" w:rsidRPr="00AC43CF" w:rsidRDefault="00AC43CF" w:rsidP="00860DA8">
      <w:pPr>
        <w:jc w:val="center"/>
        <w:rPr>
          <w:lang w:val="de-DE"/>
        </w:rPr>
      </w:pPr>
      <w:r w:rsidRPr="00AC43CF">
        <w:rPr>
          <w:lang w:val="de-DE"/>
        </w:rPr>
        <w:t xml:space="preserve">KAPITEL 1 - </w:t>
      </w:r>
      <w:r w:rsidRPr="00AC43CF">
        <w:rPr>
          <w:i/>
          <w:iCs/>
          <w:lang w:val="de-DE"/>
        </w:rPr>
        <w:t>Allgemeine Bestimmung</w:t>
      </w:r>
    </w:p>
    <w:p w:rsidR="00AC43CF" w:rsidRPr="00AC43CF" w:rsidRDefault="00AC43CF" w:rsidP="00860DA8">
      <w:pPr>
        <w:rPr>
          <w:lang w:val="de-DE"/>
        </w:rPr>
      </w:pPr>
    </w:p>
    <w:p w:rsidR="00AC43CF" w:rsidRPr="00AC43CF" w:rsidRDefault="00AC43CF" w:rsidP="00860DA8">
      <w:pPr>
        <w:rPr>
          <w:lang w:val="de-DE"/>
        </w:rPr>
      </w:pPr>
    </w:p>
    <w:p w:rsidR="00AC43CF" w:rsidRPr="00AC43CF" w:rsidRDefault="00AC43CF" w:rsidP="00AC43CF">
      <w:pPr>
        <w:ind w:firstLine="708"/>
        <w:jc w:val="both"/>
        <w:rPr>
          <w:lang w:val="de-DE"/>
        </w:rPr>
      </w:pPr>
      <w:r w:rsidRPr="00AC43CF">
        <w:rPr>
          <w:b/>
          <w:bCs/>
          <w:lang w:val="de-DE"/>
        </w:rPr>
        <w:t>Artikel 1 </w:t>
      </w:r>
      <w:r w:rsidRPr="00AC43CF">
        <w:rPr>
          <w:lang w:val="de-DE"/>
        </w:rPr>
        <w:t>- Vorliegendes Gesetz regelt eine in Artikel 74 der Verfassung erwähnte Angelegenheit.</w:t>
      </w:r>
    </w:p>
    <w:p w:rsidR="00AC43CF" w:rsidRPr="00AC43CF" w:rsidRDefault="00AC43CF" w:rsidP="00AC43CF">
      <w:pPr>
        <w:jc w:val="both"/>
        <w:rPr>
          <w:lang w:val="de-DE"/>
        </w:rPr>
      </w:pPr>
    </w:p>
    <w:p w:rsidR="00AC43CF" w:rsidRPr="00AC43CF" w:rsidRDefault="00AC43CF" w:rsidP="00860DA8">
      <w:pPr>
        <w:rPr>
          <w:lang w:val="de-DE"/>
        </w:rPr>
      </w:pPr>
    </w:p>
    <w:p w:rsidR="00AC43CF" w:rsidRPr="00AC43CF" w:rsidRDefault="00AC43CF" w:rsidP="00860DA8">
      <w:pPr>
        <w:jc w:val="center"/>
        <w:rPr>
          <w:lang w:val="de-DE"/>
        </w:rPr>
      </w:pPr>
      <w:r w:rsidRPr="00AC43CF">
        <w:rPr>
          <w:lang w:val="de-DE"/>
        </w:rPr>
        <w:t xml:space="preserve">KAPITEL 2 - </w:t>
      </w:r>
      <w:r w:rsidRPr="00AC43CF">
        <w:rPr>
          <w:i/>
          <w:iCs/>
          <w:lang w:val="de-DE"/>
        </w:rPr>
        <w:t>Abänderungen des Einkommensteuergesetzbuches 1992</w:t>
      </w:r>
    </w:p>
    <w:p w:rsidR="00AC43CF" w:rsidRPr="00AC43CF" w:rsidRDefault="00AC43CF" w:rsidP="00AC43CF">
      <w:pPr>
        <w:jc w:val="both"/>
        <w:rPr>
          <w:lang w:val="de-DE"/>
        </w:rPr>
      </w:pPr>
    </w:p>
    <w:p w:rsidR="00AC43CF" w:rsidRPr="00AC43CF" w:rsidRDefault="00AC43CF" w:rsidP="00AC43CF">
      <w:pPr>
        <w:jc w:val="both"/>
        <w:rPr>
          <w:lang w:val="de-DE"/>
        </w:rPr>
      </w:pPr>
    </w:p>
    <w:p w:rsidR="00AC43CF" w:rsidRPr="00AC43CF" w:rsidRDefault="00AC43CF" w:rsidP="00AC43CF">
      <w:pPr>
        <w:ind w:firstLine="708"/>
        <w:jc w:val="both"/>
        <w:rPr>
          <w:lang w:val="de-DE"/>
        </w:rPr>
      </w:pPr>
      <w:r w:rsidRPr="00AC43CF">
        <w:rPr>
          <w:b/>
          <w:lang w:val="de-DE"/>
        </w:rPr>
        <w:t>Art. 2</w:t>
      </w:r>
      <w:r w:rsidRPr="00AC43CF">
        <w:rPr>
          <w:lang w:val="de-DE"/>
        </w:rPr>
        <w:t> - In Artikel 461 Absatz 1 des Einkommensteuergesetzbuches 1992, ersetzt durch die Gesetze vom 28. Dezember 1992 und 20. September 2012 und abgeändert durch das Gesetz vom 27. April 2016, werden die Wörter "Artikel 29 Absatz 3" durch die Wörter "Artikel 29 § 3 Absatz 2" ersetzt.</w:t>
      </w:r>
    </w:p>
    <w:p w:rsidR="00AC43CF" w:rsidRPr="00AC43CF" w:rsidRDefault="00AC43CF" w:rsidP="00AC43CF">
      <w:pPr>
        <w:jc w:val="both"/>
        <w:rPr>
          <w:lang w:val="de-DE"/>
        </w:rPr>
      </w:pPr>
    </w:p>
    <w:p w:rsidR="00AC43CF" w:rsidRPr="00AC43CF" w:rsidRDefault="00AC43CF" w:rsidP="00AC43CF">
      <w:pPr>
        <w:jc w:val="both"/>
        <w:rPr>
          <w:lang w:val="de-DE"/>
        </w:rPr>
      </w:pPr>
    </w:p>
    <w:p w:rsidR="00AC43CF" w:rsidRPr="00AC43CF" w:rsidRDefault="00AC43CF" w:rsidP="00AC43CF">
      <w:pPr>
        <w:ind w:firstLine="708"/>
        <w:jc w:val="both"/>
        <w:rPr>
          <w:lang w:val="de-DE"/>
        </w:rPr>
      </w:pPr>
      <w:r w:rsidRPr="00AC43CF">
        <w:rPr>
          <w:b/>
          <w:lang w:val="de-DE"/>
        </w:rPr>
        <w:t>Art. 3</w:t>
      </w:r>
      <w:r w:rsidRPr="00AC43CF">
        <w:rPr>
          <w:lang w:val="de-DE"/>
        </w:rPr>
        <w:t> - In Artikel 462 desselben Gesetzbuches, wieder aufgenommen durch das Gesetz vom 20. September 2012 und abgeändert durch das Gesetz vom 27. April 2016, werden die Wörter "Artikel 29 Absatz 2 beziehungsweise 3" durch die Wörter "Artikel 29 § 2 beziehungsweise § 3 Absatz 1 und 2" ersetzt.</w:t>
      </w:r>
    </w:p>
    <w:p w:rsidR="00AC43CF" w:rsidRPr="00AC43CF" w:rsidRDefault="00AC43CF" w:rsidP="00AC43CF">
      <w:pPr>
        <w:jc w:val="both"/>
        <w:rPr>
          <w:lang w:val="de-DE"/>
        </w:rPr>
      </w:pPr>
    </w:p>
    <w:p w:rsidR="00AC43CF" w:rsidRPr="00AC43CF" w:rsidRDefault="00AC43CF" w:rsidP="00AC43CF">
      <w:pPr>
        <w:jc w:val="both"/>
        <w:rPr>
          <w:lang w:val="de-DE"/>
        </w:rPr>
      </w:pPr>
    </w:p>
    <w:p w:rsidR="00AC43CF" w:rsidRPr="00AC43CF" w:rsidRDefault="00AC43CF" w:rsidP="00AC43CF">
      <w:pPr>
        <w:ind w:firstLine="708"/>
        <w:jc w:val="both"/>
        <w:rPr>
          <w:lang w:val="de-DE"/>
        </w:rPr>
      </w:pPr>
      <w:r w:rsidRPr="00AC43CF">
        <w:rPr>
          <w:b/>
          <w:lang w:val="de-DE"/>
        </w:rPr>
        <w:t>Art. 4</w:t>
      </w:r>
      <w:r w:rsidRPr="00AC43CF">
        <w:rPr>
          <w:lang w:val="de-DE"/>
        </w:rPr>
        <w:t> - In Artikel 463 Absatz 4 desselben Gesetzbuches, zuletzt abgeändert durch das Gesetz vom 25. April 2014, werden die Wörter "Artikel 29 Absatz 3" durch die Wörter "Artikel 29 § 3 Absatz 2" ersetzt.</w:t>
      </w:r>
    </w:p>
    <w:p w:rsidR="00AC43CF" w:rsidRPr="00AC43CF" w:rsidRDefault="00AC43CF" w:rsidP="00AC43CF">
      <w:pPr>
        <w:jc w:val="both"/>
        <w:rPr>
          <w:lang w:val="de-DE"/>
        </w:rPr>
      </w:pPr>
    </w:p>
    <w:p w:rsidR="00AC43CF" w:rsidRPr="00AC43CF" w:rsidRDefault="00AC43CF" w:rsidP="00AC43CF">
      <w:pPr>
        <w:jc w:val="both"/>
        <w:rPr>
          <w:lang w:val="de-DE"/>
        </w:rPr>
      </w:pPr>
    </w:p>
    <w:p w:rsidR="00AC43CF" w:rsidRPr="00860DA8" w:rsidRDefault="00AC43CF" w:rsidP="00AC43CF">
      <w:pPr>
        <w:ind w:firstLine="708"/>
        <w:jc w:val="both"/>
      </w:pPr>
      <w:r w:rsidRPr="00AC43CF">
        <w:rPr>
          <w:b/>
          <w:lang w:val="de-DE"/>
        </w:rPr>
        <w:t>Art. 5</w:t>
      </w:r>
      <w:r w:rsidRPr="00AC43CF">
        <w:rPr>
          <w:lang w:val="de-DE"/>
        </w:rPr>
        <w:t> - Die Artikel 2 bis 4 werden wirksam mit 1. </w:t>
      </w:r>
      <w:r>
        <w:t>Januar 2020.</w:t>
      </w:r>
    </w:p>
    <w:p w:rsidR="00AC43CF" w:rsidRDefault="00AC43CF" w:rsidP="00AC43CF">
      <w:pPr>
        <w:jc w:val="both"/>
      </w:pPr>
    </w:p>
    <w:p w:rsidR="00AC43CF" w:rsidRDefault="00AC43CF" w:rsidP="00860DA8"/>
    <w:p w:rsidR="00AC43CF" w:rsidRDefault="00AC43CF">
      <w:pPr>
        <w:rPr>
          <w:lang w:val="de-DE"/>
        </w:rPr>
      </w:pPr>
      <w:r>
        <w:rPr>
          <w:lang w:val="de-DE"/>
        </w:rPr>
        <w:br w:type="page"/>
      </w:r>
    </w:p>
    <w:p w:rsidR="00AC43CF" w:rsidRPr="00AC43CF" w:rsidRDefault="00AC43CF" w:rsidP="00860DA8">
      <w:pPr>
        <w:jc w:val="center"/>
        <w:rPr>
          <w:lang w:val="de-DE"/>
        </w:rPr>
      </w:pPr>
      <w:r w:rsidRPr="00AC43CF">
        <w:rPr>
          <w:lang w:val="de-DE"/>
        </w:rPr>
        <w:t xml:space="preserve">KAPITEL 3 - </w:t>
      </w:r>
      <w:r w:rsidRPr="00AC43CF">
        <w:rPr>
          <w:i/>
          <w:lang w:val="de-DE"/>
        </w:rPr>
        <w:t>Abänderungen des Mehrwertsteuergesetzbuches</w:t>
      </w:r>
    </w:p>
    <w:p w:rsidR="00AC43CF" w:rsidRPr="00AC43CF" w:rsidRDefault="00AC43CF" w:rsidP="00AC43CF">
      <w:pPr>
        <w:jc w:val="both"/>
        <w:rPr>
          <w:lang w:val="de-DE"/>
        </w:rPr>
      </w:pPr>
    </w:p>
    <w:p w:rsidR="00AC43CF" w:rsidRPr="00AC43CF" w:rsidRDefault="00AC43CF" w:rsidP="00AC43CF">
      <w:pPr>
        <w:jc w:val="both"/>
        <w:rPr>
          <w:lang w:val="de-DE"/>
        </w:rPr>
      </w:pPr>
    </w:p>
    <w:p w:rsidR="00AC43CF" w:rsidRPr="00AC43CF" w:rsidRDefault="00AC43CF" w:rsidP="00AC43CF">
      <w:pPr>
        <w:ind w:firstLine="708"/>
        <w:jc w:val="both"/>
        <w:rPr>
          <w:lang w:val="de-DE"/>
        </w:rPr>
      </w:pPr>
      <w:r w:rsidRPr="00AC43CF">
        <w:rPr>
          <w:b/>
          <w:lang w:val="de-DE"/>
        </w:rPr>
        <w:t>Art. 6</w:t>
      </w:r>
      <w:r w:rsidRPr="00AC43CF">
        <w:rPr>
          <w:lang w:val="de-DE"/>
        </w:rPr>
        <w:t> - In Artikel 74</w:t>
      </w:r>
      <w:r w:rsidRPr="00AC43CF">
        <w:rPr>
          <w:i/>
          <w:iCs/>
          <w:lang w:val="de-DE"/>
        </w:rPr>
        <w:t>bis</w:t>
      </w:r>
      <w:r w:rsidRPr="00AC43CF">
        <w:rPr>
          <w:lang w:val="de-DE"/>
        </w:rPr>
        <w:t xml:space="preserve"> Absatz 4 des Mehrwertsteuergesetzbuches, eingefügt durch das Gesetz vom 4. August 1986 und zuletzt abgeändert durch das Gesetz vom 27. Juni 2016, werden die Wörter "Artikel 29 Absatz 3" durch die Wörter "Artikel 29 § 3 Absatz 2" ersetzt.</w:t>
      </w:r>
    </w:p>
    <w:p w:rsidR="00AC43CF" w:rsidRPr="00AC43CF" w:rsidRDefault="00AC43CF" w:rsidP="00AC43CF">
      <w:pPr>
        <w:jc w:val="both"/>
        <w:rPr>
          <w:lang w:val="de-DE"/>
        </w:rPr>
      </w:pPr>
    </w:p>
    <w:p w:rsidR="00AC43CF" w:rsidRPr="00AC43CF" w:rsidRDefault="00AC43CF" w:rsidP="00AC43CF">
      <w:pPr>
        <w:jc w:val="both"/>
        <w:rPr>
          <w:lang w:val="de-DE"/>
        </w:rPr>
      </w:pPr>
    </w:p>
    <w:p w:rsidR="00AC43CF" w:rsidRPr="00AC43CF" w:rsidRDefault="00AC43CF" w:rsidP="00AC43CF">
      <w:pPr>
        <w:ind w:firstLine="708"/>
        <w:jc w:val="both"/>
        <w:rPr>
          <w:lang w:val="de-DE"/>
        </w:rPr>
      </w:pPr>
      <w:r w:rsidRPr="00AC43CF">
        <w:rPr>
          <w:b/>
          <w:lang w:val="de-DE"/>
        </w:rPr>
        <w:t>Art. 7</w:t>
      </w:r>
      <w:r w:rsidRPr="00AC43CF">
        <w:rPr>
          <w:lang w:val="de-DE"/>
        </w:rPr>
        <w:t> - In Artikel 74</w:t>
      </w:r>
      <w:r w:rsidRPr="00AC43CF">
        <w:rPr>
          <w:i/>
          <w:iCs/>
          <w:lang w:val="de-DE"/>
        </w:rPr>
        <w:t>ter</w:t>
      </w:r>
      <w:r w:rsidRPr="00AC43CF">
        <w:rPr>
          <w:lang w:val="de-DE"/>
        </w:rPr>
        <w:t xml:space="preserve"> desselben Gesetzbuches, eingefügt durch das Gesetz vom 20. September 2012 und abgeändert durch das Gesetz vom 27. April 2016, werden die Wörter "Artikel 29 Absatz 2 beziehungsweise 3" durch die Wörter "Artikel 29 § 2 beziehungsweise § 3 Absatz 1 und 2" ersetzt.</w:t>
      </w:r>
    </w:p>
    <w:p w:rsidR="00AC43CF" w:rsidRPr="00AC43CF" w:rsidRDefault="00AC43CF" w:rsidP="00AC43CF">
      <w:pPr>
        <w:jc w:val="both"/>
        <w:rPr>
          <w:lang w:val="de-DE"/>
        </w:rPr>
      </w:pPr>
    </w:p>
    <w:p w:rsidR="00AC43CF" w:rsidRPr="00AC43CF" w:rsidRDefault="00AC43CF" w:rsidP="00AC43CF">
      <w:pPr>
        <w:jc w:val="both"/>
        <w:rPr>
          <w:lang w:val="de-DE"/>
        </w:rPr>
      </w:pPr>
    </w:p>
    <w:p w:rsidR="00AC43CF" w:rsidRPr="00AC43CF" w:rsidRDefault="00AC43CF" w:rsidP="00AC43CF">
      <w:pPr>
        <w:ind w:firstLine="708"/>
        <w:jc w:val="both"/>
        <w:rPr>
          <w:lang w:val="de-DE"/>
        </w:rPr>
      </w:pPr>
      <w:r w:rsidRPr="00AC43CF">
        <w:rPr>
          <w:b/>
          <w:lang w:val="de-DE"/>
        </w:rPr>
        <w:t>Art. 8</w:t>
      </w:r>
      <w:r w:rsidRPr="00AC43CF">
        <w:rPr>
          <w:lang w:val="de-DE"/>
        </w:rPr>
        <w:t> - Die Artikel 6 und 7 werden wirksam mit 1. Januar 2020.</w:t>
      </w:r>
    </w:p>
    <w:p w:rsidR="00AC43CF" w:rsidRPr="00AC43CF" w:rsidRDefault="00AC43CF" w:rsidP="00AC43CF">
      <w:pPr>
        <w:jc w:val="both"/>
        <w:rPr>
          <w:lang w:val="de-DE"/>
        </w:rPr>
      </w:pPr>
    </w:p>
    <w:p w:rsidR="00AC43CF" w:rsidRPr="00AC43CF" w:rsidRDefault="00AC43CF" w:rsidP="00860DA8">
      <w:pPr>
        <w:rPr>
          <w:lang w:val="de-DE"/>
        </w:rPr>
      </w:pPr>
    </w:p>
    <w:p w:rsidR="00AC43CF" w:rsidRPr="00AC43CF" w:rsidRDefault="00AC43CF" w:rsidP="00860DA8">
      <w:pPr>
        <w:jc w:val="center"/>
        <w:rPr>
          <w:lang w:val="de-DE"/>
        </w:rPr>
      </w:pPr>
      <w:r w:rsidRPr="00AC43CF">
        <w:rPr>
          <w:lang w:val="de-DE"/>
        </w:rPr>
        <w:t>(...)</w:t>
      </w:r>
    </w:p>
    <w:p w:rsidR="00AC43CF" w:rsidRPr="00AC43CF" w:rsidRDefault="00AC43CF" w:rsidP="00860DA8">
      <w:pPr>
        <w:rPr>
          <w:lang w:val="de-DE"/>
        </w:rPr>
      </w:pPr>
    </w:p>
    <w:p w:rsidR="00AC43CF" w:rsidRPr="00AC43CF" w:rsidRDefault="00AC43CF" w:rsidP="00AC43CF">
      <w:pPr>
        <w:jc w:val="both"/>
        <w:rPr>
          <w:lang w:val="de-DE"/>
        </w:rPr>
      </w:pPr>
    </w:p>
    <w:p w:rsidR="00AC43CF" w:rsidRPr="00AC43CF" w:rsidRDefault="00AC43CF" w:rsidP="00AC43CF">
      <w:pPr>
        <w:ind w:firstLine="708"/>
        <w:jc w:val="both"/>
        <w:rPr>
          <w:lang w:val="de-DE"/>
        </w:rPr>
      </w:pPr>
      <w:r w:rsidRPr="00AC43CF">
        <w:rPr>
          <w:lang w:val="de-DE"/>
        </w:rPr>
        <w:t xml:space="preserve">Wir fertigen das vorliegende Gesetz aus und ordnen an, dass es mit dem Staatssiegel versehen und durch das </w:t>
      </w:r>
      <w:r w:rsidRPr="00AC43CF">
        <w:rPr>
          <w:i/>
          <w:iCs/>
          <w:lang w:val="de-DE"/>
        </w:rPr>
        <w:t>Belgische Staatsblatt</w:t>
      </w:r>
      <w:r w:rsidRPr="00AC43CF">
        <w:rPr>
          <w:lang w:val="de-DE"/>
        </w:rPr>
        <w:t xml:space="preserve"> veröffentlicht wird.</w:t>
      </w:r>
    </w:p>
    <w:p w:rsidR="00AC43CF" w:rsidRPr="00AC43CF" w:rsidRDefault="00AC43CF" w:rsidP="00AC43CF">
      <w:pPr>
        <w:jc w:val="both"/>
        <w:rPr>
          <w:lang w:val="de-DE"/>
        </w:rPr>
      </w:pPr>
    </w:p>
    <w:p w:rsidR="00AC43CF" w:rsidRPr="00AC43CF" w:rsidRDefault="00AC43CF" w:rsidP="00AC43CF">
      <w:pPr>
        <w:jc w:val="both"/>
        <w:rPr>
          <w:lang w:val="de-DE"/>
        </w:rPr>
      </w:pPr>
    </w:p>
    <w:p w:rsidR="00AC43CF" w:rsidRPr="00AC43CF" w:rsidRDefault="00AC43CF" w:rsidP="00AC43CF">
      <w:pPr>
        <w:ind w:firstLine="708"/>
        <w:jc w:val="both"/>
        <w:rPr>
          <w:lang w:val="de-DE"/>
        </w:rPr>
      </w:pPr>
      <w:r w:rsidRPr="00AC43CF">
        <w:rPr>
          <w:lang w:val="de-DE"/>
        </w:rPr>
        <w:t>Gegeben zu Brüssel, den 11. Juni 2020</w:t>
      </w:r>
    </w:p>
    <w:p w:rsidR="00AC43CF" w:rsidRPr="00AC43CF" w:rsidRDefault="00AC43CF" w:rsidP="00AC43CF">
      <w:pPr>
        <w:jc w:val="both"/>
        <w:rPr>
          <w:lang w:val="de-DE"/>
        </w:rPr>
      </w:pPr>
    </w:p>
    <w:p w:rsidR="00AC43CF" w:rsidRPr="00AC43CF" w:rsidRDefault="00AC43CF" w:rsidP="00AC43CF">
      <w:pPr>
        <w:jc w:val="both"/>
        <w:rPr>
          <w:lang w:val="de-DE"/>
        </w:rPr>
      </w:pPr>
    </w:p>
    <w:p w:rsidR="00AC43CF" w:rsidRPr="00AC43CF" w:rsidRDefault="00AC43CF" w:rsidP="00860DA8">
      <w:pPr>
        <w:jc w:val="center"/>
        <w:rPr>
          <w:lang w:val="de-DE"/>
        </w:rPr>
      </w:pPr>
      <w:r w:rsidRPr="00AC43CF">
        <w:rPr>
          <w:lang w:val="de-DE"/>
        </w:rPr>
        <w:t>PHILIPPE</w:t>
      </w:r>
    </w:p>
    <w:p w:rsidR="00AC43CF" w:rsidRPr="00AC43CF" w:rsidRDefault="00AC43CF" w:rsidP="00860DA8">
      <w:pPr>
        <w:jc w:val="center"/>
        <w:rPr>
          <w:lang w:val="de-DE"/>
        </w:rPr>
      </w:pPr>
    </w:p>
    <w:p w:rsidR="00AC43CF" w:rsidRPr="00AC43CF" w:rsidRDefault="00AC43CF" w:rsidP="00860DA8">
      <w:pPr>
        <w:jc w:val="center"/>
        <w:rPr>
          <w:lang w:val="de-DE"/>
        </w:rPr>
      </w:pPr>
      <w:r w:rsidRPr="00AC43CF">
        <w:rPr>
          <w:lang w:val="de-DE"/>
        </w:rPr>
        <w:t>Von Königs wegen:</w:t>
      </w:r>
    </w:p>
    <w:p w:rsidR="00AC43CF" w:rsidRPr="00AC43CF" w:rsidRDefault="00AC43CF" w:rsidP="00860DA8">
      <w:pPr>
        <w:jc w:val="center"/>
        <w:rPr>
          <w:lang w:val="de-DE"/>
        </w:rPr>
      </w:pPr>
    </w:p>
    <w:p w:rsidR="00AC43CF" w:rsidRPr="00AC43CF" w:rsidRDefault="00AC43CF" w:rsidP="00860DA8">
      <w:pPr>
        <w:jc w:val="center"/>
        <w:rPr>
          <w:lang w:val="de-DE"/>
        </w:rPr>
      </w:pPr>
      <w:r w:rsidRPr="00AC43CF">
        <w:rPr>
          <w:lang w:val="de-DE"/>
        </w:rPr>
        <w:t>Der Vizepremierminister und Minister der Finanzen</w:t>
      </w:r>
    </w:p>
    <w:p w:rsidR="00AC43CF" w:rsidRPr="00AC43CF" w:rsidRDefault="00AC43CF" w:rsidP="00860DA8">
      <w:pPr>
        <w:jc w:val="center"/>
        <w:rPr>
          <w:lang w:val="de-DE"/>
        </w:rPr>
      </w:pPr>
      <w:r w:rsidRPr="00AC43CF">
        <w:rPr>
          <w:lang w:val="de-DE"/>
        </w:rPr>
        <w:t>A. DE CROO</w:t>
      </w:r>
    </w:p>
    <w:p w:rsidR="00AC43CF" w:rsidRPr="00AC43CF" w:rsidRDefault="00AC43CF" w:rsidP="00860DA8">
      <w:pPr>
        <w:jc w:val="center"/>
        <w:rPr>
          <w:lang w:val="de-DE"/>
        </w:rPr>
      </w:pPr>
    </w:p>
    <w:p w:rsidR="00AC43CF" w:rsidRPr="00AC43CF" w:rsidRDefault="00AC43CF" w:rsidP="00860DA8">
      <w:pPr>
        <w:jc w:val="center"/>
        <w:rPr>
          <w:lang w:val="de-DE"/>
        </w:rPr>
      </w:pPr>
      <w:r w:rsidRPr="00AC43CF">
        <w:rPr>
          <w:lang w:val="de-DE"/>
        </w:rPr>
        <w:t>Mit dem Staatssiegel versehen:</w:t>
      </w:r>
    </w:p>
    <w:p w:rsidR="00AC43CF" w:rsidRPr="00AC43CF" w:rsidRDefault="00AC43CF" w:rsidP="00860DA8">
      <w:pPr>
        <w:jc w:val="center"/>
        <w:rPr>
          <w:lang w:val="de-DE"/>
        </w:rPr>
      </w:pPr>
    </w:p>
    <w:p w:rsidR="00AC43CF" w:rsidRPr="00AC43CF" w:rsidRDefault="00AC43CF" w:rsidP="00860DA8">
      <w:pPr>
        <w:jc w:val="center"/>
        <w:rPr>
          <w:lang w:val="de-DE"/>
        </w:rPr>
      </w:pPr>
      <w:r w:rsidRPr="00AC43CF">
        <w:rPr>
          <w:lang w:val="de-DE"/>
        </w:rPr>
        <w:t>Der Minister der Justiz</w:t>
      </w:r>
    </w:p>
    <w:p w:rsidR="00AC43CF" w:rsidRPr="00AC43CF" w:rsidRDefault="00AC43CF" w:rsidP="00860DA8">
      <w:pPr>
        <w:jc w:val="center"/>
        <w:rPr>
          <w:lang w:val="de-DE"/>
        </w:rPr>
      </w:pPr>
      <w:r w:rsidRPr="00AC43CF">
        <w:rPr>
          <w:lang w:val="de-DE"/>
        </w:rPr>
        <w:t>K. GEENS</w:t>
      </w:r>
    </w:p>
    <w:p w:rsidR="00AA0401" w:rsidRPr="007C7CFE" w:rsidRDefault="00AA0401" w:rsidP="00A94F33">
      <w:pPr>
        <w:jc w:val="both"/>
        <w:rPr>
          <w:lang w:val="de-DE"/>
        </w:rPr>
      </w:pPr>
    </w:p>
    <w:sectPr w:rsidR="00AA0401" w:rsidRPr="007C7CFE" w:rsidSect="00CF2907">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5F44"/>
    <w:rsid w:val="0009324D"/>
    <w:rsid w:val="000C2A98"/>
    <w:rsid w:val="000F5F44"/>
    <w:rsid w:val="0022531C"/>
    <w:rsid w:val="00266D2A"/>
    <w:rsid w:val="002855B4"/>
    <w:rsid w:val="003333CD"/>
    <w:rsid w:val="0051470C"/>
    <w:rsid w:val="00682997"/>
    <w:rsid w:val="006F4381"/>
    <w:rsid w:val="007C7CFE"/>
    <w:rsid w:val="007D5F55"/>
    <w:rsid w:val="007E5F80"/>
    <w:rsid w:val="008327E5"/>
    <w:rsid w:val="00A879AE"/>
    <w:rsid w:val="00A94F33"/>
    <w:rsid w:val="00AA0401"/>
    <w:rsid w:val="00AC43CF"/>
    <w:rsid w:val="00B2139D"/>
    <w:rsid w:val="00C41227"/>
    <w:rsid w:val="00C849A9"/>
    <w:rsid w:val="00C91F73"/>
    <w:rsid w:val="00D16752"/>
    <w:rsid w:val="00F24CD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C4DB413"/>
  <w15:docId w15:val="{D872D3BE-BD56-4646-9119-12AEC71EAA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C43CF"/>
    <w:rPr>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3</Pages>
  <Words>469</Words>
  <Characters>2582</Characters>
  <Application>Microsoft Office Word</Application>
  <DocSecurity>4</DocSecurity>
  <Lines>21</Lines>
  <Paragraphs>6</Paragraphs>
  <ScaleCrop>false</ScaleCrop>
  <HeadingPairs>
    <vt:vector size="2" baseType="variant">
      <vt:variant>
        <vt:lpstr>Titre</vt:lpstr>
      </vt:variant>
      <vt:variant>
        <vt:i4>1</vt:i4>
      </vt:variant>
    </vt:vector>
  </HeadingPairs>
  <TitlesOfParts>
    <vt:vector size="1" baseType="lpstr">
      <vt:lpstr>     </vt:lpstr>
    </vt:vector>
  </TitlesOfParts>
  <Company/>
  <LinksUpToDate>false</LinksUpToDate>
  <CharactersWithSpaces>3045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2</cp:revision>
  <dcterms:created xsi:type="dcterms:W3CDTF">2021-12-09T09:04:00Z</dcterms:created>
  <dcterms:modified xsi:type="dcterms:W3CDTF">2021-12-09T09:04:00Z</dcterms:modified>
</cp:coreProperties>
</file>