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A2E1E" w14:textId="77777777" w:rsidR="00223986" w:rsidRPr="00223986" w:rsidRDefault="00223986" w:rsidP="00223986">
      <w:pPr>
        <w:jc w:val="both"/>
        <w:rPr>
          <w:b/>
          <w:bCs/>
          <w:lang w:val="de-DE"/>
        </w:rPr>
      </w:pPr>
      <w:r w:rsidRPr="00223986">
        <w:rPr>
          <w:b/>
          <w:bCs/>
          <w:lang w:val="de-DE"/>
        </w:rPr>
        <w:t>19. APRIL 2020 -</w:t>
      </w:r>
      <w:r w:rsidRPr="00223986">
        <w:rPr>
          <w:b/>
          <w:lang w:val="de-DE"/>
        </w:rPr>
        <w:t xml:space="preserve"> Königlicher Erlass Nr. 8 zur Abänderung von Artikel 101 des koordinierten Gesetzes vom 10. Juli 2008 über die Krankenhäuser und andere Pflegeeinrichtungen</w:t>
      </w:r>
    </w:p>
    <w:p w14:paraId="4538043A" w14:textId="77777777" w:rsidR="00233F36" w:rsidRPr="00C80000" w:rsidRDefault="00233F36" w:rsidP="00127CA8">
      <w:pPr>
        <w:jc w:val="both"/>
        <w:rPr>
          <w:lang w:val="de-DE"/>
        </w:rPr>
      </w:pPr>
    </w:p>
    <w:p w14:paraId="110711CB" w14:textId="77777777" w:rsidR="00233F36" w:rsidRPr="00C80000" w:rsidRDefault="00233F36">
      <w:pPr>
        <w:rPr>
          <w:lang w:val="de-DE"/>
        </w:rPr>
      </w:pPr>
    </w:p>
    <w:p w14:paraId="574261BA" w14:textId="05BB785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23986">
        <w:rPr>
          <w:lang w:val="de-DE"/>
        </w:rPr>
        <w:t>23. Oktober 2023</w:t>
      </w:r>
      <w:r w:rsidRPr="00C80000">
        <w:rPr>
          <w:lang w:val="de-DE"/>
        </w:rPr>
        <w:t>)</w:t>
      </w:r>
    </w:p>
    <w:p w14:paraId="28ABF344" w14:textId="77777777" w:rsidR="00233F36" w:rsidRPr="00127CA8" w:rsidRDefault="00233F36" w:rsidP="000F5F44">
      <w:pPr>
        <w:jc w:val="center"/>
        <w:rPr>
          <w:lang w:val="de-DE"/>
        </w:rPr>
      </w:pPr>
    </w:p>
    <w:p w14:paraId="67A0313F" w14:textId="77777777" w:rsidR="00233F36" w:rsidRPr="00C80000" w:rsidRDefault="00233F36" w:rsidP="00CA081B">
      <w:pPr>
        <w:jc w:val="center"/>
        <w:rPr>
          <w:lang w:val="de-DE"/>
        </w:rPr>
      </w:pPr>
    </w:p>
    <w:p w14:paraId="078E2AE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410EB22" w14:textId="77777777" w:rsidR="00E1687C" w:rsidRDefault="00E1687C" w:rsidP="00CA081B">
      <w:pPr>
        <w:jc w:val="both"/>
        <w:rPr>
          <w:lang w:val="de-DE"/>
        </w:rPr>
      </w:pPr>
    </w:p>
    <w:p w14:paraId="481963EC" w14:textId="77777777" w:rsidR="00E1687C" w:rsidRPr="00C80000" w:rsidRDefault="00E1687C" w:rsidP="00CA081B">
      <w:pPr>
        <w:jc w:val="both"/>
        <w:rPr>
          <w:lang w:val="de-DE"/>
        </w:rPr>
      </w:pPr>
    </w:p>
    <w:p w14:paraId="111B363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5B0C570" w14:textId="77777777" w:rsidR="00223986" w:rsidRPr="00223986" w:rsidRDefault="00223986" w:rsidP="00D21174">
      <w:pPr>
        <w:jc w:val="center"/>
        <w:rPr>
          <w:b/>
          <w:bCs/>
          <w:lang w:val="de-DE"/>
        </w:rPr>
      </w:pPr>
      <w:r w:rsidRPr="00223986">
        <w:rPr>
          <w:b/>
          <w:lang w:val="de-DE"/>
        </w:rPr>
        <w:lastRenderedPageBreak/>
        <w:t>FÖDERALER ÖFFENTLICHER DIENST VOLKSGESUNDHEIT, SICHERHEIT DER NAHRUNGSMITTELKETTE UND UMWELT</w:t>
      </w:r>
    </w:p>
    <w:p w14:paraId="19936030" w14:textId="77777777" w:rsidR="00223986" w:rsidRPr="00223986" w:rsidRDefault="00223986" w:rsidP="00D21174">
      <w:pPr>
        <w:jc w:val="both"/>
        <w:rPr>
          <w:lang w:val="de-DE"/>
        </w:rPr>
      </w:pPr>
    </w:p>
    <w:p w14:paraId="45DDC6B6" w14:textId="77777777" w:rsidR="00223986" w:rsidRPr="00223986" w:rsidRDefault="00223986" w:rsidP="00D21174">
      <w:pPr>
        <w:jc w:val="both"/>
        <w:rPr>
          <w:lang w:val="de-DE"/>
        </w:rPr>
      </w:pPr>
    </w:p>
    <w:p w14:paraId="681D1393" w14:textId="77777777" w:rsidR="00223986" w:rsidRPr="00223986" w:rsidRDefault="00223986" w:rsidP="00BF3C58">
      <w:pPr>
        <w:jc w:val="both"/>
        <w:rPr>
          <w:b/>
          <w:bCs/>
          <w:lang w:val="de-DE"/>
        </w:rPr>
      </w:pPr>
      <w:r w:rsidRPr="00223986">
        <w:rPr>
          <w:b/>
          <w:bCs/>
          <w:lang w:val="de-DE"/>
        </w:rPr>
        <w:t>19. APRIL 2020 -</w:t>
      </w:r>
      <w:r w:rsidRPr="00223986">
        <w:rPr>
          <w:b/>
          <w:lang w:val="de-DE"/>
        </w:rPr>
        <w:t xml:space="preserve"> Königlicher Erlass Nr. 8 zur Abänderung von Artikel 101 des koordinierten Gesetzes vom 10. Juli 2008 über die Krankenhäuser und andere Pflegeeinrichtungen</w:t>
      </w:r>
    </w:p>
    <w:p w14:paraId="3E84D7FA" w14:textId="77777777" w:rsidR="00223986" w:rsidRPr="00223986" w:rsidRDefault="00223986" w:rsidP="00D21174">
      <w:pPr>
        <w:jc w:val="both"/>
        <w:rPr>
          <w:lang w:val="de-DE"/>
        </w:rPr>
      </w:pPr>
    </w:p>
    <w:p w14:paraId="095E690A" w14:textId="77777777" w:rsidR="00223986" w:rsidRPr="00223986" w:rsidRDefault="00223986" w:rsidP="00D21174">
      <w:pPr>
        <w:jc w:val="both"/>
        <w:rPr>
          <w:lang w:val="de-DE"/>
        </w:rPr>
      </w:pPr>
    </w:p>
    <w:p w14:paraId="05F06899" w14:textId="77777777" w:rsidR="00223986" w:rsidRPr="00223986" w:rsidRDefault="00223986" w:rsidP="00D21174">
      <w:pPr>
        <w:ind w:left="1416" w:firstLine="708"/>
        <w:jc w:val="both"/>
        <w:rPr>
          <w:lang w:val="de-DE"/>
        </w:rPr>
      </w:pPr>
      <w:r w:rsidRPr="00223986">
        <w:rPr>
          <w:lang w:val="de-DE"/>
        </w:rPr>
        <w:t>PHILIPPE, König der Belgier</w:t>
      </w:r>
    </w:p>
    <w:p w14:paraId="72E95F64" w14:textId="77777777" w:rsidR="00223986" w:rsidRPr="00223986" w:rsidRDefault="00223986" w:rsidP="00D21174">
      <w:pPr>
        <w:jc w:val="both"/>
        <w:rPr>
          <w:lang w:val="de-DE"/>
        </w:rPr>
      </w:pPr>
    </w:p>
    <w:p w14:paraId="7DFD66CD" w14:textId="77777777" w:rsidR="00223986" w:rsidRPr="00223986" w:rsidRDefault="00223986" w:rsidP="00D21174">
      <w:pPr>
        <w:ind w:left="708" w:firstLine="708"/>
        <w:jc w:val="both"/>
        <w:rPr>
          <w:lang w:val="de-DE"/>
        </w:rPr>
      </w:pPr>
      <w:r w:rsidRPr="00223986">
        <w:rPr>
          <w:lang w:val="de-DE"/>
        </w:rPr>
        <w:t>Allen Gegenwärtigen und Zukünftigen, Unser Gruß!</w:t>
      </w:r>
    </w:p>
    <w:p w14:paraId="7D5DC0D4" w14:textId="77777777" w:rsidR="00223986" w:rsidRPr="00223986" w:rsidRDefault="00223986" w:rsidP="00D21174">
      <w:pPr>
        <w:jc w:val="both"/>
        <w:rPr>
          <w:lang w:val="de-DE"/>
        </w:rPr>
      </w:pPr>
    </w:p>
    <w:p w14:paraId="10BB76AF" w14:textId="77777777" w:rsidR="00223986" w:rsidRPr="00223986" w:rsidRDefault="00223986" w:rsidP="00D21174">
      <w:pPr>
        <w:jc w:val="both"/>
        <w:rPr>
          <w:lang w:val="de-DE"/>
        </w:rPr>
      </w:pPr>
    </w:p>
    <w:p w14:paraId="02C4E02F" w14:textId="77777777" w:rsidR="00223986" w:rsidRPr="00223986" w:rsidRDefault="00223986" w:rsidP="00D21174">
      <w:pPr>
        <w:ind w:firstLine="708"/>
        <w:jc w:val="both"/>
        <w:rPr>
          <w:lang w:val="de-DE"/>
        </w:rPr>
      </w:pPr>
      <w:r w:rsidRPr="00223986">
        <w:rPr>
          <w:lang w:val="de-DE"/>
        </w:rPr>
        <w:t>Aufgrund des Gesetzes vom 27. März 2020 zur Ermächtigung des Königs, Maßnahmen zur Bekämpfung der Ausbreitung des Coronavirus COVID-19 zu ergreifen (II), des Artikels 5 § 1 Nr. 2 und 3;</w:t>
      </w:r>
    </w:p>
    <w:p w14:paraId="55D91EEC" w14:textId="77777777" w:rsidR="00223986" w:rsidRPr="00223986" w:rsidRDefault="00223986" w:rsidP="00D21174">
      <w:pPr>
        <w:jc w:val="both"/>
        <w:rPr>
          <w:lang w:val="de-DE"/>
        </w:rPr>
      </w:pPr>
    </w:p>
    <w:p w14:paraId="05843841" w14:textId="77777777" w:rsidR="00223986" w:rsidRPr="00223986" w:rsidRDefault="00223986" w:rsidP="00D21174">
      <w:pPr>
        <w:ind w:firstLine="708"/>
        <w:jc w:val="both"/>
        <w:rPr>
          <w:lang w:val="de-DE"/>
        </w:rPr>
      </w:pPr>
      <w:r w:rsidRPr="00223986">
        <w:rPr>
          <w:lang w:val="de-DE"/>
        </w:rPr>
        <w:t>Aufgrund des koordinierten Gesetzes vom 10. Juli 2008 über die Krankenhäuser und andere Pflegeeinrichtungen;</w:t>
      </w:r>
    </w:p>
    <w:p w14:paraId="3C6ECB0A" w14:textId="77777777" w:rsidR="00223986" w:rsidRPr="00223986" w:rsidRDefault="00223986" w:rsidP="00D21174">
      <w:pPr>
        <w:jc w:val="both"/>
        <w:rPr>
          <w:lang w:val="de-DE"/>
        </w:rPr>
      </w:pPr>
    </w:p>
    <w:p w14:paraId="017005AB" w14:textId="77777777" w:rsidR="00223986" w:rsidRPr="00223986" w:rsidRDefault="00223986" w:rsidP="00D21174">
      <w:pPr>
        <w:ind w:firstLine="708"/>
        <w:jc w:val="both"/>
        <w:rPr>
          <w:lang w:val="de-DE"/>
        </w:rPr>
      </w:pPr>
      <w:r w:rsidRPr="00223986">
        <w:rPr>
          <w:lang w:val="de-DE"/>
        </w:rPr>
        <w:t>Aufgrund der Stellungnahme des Finanzinspektors vom 2. April 2020;</w:t>
      </w:r>
    </w:p>
    <w:p w14:paraId="41962C17" w14:textId="77777777" w:rsidR="00223986" w:rsidRPr="00223986" w:rsidRDefault="00223986" w:rsidP="00D21174">
      <w:pPr>
        <w:jc w:val="both"/>
        <w:rPr>
          <w:lang w:val="de-DE"/>
        </w:rPr>
      </w:pPr>
    </w:p>
    <w:p w14:paraId="39264653" w14:textId="77777777" w:rsidR="00223986" w:rsidRPr="00223986" w:rsidRDefault="00223986" w:rsidP="00D21174">
      <w:pPr>
        <w:ind w:firstLine="708"/>
        <w:jc w:val="both"/>
        <w:rPr>
          <w:lang w:val="de-DE"/>
        </w:rPr>
      </w:pPr>
      <w:r w:rsidRPr="00223986">
        <w:rPr>
          <w:lang w:val="de-DE"/>
        </w:rPr>
        <w:t>Aufgrund des Einverständnisses des Ministers des Haushalts vom 4. April 2020;</w:t>
      </w:r>
    </w:p>
    <w:p w14:paraId="0C64A689" w14:textId="77777777" w:rsidR="00223986" w:rsidRPr="00223986" w:rsidRDefault="00223986" w:rsidP="00D21174">
      <w:pPr>
        <w:jc w:val="both"/>
        <w:rPr>
          <w:lang w:val="de-DE"/>
        </w:rPr>
      </w:pPr>
    </w:p>
    <w:p w14:paraId="0C559B15" w14:textId="77777777" w:rsidR="00223986" w:rsidRPr="00223986" w:rsidRDefault="00223986" w:rsidP="00D21174">
      <w:pPr>
        <w:ind w:firstLine="708"/>
        <w:jc w:val="both"/>
        <w:rPr>
          <w:lang w:val="de-DE"/>
        </w:rPr>
      </w:pPr>
      <w:r w:rsidRPr="00223986">
        <w:rPr>
          <w:lang w:val="de-DE"/>
        </w:rPr>
        <w:t>Aufgrund von Artikel 8 § 2 Nr. 1 und 2 des Gesetzes vom 15. Dezember 2013 zur Festlegung verschiedener Bestimmungen in Sachen administrative Vereinfachung ist vorliegender Erlass von der Auswirkungsanalyse beim Erlass von Vorschriften befreit;</w:t>
      </w:r>
    </w:p>
    <w:p w14:paraId="4B2B28C7" w14:textId="77777777" w:rsidR="00223986" w:rsidRPr="00223986" w:rsidRDefault="00223986" w:rsidP="00D21174">
      <w:pPr>
        <w:jc w:val="both"/>
        <w:rPr>
          <w:lang w:val="de-DE"/>
        </w:rPr>
      </w:pPr>
    </w:p>
    <w:p w14:paraId="51C84451" w14:textId="77777777" w:rsidR="00223986" w:rsidRPr="00223986" w:rsidRDefault="00223986" w:rsidP="00D21174">
      <w:pPr>
        <w:ind w:firstLine="708"/>
        <w:jc w:val="both"/>
        <w:rPr>
          <w:lang w:val="de-DE"/>
        </w:rPr>
      </w:pPr>
      <w:r w:rsidRPr="00223986">
        <w:rPr>
          <w:lang w:val="de-DE"/>
        </w:rPr>
        <w:t>Aufgrund des Gutachtens Nr. 67.211/3 des Staatsrates vom 14. April 2020, abgegeben in Anwendung von Artikel 4 Absatz 3 des Gesetzes vom 27. März 2020 zur Ermächtigung des Königs, Maßnahmen zur Bekämpfung der Ausbreitung des Coronavirus COVID-19 zu ergreifen (I);</w:t>
      </w:r>
    </w:p>
    <w:p w14:paraId="0AF1B218" w14:textId="77777777" w:rsidR="00223986" w:rsidRPr="00223986" w:rsidRDefault="00223986" w:rsidP="00D21174">
      <w:pPr>
        <w:jc w:val="both"/>
        <w:rPr>
          <w:lang w:val="de-DE"/>
        </w:rPr>
      </w:pPr>
    </w:p>
    <w:p w14:paraId="7549EDF3" w14:textId="77777777" w:rsidR="00223986" w:rsidRPr="00223986" w:rsidRDefault="00223986" w:rsidP="00D21174">
      <w:pPr>
        <w:ind w:firstLine="708"/>
        <w:jc w:val="both"/>
        <w:rPr>
          <w:lang w:val="de-DE"/>
        </w:rPr>
      </w:pPr>
      <w:r w:rsidRPr="00223986">
        <w:rPr>
          <w:lang w:val="de-DE"/>
        </w:rPr>
        <w:t>In der Erwägung, dass der vorerwähnte Artikel 101 die Übernahme von Kosten in Zusammenhang mit einer Epidemie ermöglicht, wenn diese nicht durch den Finanzmittelhaushalt gedeckt werden oder keinen Anlass zu einer Beteiligung der Kranken- und Invalidenversicherung geben; dass die Krankenhäuser mit erheblichen, außergewöhnlichen und nicht vorhersehbaren Mehrkosten aufgrund der Epidemie des Coronavirus COVID-19, von der Belgien betroffen ist, konfrontiert sind; dass diese Kosten gedeckt werden oder Anlass zu einer Beteiligung geben, jedoch im Rahmen des Normalbetriebs; dass das Gesundheitsmanagement der Epidemie keine gewöhnliche Gesundheitslage ist; dass die geltenden Bestimmungen also dringend geändert werden müssen, um somit die Übernahme der außergewöhnlichen Mehrkosten zu ermöglichen und die Krankenhäuser schnellstmöglich davon in Kenntnis zu setzen, damit sie beruhigt sind;</w:t>
      </w:r>
    </w:p>
    <w:p w14:paraId="303A7C10" w14:textId="77777777" w:rsidR="00223986" w:rsidRPr="00223986" w:rsidRDefault="00223986" w:rsidP="00D21174">
      <w:pPr>
        <w:jc w:val="both"/>
        <w:rPr>
          <w:lang w:val="de-DE"/>
        </w:rPr>
      </w:pPr>
    </w:p>
    <w:p w14:paraId="4EB64428" w14:textId="77777777" w:rsidR="00223986" w:rsidRPr="00223986" w:rsidRDefault="00223986" w:rsidP="00D21174">
      <w:pPr>
        <w:ind w:firstLine="708"/>
        <w:jc w:val="both"/>
        <w:rPr>
          <w:lang w:val="de-DE"/>
        </w:rPr>
      </w:pPr>
      <w:r w:rsidRPr="00223986">
        <w:rPr>
          <w:lang w:val="de-DE"/>
        </w:rPr>
        <w:t>Auf Vorschlag der Ministerin der Sozialen Angelegenheiten und der Volksgesundheit und aufgrund der Stellungnahme der Minister, die im Rat darüber beraten haben,</w:t>
      </w:r>
    </w:p>
    <w:p w14:paraId="4161A446" w14:textId="77777777" w:rsidR="00223986" w:rsidRPr="00223986" w:rsidRDefault="00223986" w:rsidP="00D21174">
      <w:pPr>
        <w:jc w:val="both"/>
        <w:rPr>
          <w:lang w:val="de-DE"/>
        </w:rPr>
      </w:pPr>
    </w:p>
    <w:p w14:paraId="59E7E0ED" w14:textId="77777777" w:rsidR="00223986" w:rsidRPr="00223986" w:rsidRDefault="00223986" w:rsidP="00D21174">
      <w:pPr>
        <w:jc w:val="both"/>
        <w:rPr>
          <w:lang w:val="de-DE"/>
        </w:rPr>
      </w:pPr>
    </w:p>
    <w:p w14:paraId="2FACD996" w14:textId="77777777" w:rsidR="00223986" w:rsidRPr="00223986" w:rsidRDefault="00223986" w:rsidP="00D21174">
      <w:pPr>
        <w:ind w:left="708" w:firstLine="708"/>
        <w:jc w:val="both"/>
        <w:rPr>
          <w:lang w:val="de-DE"/>
        </w:rPr>
      </w:pPr>
      <w:r w:rsidRPr="00223986">
        <w:rPr>
          <w:lang w:val="de-DE"/>
        </w:rPr>
        <w:lastRenderedPageBreak/>
        <w:t>Haben Wir beschlossen und erlassen Wir:</w:t>
      </w:r>
    </w:p>
    <w:p w14:paraId="15242224" w14:textId="77777777" w:rsidR="00223986" w:rsidRPr="00223986" w:rsidRDefault="00223986" w:rsidP="00D21174">
      <w:pPr>
        <w:jc w:val="both"/>
        <w:rPr>
          <w:lang w:val="de-DE"/>
        </w:rPr>
      </w:pPr>
    </w:p>
    <w:p w14:paraId="263E7FF8" w14:textId="77777777" w:rsidR="00223986" w:rsidRPr="00223986" w:rsidRDefault="00223986" w:rsidP="00D21174">
      <w:pPr>
        <w:jc w:val="both"/>
        <w:rPr>
          <w:lang w:val="de-DE"/>
        </w:rPr>
      </w:pPr>
    </w:p>
    <w:p w14:paraId="46C00C1C" w14:textId="77777777" w:rsidR="00223986" w:rsidRPr="00223986" w:rsidRDefault="00223986" w:rsidP="00D21174">
      <w:pPr>
        <w:ind w:firstLine="708"/>
        <w:jc w:val="both"/>
        <w:rPr>
          <w:lang w:val="de-DE"/>
        </w:rPr>
      </w:pPr>
      <w:r w:rsidRPr="00223986">
        <w:rPr>
          <w:b/>
          <w:lang w:val="de-DE"/>
        </w:rPr>
        <w:t>Artikel 1 -</w:t>
      </w:r>
      <w:r w:rsidRPr="00223986">
        <w:rPr>
          <w:lang w:val="de-DE"/>
        </w:rPr>
        <w:t xml:space="preserve"> Artikel 101 des koordinierten Gesetzes vom 10. Juli 2008 über die Krankenhäuser und andere Pflegeeinrichtungen wird wie folgt abgeändert:</w:t>
      </w:r>
    </w:p>
    <w:p w14:paraId="509D5ECB" w14:textId="77777777" w:rsidR="00223986" w:rsidRPr="00223986" w:rsidRDefault="00223986" w:rsidP="00D21174">
      <w:pPr>
        <w:jc w:val="both"/>
        <w:rPr>
          <w:lang w:val="de-DE"/>
        </w:rPr>
      </w:pPr>
    </w:p>
    <w:p w14:paraId="404A7CAB" w14:textId="77777777" w:rsidR="00223986" w:rsidRPr="00223986" w:rsidRDefault="00223986" w:rsidP="00D21174">
      <w:pPr>
        <w:ind w:firstLine="708"/>
        <w:jc w:val="both"/>
        <w:rPr>
          <w:lang w:val="de-DE"/>
        </w:rPr>
      </w:pPr>
      <w:r w:rsidRPr="00223986">
        <w:rPr>
          <w:lang w:val="de-DE"/>
        </w:rPr>
        <w:t>1. In Absatz 1 wird das Wort "pauschal" aufgehoben.</w:t>
      </w:r>
    </w:p>
    <w:p w14:paraId="049D8DAF" w14:textId="77777777" w:rsidR="00223986" w:rsidRPr="00223986" w:rsidRDefault="00223986" w:rsidP="00D21174">
      <w:pPr>
        <w:jc w:val="both"/>
        <w:rPr>
          <w:lang w:val="de-DE"/>
        </w:rPr>
      </w:pPr>
    </w:p>
    <w:p w14:paraId="2B5112B8" w14:textId="77777777" w:rsidR="00223986" w:rsidRPr="00223986" w:rsidRDefault="00223986" w:rsidP="00D21174">
      <w:pPr>
        <w:ind w:firstLine="708"/>
        <w:jc w:val="both"/>
        <w:rPr>
          <w:lang w:val="de-DE"/>
        </w:rPr>
      </w:pPr>
      <w:r w:rsidRPr="00223986">
        <w:rPr>
          <w:lang w:val="de-DE"/>
        </w:rPr>
        <w:t>2. Der zweite und der letzte Absatz werden aufgehoben.</w:t>
      </w:r>
    </w:p>
    <w:p w14:paraId="6047F3C2" w14:textId="77777777" w:rsidR="00223986" w:rsidRPr="00223986" w:rsidRDefault="00223986" w:rsidP="00D21174">
      <w:pPr>
        <w:jc w:val="both"/>
        <w:rPr>
          <w:lang w:val="de-DE"/>
        </w:rPr>
      </w:pPr>
    </w:p>
    <w:p w14:paraId="435F4E4A" w14:textId="77777777" w:rsidR="00223986" w:rsidRPr="00223986" w:rsidRDefault="00223986" w:rsidP="00D21174">
      <w:pPr>
        <w:jc w:val="both"/>
        <w:rPr>
          <w:lang w:val="de-DE"/>
        </w:rPr>
      </w:pPr>
    </w:p>
    <w:p w14:paraId="3A4B4D8A" w14:textId="77777777" w:rsidR="00223986" w:rsidRPr="00223986" w:rsidRDefault="00223986" w:rsidP="00D21174">
      <w:pPr>
        <w:ind w:firstLine="708"/>
        <w:jc w:val="both"/>
        <w:rPr>
          <w:lang w:val="de-DE"/>
        </w:rPr>
      </w:pPr>
      <w:r w:rsidRPr="00223986">
        <w:rPr>
          <w:b/>
          <w:bCs/>
          <w:lang w:val="de-DE"/>
        </w:rPr>
        <w:t>Art. 2 -</w:t>
      </w:r>
      <w:r w:rsidRPr="00223986">
        <w:rPr>
          <w:lang w:val="de-DE"/>
        </w:rPr>
        <w:t xml:space="preserve"> Vorliegender Erlass tritt am Tag seiner Veröffentlichung im </w:t>
      </w:r>
      <w:r w:rsidRPr="00223986">
        <w:rPr>
          <w:i/>
          <w:iCs/>
          <w:lang w:val="de-DE"/>
        </w:rPr>
        <w:t>Belgischen Staatsblatt</w:t>
      </w:r>
      <w:r w:rsidRPr="00223986">
        <w:rPr>
          <w:lang w:val="de-DE"/>
        </w:rPr>
        <w:t xml:space="preserve"> in Kraft.</w:t>
      </w:r>
    </w:p>
    <w:p w14:paraId="75EA8D1B" w14:textId="77777777" w:rsidR="00223986" w:rsidRPr="00223986" w:rsidRDefault="00223986" w:rsidP="00D21174">
      <w:pPr>
        <w:jc w:val="both"/>
        <w:rPr>
          <w:lang w:val="de-DE"/>
        </w:rPr>
      </w:pPr>
    </w:p>
    <w:p w14:paraId="42344D2E" w14:textId="77777777" w:rsidR="00223986" w:rsidRPr="00223986" w:rsidRDefault="00223986" w:rsidP="00D21174">
      <w:pPr>
        <w:jc w:val="both"/>
        <w:rPr>
          <w:lang w:val="de-DE"/>
        </w:rPr>
      </w:pPr>
    </w:p>
    <w:p w14:paraId="6B81A7AA" w14:textId="77777777" w:rsidR="00223986" w:rsidRPr="00223986" w:rsidRDefault="00223986" w:rsidP="00D21174">
      <w:pPr>
        <w:ind w:firstLine="708"/>
        <w:jc w:val="both"/>
        <w:rPr>
          <w:lang w:val="de-DE"/>
        </w:rPr>
      </w:pPr>
      <w:r w:rsidRPr="00223986">
        <w:rPr>
          <w:b/>
          <w:bCs/>
          <w:lang w:val="de-DE"/>
        </w:rPr>
        <w:t>Art. 3 -</w:t>
      </w:r>
      <w:r w:rsidRPr="00223986">
        <w:rPr>
          <w:lang w:val="de-DE"/>
        </w:rPr>
        <w:t xml:space="preserve"> Der für die Volksgesundheit zuständige Minister ist mit der Ausführung des vorliegenden Erlasses beauftragt.</w:t>
      </w:r>
    </w:p>
    <w:p w14:paraId="680A094F" w14:textId="77777777" w:rsidR="00223986" w:rsidRPr="00223986" w:rsidRDefault="00223986" w:rsidP="00D21174">
      <w:pPr>
        <w:jc w:val="both"/>
        <w:rPr>
          <w:lang w:val="de-DE"/>
        </w:rPr>
      </w:pPr>
    </w:p>
    <w:p w14:paraId="641412E9" w14:textId="77777777" w:rsidR="00223986" w:rsidRPr="00223986" w:rsidRDefault="00223986" w:rsidP="00D21174">
      <w:pPr>
        <w:jc w:val="both"/>
        <w:rPr>
          <w:lang w:val="de-DE"/>
        </w:rPr>
      </w:pPr>
    </w:p>
    <w:p w14:paraId="71264E1B" w14:textId="77777777" w:rsidR="00223986" w:rsidRPr="00223986" w:rsidRDefault="00223986" w:rsidP="00D21174">
      <w:pPr>
        <w:ind w:firstLine="708"/>
        <w:jc w:val="both"/>
        <w:rPr>
          <w:lang w:val="de-DE"/>
        </w:rPr>
      </w:pPr>
      <w:r w:rsidRPr="00223986">
        <w:rPr>
          <w:lang w:val="de-DE"/>
        </w:rPr>
        <w:t>Gegeben zu Brüssel, den 19. April 2020</w:t>
      </w:r>
    </w:p>
    <w:p w14:paraId="658F5D5D" w14:textId="77777777" w:rsidR="00223986" w:rsidRPr="00223986" w:rsidRDefault="00223986" w:rsidP="00D21174">
      <w:pPr>
        <w:jc w:val="both"/>
        <w:rPr>
          <w:lang w:val="de-DE"/>
        </w:rPr>
      </w:pPr>
    </w:p>
    <w:p w14:paraId="47FDA6DB" w14:textId="77777777" w:rsidR="00223986" w:rsidRPr="00223986" w:rsidRDefault="00223986" w:rsidP="00D21174">
      <w:pPr>
        <w:jc w:val="both"/>
        <w:rPr>
          <w:lang w:val="de-DE"/>
        </w:rPr>
      </w:pPr>
    </w:p>
    <w:p w14:paraId="68F6F2E0" w14:textId="77777777" w:rsidR="00223986" w:rsidRPr="00223986" w:rsidRDefault="00223986" w:rsidP="00D21174">
      <w:pPr>
        <w:jc w:val="center"/>
        <w:rPr>
          <w:lang w:val="de-DE"/>
        </w:rPr>
      </w:pPr>
      <w:r w:rsidRPr="00223986">
        <w:rPr>
          <w:lang w:val="de-DE"/>
        </w:rPr>
        <w:t>PHILIPPE</w:t>
      </w:r>
    </w:p>
    <w:p w14:paraId="64D07AFA" w14:textId="77777777" w:rsidR="00223986" w:rsidRPr="00223986" w:rsidRDefault="00223986" w:rsidP="00D21174">
      <w:pPr>
        <w:jc w:val="center"/>
        <w:rPr>
          <w:lang w:val="de-DE"/>
        </w:rPr>
      </w:pPr>
    </w:p>
    <w:p w14:paraId="2D0AAF79" w14:textId="77777777" w:rsidR="00223986" w:rsidRPr="00223986" w:rsidRDefault="00223986" w:rsidP="00D21174">
      <w:pPr>
        <w:jc w:val="center"/>
        <w:rPr>
          <w:lang w:val="de-DE"/>
        </w:rPr>
      </w:pPr>
      <w:r w:rsidRPr="00223986">
        <w:rPr>
          <w:lang w:val="de-DE"/>
        </w:rPr>
        <w:t>Von Königs wegen:</w:t>
      </w:r>
    </w:p>
    <w:p w14:paraId="0DFA88F4" w14:textId="77777777" w:rsidR="00223986" w:rsidRPr="00223986" w:rsidRDefault="00223986" w:rsidP="00D21174">
      <w:pPr>
        <w:jc w:val="center"/>
        <w:rPr>
          <w:lang w:val="de-DE"/>
        </w:rPr>
      </w:pPr>
    </w:p>
    <w:p w14:paraId="5F64C3DE" w14:textId="77777777" w:rsidR="00223986" w:rsidRPr="00223986" w:rsidRDefault="00223986" w:rsidP="00D21174">
      <w:pPr>
        <w:jc w:val="center"/>
        <w:rPr>
          <w:lang w:val="de-DE"/>
        </w:rPr>
      </w:pPr>
      <w:r w:rsidRPr="00223986">
        <w:rPr>
          <w:lang w:val="de-DE"/>
        </w:rPr>
        <w:t>Die Ministerin der Sozialen Angelegenheiten und der Volksgesundheit</w:t>
      </w:r>
    </w:p>
    <w:p w14:paraId="37BB0393" w14:textId="77777777" w:rsidR="00223986" w:rsidRPr="00D21174" w:rsidRDefault="00223986" w:rsidP="00D21174">
      <w:pPr>
        <w:jc w:val="center"/>
      </w:pPr>
      <w:r>
        <w:t>M. DE BLOCK</w:t>
      </w:r>
    </w:p>
    <w:p w14:paraId="5BFBC1E2" w14:textId="77777777" w:rsidR="00233F36" w:rsidRPr="00C80000" w:rsidRDefault="00233F36" w:rsidP="00E1687C">
      <w:pPr>
        <w:jc w:val="both"/>
        <w:rPr>
          <w:lang w:val="de-DE"/>
        </w:rPr>
      </w:pPr>
    </w:p>
    <w:sectPr w:rsidR="00233F36" w:rsidRPr="00C80000" w:rsidSect="003D2D6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5564437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23986"/>
    <w:rsid w:val="00233F36"/>
    <w:rsid w:val="00266D2A"/>
    <w:rsid w:val="002A1F4E"/>
    <w:rsid w:val="003024C1"/>
    <w:rsid w:val="00330774"/>
    <w:rsid w:val="003725C6"/>
    <w:rsid w:val="00385261"/>
    <w:rsid w:val="004F0197"/>
    <w:rsid w:val="0051470C"/>
    <w:rsid w:val="005D55BA"/>
    <w:rsid w:val="006F4381"/>
    <w:rsid w:val="00786C4F"/>
    <w:rsid w:val="007A515C"/>
    <w:rsid w:val="007D54F9"/>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A8F126"/>
  <w15:docId w15:val="{A5C2E069-AD71-4F2A-B9D9-3C2DFAFB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98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470</Words>
  <Characters>2906</Characters>
  <Application>Microsoft Office Word</Application>
  <DocSecurity>0</DocSecurity>
  <Lines>24</Lines>
  <Paragraphs>6</Paragraphs>
  <ScaleCrop>false</ScaleCrop>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2023-11-17T14:47:00Z</dcterms:created>
  <dcterms:modified xsi:type="dcterms:W3CDTF">2023-11-17T14:49:00Z</dcterms:modified>
</cp:coreProperties>
</file>