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A5C27" w14:textId="77777777" w:rsidR="00C53D33" w:rsidRPr="00C53D33" w:rsidRDefault="00C53D33" w:rsidP="00C53D33">
      <w:pPr>
        <w:jc w:val="center"/>
        <w:rPr>
          <w:b/>
          <w:lang w:val="de-DE"/>
        </w:rPr>
      </w:pPr>
      <w:r w:rsidRPr="00C53D33">
        <w:rPr>
          <w:b/>
          <w:lang w:val="de-DE"/>
        </w:rPr>
        <w:t>4. FEBRUAR 2020 - Gesetz zur Einführung von Buch 3 "Güter" des Zivilgesetzbuches</w:t>
      </w:r>
    </w:p>
    <w:p w14:paraId="35BE36CF" w14:textId="7A7D8640" w:rsidR="00AA0401" w:rsidRPr="00C53D33" w:rsidRDefault="00AA0401" w:rsidP="00C53D33">
      <w:pPr>
        <w:jc w:val="center"/>
        <w:rPr>
          <w:lang w:val="de-DE"/>
        </w:rPr>
      </w:pPr>
      <w:r w:rsidRPr="00C53D33">
        <w:rPr>
          <w:b/>
          <w:lang w:val="de-DE"/>
        </w:rPr>
        <w:t>(</w:t>
      </w:r>
      <w:r w:rsidR="00B42909">
        <w:rPr>
          <w:b/>
          <w:lang w:val="de-DE"/>
        </w:rPr>
        <w:t>AUSZÜGE</w:t>
      </w:r>
      <w:r w:rsidRPr="00C53D33">
        <w:rPr>
          <w:b/>
          <w:lang w:val="de-DE"/>
        </w:rPr>
        <w:t>)</w:t>
      </w:r>
    </w:p>
    <w:p w14:paraId="5D4979BD" w14:textId="77777777" w:rsidR="00AA0401" w:rsidRPr="00C53D33" w:rsidRDefault="00AA0401">
      <w:pPr>
        <w:rPr>
          <w:lang w:val="de-DE"/>
        </w:rPr>
      </w:pPr>
    </w:p>
    <w:p w14:paraId="66D03FFE" w14:textId="77777777" w:rsidR="00AA0401" w:rsidRPr="00C53D33" w:rsidRDefault="00AA0401" w:rsidP="00A94F33">
      <w:pPr>
        <w:jc w:val="both"/>
        <w:rPr>
          <w:lang w:val="de-DE"/>
        </w:rPr>
      </w:pPr>
    </w:p>
    <w:p w14:paraId="4CFEC5AF" w14:textId="5503BC29" w:rsidR="00B42909" w:rsidRDefault="00AA0401" w:rsidP="00B42909">
      <w:pPr>
        <w:jc w:val="both"/>
        <w:rPr>
          <w:lang w:val="de-DE"/>
        </w:rPr>
      </w:pPr>
      <w:r w:rsidRPr="007C7CFE">
        <w:rPr>
          <w:lang w:val="de-DE"/>
        </w:rPr>
        <w:t>(</w:t>
      </w:r>
      <w:r w:rsidR="00B42909">
        <w:rPr>
          <w:lang w:val="de-DE"/>
        </w:rPr>
        <w:t>- Art. 1</w:t>
      </w:r>
      <w:r w:rsidR="00074F36">
        <w:rPr>
          <w:lang w:val="de-DE"/>
        </w:rPr>
        <w:t xml:space="preserve"> und </w:t>
      </w:r>
      <w:r w:rsidR="00B42909">
        <w:rPr>
          <w:lang w:val="de-DE"/>
        </w:rPr>
        <w:t xml:space="preserve">3 bis 6: </w:t>
      </w:r>
      <w:r w:rsidR="00B42909">
        <w:rPr>
          <w:i/>
          <w:iCs/>
          <w:lang w:val="de-DE"/>
        </w:rPr>
        <w:t xml:space="preserve">Belgisches Staatsblatt </w:t>
      </w:r>
      <w:r w:rsidR="00B42909">
        <w:rPr>
          <w:lang w:val="de-DE"/>
        </w:rPr>
        <w:t>vom 8. Juni 2023,</w:t>
      </w:r>
    </w:p>
    <w:p w14:paraId="005935E4" w14:textId="77777777" w:rsidR="00B42909" w:rsidRDefault="00B42909" w:rsidP="00B42909">
      <w:pPr>
        <w:jc w:val="both"/>
        <w:rPr>
          <w:lang w:val="de-DE"/>
        </w:rPr>
      </w:pPr>
      <w:r>
        <w:rPr>
          <w:lang w:val="de-DE"/>
        </w:rPr>
        <w:t xml:space="preserve">- Art. 7 und 8: </w:t>
      </w:r>
      <w:r w:rsidR="00AA0401" w:rsidRPr="007C7CFE">
        <w:rPr>
          <w:i/>
          <w:lang w:val="de-DE"/>
        </w:rPr>
        <w:t xml:space="preserve">Belgisches Staatsblatt </w:t>
      </w:r>
      <w:r w:rsidR="00AA0401" w:rsidRPr="007C7CFE">
        <w:rPr>
          <w:lang w:val="de-DE"/>
        </w:rPr>
        <w:t xml:space="preserve">vom </w:t>
      </w:r>
      <w:r w:rsidR="00C53D33">
        <w:rPr>
          <w:lang w:val="de-DE"/>
        </w:rPr>
        <w:t>20. Juli 2021</w:t>
      </w:r>
      <w:r>
        <w:rPr>
          <w:lang w:val="de-DE"/>
        </w:rPr>
        <w:t>,</w:t>
      </w:r>
    </w:p>
    <w:p w14:paraId="72628C1E" w14:textId="77777777" w:rsidR="00B42909" w:rsidRDefault="00B42909" w:rsidP="00B42909">
      <w:pPr>
        <w:jc w:val="both"/>
        <w:rPr>
          <w:lang w:val="de-DE"/>
        </w:rPr>
      </w:pPr>
      <w:r>
        <w:rPr>
          <w:lang w:val="de-DE"/>
        </w:rPr>
        <w:t xml:space="preserve">- Art. 9 bis 15: </w:t>
      </w:r>
      <w:r>
        <w:rPr>
          <w:i/>
          <w:iCs/>
          <w:lang w:val="de-DE"/>
        </w:rPr>
        <w:t xml:space="preserve">Belgisches Staatsblatt </w:t>
      </w:r>
      <w:r>
        <w:rPr>
          <w:lang w:val="de-DE"/>
        </w:rPr>
        <w:t>vom 8. Juni 2023,</w:t>
      </w:r>
    </w:p>
    <w:p w14:paraId="078ED5BF" w14:textId="77777777" w:rsidR="003E4455" w:rsidRDefault="00B42909" w:rsidP="00B42909">
      <w:pPr>
        <w:jc w:val="both"/>
        <w:rPr>
          <w:lang w:val="de-DE"/>
        </w:rPr>
      </w:pPr>
      <w:r>
        <w:rPr>
          <w:lang w:val="de-DE"/>
        </w:rPr>
        <w:t xml:space="preserve">- Art. 16, 18, 19 und 21 bis 24: </w:t>
      </w:r>
      <w:r w:rsidRPr="007C7CFE">
        <w:rPr>
          <w:i/>
          <w:lang w:val="de-DE"/>
        </w:rPr>
        <w:t xml:space="preserve">Belgisches Staatsblatt </w:t>
      </w:r>
      <w:r w:rsidRPr="007C7CFE">
        <w:rPr>
          <w:lang w:val="de-DE"/>
        </w:rPr>
        <w:t xml:space="preserve">vom </w:t>
      </w:r>
      <w:r>
        <w:rPr>
          <w:lang w:val="de-DE"/>
        </w:rPr>
        <w:t>20. Juli 2021</w:t>
      </w:r>
      <w:r w:rsidR="003E4455">
        <w:rPr>
          <w:lang w:val="de-DE"/>
        </w:rPr>
        <w:t>,</w:t>
      </w:r>
    </w:p>
    <w:p w14:paraId="5E33E889" w14:textId="3AD87356" w:rsidR="00AA0401" w:rsidRPr="003E4455" w:rsidRDefault="003E4455" w:rsidP="00B42909">
      <w:pPr>
        <w:jc w:val="both"/>
        <w:rPr>
          <w:lang w:val="de-DE"/>
        </w:rPr>
      </w:pPr>
      <w:r>
        <w:rPr>
          <w:lang w:val="de-DE"/>
        </w:rPr>
        <w:t>- Art. </w:t>
      </w:r>
      <w:r>
        <w:rPr>
          <w:lang w:val="de-DE"/>
        </w:rPr>
        <w:t>29</w:t>
      </w:r>
      <w:r>
        <w:rPr>
          <w:lang w:val="de-DE"/>
        </w:rPr>
        <w:t xml:space="preserve"> bis </w:t>
      </w:r>
      <w:r>
        <w:rPr>
          <w:lang w:val="de-DE"/>
        </w:rPr>
        <w:t>31 und 33 bis 40</w:t>
      </w:r>
      <w:r>
        <w:rPr>
          <w:lang w:val="de-DE"/>
        </w:rPr>
        <w:t xml:space="preserve">: </w:t>
      </w:r>
      <w:r>
        <w:rPr>
          <w:i/>
          <w:iCs/>
          <w:lang w:val="de-DE"/>
        </w:rPr>
        <w:t xml:space="preserve">Belgisches Staatsblatt </w:t>
      </w:r>
      <w:r>
        <w:rPr>
          <w:lang w:val="de-DE"/>
        </w:rPr>
        <w:t>vom 8. Juni 2023</w:t>
      </w:r>
      <w:r w:rsidR="00AA0401" w:rsidRPr="007C7CFE">
        <w:rPr>
          <w:lang w:val="de-DE"/>
        </w:rPr>
        <w:t>)</w:t>
      </w:r>
    </w:p>
    <w:p w14:paraId="086CB3E1" w14:textId="77777777" w:rsidR="00AA0401" w:rsidRPr="007C7CFE" w:rsidRDefault="00AA0401" w:rsidP="00A94F33">
      <w:pPr>
        <w:jc w:val="both"/>
        <w:rPr>
          <w:lang w:val="de-DE"/>
        </w:rPr>
      </w:pPr>
    </w:p>
    <w:p w14:paraId="4D3D65A0" w14:textId="77777777" w:rsidR="00AA0401" w:rsidRPr="007C7CFE" w:rsidRDefault="00AA0401" w:rsidP="00A94F33">
      <w:pPr>
        <w:jc w:val="both"/>
        <w:rPr>
          <w:lang w:val="de-DE"/>
        </w:rPr>
      </w:pPr>
    </w:p>
    <w:p w14:paraId="47708F61" w14:textId="77777777" w:rsidR="00B2139D" w:rsidRDefault="00B2139D" w:rsidP="00B2139D">
      <w:pPr>
        <w:jc w:val="both"/>
        <w:rPr>
          <w:lang w:val="de-DE"/>
        </w:rPr>
      </w:pPr>
      <w:r w:rsidRPr="00C80000">
        <w:rPr>
          <w:lang w:val="de-DE"/>
        </w:rPr>
        <w:t>Diese deutsche Übersetzung ist von der Zentralen Dienststelle für Deutsche Übersetzungen in Malmedy erstellt worden.</w:t>
      </w:r>
    </w:p>
    <w:p w14:paraId="4439576D" w14:textId="77777777" w:rsidR="00AA0401" w:rsidRPr="007C7CFE" w:rsidRDefault="00AA0401" w:rsidP="00A94F33">
      <w:pPr>
        <w:jc w:val="both"/>
        <w:rPr>
          <w:lang w:val="de-DE"/>
        </w:rPr>
      </w:pPr>
    </w:p>
    <w:p w14:paraId="66DBCC9C" w14:textId="77777777"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14:paraId="1945589D" w14:textId="77777777" w:rsidR="00C53D33" w:rsidRPr="00C53D33" w:rsidRDefault="00C53D33" w:rsidP="00F31865">
      <w:pPr>
        <w:jc w:val="center"/>
        <w:rPr>
          <w:b/>
          <w:lang w:val="de-DE"/>
        </w:rPr>
      </w:pPr>
      <w:r w:rsidRPr="00C53D33">
        <w:rPr>
          <w:b/>
          <w:lang w:val="de-DE"/>
        </w:rPr>
        <w:lastRenderedPageBreak/>
        <w:t>FÖDERALER ÖFFENTLICHER DIENST JUSTIZ</w:t>
      </w:r>
    </w:p>
    <w:p w14:paraId="14652DA5" w14:textId="77777777" w:rsidR="00C53D33" w:rsidRPr="00C53D33" w:rsidRDefault="00C53D33" w:rsidP="00F31865">
      <w:pPr>
        <w:rPr>
          <w:lang w:val="de-DE"/>
        </w:rPr>
      </w:pPr>
    </w:p>
    <w:p w14:paraId="0894C5AC" w14:textId="77777777" w:rsidR="00C53D33" w:rsidRPr="00C53D33" w:rsidRDefault="00C53D33" w:rsidP="00F31865">
      <w:pPr>
        <w:rPr>
          <w:lang w:val="de-DE"/>
        </w:rPr>
      </w:pPr>
    </w:p>
    <w:p w14:paraId="4E7009D6" w14:textId="77777777" w:rsidR="00C53D33" w:rsidRPr="00C53D33" w:rsidRDefault="00C53D33" w:rsidP="00F31865">
      <w:pPr>
        <w:jc w:val="center"/>
        <w:rPr>
          <w:b/>
          <w:lang w:val="de-DE"/>
        </w:rPr>
      </w:pPr>
      <w:r w:rsidRPr="00C53D33">
        <w:rPr>
          <w:b/>
          <w:lang w:val="de-DE"/>
        </w:rPr>
        <w:t>4. FEBRUAR 2020 - Gesetz zur Einführung von Buch 3 "Güter" des Zivilgesetzbuches</w:t>
      </w:r>
    </w:p>
    <w:p w14:paraId="3B3632FB" w14:textId="77777777" w:rsidR="00C53D33" w:rsidRPr="00C53D33" w:rsidRDefault="00C53D33" w:rsidP="00F31865">
      <w:pPr>
        <w:rPr>
          <w:lang w:val="de-DE"/>
        </w:rPr>
      </w:pPr>
    </w:p>
    <w:p w14:paraId="294E91AA" w14:textId="77777777" w:rsidR="00C53D33" w:rsidRPr="00C53D33" w:rsidRDefault="00C53D33" w:rsidP="00F31865">
      <w:pPr>
        <w:rPr>
          <w:lang w:val="de-DE"/>
        </w:rPr>
      </w:pPr>
    </w:p>
    <w:p w14:paraId="4636EF5D" w14:textId="77777777" w:rsidR="00C53D33" w:rsidRPr="00C53D33" w:rsidRDefault="00C53D33" w:rsidP="00C53D33">
      <w:pPr>
        <w:ind w:left="1416" w:firstLine="708"/>
        <w:jc w:val="both"/>
        <w:rPr>
          <w:lang w:val="de-DE"/>
        </w:rPr>
      </w:pPr>
      <w:r w:rsidRPr="00C53D33">
        <w:rPr>
          <w:lang w:val="de-DE"/>
        </w:rPr>
        <w:t>PHILIPPE, König der Belgier,</w:t>
      </w:r>
    </w:p>
    <w:p w14:paraId="44899D00" w14:textId="77777777" w:rsidR="00C53D33" w:rsidRPr="00C53D33" w:rsidRDefault="00C53D33" w:rsidP="00C53D33">
      <w:pPr>
        <w:jc w:val="both"/>
        <w:rPr>
          <w:lang w:val="de-DE"/>
        </w:rPr>
      </w:pPr>
    </w:p>
    <w:p w14:paraId="6E58D726" w14:textId="77777777" w:rsidR="00C53D33" w:rsidRPr="00C53D33" w:rsidRDefault="00C53D33" w:rsidP="00C53D33">
      <w:pPr>
        <w:ind w:left="708" w:firstLine="708"/>
        <w:jc w:val="both"/>
        <w:rPr>
          <w:lang w:val="de-DE"/>
        </w:rPr>
      </w:pPr>
      <w:r w:rsidRPr="00C53D33">
        <w:rPr>
          <w:lang w:val="de-DE"/>
        </w:rPr>
        <w:t>Allen Gegenwärtigen und Zukünftigen, Unser Gruß!</w:t>
      </w:r>
    </w:p>
    <w:p w14:paraId="6142B7F3" w14:textId="77777777" w:rsidR="00C53D33" w:rsidRPr="00C53D33" w:rsidRDefault="00C53D33" w:rsidP="00C53D33">
      <w:pPr>
        <w:jc w:val="both"/>
        <w:rPr>
          <w:lang w:val="de-DE"/>
        </w:rPr>
      </w:pPr>
    </w:p>
    <w:p w14:paraId="5797DBE3" w14:textId="77777777" w:rsidR="00C53D33" w:rsidRPr="00C53D33" w:rsidRDefault="00C53D33" w:rsidP="00C53D33">
      <w:pPr>
        <w:jc w:val="both"/>
        <w:rPr>
          <w:lang w:val="de-DE"/>
        </w:rPr>
      </w:pPr>
    </w:p>
    <w:p w14:paraId="77DB81E8" w14:textId="77777777" w:rsidR="00C53D33" w:rsidRPr="00C53D33" w:rsidRDefault="00C53D33" w:rsidP="00C53D33">
      <w:pPr>
        <w:ind w:firstLine="708"/>
        <w:jc w:val="both"/>
        <w:rPr>
          <w:lang w:val="de-DE"/>
        </w:rPr>
      </w:pPr>
      <w:r w:rsidRPr="00C53D33">
        <w:rPr>
          <w:lang w:val="de-DE"/>
        </w:rPr>
        <w:t>Die Abgeordnetenkammer hat das Folgende angenommen und Wir sanktionieren es:</w:t>
      </w:r>
    </w:p>
    <w:p w14:paraId="3B139772" w14:textId="77777777" w:rsidR="00C53D33" w:rsidRPr="00C53D33" w:rsidRDefault="00C53D33" w:rsidP="00C53D33">
      <w:pPr>
        <w:jc w:val="both"/>
        <w:rPr>
          <w:lang w:val="de-DE"/>
        </w:rPr>
      </w:pPr>
    </w:p>
    <w:p w14:paraId="79A5B51F" w14:textId="77777777" w:rsidR="00C53D33" w:rsidRDefault="00C53D33" w:rsidP="00F31865">
      <w:pPr>
        <w:rPr>
          <w:lang w:val="de-DE"/>
        </w:rPr>
      </w:pPr>
    </w:p>
    <w:p w14:paraId="2A85FB7C" w14:textId="77777777" w:rsidR="00373A58" w:rsidRPr="00373A58" w:rsidRDefault="00373A58" w:rsidP="00373A58">
      <w:pPr>
        <w:jc w:val="center"/>
        <w:rPr>
          <w:i/>
          <w:iCs/>
          <w:lang w:val="de-DE"/>
        </w:rPr>
      </w:pPr>
      <w:r w:rsidRPr="00373A58">
        <w:rPr>
          <w:lang w:val="de-DE"/>
        </w:rPr>
        <w:t>KAPITEL 1 -</w:t>
      </w:r>
      <w:r w:rsidRPr="00373A58">
        <w:rPr>
          <w:i/>
          <w:lang w:val="de-DE"/>
        </w:rPr>
        <w:t xml:space="preserve"> Einleitende Bestimmung</w:t>
      </w:r>
    </w:p>
    <w:p w14:paraId="710D96C4" w14:textId="77777777" w:rsidR="00373A58" w:rsidRPr="00373A58" w:rsidRDefault="00373A58" w:rsidP="00373A58">
      <w:pPr>
        <w:jc w:val="both"/>
        <w:rPr>
          <w:lang w:val="de-DE"/>
        </w:rPr>
      </w:pPr>
    </w:p>
    <w:p w14:paraId="315DCB6D" w14:textId="77777777" w:rsidR="00373A58" w:rsidRPr="00373A58" w:rsidRDefault="00373A58" w:rsidP="00373A58">
      <w:pPr>
        <w:jc w:val="both"/>
        <w:rPr>
          <w:lang w:val="de-DE"/>
        </w:rPr>
      </w:pPr>
    </w:p>
    <w:p w14:paraId="7651CF90" w14:textId="77777777" w:rsidR="00373A58" w:rsidRPr="00373A58" w:rsidRDefault="00373A58" w:rsidP="00373A58">
      <w:pPr>
        <w:jc w:val="both"/>
        <w:rPr>
          <w:lang w:val="de-DE"/>
        </w:rPr>
      </w:pPr>
      <w:r w:rsidRPr="00373A58">
        <w:rPr>
          <w:b/>
          <w:lang w:val="de-DE"/>
        </w:rPr>
        <w:tab/>
        <w:t>Artikel 1 -</w:t>
      </w:r>
      <w:r w:rsidRPr="00373A58">
        <w:rPr>
          <w:lang w:val="de-DE"/>
        </w:rPr>
        <w:t xml:space="preserve"> Vorliegendes Gesetz regelt eine in Artikel 74 der Verfassung erwähnte Angelegenheit.</w:t>
      </w:r>
    </w:p>
    <w:p w14:paraId="3B94C5A4" w14:textId="77777777" w:rsidR="00373A58" w:rsidRPr="00373A58" w:rsidRDefault="00373A58" w:rsidP="00373A58">
      <w:pPr>
        <w:jc w:val="both"/>
        <w:rPr>
          <w:lang w:val="de-DE"/>
        </w:rPr>
      </w:pPr>
    </w:p>
    <w:p w14:paraId="556F0802" w14:textId="77777777" w:rsidR="00373A58" w:rsidRPr="00373A58" w:rsidRDefault="00373A58" w:rsidP="00373A58">
      <w:pPr>
        <w:jc w:val="both"/>
        <w:rPr>
          <w:lang w:val="de-DE"/>
        </w:rPr>
      </w:pPr>
    </w:p>
    <w:p w14:paraId="1F930FFE" w14:textId="77777777" w:rsidR="00373A58" w:rsidRPr="00373A58" w:rsidRDefault="00373A58" w:rsidP="00373A58">
      <w:pPr>
        <w:jc w:val="center"/>
        <w:rPr>
          <w:lang w:val="de-DE"/>
        </w:rPr>
      </w:pPr>
      <w:r w:rsidRPr="00373A58">
        <w:rPr>
          <w:lang w:val="de-DE"/>
        </w:rPr>
        <w:t>(...)</w:t>
      </w:r>
    </w:p>
    <w:p w14:paraId="67D93FE3" w14:textId="77777777" w:rsidR="00373A58" w:rsidRPr="00373A58" w:rsidRDefault="00373A58" w:rsidP="00373A58">
      <w:pPr>
        <w:jc w:val="center"/>
        <w:rPr>
          <w:lang w:val="de-DE"/>
        </w:rPr>
      </w:pPr>
    </w:p>
    <w:p w14:paraId="1474E5A6" w14:textId="77777777" w:rsidR="00373A58" w:rsidRPr="00373A58" w:rsidRDefault="00373A58" w:rsidP="00373A58">
      <w:pPr>
        <w:jc w:val="center"/>
        <w:rPr>
          <w:lang w:val="de-DE"/>
        </w:rPr>
      </w:pPr>
    </w:p>
    <w:p w14:paraId="639AC048" w14:textId="77777777" w:rsidR="00373A58" w:rsidRPr="00373A58" w:rsidRDefault="00373A58" w:rsidP="00373A58">
      <w:pPr>
        <w:jc w:val="center"/>
        <w:rPr>
          <w:i/>
          <w:iCs/>
          <w:lang w:val="de-DE"/>
        </w:rPr>
      </w:pPr>
      <w:r w:rsidRPr="00373A58">
        <w:rPr>
          <w:lang w:val="de-DE"/>
        </w:rPr>
        <w:t xml:space="preserve">KAPITEL 3 - </w:t>
      </w:r>
      <w:r w:rsidRPr="00373A58">
        <w:rPr>
          <w:i/>
          <w:lang w:val="de-DE"/>
        </w:rPr>
        <w:t>Abänderungsbestimmungen</w:t>
      </w:r>
    </w:p>
    <w:p w14:paraId="42CF8616" w14:textId="77777777" w:rsidR="00373A58" w:rsidRPr="00373A58" w:rsidRDefault="00373A58" w:rsidP="00373A58">
      <w:pPr>
        <w:jc w:val="center"/>
        <w:rPr>
          <w:lang w:val="de-DE"/>
        </w:rPr>
      </w:pPr>
    </w:p>
    <w:p w14:paraId="2E57E477" w14:textId="77777777" w:rsidR="00373A58" w:rsidRPr="00373A58" w:rsidRDefault="00373A58" w:rsidP="00373A58">
      <w:pPr>
        <w:jc w:val="center"/>
        <w:rPr>
          <w:lang w:val="de-DE"/>
        </w:rPr>
      </w:pPr>
    </w:p>
    <w:p w14:paraId="7CE48756" w14:textId="77777777" w:rsidR="00373A58" w:rsidRPr="00373A58" w:rsidRDefault="00373A58" w:rsidP="00373A58">
      <w:pPr>
        <w:jc w:val="center"/>
        <w:rPr>
          <w:lang w:val="de-DE"/>
        </w:rPr>
      </w:pPr>
      <w:r w:rsidRPr="00373A58">
        <w:rPr>
          <w:i/>
          <w:lang w:val="de-DE"/>
        </w:rPr>
        <w:t>Abschnitt 1</w:t>
      </w:r>
      <w:r w:rsidRPr="00373A58">
        <w:rPr>
          <w:lang w:val="de-DE"/>
        </w:rPr>
        <w:t> - Abänderungen des Gerichtsgesetzbuches</w:t>
      </w:r>
    </w:p>
    <w:p w14:paraId="6628F3D6" w14:textId="77777777" w:rsidR="00373A58" w:rsidRPr="00373A58" w:rsidRDefault="00373A58" w:rsidP="00373A58">
      <w:pPr>
        <w:jc w:val="both"/>
        <w:rPr>
          <w:lang w:val="de-DE"/>
        </w:rPr>
      </w:pPr>
    </w:p>
    <w:p w14:paraId="4C1F53D9" w14:textId="77777777" w:rsidR="00373A58" w:rsidRPr="00373A58" w:rsidRDefault="00373A58" w:rsidP="00373A58">
      <w:pPr>
        <w:jc w:val="both"/>
        <w:rPr>
          <w:lang w:val="de-DE"/>
        </w:rPr>
      </w:pPr>
    </w:p>
    <w:p w14:paraId="68E09661" w14:textId="77777777" w:rsidR="00373A58" w:rsidRPr="00373A58" w:rsidRDefault="00373A58" w:rsidP="00373A58">
      <w:pPr>
        <w:jc w:val="both"/>
        <w:rPr>
          <w:lang w:val="de-DE"/>
        </w:rPr>
      </w:pPr>
      <w:r w:rsidRPr="00373A58">
        <w:rPr>
          <w:b/>
          <w:lang w:val="de-DE"/>
        </w:rPr>
        <w:tab/>
      </w:r>
      <w:r w:rsidRPr="00373A58">
        <w:rPr>
          <w:b/>
          <w:bCs/>
          <w:lang w:val="de-DE"/>
        </w:rPr>
        <w:t>Art. 3 -</w:t>
      </w:r>
      <w:r w:rsidRPr="00373A58">
        <w:rPr>
          <w:lang w:val="de-DE"/>
        </w:rPr>
        <w:t xml:space="preserve"> In Artikel 591 einziger Absatz des Gerichtsgesetzbuches, zuletzt abgeändert durch das Gesetz vom 18. Juni 2018, wird eine Nr. 2</w:t>
      </w:r>
      <w:r w:rsidRPr="00373A58">
        <w:rPr>
          <w:i/>
          <w:lang w:val="de-DE"/>
        </w:rPr>
        <w:t>ter</w:t>
      </w:r>
      <w:r w:rsidRPr="00373A58">
        <w:rPr>
          <w:lang w:val="de-DE"/>
        </w:rPr>
        <w:t xml:space="preserve"> mit folgendem Wortlaut eingefügt:</w:t>
      </w:r>
    </w:p>
    <w:p w14:paraId="0AF5EC52" w14:textId="77777777" w:rsidR="00373A58" w:rsidRPr="00373A58" w:rsidRDefault="00373A58" w:rsidP="00373A58">
      <w:pPr>
        <w:jc w:val="both"/>
        <w:rPr>
          <w:lang w:val="de-DE"/>
        </w:rPr>
      </w:pPr>
    </w:p>
    <w:p w14:paraId="1777BA8B" w14:textId="77777777" w:rsidR="00373A58" w:rsidRPr="00373A58" w:rsidRDefault="00373A58" w:rsidP="00373A58">
      <w:pPr>
        <w:jc w:val="both"/>
        <w:rPr>
          <w:lang w:val="de-DE"/>
        </w:rPr>
      </w:pPr>
      <w:r w:rsidRPr="00373A58">
        <w:rPr>
          <w:lang w:val="de-DE"/>
        </w:rPr>
        <w:tab/>
        <w:t>"2</w:t>
      </w:r>
      <w:r w:rsidRPr="00373A58">
        <w:rPr>
          <w:i/>
          <w:lang w:val="de-DE"/>
        </w:rPr>
        <w:t>ter</w:t>
      </w:r>
      <w:r w:rsidRPr="00373A58">
        <w:rPr>
          <w:lang w:val="de-DE"/>
        </w:rPr>
        <w:t>. über Streitfälle in Bezug auf die in den Artikeln 3.101 und 3.102 des Zivilgesetzbuches erwähnten übermäßigen Nachbarschaftsstörungen,"</w:t>
      </w:r>
    </w:p>
    <w:p w14:paraId="673C152D" w14:textId="77777777" w:rsidR="00373A58" w:rsidRPr="00373A58" w:rsidRDefault="00373A58" w:rsidP="00373A58">
      <w:pPr>
        <w:jc w:val="both"/>
        <w:rPr>
          <w:lang w:val="de-DE"/>
        </w:rPr>
      </w:pPr>
    </w:p>
    <w:p w14:paraId="07053F69" w14:textId="77777777" w:rsidR="00373A58" w:rsidRPr="00373A58" w:rsidRDefault="00373A58" w:rsidP="00373A58">
      <w:pPr>
        <w:jc w:val="both"/>
        <w:rPr>
          <w:lang w:val="de-DE"/>
        </w:rPr>
      </w:pPr>
    </w:p>
    <w:p w14:paraId="6F5E4D5F" w14:textId="77777777" w:rsidR="00373A58" w:rsidRPr="00373A58" w:rsidRDefault="00373A58" w:rsidP="00373A58">
      <w:pPr>
        <w:jc w:val="both"/>
        <w:rPr>
          <w:lang w:val="de-DE"/>
        </w:rPr>
      </w:pPr>
      <w:r w:rsidRPr="00373A58">
        <w:rPr>
          <w:b/>
          <w:lang w:val="de-DE"/>
        </w:rPr>
        <w:tab/>
      </w:r>
      <w:r w:rsidRPr="00373A58">
        <w:rPr>
          <w:b/>
          <w:bCs/>
          <w:lang w:val="de-DE"/>
        </w:rPr>
        <w:t>Art. 4 -</w:t>
      </w:r>
      <w:r w:rsidRPr="00373A58">
        <w:rPr>
          <w:lang w:val="de-DE"/>
        </w:rPr>
        <w:t xml:space="preserve"> In Artikel 594 Nr. 21 desselben Gesetzbuches, eingefügt durch das Gesetz vom 30. Juni 1994, werden die Wörter "Artikel 577-8 § 1 oder § 7 " durch die Wörter "Artikel 3.89 § 1 oder § 8" ersetzt.</w:t>
      </w:r>
    </w:p>
    <w:p w14:paraId="0FCB387D" w14:textId="77777777" w:rsidR="00373A58" w:rsidRPr="00373A58" w:rsidRDefault="00373A58" w:rsidP="00373A58">
      <w:pPr>
        <w:jc w:val="both"/>
        <w:rPr>
          <w:lang w:val="de-DE"/>
        </w:rPr>
      </w:pPr>
    </w:p>
    <w:p w14:paraId="0242DA5F" w14:textId="77777777" w:rsidR="00373A58" w:rsidRPr="00373A58" w:rsidRDefault="00373A58" w:rsidP="00373A58">
      <w:pPr>
        <w:jc w:val="both"/>
        <w:rPr>
          <w:lang w:val="de-DE"/>
        </w:rPr>
      </w:pPr>
      <w:r w:rsidRPr="00373A58">
        <w:rPr>
          <w:lang w:val="de-DE"/>
        </w:rPr>
        <w:tab/>
      </w:r>
    </w:p>
    <w:p w14:paraId="59C02283" w14:textId="77777777" w:rsidR="00373A58" w:rsidRPr="00373A58" w:rsidRDefault="00373A58" w:rsidP="00373A58">
      <w:pPr>
        <w:jc w:val="both"/>
        <w:rPr>
          <w:lang w:val="de-DE"/>
        </w:rPr>
      </w:pPr>
      <w:r w:rsidRPr="00373A58">
        <w:rPr>
          <w:b/>
          <w:lang w:val="de-DE"/>
        </w:rPr>
        <w:tab/>
      </w:r>
      <w:r w:rsidRPr="00373A58">
        <w:rPr>
          <w:b/>
          <w:bCs/>
          <w:lang w:val="de-DE"/>
        </w:rPr>
        <w:t>Art. 5 -</w:t>
      </w:r>
      <w:r w:rsidRPr="00373A58">
        <w:rPr>
          <w:lang w:val="de-DE"/>
        </w:rPr>
        <w:t xml:space="preserve"> In Artikel 1287 Absatz 4 desselben Gesetzbuches, ersetzt durch das Gesetz vom 1. Juli 1972 und abgeändert durch das Gesetz vom 11. Juli 2018, werden die Wörter "Artikel 2 des Hypothekengesetzes vom 16. Dezember 1851, abgeändert durch das Gesetz vom 10. Oktober 1913," durch die Wörter "Artikel 3.31 des Zivilgesetzbuches" ersetzt.</w:t>
      </w:r>
    </w:p>
    <w:p w14:paraId="3AF8D7AE" w14:textId="77777777" w:rsidR="00373A58" w:rsidRPr="00373A58" w:rsidRDefault="00373A58" w:rsidP="00373A58">
      <w:pPr>
        <w:jc w:val="both"/>
        <w:rPr>
          <w:lang w:val="de-DE"/>
        </w:rPr>
      </w:pPr>
    </w:p>
    <w:p w14:paraId="777701C1" w14:textId="77777777" w:rsidR="00373A58" w:rsidRPr="00373A58" w:rsidRDefault="00373A58" w:rsidP="00373A58">
      <w:pPr>
        <w:jc w:val="both"/>
        <w:rPr>
          <w:lang w:val="de-DE"/>
        </w:rPr>
      </w:pPr>
    </w:p>
    <w:p w14:paraId="2B8B3742" w14:textId="77777777" w:rsidR="00373A58" w:rsidRPr="00373A58" w:rsidRDefault="00373A58" w:rsidP="00373A58">
      <w:pPr>
        <w:jc w:val="both"/>
        <w:rPr>
          <w:lang w:val="de-DE"/>
        </w:rPr>
      </w:pPr>
      <w:r w:rsidRPr="00373A58">
        <w:rPr>
          <w:b/>
          <w:lang w:val="de-DE"/>
        </w:rPr>
        <w:lastRenderedPageBreak/>
        <w:tab/>
      </w:r>
      <w:r w:rsidRPr="00373A58">
        <w:rPr>
          <w:b/>
          <w:bCs/>
          <w:lang w:val="de-DE"/>
        </w:rPr>
        <w:t>Art. 6 -</w:t>
      </w:r>
      <w:r w:rsidRPr="00373A58">
        <w:rPr>
          <w:lang w:val="de-DE"/>
        </w:rPr>
        <w:t xml:space="preserve"> In Artikel 1371</w:t>
      </w:r>
      <w:r w:rsidRPr="00373A58">
        <w:rPr>
          <w:i/>
          <w:iCs/>
          <w:lang w:val="de-DE"/>
        </w:rPr>
        <w:t>bis</w:t>
      </w:r>
      <w:r w:rsidRPr="00373A58">
        <w:rPr>
          <w:lang w:val="de-DE"/>
        </w:rPr>
        <w:t xml:space="preserve"> Absatz 6 desselben Gesetzbuches, eingefügt durch das Gesetz vom 1. März 1978 und abgeändert durch das Gesetz vom 21. Dezember 2018, werden die Wörter "Artikel 682" durch die Wörter "Artikel 3.136 Absatz 2" ersetzt.</w:t>
      </w:r>
    </w:p>
    <w:p w14:paraId="4F9BAEEA" w14:textId="77777777" w:rsidR="00373A58" w:rsidRPr="00C53D33" w:rsidRDefault="00373A58" w:rsidP="00F31865">
      <w:pPr>
        <w:rPr>
          <w:lang w:val="de-DE"/>
        </w:rPr>
      </w:pPr>
    </w:p>
    <w:p w14:paraId="5DA7600D" w14:textId="77777777" w:rsidR="00C53D33" w:rsidRPr="00C53D33" w:rsidRDefault="00C53D33" w:rsidP="00F31865">
      <w:pPr>
        <w:rPr>
          <w:lang w:val="de-DE"/>
        </w:rPr>
      </w:pPr>
    </w:p>
    <w:p w14:paraId="791CB746" w14:textId="77777777" w:rsidR="00C53D33" w:rsidRPr="00C53D33" w:rsidRDefault="00C53D33" w:rsidP="00F31865">
      <w:pPr>
        <w:jc w:val="center"/>
        <w:rPr>
          <w:lang w:val="de-DE"/>
        </w:rPr>
      </w:pPr>
      <w:r w:rsidRPr="00C53D33">
        <w:rPr>
          <w:i/>
          <w:iCs/>
          <w:lang w:val="de-DE"/>
        </w:rPr>
        <w:t>Abschnitt 2 -</w:t>
      </w:r>
      <w:r w:rsidRPr="00C53D33">
        <w:rPr>
          <w:lang w:val="de-DE"/>
        </w:rPr>
        <w:t xml:space="preserve"> Abänderungen des Gesetzbuches der Gesellschaften und Vereinigungen</w:t>
      </w:r>
    </w:p>
    <w:p w14:paraId="5DAFEF7D" w14:textId="77777777" w:rsidR="00C53D33" w:rsidRPr="00C53D33" w:rsidRDefault="00C53D33" w:rsidP="00C53D33">
      <w:pPr>
        <w:jc w:val="both"/>
        <w:rPr>
          <w:lang w:val="de-DE"/>
        </w:rPr>
      </w:pPr>
    </w:p>
    <w:p w14:paraId="41838060" w14:textId="77777777" w:rsidR="00C53D33" w:rsidRPr="00C53D33" w:rsidRDefault="00C53D33" w:rsidP="00C53D33">
      <w:pPr>
        <w:jc w:val="both"/>
        <w:rPr>
          <w:lang w:val="de-DE"/>
        </w:rPr>
      </w:pPr>
    </w:p>
    <w:p w14:paraId="6CE0C747" w14:textId="77777777" w:rsidR="00C53D33" w:rsidRPr="00C53D33" w:rsidRDefault="00C53D33" w:rsidP="00C53D33">
      <w:pPr>
        <w:ind w:firstLine="708"/>
        <w:jc w:val="both"/>
        <w:rPr>
          <w:lang w:val="de-DE"/>
        </w:rPr>
      </w:pPr>
      <w:r w:rsidRPr="00C53D33">
        <w:rPr>
          <w:b/>
          <w:lang w:val="de-DE"/>
        </w:rPr>
        <w:t>Art. 7</w:t>
      </w:r>
      <w:r w:rsidRPr="00C53D33">
        <w:rPr>
          <w:lang w:val="de-DE"/>
        </w:rPr>
        <w:t> - In den Artikeln 5:38, 6:37 und 7:43 des Gesetzbuches der Gesellschaften und Vereinigungen werden die Wörter "Die Artikel 2279 und 2280 des Zivilgesetzbuches sind" jeweils durch die Wörter "Artikel 3.28 des Zivilgesetzbuches ist" ersetzt.</w:t>
      </w:r>
    </w:p>
    <w:p w14:paraId="0649D7EC" w14:textId="77777777" w:rsidR="00C53D33" w:rsidRPr="00C53D33" w:rsidRDefault="00C53D33" w:rsidP="00C53D33">
      <w:pPr>
        <w:jc w:val="both"/>
        <w:rPr>
          <w:lang w:val="de-DE"/>
        </w:rPr>
      </w:pPr>
    </w:p>
    <w:p w14:paraId="59ED2637" w14:textId="77777777" w:rsidR="00C53D33" w:rsidRPr="00C53D33" w:rsidRDefault="00C53D33" w:rsidP="00C53D33">
      <w:pPr>
        <w:jc w:val="both"/>
        <w:rPr>
          <w:lang w:val="de-DE"/>
        </w:rPr>
      </w:pPr>
    </w:p>
    <w:p w14:paraId="79DFEFA2" w14:textId="77777777" w:rsidR="00C53D33" w:rsidRPr="00C53D33" w:rsidRDefault="00C53D33" w:rsidP="00C53D33">
      <w:pPr>
        <w:ind w:firstLine="708"/>
        <w:jc w:val="both"/>
        <w:rPr>
          <w:lang w:val="de-DE"/>
        </w:rPr>
      </w:pPr>
      <w:r w:rsidRPr="00C53D33">
        <w:rPr>
          <w:b/>
          <w:lang w:val="de-DE"/>
        </w:rPr>
        <w:t>Art. 8</w:t>
      </w:r>
      <w:r w:rsidRPr="00C53D33">
        <w:rPr>
          <w:lang w:val="de-DE"/>
        </w:rPr>
        <w:t> - In Artikel 12:14 Absatz 2, Artikel 12:98 Absatz 2 und Artikel 13:5 Absatz 2 desselben Gesetzbuches werden die Wörter "Artikel 1 des Hypothekengesetzes vom 16. Dezember 1851" jeweils durch die Wörter "Artikel 3.30 des Zivilgesetzbuches" ersetzt.</w:t>
      </w:r>
    </w:p>
    <w:p w14:paraId="1EF90A06" w14:textId="77777777" w:rsidR="00C53D33" w:rsidRPr="00C53D33" w:rsidRDefault="00C53D33" w:rsidP="00F31865">
      <w:pPr>
        <w:rPr>
          <w:lang w:val="de-DE"/>
        </w:rPr>
      </w:pPr>
    </w:p>
    <w:p w14:paraId="53023882" w14:textId="77777777" w:rsidR="00C53D33" w:rsidRPr="00C53D33" w:rsidRDefault="00C53D33" w:rsidP="00F31865">
      <w:pPr>
        <w:rPr>
          <w:lang w:val="de-DE"/>
        </w:rPr>
      </w:pPr>
    </w:p>
    <w:p w14:paraId="6B8EF10D" w14:textId="77777777" w:rsidR="00373A58" w:rsidRPr="00373A58" w:rsidRDefault="00373A58" w:rsidP="00373A58">
      <w:pPr>
        <w:jc w:val="both"/>
        <w:rPr>
          <w:lang w:val="de-DE"/>
        </w:rPr>
      </w:pPr>
      <w:r w:rsidRPr="00074F36">
        <w:rPr>
          <w:b/>
          <w:lang w:val="de-DE"/>
        </w:rPr>
        <w:tab/>
      </w:r>
      <w:r w:rsidRPr="00373A58">
        <w:rPr>
          <w:b/>
          <w:bCs/>
          <w:lang w:val="de-DE"/>
        </w:rPr>
        <w:t>Art. 9 -</w:t>
      </w:r>
      <w:r w:rsidRPr="00373A58">
        <w:rPr>
          <w:lang w:val="de-DE"/>
        </w:rPr>
        <w:t xml:space="preserve"> Artikel 1138 des früheren Zivilgesetzbuches wird wie folgt ersetzt:</w:t>
      </w:r>
    </w:p>
    <w:p w14:paraId="65C270F0" w14:textId="77777777" w:rsidR="00373A58" w:rsidRPr="00373A58" w:rsidRDefault="00373A58" w:rsidP="00373A58">
      <w:pPr>
        <w:jc w:val="both"/>
        <w:rPr>
          <w:lang w:val="de-DE"/>
        </w:rPr>
      </w:pPr>
    </w:p>
    <w:p w14:paraId="6F7392B5" w14:textId="77777777" w:rsidR="00373A58" w:rsidRPr="00373A58" w:rsidRDefault="00373A58" w:rsidP="00373A58">
      <w:pPr>
        <w:jc w:val="both"/>
        <w:rPr>
          <w:lang w:val="de-DE"/>
        </w:rPr>
      </w:pPr>
      <w:r w:rsidRPr="00373A58">
        <w:rPr>
          <w:lang w:val="de-DE"/>
        </w:rPr>
        <w:tab/>
        <w:t>"Art. 1138 ­ Die Verpflichtung, etwas zu geben, wird gemäß Artikel 3.14 § 2 des Zivilgesetzbuches ausgeführt.</w:t>
      </w:r>
    </w:p>
    <w:p w14:paraId="3FD01CB2" w14:textId="77777777" w:rsidR="00373A58" w:rsidRPr="00373A58" w:rsidRDefault="00373A58" w:rsidP="00373A58">
      <w:pPr>
        <w:jc w:val="both"/>
        <w:rPr>
          <w:lang w:val="de-DE"/>
        </w:rPr>
      </w:pPr>
    </w:p>
    <w:p w14:paraId="2DE9A4B8" w14:textId="77777777" w:rsidR="00373A58" w:rsidRPr="00373A58" w:rsidRDefault="00373A58" w:rsidP="00373A58">
      <w:pPr>
        <w:jc w:val="both"/>
        <w:rPr>
          <w:lang w:val="de-DE"/>
        </w:rPr>
      </w:pPr>
      <w:r w:rsidRPr="00373A58">
        <w:rPr>
          <w:lang w:val="de-DE"/>
        </w:rPr>
        <w:tab/>
        <w:t>Vorbehaltlich einer anderslautenden Vereinbarung zwischen den Parteien hat die Eigentumsübertragung zur Folge, dass das Risiko der Sache auf den Eigentümer übertragen wird, auch wenn die Übergabe der Sache noch nicht stattgefunden hat, es sei denn, der Schuldner ist im Verzug, die Sache zu liefern; in diesem Fall bleibt das Risiko der Sache für den Letztgenannten.</w:t>
      </w:r>
    </w:p>
    <w:p w14:paraId="7760E854" w14:textId="77777777" w:rsidR="00373A58" w:rsidRPr="00373A58" w:rsidRDefault="00373A58" w:rsidP="00373A58">
      <w:pPr>
        <w:jc w:val="both"/>
        <w:rPr>
          <w:lang w:val="de-DE"/>
        </w:rPr>
      </w:pPr>
    </w:p>
    <w:p w14:paraId="5BBDD547" w14:textId="77777777" w:rsidR="00373A58" w:rsidRPr="00373A58" w:rsidRDefault="00373A58" w:rsidP="00373A58">
      <w:pPr>
        <w:jc w:val="both"/>
        <w:rPr>
          <w:lang w:val="de-DE"/>
        </w:rPr>
      </w:pPr>
    </w:p>
    <w:p w14:paraId="1CABDAE3" w14:textId="77777777" w:rsidR="00373A58" w:rsidRPr="00373A58" w:rsidRDefault="00373A58" w:rsidP="00373A58">
      <w:pPr>
        <w:jc w:val="both"/>
        <w:rPr>
          <w:lang w:val="de-DE"/>
        </w:rPr>
      </w:pPr>
      <w:r w:rsidRPr="00373A58">
        <w:rPr>
          <w:b/>
          <w:lang w:val="de-DE"/>
        </w:rPr>
        <w:tab/>
      </w:r>
      <w:r w:rsidRPr="00373A58">
        <w:rPr>
          <w:b/>
          <w:bCs/>
          <w:lang w:val="de-DE"/>
        </w:rPr>
        <w:t>Art. 10 -</w:t>
      </w:r>
      <w:r w:rsidRPr="00373A58">
        <w:rPr>
          <w:lang w:val="de-DE"/>
        </w:rPr>
        <w:t xml:space="preserve"> In Artikel 1388 Absatz 2 desselben Gesetzbuches, ersetzt durch das Gesetz vom 14. Juli 1976 und abgeändert durch die Gesetze vom 22. April 2003 und 22. Juli 2018, werden die Wörter "das Nutzungsrecht an dem darin vorhandenen Hausrat" durch die Wörter "das nicht übertragbare Nießbrauchrecht an dem darin vorhandenen Hausrat, das sich darauf beschränkt, was für den Inhaber und seine Familie notwendig ist," ersetzt.</w:t>
      </w:r>
    </w:p>
    <w:p w14:paraId="07F904FE" w14:textId="77777777" w:rsidR="00373A58" w:rsidRPr="00373A58" w:rsidRDefault="00373A58" w:rsidP="00373A58">
      <w:pPr>
        <w:jc w:val="both"/>
        <w:rPr>
          <w:lang w:val="de-DE"/>
        </w:rPr>
      </w:pPr>
    </w:p>
    <w:p w14:paraId="77414588" w14:textId="77777777" w:rsidR="00373A58" w:rsidRPr="00373A58" w:rsidRDefault="00373A58" w:rsidP="00373A58">
      <w:pPr>
        <w:jc w:val="both"/>
        <w:rPr>
          <w:lang w:val="de-DE"/>
        </w:rPr>
      </w:pPr>
    </w:p>
    <w:p w14:paraId="1E157AA1" w14:textId="77777777" w:rsidR="00373A58" w:rsidRPr="00373A58" w:rsidRDefault="00373A58" w:rsidP="00373A58">
      <w:pPr>
        <w:jc w:val="both"/>
        <w:rPr>
          <w:lang w:val="de-DE"/>
        </w:rPr>
      </w:pPr>
      <w:r w:rsidRPr="00373A58">
        <w:rPr>
          <w:b/>
          <w:lang w:val="de-DE"/>
        </w:rPr>
        <w:tab/>
      </w:r>
      <w:r w:rsidRPr="00373A58">
        <w:rPr>
          <w:b/>
          <w:bCs/>
          <w:lang w:val="de-DE"/>
        </w:rPr>
        <w:t>Art. 11 -</w:t>
      </w:r>
      <w:r w:rsidRPr="00373A58">
        <w:rPr>
          <w:lang w:val="de-DE"/>
        </w:rPr>
        <w:t xml:space="preserve"> In Artikel 1690 § 1 Absatz 1 desselben Gesetzbuches, ersetzt durch das Gesetz vom 6. Juli 1994 und abgeändert durch das Gesetz vom 20. Juli 2006, werden zwischen den Wörtern "Die Forderungsabtretung " und den Wörtern "kann anderen Dritten" die Wörter "erfolgt gemäß Artikel 3.14 § 2 des Zivilgesetzbuches und" eingefügt.</w:t>
      </w:r>
    </w:p>
    <w:p w14:paraId="390E2EA8" w14:textId="77777777" w:rsidR="00373A58" w:rsidRPr="00373A58" w:rsidRDefault="00373A58" w:rsidP="00373A58">
      <w:pPr>
        <w:jc w:val="both"/>
        <w:rPr>
          <w:lang w:val="de-DE"/>
        </w:rPr>
      </w:pPr>
    </w:p>
    <w:p w14:paraId="7020B766" w14:textId="77777777" w:rsidR="00373A58" w:rsidRPr="00373A58" w:rsidRDefault="00373A58" w:rsidP="00373A58">
      <w:pPr>
        <w:jc w:val="both"/>
        <w:rPr>
          <w:lang w:val="de-DE"/>
        </w:rPr>
      </w:pPr>
    </w:p>
    <w:p w14:paraId="3228B220" w14:textId="77777777" w:rsidR="00373A58" w:rsidRPr="00373A58" w:rsidRDefault="00373A58" w:rsidP="00373A58">
      <w:pPr>
        <w:jc w:val="both"/>
        <w:rPr>
          <w:lang w:val="de-DE"/>
        </w:rPr>
      </w:pPr>
      <w:r w:rsidRPr="00373A58">
        <w:rPr>
          <w:b/>
          <w:lang w:val="de-DE"/>
        </w:rPr>
        <w:tab/>
      </w:r>
      <w:r w:rsidRPr="00373A58">
        <w:rPr>
          <w:b/>
          <w:bCs/>
          <w:lang w:val="de-DE"/>
        </w:rPr>
        <w:t>Art. 12 -</w:t>
      </w:r>
      <w:r w:rsidRPr="00373A58">
        <w:rPr>
          <w:lang w:val="de-DE"/>
        </w:rPr>
        <w:t xml:space="preserve"> In Buch 3 desselben Gesetzbuches wird Titel 17 "Dingliche Sicherheiten auf beweglichen Gütern" wie folgt abgeändert:</w:t>
      </w:r>
    </w:p>
    <w:p w14:paraId="5E464905" w14:textId="77777777" w:rsidR="00373A58" w:rsidRPr="00373A58" w:rsidRDefault="00373A58" w:rsidP="00373A58">
      <w:pPr>
        <w:jc w:val="both"/>
        <w:rPr>
          <w:lang w:val="de-DE"/>
        </w:rPr>
      </w:pPr>
    </w:p>
    <w:p w14:paraId="496C2506" w14:textId="77777777" w:rsidR="00373A58" w:rsidRPr="00373A58" w:rsidRDefault="00373A58" w:rsidP="00373A58">
      <w:pPr>
        <w:jc w:val="both"/>
        <w:rPr>
          <w:lang w:val="de-DE"/>
        </w:rPr>
      </w:pPr>
      <w:r w:rsidRPr="00373A58">
        <w:rPr>
          <w:lang w:val="de-DE"/>
        </w:rPr>
        <w:tab/>
        <w:t>1. In Artikel 18 Absatz 2, eingefügt durch das Gesetz vom 11. Juli 2013, werden die Wörter "die Artikel 570 und folgende" durch die Wörter "die Artikel 3.11 und 3.56 des Zivilgesetzbuches" ersetzt.</w:t>
      </w:r>
    </w:p>
    <w:p w14:paraId="54D539B6" w14:textId="77777777" w:rsidR="00373A58" w:rsidRPr="00373A58" w:rsidRDefault="00373A58" w:rsidP="00373A58">
      <w:pPr>
        <w:jc w:val="both"/>
        <w:rPr>
          <w:lang w:val="de-DE"/>
        </w:rPr>
      </w:pPr>
    </w:p>
    <w:p w14:paraId="1313CF7D" w14:textId="77777777" w:rsidR="00373A58" w:rsidRPr="00373A58" w:rsidRDefault="00373A58" w:rsidP="00373A58">
      <w:pPr>
        <w:jc w:val="both"/>
        <w:rPr>
          <w:lang w:val="de-DE"/>
        </w:rPr>
      </w:pPr>
      <w:r w:rsidRPr="00373A58">
        <w:rPr>
          <w:lang w:val="de-DE"/>
        </w:rPr>
        <w:lastRenderedPageBreak/>
        <w:tab/>
        <w:t>2. In Artikel 18 Absatz 3, eingefügt durch das Gesetz vom 11. Juli 2013, werden die Wörter "das Hauptgut ist im Sinne von Artikel 567" durch die Wörter "das Hauptgut ist im Sinne von Artikel 3.57 des Zivilgesetzbuches" ersetzt.</w:t>
      </w:r>
    </w:p>
    <w:p w14:paraId="7A0BB61D" w14:textId="77777777" w:rsidR="00373A58" w:rsidRPr="00373A58" w:rsidRDefault="00373A58" w:rsidP="00373A58">
      <w:pPr>
        <w:jc w:val="both"/>
        <w:rPr>
          <w:lang w:val="de-DE"/>
        </w:rPr>
      </w:pPr>
    </w:p>
    <w:p w14:paraId="2E567038" w14:textId="77777777" w:rsidR="00373A58" w:rsidRPr="00373A58" w:rsidRDefault="00373A58" w:rsidP="00373A58">
      <w:pPr>
        <w:jc w:val="both"/>
        <w:rPr>
          <w:lang w:val="de-DE"/>
        </w:rPr>
      </w:pPr>
      <w:r w:rsidRPr="00373A58">
        <w:rPr>
          <w:lang w:val="de-DE"/>
        </w:rPr>
        <w:tab/>
        <w:t>3. In Artikel 24 Absatz 2, eingefügt durch das Gesetz vom 11. Juli 2013, werden die Wörter "Artikel 2279 " durch die Wörter "Artikel 3.28 des Zivilgesetzbuches" ersetzt.</w:t>
      </w:r>
    </w:p>
    <w:p w14:paraId="451BED95" w14:textId="77777777" w:rsidR="00373A58" w:rsidRPr="00373A58" w:rsidRDefault="00373A58" w:rsidP="00373A58">
      <w:pPr>
        <w:jc w:val="both"/>
        <w:rPr>
          <w:lang w:val="de-DE"/>
        </w:rPr>
      </w:pPr>
    </w:p>
    <w:p w14:paraId="5B7653C8" w14:textId="77777777" w:rsidR="00373A58" w:rsidRPr="00373A58" w:rsidRDefault="00373A58" w:rsidP="00373A58">
      <w:pPr>
        <w:jc w:val="both"/>
        <w:rPr>
          <w:lang w:val="de-DE"/>
        </w:rPr>
      </w:pPr>
      <w:r w:rsidRPr="00373A58">
        <w:rPr>
          <w:lang w:val="de-DE"/>
        </w:rPr>
        <w:tab/>
        <w:t>4. In Artikel 25, eingefügt durch das Gesetz vom 11. Juli 2013, werden die Wörter "Artikel 2279 " durch die Wörter "Artikel 3.28 des Zivilgesetzbuches" ersetzt.</w:t>
      </w:r>
    </w:p>
    <w:p w14:paraId="6578F3A6" w14:textId="77777777" w:rsidR="00373A58" w:rsidRPr="00373A58" w:rsidRDefault="00373A58" w:rsidP="00373A58">
      <w:pPr>
        <w:jc w:val="both"/>
        <w:rPr>
          <w:lang w:val="de-DE"/>
        </w:rPr>
      </w:pPr>
    </w:p>
    <w:p w14:paraId="6C2818E5" w14:textId="77777777" w:rsidR="00373A58" w:rsidRPr="00373A58" w:rsidRDefault="00373A58" w:rsidP="00373A58">
      <w:pPr>
        <w:jc w:val="both"/>
        <w:rPr>
          <w:lang w:val="de-DE"/>
        </w:rPr>
      </w:pPr>
    </w:p>
    <w:p w14:paraId="594FF11E" w14:textId="77777777" w:rsidR="00373A58" w:rsidRPr="00373A58" w:rsidRDefault="00373A58" w:rsidP="00373A58">
      <w:pPr>
        <w:jc w:val="both"/>
        <w:rPr>
          <w:lang w:val="de-DE"/>
        </w:rPr>
      </w:pPr>
      <w:r w:rsidRPr="00373A58">
        <w:rPr>
          <w:b/>
          <w:lang w:val="de-DE"/>
        </w:rPr>
        <w:tab/>
      </w:r>
      <w:r w:rsidRPr="00373A58">
        <w:rPr>
          <w:b/>
          <w:bCs/>
          <w:lang w:val="de-DE"/>
        </w:rPr>
        <w:t>Art. 13 -</w:t>
      </w:r>
      <w:r w:rsidRPr="00373A58">
        <w:rPr>
          <w:lang w:val="de-DE"/>
        </w:rPr>
        <w:t xml:space="preserve"> In Buch 3 desselben Gesetzbuches wird Titel 18 "Vorzugsrechte und Hypotheken" wie folgt abgeändert:</w:t>
      </w:r>
    </w:p>
    <w:p w14:paraId="6AE1E356" w14:textId="77777777" w:rsidR="00373A58" w:rsidRPr="00373A58" w:rsidRDefault="00373A58" w:rsidP="00373A58">
      <w:pPr>
        <w:jc w:val="both"/>
        <w:rPr>
          <w:lang w:val="de-DE"/>
        </w:rPr>
      </w:pPr>
    </w:p>
    <w:p w14:paraId="76DB5978" w14:textId="77777777" w:rsidR="00373A58" w:rsidRPr="00373A58" w:rsidRDefault="00373A58" w:rsidP="00373A58">
      <w:pPr>
        <w:jc w:val="both"/>
        <w:rPr>
          <w:lang w:val="de-DE"/>
        </w:rPr>
      </w:pPr>
      <w:r w:rsidRPr="00373A58">
        <w:rPr>
          <w:lang w:val="de-DE"/>
        </w:rPr>
        <w:tab/>
        <w:t>1. In Artikel 5 Absatz 1 werden die Wörter "in Artikel 2" durch die Wörter "in Artikel 3.31 des Zivilgesetzbuches" ersetzt.</w:t>
      </w:r>
    </w:p>
    <w:p w14:paraId="58043AEA" w14:textId="77777777" w:rsidR="00373A58" w:rsidRPr="00373A58" w:rsidRDefault="00373A58" w:rsidP="00373A58">
      <w:pPr>
        <w:jc w:val="both"/>
        <w:rPr>
          <w:lang w:val="de-DE"/>
        </w:rPr>
      </w:pPr>
    </w:p>
    <w:p w14:paraId="3555199F" w14:textId="77777777" w:rsidR="00373A58" w:rsidRPr="00373A58" w:rsidRDefault="00373A58" w:rsidP="00373A58">
      <w:pPr>
        <w:jc w:val="both"/>
        <w:rPr>
          <w:lang w:val="de-DE"/>
        </w:rPr>
      </w:pPr>
      <w:r w:rsidRPr="00373A58">
        <w:rPr>
          <w:lang w:val="de-DE"/>
        </w:rPr>
        <w:tab/>
        <w:t>2. In Artikel 45 Absatz 4, abgeändert durch das Gesetz vom 14. Juli 1976, werden die Wörter "Artikel 595 " durch die Wörter "Artikel 3.145" ersetzt.</w:t>
      </w:r>
    </w:p>
    <w:p w14:paraId="1CC4B0D8" w14:textId="77777777" w:rsidR="00373A58" w:rsidRPr="00373A58" w:rsidRDefault="00373A58" w:rsidP="00373A58">
      <w:pPr>
        <w:jc w:val="both"/>
        <w:rPr>
          <w:lang w:val="de-DE"/>
        </w:rPr>
      </w:pPr>
    </w:p>
    <w:p w14:paraId="40C11E45" w14:textId="77777777" w:rsidR="00373A58" w:rsidRPr="00373A58" w:rsidRDefault="00373A58" w:rsidP="00373A58">
      <w:pPr>
        <w:jc w:val="both"/>
        <w:rPr>
          <w:lang w:val="de-DE"/>
        </w:rPr>
      </w:pPr>
      <w:r w:rsidRPr="00373A58">
        <w:rPr>
          <w:lang w:val="de-DE"/>
        </w:rPr>
        <w:tab/>
        <w:t>3. In Artikel 84 Absatz 2 einleitender Satz, eingefügt durch das Gesetz vom 30. Juni 1994 und abgeändert durch das Gesetz vom 11. Juli 2018, werden die Wörter "Artikel 577</w:t>
      </w:r>
      <w:r w:rsidRPr="00373A58">
        <w:rPr>
          <w:lang w:val="de-DE"/>
        </w:rPr>
        <w:noBreakHyphen/>
        <w:t>12" durch die Wörter "Artikel 3.97" ersetzt.</w:t>
      </w:r>
    </w:p>
    <w:p w14:paraId="4BB301B3" w14:textId="77777777" w:rsidR="00373A58" w:rsidRPr="00373A58" w:rsidRDefault="00373A58" w:rsidP="00373A58">
      <w:pPr>
        <w:jc w:val="both"/>
        <w:rPr>
          <w:lang w:val="de-DE"/>
        </w:rPr>
      </w:pPr>
    </w:p>
    <w:p w14:paraId="2D55188E" w14:textId="77777777" w:rsidR="00373A58" w:rsidRPr="00373A58" w:rsidRDefault="00373A58" w:rsidP="00373A58">
      <w:pPr>
        <w:jc w:val="both"/>
        <w:rPr>
          <w:lang w:val="de-DE"/>
        </w:rPr>
      </w:pPr>
      <w:r w:rsidRPr="00373A58">
        <w:rPr>
          <w:lang w:val="de-DE"/>
        </w:rPr>
        <w:tab/>
        <w:t>4. In Artikel 84 Absatz 2 Nr. 1, eingefügt durch das Gesetz vom 30. Juni 1994 und zuletzt abgeändert durch das Gesetz vom 21. Dezember 2013, werden die Wörter "Artikel 577</w:t>
      </w:r>
      <w:r w:rsidRPr="00373A58">
        <w:rPr>
          <w:lang w:val="de-DE"/>
        </w:rPr>
        <w:noBreakHyphen/>
        <w:t>4" durch die Wörter "Artikel 3.85" ersetzt.</w:t>
      </w:r>
    </w:p>
    <w:p w14:paraId="349BC1F9" w14:textId="77777777" w:rsidR="00373A58" w:rsidRPr="00373A58" w:rsidRDefault="00373A58" w:rsidP="00373A58">
      <w:pPr>
        <w:jc w:val="both"/>
        <w:rPr>
          <w:lang w:val="de-DE"/>
        </w:rPr>
      </w:pPr>
    </w:p>
    <w:p w14:paraId="566D44BF" w14:textId="77777777" w:rsidR="00373A58" w:rsidRPr="00373A58" w:rsidRDefault="00373A58" w:rsidP="00373A58">
      <w:pPr>
        <w:jc w:val="both"/>
        <w:rPr>
          <w:lang w:val="de-DE"/>
        </w:rPr>
      </w:pPr>
      <w:r w:rsidRPr="00373A58">
        <w:rPr>
          <w:lang w:val="de-DE"/>
        </w:rPr>
        <w:tab/>
        <w:t>5. In Artikel 127 Absatz 3, zuletzt abgeändert durch das Gesetz vom 11. Juli 2018, werden die Wörter "Artikel 577-4" durch die Wörter "Artikel 3.85" ersetzt.</w:t>
      </w:r>
    </w:p>
    <w:p w14:paraId="38F344AE" w14:textId="77777777" w:rsidR="00373A58" w:rsidRPr="00373A58" w:rsidRDefault="00373A58" w:rsidP="00373A58">
      <w:pPr>
        <w:jc w:val="both"/>
        <w:rPr>
          <w:lang w:val="de-DE"/>
        </w:rPr>
      </w:pPr>
    </w:p>
    <w:p w14:paraId="679E9343" w14:textId="77777777" w:rsidR="00373A58" w:rsidRPr="00373A58" w:rsidRDefault="00373A58" w:rsidP="00373A58">
      <w:pPr>
        <w:jc w:val="both"/>
        <w:rPr>
          <w:lang w:val="de-DE"/>
        </w:rPr>
      </w:pPr>
      <w:r w:rsidRPr="00373A58">
        <w:rPr>
          <w:lang w:val="de-DE"/>
        </w:rPr>
        <w:tab/>
        <w:t>6. In Artikel 141 Absatz 2, eingefügt durch das Gesetz vom 9. Februar 1995, werden die Wörter "Artikel 577</w:t>
      </w:r>
      <w:r w:rsidRPr="00373A58">
        <w:rPr>
          <w:i/>
          <w:lang w:val="de-DE"/>
        </w:rPr>
        <w:t>bis</w:t>
      </w:r>
      <w:r w:rsidRPr="00373A58">
        <w:rPr>
          <w:lang w:val="de-DE"/>
        </w:rPr>
        <w:t xml:space="preserve"> § 11" durch die Wörter "Artikel 3.84" ersetzt.</w:t>
      </w:r>
    </w:p>
    <w:p w14:paraId="49845931" w14:textId="77777777" w:rsidR="00373A58" w:rsidRPr="00373A58" w:rsidRDefault="00373A58" w:rsidP="00373A58">
      <w:pPr>
        <w:jc w:val="both"/>
        <w:rPr>
          <w:lang w:val="de-DE"/>
        </w:rPr>
      </w:pPr>
    </w:p>
    <w:p w14:paraId="755E7D32" w14:textId="77777777" w:rsidR="00373A58" w:rsidRPr="00373A58" w:rsidRDefault="00373A58" w:rsidP="00373A58">
      <w:pPr>
        <w:jc w:val="both"/>
        <w:rPr>
          <w:lang w:val="de-DE"/>
        </w:rPr>
      </w:pPr>
    </w:p>
    <w:p w14:paraId="44F5E38C" w14:textId="77777777" w:rsidR="00373A58" w:rsidRPr="00373A58" w:rsidRDefault="00373A58" w:rsidP="00373A58">
      <w:pPr>
        <w:jc w:val="center"/>
        <w:rPr>
          <w:lang w:val="de-DE"/>
        </w:rPr>
      </w:pPr>
      <w:r w:rsidRPr="00373A58">
        <w:rPr>
          <w:i/>
          <w:lang w:val="de-DE"/>
        </w:rPr>
        <w:t>Abschnitt 4</w:t>
      </w:r>
      <w:r w:rsidRPr="00373A58">
        <w:rPr>
          <w:lang w:val="de-DE"/>
        </w:rPr>
        <w:t> - Abänderung des Strafprozessgesetzbuches</w:t>
      </w:r>
    </w:p>
    <w:p w14:paraId="2827396B" w14:textId="77777777" w:rsidR="00373A58" w:rsidRPr="00373A58" w:rsidRDefault="00373A58" w:rsidP="00373A58">
      <w:pPr>
        <w:jc w:val="both"/>
        <w:rPr>
          <w:lang w:val="de-DE"/>
        </w:rPr>
      </w:pPr>
    </w:p>
    <w:p w14:paraId="03D28342" w14:textId="77777777" w:rsidR="00373A58" w:rsidRPr="00373A58" w:rsidRDefault="00373A58" w:rsidP="00373A58">
      <w:pPr>
        <w:jc w:val="both"/>
        <w:rPr>
          <w:lang w:val="de-DE"/>
        </w:rPr>
      </w:pPr>
      <w:r w:rsidRPr="00373A58">
        <w:rPr>
          <w:lang w:val="de-DE"/>
        </w:rPr>
        <w:t xml:space="preserve"> </w:t>
      </w:r>
    </w:p>
    <w:p w14:paraId="3E023618" w14:textId="77777777" w:rsidR="00373A58" w:rsidRPr="00373A58" w:rsidRDefault="00373A58" w:rsidP="00373A58">
      <w:pPr>
        <w:jc w:val="both"/>
        <w:rPr>
          <w:lang w:val="de-DE"/>
        </w:rPr>
      </w:pPr>
      <w:r w:rsidRPr="00373A58">
        <w:rPr>
          <w:b/>
          <w:lang w:val="de-DE"/>
        </w:rPr>
        <w:tab/>
      </w:r>
      <w:r w:rsidRPr="00373A58">
        <w:rPr>
          <w:b/>
          <w:bCs/>
          <w:lang w:val="de-DE"/>
        </w:rPr>
        <w:t>Art. 14 -</w:t>
      </w:r>
      <w:r w:rsidRPr="00373A58">
        <w:rPr>
          <w:lang w:val="de-DE"/>
        </w:rPr>
        <w:t xml:space="preserve"> In Artikel 464/1 § 8 Absatz 1 des Strafprozessgesetzbuches, eingefügt durch das Gesetz vom 11. Februar 2014 und abgeändert durch das Gesetz vom 4. Februar 2018, werden die Wörter "gemäß Buch III Titel XVIII (Kapitel I) Artikel 7 und 8" durch die Wörter "gemäß Artikel 3.36" ersetzt.</w:t>
      </w:r>
    </w:p>
    <w:p w14:paraId="75E21C9E" w14:textId="77777777" w:rsidR="00373A58" w:rsidRPr="00373A58" w:rsidRDefault="00373A58" w:rsidP="00373A58">
      <w:pPr>
        <w:jc w:val="both"/>
        <w:rPr>
          <w:lang w:val="de-DE"/>
        </w:rPr>
      </w:pPr>
    </w:p>
    <w:p w14:paraId="7E70DACC" w14:textId="77777777" w:rsidR="00373A58" w:rsidRPr="00373A58" w:rsidRDefault="00373A58" w:rsidP="00373A58">
      <w:pPr>
        <w:jc w:val="both"/>
        <w:rPr>
          <w:lang w:val="de-DE"/>
        </w:rPr>
      </w:pPr>
    </w:p>
    <w:p w14:paraId="4A86B89F" w14:textId="77777777" w:rsidR="00373A58" w:rsidRPr="00373A58" w:rsidRDefault="00373A58" w:rsidP="00373A58">
      <w:pPr>
        <w:rPr>
          <w:i/>
          <w:lang w:val="de-DE"/>
        </w:rPr>
      </w:pPr>
      <w:r w:rsidRPr="00373A58">
        <w:rPr>
          <w:i/>
          <w:lang w:val="de-DE"/>
        </w:rPr>
        <w:br w:type="page"/>
      </w:r>
    </w:p>
    <w:p w14:paraId="2D6596FC" w14:textId="77777777" w:rsidR="00373A58" w:rsidRPr="00373A58" w:rsidRDefault="00373A58" w:rsidP="00373A58">
      <w:pPr>
        <w:jc w:val="center"/>
        <w:rPr>
          <w:lang w:val="de-DE"/>
        </w:rPr>
      </w:pPr>
      <w:r w:rsidRPr="00373A58">
        <w:rPr>
          <w:i/>
          <w:lang w:val="de-DE"/>
        </w:rPr>
        <w:lastRenderedPageBreak/>
        <w:t>Abschnitt 5</w:t>
      </w:r>
      <w:r w:rsidRPr="00373A58">
        <w:rPr>
          <w:lang w:val="de-DE"/>
        </w:rPr>
        <w:t> - Abänderung des Strafgesetzbuches</w:t>
      </w:r>
    </w:p>
    <w:p w14:paraId="2D5E189D" w14:textId="77777777" w:rsidR="00373A58" w:rsidRPr="00373A58" w:rsidRDefault="00373A58" w:rsidP="00373A58">
      <w:pPr>
        <w:jc w:val="both"/>
        <w:rPr>
          <w:lang w:val="de-DE"/>
        </w:rPr>
      </w:pPr>
    </w:p>
    <w:p w14:paraId="0DE31B6D" w14:textId="77777777" w:rsidR="00373A58" w:rsidRPr="00373A58" w:rsidRDefault="00373A58" w:rsidP="00373A58">
      <w:pPr>
        <w:jc w:val="both"/>
        <w:rPr>
          <w:lang w:val="de-DE"/>
        </w:rPr>
      </w:pPr>
    </w:p>
    <w:p w14:paraId="5C9FD6A6" w14:textId="77777777" w:rsidR="00373A58" w:rsidRPr="00373A58" w:rsidRDefault="00373A58" w:rsidP="00373A58">
      <w:pPr>
        <w:jc w:val="both"/>
        <w:rPr>
          <w:lang w:val="de-DE"/>
        </w:rPr>
      </w:pPr>
      <w:r w:rsidRPr="00373A58">
        <w:rPr>
          <w:b/>
          <w:lang w:val="de-DE"/>
        </w:rPr>
        <w:tab/>
      </w:r>
      <w:r w:rsidRPr="00373A58">
        <w:rPr>
          <w:b/>
          <w:bCs/>
          <w:lang w:val="de-DE"/>
        </w:rPr>
        <w:t>Art. 15 -</w:t>
      </w:r>
      <w:r w:rsidRPr="00373A58">
        <w:rPr>
          <w:lang w:val="de-DE"/>
        </w:rPr>
        <w:t xml:space="preserve"> In Artikel 43</w:t>
      </w:r>
      <w:r w:rsidRPr="00373A58">
        <w:rPr>
          <w:i/>
          <w:lang w:val="de-DE"/>
        </w:rPr>
        <w:t>bis</w:t>
      </w:r>
      <w:r w:rsidRPr="00373A58">
        <w:rPr>
          <w:lang w:val="de-DE"/>
        </w:rPr>
        <w:t xml:space="preserve"> Absatz 6 des Strafgesetzbuches, eingefügt durch die Gesetze vom 17. Juli 1990 und 27. November 2013", werden die Wörter "Artikel 1 Absatz 1 und 2 des Hypothekengesetzes vom 16. Dezember 1851" durch die Wörter "Artikel 3.30 § 1 des Zivilgesetzbuches" ersetzt.</w:t>
      </w:r>
    </w:p>
    <w:p w14:paraId="7AFA8507" w14:textId="77777777" w:rsidR="00373A58" w:rsidRPr="00074F36" w:rsidRDefault="00373A58" w:rsidP="00373A58">
      <w:pPr>
        <w:jc w:val="both"/>
        <w:rPr>
          <w:lang w:val="de-DE"/>
        </w:rPr>
      </w:pPr>
    </w:p>
    <w:p w14:paraId="34C67D5E" w14:textId="77777777" w:rsidR="00C53D33" w:rsidRPr="00C53D33" w:rsidRDefault="00C53D33" w:rsidP="00F31865">
      <w:pPr>
        <w:rPr>
          <w:lang w:val="de-DE"/>
        </w:rPr>
      </w:pPr>
    </w:p>
    <w:p w14:paraId="3DC4455B" w14:textId="77777777" w:rsidR="00C53D33" w:rsidRPr="00C53D33" w:rsidRDefault="00C53D33" w:rsidP="0043119E">
      <w:pPr>
        <w:jc w:val="center"/>
        <w:rPr>
          <w:lang w:val="de-DE"/>
        </w:rPr>
      </w:pPr>
      <w:r w:rsidRPr="00C53D33">
        <w:rPr>
          <w:i/>
          <w:lang w:val="de-DE"/>
        </w:rPr>
        <w:t>Abschnitt 6 -</w:t>
      </w:r>
      <w:r w:rsidRPr="00C53D33">
        <w:rPr>
          <w:lang w:val="de-DE"/>
        </w:rPr>
        <w:t xml:space="preserve"> Abänderung des Einkommensteuergesetzbuches 1992</w:t>
      </w:r>
    </w:p>
    <w:p w14:paraId="2DA59578" w14:textId="77777777" w:rsidR="00C53D33" w:rsidRPr="00C53D33" w:rsidRDefault="00C53D33" w:rsidP="00F31865">
      <w:pPr>
        <w:rPr>
          <w:lang w:val="de-DE"/>
        </w:rPr>
      </w:pPr>
    </w:p>
    <w:p w14:paraId="4463D52A" w14:textId="77777777" w:rsidR="00C53D33" w:rsidRPr="00C53D33" w:rsidRDefault="00C53D33" w:rsidP="00C53D33">
      <w:pPr>
        <w:jc w:val="both"/>
        <w:rPr>
          <w:lang w:val="de-DE"/>
        </w:rPr>
      </w:pPr>
    </w:p>
    <w:p w14:paraId="44F58B6B" w14:textId="77777777" w:rsidR="00C53D33" w:rsidRPr="00C53D33" w:rsidRDefault="00C53D33" w:rsidP="00C53D33">
      <w:pPr>
        <w:ind w:firstLine="708"/>
        <w:jc w:val="both"/>
        <w:rPr>
          <w:lang w:val="de-DE"/>
        </w:rPr>
      </w:pPr>
      <w:r w:rsidRPr="00C53D33">
        <w:rPr>
          <w:b/>
          <w:lang w:val="de-DE"/>
        </w:rPr>
        <w:t>Art. 16</w:t>
      </w:r>
      <w:r w:rsidRPr="00C53D33">
        <w:rPr>
          <w:lang w:val="de-DE"/>
        </w:rPr>
        <w:t> - In Artikel 29 § 2 Nr. 5 des Einkommensteuergesetzbuches 1992, eingefügt durch das Gesetz vom 22. Dezember 1998, wird die Zahl "577-5" durch die Zahl "3.86" ersetzt.</w:t>
      </w:r>
    </w:p>
    <w:p w14:paraId="1AF25593" w14:textId="77777777" w:rsidR="00C53D33" w:rsidRPr="00C53D33" w:rsidRDefault="00C53D33" w:rsidP="00C53D33">
      <w:pPr>
        <w:jc w:val="both"/>
        <w:rPr>
          <w:lang w:val="de-DE"/>
        </w:rPr>
      </w:pPr>
    </w:p>
    <w:p w14:paraId="5DC9A9BD" w14:textId="77777777" w:rsidR="00C53D33" w:rsidRPr="00C53D33" w:rsidRDefault="00C53D33" w:rsidP="00C53D33">
      <w:pPr>
        <w:jc w:val="both"/>
        <w:rPr>
          <w:lang w:val="de-DE"/>
        </w:rPr>
      </w:pPr>
    </w:p>
    <w:p w14:paraId="1C81A07D" w14:textId="77777777" w:rsidR="00C53D33" w:rsidRPr="00C53D33" w:rsidRDefault="00C53D33" w:rsidP="0043119E">
      <w:pPr>
        <w:jc w:val="center"/>
        <w:rPr>
          <w:lang w:val="de-DE"/>
        </w:rPr>
      </w:pPr>
      <w:r w:rsidRPr="00C53D33">
        <w:rPr>
          <w:lang w:val="de-DE"/>
        </w:rPr>
        <w:t>(...)</w:t>
      </w:r>
    </w:p>
    <w:p w14:paraId="33F6934F" w14:textId="77777777" w:rsidR="00C53D33" w:rsidRPr="00C53D33" w:rsidRDefault="00C53D33" w:rsidP="00C53D33">
      <w:pPr>
        <w:jc w:val="both"/>
        <w:rPr>
          <w:lang w:val="de-DE"/>
        </w:rPr>
      </w:pPr>
    </w:p>
    <w:p w14:paraId="157E0482" w14:textId="77777777" w:rsidR="00C53D33" w:rsidRPr="00C53D33" w:rsidRDefault="00C53D33" w:rsidP="00C53D33">
      <w:pPr>
        <w:jc w:val="both"/>
        <w:rPr>
          <w:lang w:val="de-DE"/>
        </w:rPr>
      </w:pPr>
    </w:p>
    <w:p w14:paraId="1E7FBBA8" w14:textId="77777777" w:rsidR="00C53D33" w:rsidRPr="00C53D33" w:rsidRDefault="00C53D33" w:rsidP="00C53D33">
      <w:pPr>
        <w:jc w:val="both"/>
        <w:rPr>
          <w:lang w:val="de-DE"/>
        </w:rPr>
      </w:pPr>
      <w:r w:rsidRPr="00C53D33">
        <w:rPr>
          <w:i/>
          <w:lang w:val="de-DE"/>
        </w:rPr>
        <w:t>Abschnitt 8</w:t>
      </w:r>
      <w:r w:rsidRPr="00C53D33">
        <w:rPr>
          <w:lang w:val="de-DE"/>
        </w:rPr>
        <w:t> - Abänderung des koordinierten Königlichen Erlasses Nr. 62 vom 27. Januar 2004 über die Hinterlegung von fungiblen Finanzinstrumenten und die Liquidation von Geschäften mit diesen Instrumenten</w:t>
      </w:r>
    </w:p>
    <w:p w14:paraId="254EDA00" w14:textId="77777777" w:rsidR="00C53D33" w:rsidRPr="00C53D33" w:rsidRDefault="00C53D33" w:rsidP="00C53D33">
      <w:pPr>
        <w:jc w:val="both"/>
        <w:rPr>
          <w:lang w:val="de-DE"/>
        </w:rPr>
      </w:pPr>
    </w:p>
    <w:p w14:paraId="5D0DEDCB" w14:textId="77777777" w:rsidR="00C53D33" w:rsidRPr="00C53D33" w:rsidRDefault="00C53D33" w:rsidP="00C53D33">
      <w:pPr>
        <w:jc w:val="both"/>
        <w:rPr>
          <w:lang w:val="de-DE"/>
        </w:rPr>
      </w:pPr>
    </w:p>
    <w:p w14:paraId="7A685CA2" w14:textId="77777777" w:rsidR="00C53D33" w:rsidRPr="00C53D33" w:rsidRDefault="00C53D33" w:rsidP="00C53D33">
      <w:pPr>
        <w:ind w:firstLine="708"/>
        <w:jc w:val="both"/>
        <w:rPr>
          <w:lang w:val="de-DE"/>
        </w:rPr>
      </w:pPr>
      <w:r w:rsidRPr="00C53D33">
        <w:rPr>
          <w:b/>
          <w:lang w:val="de-DE"/>
        </w:rPr>
        <w:t>Art. 18</w:t>
      </w:r>
      <w:r w:rsidRPr="00C53D33">
        <w:rPr>
          <w:lang w:val="de-DE"/>
        </w:rPr>
        <w:t> - In Artikel 19 des koordinierten Königlichen Erlasses Nr. 62 vom 27. Januar 2004 über die Hinterlegung von fungiblen Finanzinstrumenten und die Liquidation von Geschäften mit diesen Instrumenten, eingefügt durch das Gesetz vom 14. Dezember 2005, werden die Wörter "Die Artikel 2279 und 2280 des Zivilgesetzbuches sind" durch die Wörter "Artikel 3.28 des Zivilgesetzbuches ist" ersetzt.</w:t>
      </w:r>
    </w:p>
    <w:p w14:paraId="10B6B588" w14:textId="77777777" w:rsidR="00C53D33" w:rsidRPr="00C53D33" w:rsidRDefault="00C53D33" w:rsidP="00F31865">
      <w:pPr>
        <w:rPr>
          <w:lang w:val="de-DE"/>
        </w:rPr>
      </w:pPr>
    </w:p>
    <w:p w14:paraId="4C5ECD7D" w14:textId="77777777" w:rsidR="00C53D33" w:rsidRPr="00C53D33" w:rsidRDefault="00C53D33" w:rsidP="00F31865">
      <w:pPr>
        <w:rPr>
          <w:lang w:val="de-DE"/>
        </w:rPr>
      </w:pPr>
    </w:p>
    <w:p w14:paraId="6BFE1F41" w14:textId="77777777" w:rsidR="00C53D33" w:rsidRPr="00C53D33" w:rsidRDefault="00C53D33" w:rsidP="0043119E">
      <w:pPr>
        <w:jc w:val="center"/>
        <w:rPr>
          <w:lang w:val="de-DE"/>
        </w:rPr>
      </w:pPr>
      <w:r w:rsidRPr="00C53D33">
        <w:rPr>
          <w:i/>
          <w:iCs/>
          <w:lang w:val="de-DE"/>
        </w:rPr>
        <w:t>Abschnitt 9 -</w:t>
      </w:r>
      <w:r w:rsidRPr="00C53D33">
        <w:rPr>
          <w:lang w:val="de-DE"/>
        </w:rPr>
        <w:t xml:space="preserve"> Abänderung des Gesetzes vom 2. Januar 1991 über den Markt der Wertpapiere der Staatsschuld und die geldpolitischen Instrumente</w:t>
      </w:r>
    </w:p>
    <w:p w14:paraId="0F020191" w14:textId="77777777" w:rsidR="00C53D33" w:rsidRPr="00C53D33" w:rsidRDefault="00C53D33" w:rsidP="00F31865">
      <w:pPr>
        <w:rPr>
          <w:lang w:val="de-DE"/>
        </w:rPr>
      </w:pPr>
    </w:p>
    <w:p w14:paraId="5B02E261" w14:textId="77777777" w:rsidR="00C53D33" w:rsidRPr="00C53D33" w:rsidRDefault="00C53D33" w:rsidP="00F31865">
      <w:pPr>
        <w:rPr>
          <w:lang w:val="de-DE"/>
        </w:rPr>
      </w:pPr>
    </w:p>
    <w:p w14:paraId="18B380C0" w14:textId="77777777" w:rsidR="00C53D33" w:rsidRPr="00C53D33" w:rsidRDefault="00C53D33" w:rsidP="00C53D33">
      <w:pPr>
        <w:ind w:firstLine="708"/>
        <w:jc w:val="both"/>
        <w:rPr>
          <w:lang w:val="de-DE"/>
        </w:rPr>
      </w:pPr>
      <w:r w:rsidRPr="00C53D33">
        <w:rPr>
          <w:b/>
          <w:lang w:val="de-DE"/>
        </w:rPr>
        <w:t>Art. 19</w:t>
      </w:r>
      <w:r w:rsidRPr="00C53D33">
        <w:rPr>
          <w:lang w:val="de-DE"/>
        </w:rPr>
        <w:t> - In Artikel 13</w:t>
      </w:r>
      <w:r w:rsidRPr="00C53D33">
        <w:rPr>
          <w:i/>
          <w:iCs/>
          <w:lang w:val="de-DE"/>
        </w:rPr>
        <w:t>bis</w:t>
      </w:r>
      <w:r w:rsidRPr="00C53D33">
        <w:rPr>
          <w:lang w:val="de-DE"/>
        </w:rPr>
        <w:t xml:space="preserve"> des Gesetzes vom 2. Januar 1991 über den Markt der Wertpapiere der Staatsschuld und die geldpolitischen Instrumente, eingefügt durch das Gesetz vom 14. Dezember 2005, werden die Wörter "Die Artikel 2279 und 2280 des Zivilgesetzbuches sind" durch die Wörter "Artikel 3.28 des Zivilgesetzbuches ist" ersetzt.</w:t>
      </w:r>
    </w:p>
    <w:p w14:paraId="395F139A" w14:textId="77777777" w:rsidR="00C53D33" w:rsidRPr="00C53D33" w:rsidRDefault="00C53D33" w:rsidP="00F31865">
      <w:pPr>
        <w:rPr>
          <w:lang w:val="de-DE"/>
        </w:rPr>
      </w:pPr>
    </w:p>
    <w:p w14:paraId="0F7FCA39" w14:textId="77777777" w:rsidR="00C53D33" w:rsidRPr="00C53D33" w:rsidRDefault="00C53D33" w:rsidP="00F31865">
      <w:pPr>
        <w:rPr>
          <w:lang w:val="de-DE"/>
        </w:rPr>
      </w:pPr>
    </w:p>
    <w:p w14:paraId="347DA6ED" w14:textId="77777777" w:rsidR="00C53D33" w:rsidRPr="00C53D33" w:rsidRDefault="00C53D33" w:rsidP="0043119E">
      <w:pPr>
        <w:jc w:val="center"/>
        <w:rPr>
          <w:lang w:val="de-DE"/>
        </w:rPr>
      </w:pPr>
      <w:r w:rsidRPr="00C53D33">
        <w:rPr>
          <w:lang w:val="de-DE"/>
        </w:rPr>
        <w:t>(...)</w:t>
      </w:r>
    </w:p>
    <w:p w14:paraId="5379B11B" w14:textId="77777777" w:rsidR="00C53D33" w:rsidRPr="00C53D33" w:rsidRDefault="00C53D33" w:rsidP="00F31865">
      <w:pPr>
        <w:rPr>
          <w:lang w:val="de-DE"/>
        </w:rPr>
      </w:pPr>
    </w:p>
    <w:p w14:paraId="7E8C3EEF" w14:textId="77777777" w:rsidR="00C53D33" w:rsidRPr="00C53D33" w:rsidRDefault="00C53D33" w:rsidP="00F31865">
      <w:pPr>
        <w:rPr>
          <w:lang w:val="de-DE"/>
        </w:rPr>
      </w:pPr>
    </w:p>
    <w:p w14:paraId="431A5845" w14:textId="77777777" w:rsidR="00373A58" w:rsidRDefault="00373A58">
      <w:pPr>
        <w:rPr>
          <w:i/>
          <w:lang w:val="de-DE"/>
        </w:rPr>
      </w:pPr>
      <w:r>
        <w:rPr>
          <w:i/>
          <w:lang w:val="de-DE"/>
        </w:rPr>
        <w:br w:type="page"/>
      </w:r>
    </w:p>
    <w:p w14:paraId="655746C4" w14:textId="77CE5EDE" w:rsidR="00C53D33" w:rsidRPr="00C53D33" w:rsidRDefault="00C53D33" w:rsidP="0043119E">
      <w:pPr>
        <w:jc w:val="center"/>
        <w:rPr>
          <w:lang w:val="de-DE"/>
        </w:rPr>
      </w:pPr>
      <w:r w:rsidRPr="00C53D33">
        <w:rPr>
          <w:i/>
          <w:lang w:val="de-DE"/>
        </w:rPr>
        <w:lastRenderedPageBreak/>
        <w:t>Abschnitt 11 -</w:t>
      </w:r>
      <w:r w:rsidRPr="00C53D33">
        <w:rPr>
          <w:lang w:val="de-DE"/>
        </w:rPr>
        <w:t xml:space="preserve"> Abänderung des Gesetzes vom 25. April 2007 zur Festlegung verschiedener Bestimmungen</w:t>
      </w:r>
    </w:p>
    <w:p w14:paraId="6042B56D" w14:textId="77777777" w:rsidR="00C53D33" w:rsidRPr="00C53D33" w:rsidRDefault="00C53D33" w:rsidP="00F31865">
      <w:pPr>
        <w:rPr>
          <w:lang w:val="de-DE"/>
        </w:rPr>
      </w:pPr>
    </w:p>
    <w:p w14:paraId="7A3709D6" w14:textId="77777777" w:rsidR="00C53D33" w:rsidRPr="00C53D33" w:rsidRDefault="00C53D33" w:rsidP="00C53D33">
      <w:pPr>
        <w:jc w:val="both"/>
        <w:rPr>
          <w:lang w:val="de-DE"/>
        </w:rPr>
      </w:pPr>
    </w:p>
    <w:p w14:paraId="2C813E85" w14:textId="77777777" w:rsidR="00C53D33" w:rsidRPr="00C53D33" w:rsidRDefault="00C53D33" w:rsidP="00C53D33">
      <w:pPr>
        <w:ind w:firstLine="708"/>
        <w:jc w:val="both"/>
        <w:rPr>
          <w:lang w:val="de-DE"/>
        </w:rPr>
      </w:pPr>
      <w:r w:rsidRPr="00C53D33">
        <w:rPr>
          <w:b/>
          <w:lang w:val="de-DE"/>
        </w:rPr>
        <w:t>Art. 21</w:t>
      </w:r>
      <w:r w:rsidRPr="00C53D33">
        <w:rPr>
          <w:lang w:val="de-DE"/>
        </w:rPr>
        <w:t> - Artikel 73 Absatz 1 des Gesetzes vom 25. April 2007 zur Festlegung verschiedener Bestimmungen, abgeändert durch das Gesetz vom 6. Mai 2009, wird wie folgt abgeändert:</w:t>
      </w:r>
    </w:p>
    <w:p w14:paraId="75483DD1" w14:textId="77777777" w:rsidR="00C53D33" w:rsidRPr="00C53D33" w:rsidRDefault="00C53D33" w:rsidP="00C53D33">
      <w:pPr>
        <w:jc w:val="both"/>
        <w:rPr>
          <w:lang w:val="de-DE"/>
        </w:rPr>
      </w:pPr>
    </w:p>
    <w:p w14:paraId="6F788265" w14:textId="77777777" w:rsidR="00C53D33" w:rsidRPr="00C53D33" w:rsidRDefault="00C53D33" w:rsidP="00C53D33">
      <w:pPr>
        <w:ind w:firstLine="708"/>
        <w:jc w:val="both"/>
        <w:rPr>
          <w:lang w:val="de-DE"/>
        </w:rPr>
      </w:pPr>
      <w:r w:rsidRPr="00C53D33">
        <w:rPr>
          <w:lang w:val="de-DE"/>
        </w:rPr>
        <w:t>1. Die Wörter "von den Artikeln 7 und 8 des Hypothekengesetzes vom 16. Dezember 1851" werden durch die Wörter "von Artikel 3.36 des Zivilgesetzbuches" ersetzt.</w:t>
      </w:r>
    </w:p>
    <w:p w14:paraId="7D2F461D" w14:textId="77777777" w:rsidR="00C53D33" w:rsidRPr="00C53D33" w:rsidRDefault="00C53D33" w:rsidP="00C53D33">
      <w:pPr>
        <w:jc w:val="both"/>
        <w:rPr>
          <w:lang w:val="de-DE"/>
        </w:rPr>
      </w:pPr>
    </w:p>
    <w:p w14:paraId="19A1B642" w14:textId="77777777" w:rsidR="00C53D33" w:rsidRPr="00C53D33" w:rsidRDefault="00C53D33" w:rsidP="00C53D33">
      <w:pPr>
        <w:ind w:firstLine="708"/>
        <w:jc w:val="both"/>
        <w:rPr>
          <w:lang w:val="de-DE"/>
        </w:rPr>
      </w:pPr>
      <w:r w:rsidRPr="00C53D33">
        <w:rPr>
          <w:lang w:val="de-DE"/>
        </w:rPr>
        <w:t>2. Die Wörter "des Nutzungsrechts und" werden aufgehoben.</w:t>
      </w:r>
    </w:p>
    <w:p w14:paraId="6BD9AEDB" w14:textId="77777777" w:rsidR="00C53D33" w:rsidRPr="00C53D33" w:rsidRDefault="00C53D33" w:rsidP="00C53D33">
      <w:pPr>
        <w:jc w:val="both"/>
        <w:rPr>
          <w:lang w:val="de-DE"/>
        </w:rPr>
      </w:pPr>
    </w:p>
    <w:p w14:paraId="19160032" w14:textId="77777777" w:rsidR="00C53D33" w:rsidRPr="00C53D33" w:rsidRDefault="00C53D33" w:rsidP="00C53D33">
      <w:pPr>
        <w:jc w:val="both"/>
        <w:rPr>
          <w:lang w:val="de-DE"/>
        </w:rPr>
      </w:pPr>
    </w:p>
    <w:p w14:paraId="7C1242B8" w14:textId="77777777" w:rsidR="00C53D33" w:rsidRPr="00C53D33" w:rsidRDefault="00C53D33" w:rsidP="00C53D33">
      <w:pPr>
        <w:jc w:val="both"/>
        <w:rPr>
          <w:lang w:val="de-DE"/>
        </w:rPr>
      </w:pPr>
      <w:r w:rsidRPr="00C53D33">
        <w:rPr>
          <w:i/>
          <w:lang w:val="de-DE"/>
        </w:rPr>
        <w:t>Abschnitt 12</w:t>
      </w:r>
      <w:r w:rsidRPr="00C53D33">
        <w:rPr>
          <w:lang w:val="de-DE"/>
        </w:rPr>
        <w:t> - Abänderung des Gesetzes vom 13. August 2011 über öffentliche Aufträge und bestimmte Bau-, Liefer- und Dienstleistungsaufträge in den Bereichen Verteidigung und Sicherheit</w:t>
      </w:r>
    </w:p>
    <w:p w14:paraId="639694C3" w14:textId="77777777" w:rsidR="00C53D33" w:rsidRPr="00C53D33" w:rsidRDefault="00C53D33" w:rsidP="00C53D33">
      <w:pPr>
        <w:jc w:val="both"/>
        <w:rPr>
          <w:lang w:val="de-DE"/>
        </w:rPr>
      </w:pPr>
    </w:p>
    <w:p w14:paraId="22D5E9DD" w14:textId="77777777" w:rsidR="00C53D33" w:rsidRPr="00C53D33" w:rsidRDefault="00C53D33" w:rsidP="00C53D33">
      <w:pPr>
        <w:jc w:val="both"/>
        <w:rPr>
          <w:lang w:val="de-DE"/>
        </w:rPr>
      </w:pPr>
    </w:p>
    <w:p w14:paraId="037981C8" w14:textId="77777777" w:rsidR="00C53D33" w:rsidRPr="00C53D33" w:rsidRDefault="00C53D33" w:rsidP="00C53D33">
      <w:pPr>
        <w:ind w:firstLine="708"/>
        <w:jc w:val="both"/>
        <w:rPr>
          <w:lang w:val="de-DE"/>
        </w:rPr>
      </w:pPr>
      <w:r w:rsidRPr="00C53D33">
        <w:rPr>
          <w:b/>
          <w:lang w:val="de-DE"/>
        </w:rPr>
        <w:t>Art. 22</w:t>
      </w:r>
      <w:r w:rsidRPr="00C53D33">
        <w:rPr>
          <w:lang w:val="de-DE"/>
        </w:rPr>
        <w:t> - In Artikel 28 Absatz 3 des Gesetzes vom 13. August 2011 über öffentliche Aufträge und bestimmte Bau-, Liefer- und Dienstleistungsaufträge in den Bereichen Verteidigung und Sicherheit werden die Wörter "von den Gesetzen vom 10. Januar 1824 über das Erbpachtrecht und über das Erbbaurecht" durch die Wörter "von Buch 3 Titel 7 und 8 des Zivilgesetzbuches" ersetzt.</w:t>
      </w:r>
    </w:p>
    <w:p w14:paraId="67747580" w14:textId="77777777" w:rsidR="00C53D33" w:rsidRPr="00C53D33" w:rsidRDefault="00C53D33" w:rsidP="00F31865">
      <w:pPr>
        <w:rPr>
          <w:lang w:val="de-DE"/>
        </w:rPr>
      </w:pPr>
    </w:p>
    <w:p w14:paraId="79CC90E7" w14:textId="77777777" w:rsidR="00C53D33" w:rsidRPr="00C53D33" w:rsidRDefault="00C53D33" w:rsidP="00F31865">
      <w:pPr>
        <w:rPr>
          <w:lang w:val="de-DE"/>
        </w:rPr>
      </w:pPr>
    </w:p>
    <w:p w14:paraId="37DFF337" w14:textId="77777777" w:rsidR="00C53D33" w:rsidRPr="00C53D33" w:rsidRDefault="00C53D33" w:rsidP="00B71365">
      <w:pPr>
        <w:jc w:val="center"/>
        <w:rPr>
          <w:lang w:val="de-DE"/>
        </w:rPr>
      </w:pPr>
      <w:r w:rsidRPr="00C53D33">
        <w:rPr>
          <w:i/>
          <w:lang w:val="de-DE"/>
        </w:rPr>
        <w:t>Abschnitt 13</w:t>
      </w:r>
      <w:r w:rsidRPr="00C53D33">
        <w:rPr>
          <w:lang w:val="de-DE"/>
        </w:rPr>
        <w:t> - Abänderung des Gesetzes vom 11. Februar 2013 zur Regelung des Berufs des Immobilienmaklers</w:t>
      </w:r>
    </w:p>
    <w:p w14:paraId="25826437" w14:textId="77777777" w:rsidR="00C53D33" w:rsidRPr="00C53D33" w:rsidRDefault="00C53D33" w:rsidP="00F31865">
      <w:pPr>
        <w:rPr>
          <w:lang w:val="de-DE"/>
        </w:rPr>
      </w:pPr>
    </w:p>
    <w:p w14:paraId="164B66A7" w14:textId="77777777" w:rsidR="00C53D33" w:rsidRPr="00C53D33" w:rsidRDefault="00C53D33" w:rsidP="00C53D33">
      <w:pPr>
        <w:jc w:val="both"/>
        <w:rPr>
          <w:lang w:val="de-DE"/>
        </w:rPr>
      </w:pPr>
    </w:p>
    <w:p w14:paraId="65ADD1E2" w14:textId="77777777" w:rsidR="00C53D33" w:rsidRPr="00C53D33" w:rsidRDefault="00C53D33" w:rsidP="00C53D33">
      <w:pPr>
        <w:ind w:firstLine="708"/>
        <w:jc w:val="both"/>
        <w:rPr>
          <w:lang w:val="de-DE"/>
        </w:rPr>
      </w:pPr>
      <w:r w:rsidRPr="00C53D33">
        <w:rPr>
          <w:b/>
          <w:lang w:val="de-DE"/>
        </w:rPr>
        <w:t>Art. 23</w:t>
      </w:r>
      <w:r w:rsidRPr="00C53D33">
        <w:rPr>
          <w:lang w:val="de-DE"/>
        </w:rPr>
        <w:t> - In Artikel 2 Nr. 6 des Gesetzes vom 11. Februar 2013 zur Regelung des Berufs des Immobilienmaklers werden die Wörter "im Sinne der Artikel 577-2 und folgende" durch die Wörter "im Sinne der Artikel 3.78 und folgende" ersetzt.</w:t>
      </w:r>
    </w:p>
    <w:p w14:paraId="5859B44D" w14:textId="77777777" w:rsidR="00C53D33" w:rsidRPr="00C53D33" w:rsidRDefault="00C53D33" w:rsidP="00C53D33">
      <w:pPr>
        <w:jc w:val="both"/>
        <w:rPr>
          <w:lang w:val="de-DE"/>
        </w:rPr>
      </w:pPr>
    </w:p>
    <w:p w14:paraId="0466C8B7" w14:textId="77777777" w:rsidR="00C53D33" w:rsidRPr="00C53D33" w:rsidRDefault="00C53D33" w:rsidP="00F31865">
      <w:pPr>
        <w:rPr>
          <w:lang w:val="de-DE"/>
        </w:rPr>
      </w:pPr>
    </w:p>
    <w:p w14:paraId="762EC6AE" w14:textId="77777777" w:rsidR="00C53D33" w:rsidRPr="00C53D33" w:rsidRDefault="00C53D33" w:rsidP="003E7E0A">
      <w:pPr>
        <w:jc w:val="center"/>
        <w:rPr>
          <w:lang w:val="de-DE"/>
        </w:rPr>
      </w:pPr>
      <w:r w:rsidRPr="00C53D33">
        <w:rPr>
          <w:i/>
          <w:lang w:val="de-DE"/>
        </w:rPr>
        <w:t>Abschnitt 14</w:t>
      </w:r>
      <w:r w:rsidRPr="00C53D33">
        <w:rPr>
          <w:lang w:val="de-DE"/>
        </w:rPr>
        <w:t> - Abänderung des Gesetzes vom 15. Januar 2014 zur Festlegung verschiedener Bestimmungen im Bereich KMB</w:t>
      </w:r>
    </w:p>
    <w:p w14:paraId="7B88F5DF" w14:textId="77777777" w:rsidR="00C53D33" w:rsidRPr="00C53D33" w:rsidRDefault="00C53D33" w:rsidP="00F31865">
      <w:pPr>
        <w:rPr>
          <w:lang w:val="de-DE"/>
        </w:rPr>
      </w:pPr>
    </w:p>
    <w:p w14:paraId="504D652C" w14:textId="77777777" w:rsidR="00C53D33" w:rsidRPr="00C53D33" w:rsidRDefault="00C53D33" w:rsidP="00F31865">
      <w:pPr>
        <w:rPr>
          <w:lang w:val="de-DE"/>
        </w:rPr>
      </w:pPr>
    </w:p>
    <w:p w14:paraId="442F17E2" w14:textId="77777777" w:rsidR="00C53D33" w:rsidRPr="00C53D33" w:rsidRDefault="00C53D33" w:rsidP="00C53D33">
      <w:pPr>
        <w:ind w:firstLine="708"/>
        <w:jc w:val="both"/>
        <w:rPr>
          <w:lang w:val="de-DE"/>
        </w:rPr>
      </w:pPr>
      <w:r w:rsidRPr="00C53D33">
        <w:rPr>
          <w:b/>
          <w:lang w:val="de-DE"/>
        </w:rPr>
        <w:t>Art. 24</w:t>
      </w:r>
      <w:r w:rsidRPr="00C53D33">
        <w:rPr>
          <w:lang w:val="de-DE"/>
        </w:rPr>
        <w:t> - In Artikel 3 Nr. 3 des Gesetzes vom 15. Januar 2014 zur Festlegung verschiedener Bestimmungen im Bereich KMB werden die Wörter "Artikel 577-3" durch die Wörter "Artikel 3.84" ersetzt.</w:t>
      </w:r>
    </w:p>
    <w:p w14:paraId="5DB41D34" w14:textId="77777777" w:rsidR="00C53D33" w:rsidRPr="00C53D33" w:rsidRDefault="00C53D33" w:rsidP="00F31865">
      <w:pPr>
        <w:rPr>
          <w:lang w:val="de-DE"/>
        </w:rPr>
      </w:pPr>
    </w:p>
    <w:p w14:paraId="61D14781" w14:textId="77777777" w:rsidR="00C53D33" w:rsidRPr="00C53D33" w:rsidRDefault="00C53D33" w:rsidP="00F31865">
      <w:pPr>
        <w:rPr>
          <w:lang w:val="de-DE"/>
        </w:rPr>
      </w:pPr>
    </w:p>
    <w:p w14:paraId="34B1041E" w14:textId="77777777" w:rsidR="00C53D33" w:rsidRDefault="00C53D33" w:rsidP="003E7E0A">
      <w:pPr>
        <w:jc w:val="center"/>
        <w:rPr>
          <w:lang w:val="de-DE"/>
        </w:rPr>
      </w:pPr>
      <w:r w:rsidRPr="00C53D33">
        <w:rPr>
          <w:lang w:val="de-DE"/>
        </w:rPr>
        <w:t>(...)</w:t>
      </w:r>
    </w:p>
    <w:p w14:paraId="7C65D054" w14:textId="77777777" w:rsidR="003E4455" w:rsidRDefault="003E4455" w:rsidP="003E7E0A">
      <w:pPr>
        <w:jc w:val="center"/>
        <w:rPr>
          <w:lang w:val="de-DE"/>
        </w:rPr>
      </w:pPr>
    </w:p>
    <w:p w14:paraId="428C3CCE" w14:textId="77777777" w:rsidR="003E4455" w:rsidRDefault="003E4455" w:rsidP="003E7E0A">
      <w:pPr>
        <w:jc w:val="center"/>
        <w:rPr>
          <w:lang w:val="de-DE"/>
        </w:rPr>
      </w:pPr>
    </w:p>
    <w:p w14:paraId="32BA4594" w14:textId="77777777" w:rsidR="003E4455" w:rsidRDefault="003E4455">
      <w:pPr>
        <w:rPr>
          <w:lang w:val="de-DE"/>
        </w:rPr>
      </w:pPr>
      <w:r>
        <w:rPr>
          <w:lang w:val="de-DE"/>
        </w:rPr>
        <w:br w:type="page"/>
      </w:r>
    </w:p>
    <w:p w14:paraId="20ECC18F" w14:textId="09B653D2" w:rsidR="003E4455" w:rsidRPr="003E4455" w:rsidRDefault="003E4455" w:rsidP="003E4455">
      <w:pPr>
        <w:jc w:val="center"/>
        <w:rPr>
          <w:i/>
          <w:iCs/>
          <w:lang w:val="de-DE"/>
        </w:rPr>
      </w:pPr>
      <w:r w:rsidRPr="003E4455">
        <w:rPr>
          <w:lang w:val="de-DE"/>
        </w:rPr>
        <w:lastRenderedPageBreak/>
        <w:t xml:space="preserve">KAPITEL 4 - </w:t>
      </w:r>
      <w:r w:rsidRPr="003E4455">
        <w:rPr>
          <w:i/>
          <w:lang w:val="de-DE"/>
        </w:rPr>
        <w:t>Aufhebungsbestimmungen</w:t>
      </w:r>
    </w:p>
    <w:p w14:paraId="35CA3F40" w14:textId="77777777" w:rsidR="003E4455" w:rsidRPr="003E4455" w:rsidRDefault="003E4455" w:rsidP="003E4455">
      <w:pPr>
        <w:jc w:val="both"/>
        <w:rPr>
          <w:lang w:val="de-DE"/>
        </w:rPr>
      </w:pPr>
    </w:p>
    <w:p w14:paraId="2AE94BD9" w14:textId="77777777" w:rsidR="003E4455" w:rsidRPr="003E4455" w:rsidRDefault="003E4455" w:rsidP="003E4455">
      <w:pPr>
        <w:jc w:val="both"/>
        <w:rPr>
          <w:lang w:val="de-DE"/>
        </w:rPr>
      </w:pPr>
    </w:p>
    <w:p w14:paraId="530F9641" w14:textId="77777777" w:rsidR="003E4455" w:rsidRPr="003E4455" w:rsidRDefault="003E4455" w:rsidP="003E4455">
      <w:pPr>
        <w:jc w:val="both"/>
        <w:rPr>
          <w:lang w:val="de-DE"/>
        </w:rPr>
      </w:pPr>
      <w:r w:rsidRPr="003E4455">
        <w:rPr>
          <w:b/>
          <w:lang w:val="de-DE"/>
        </w:rPr>
        <w:tab/>
      </w:r>
      <w:r w:rsidRPr="003E4455">
        <w:rPr>
          <w:b/>
          <w:bCs/>
          <w:lang w:val="de-DE"/>
        </w:rPr>
        <w:t>Art. 29 -</w:t>
      </w:r>
      <w:r w:rsidRPr="003E4455">
        <w:rPr>
          <w:lang w:val="de-DE"/>
        </w:rPr>
        <w:t xml:space="preserve"> Im früheren Zivilgesetzbuch werden aufgehoben:</w:t>
      </w:r>
    </w:p>
    <w:p w14:paraId="18040DF6" w14:textId="77777777" w:rsidR="003E4455" w:rsidRPr="003E4455" w:rsidRDefault="003E4455" w:rsidP="003E4455">
      <w:pPr>
        <w:jc w:val="both"/>
        <w:rPr>
          <w:lang w:val="de-DE"/>
        </w:rPr>
      </w:pPr>
    </w:p>
    <w:p w14:paraId="6E9861BE" w14:textId="77777777" w:rsidR="003E4455" w:rsidRPr="003E4455" w:rsidRDefault="003E4455" w:rsidP="003E4455">
      <w:pPr>
        <w:jc w:val="both"/>
        <w:rPr>
          <w:lang w:val="de-DE"/>
        </w:rPr>
      </w:pPr>
      <w:r w:rsidRPr="003E4455">
        <w:rPr>
          <w:lang w:val="de-DE"/>
        </w:rPr>
        <w:tab/>
        <w:t>1. Buch 2 mit den Artikeln 516 bis 710</w:t>
      </w:r>
      <w:r w:rsidRPr="003E4455">
        <w:rPr>
          <w:i/>
          <w:iCs/>
          <w:lang w:val="de-DE"/>
        </w:rPr>
        <w:t>bis</w:t>
      </w:r>
      <w:r w:rsidRPr="003E4455">
        <w:rPr>
          <w:lang w:val="de-DE"/>
        </w:rPr>
        <w:t>, zuletzt abgeändert durch das Gesetz vom 8. Mai 2019,</w:t>
      </w:r>
    </w:p>
    <w:p w14:paraId="66EAABE2" w14:textId="77777777" w:rsidR="003E4455" w:rsidRPr="003E4455" w:rsidRDefault="003E4455" w:rsidP="003E4455">
      <w:pPr>
        <w:jc w:val="both"/>
        <w:rPr>
          <w:lang w:val="de-DE"/>
        </w:rPr>
      </w:pPr>
    </w:p>
    <w:p w14:paraId="53D0F2AA" w14:textId="77777777" w:rsidR="003E4455" w:rsidRPr="003E4455" w:rsidRDefault="003E4455" w:rsidP="003E4455">
      <w:pPr>
        <w:jc w:val="both"/>
        <w:rPr>
          <w:lang w:val="de-DE"/>
        </w:rPr>
      </w:pPr>
      <w:r w:rsidRPr="003E4455">
        <w:rPr>
          <w:lang w:val="de-DE"/>
        </w:rPr>
        <w:tab/>
        <w:t>2. Buch 3 Titel "Allgemeine Bestimmungen" mit den Artikeln 711 bis 717,</w:t>
      </w:r>
    </w:p>
    <w:p w14:paraId="11FA3D60" w14:textId="77777777" w:rsidR="003E4455" w:rsidRPr="003E4455" w:rsidRDefault="003E4455" w:rsidP="003E4455">
      <w:pPr>
        <w:jc w:val="both"/>
        <w:rPr>
          <w:lang w:val="de-DE"/>
        </w:rPr>
      </w:pPr>
    </w:p>
    <w:p w14:paraId="481148A4" w14:textId="77777777" w:rsidR="003E4455" w:rsidRPr="003E4455" w:rsidRDefault="003E4455" w:rsidP="003E4455">
      <w:pPr>
        <w:jc w:val="both"/>
        <w:rPr>
          <w:lang w:val="de-DE"/>
        </w:rPr>
      </w:pPr>
      <w:r w:rsidRPr="003E4455">
        <w:rPr>
          <w:lang w:val="de-DE"/>
        </w:rPr>
        <w:tab/>
        <w:t>3. Buch 3 Titel 18 Artikel 1, zuletzt abgeändert durch das Gesetz vom 11. Juli 2018, Artikel 2, ersetzt durch das Gesetz vom 10. Oktober 1913 und zuletzt abgeändert durch das Gesetz vom 13. April 2019, Artikel 3, abgeändert durch die Gesetze vom 10. Oktober 1913 und 30. Juni 1994, und Artikel 4,</w:t>
      </w:r>
    </w:p>
    <w:p w14:paraId="5A1CA154" w14:textId="77777777" w:rsidR="003E4455" w:rsidRPr="003E4455" w:rsidRDefault="003E4455" w:rsidP="003E4455">
      <w:pPr>
        <w:jc w:val="both"/>
        <w:rPr>
          <w:lang w:val="de-DE"/>
        </w:rPr>
      </w:pPr>
    </w:p>
    <w:p w14:paraId="176606FC" w14:textId="77777777" w:rsidR="003E4455" w:rsidRPr="003E4455" w:rsidRDefault="003E4455" w:rsidP="003E4455">
      <w:pPr>
        <w:jc w:val="both"/>
        <w:rPr>
          <w:lang w:val="de-DE"/>
        </w:rPr>
      </w:pPr>
      <w:r w:rsidRPr="003E4455">
        <w:rPr>
          <w:lang w:val="de-DE"/>
        </w:rPr>
        <w:tab/>
        <w:t>4. Buch 3 Titel 18 Kapitel 1 mit den Artikeln 7 und 8, Artikel 8/1, eingefügt durch das Gesetz vom 22. November 2013 und abgeändert durch das Gesetz vom 21. Dezember 2017, Artikel 9 und Artikel 10, ersetzt durch das Gesetz vom 25. Juni 1992,</w:t>
      </w:r>
    </w:p>
    <w:p w14:paraId="4026A180" w14:textId="77777777" w:rsidR="003E4455" w:rsidRPr="003E4455" w:rsidRDefault="003E4455" w:rsidP="003E4455">
      <w:pPr>
        <w:jc w:val="both"/>
        <w:rPr>
          <w:lang w:val="de-DE"/>
        </w:rPr>
      </w:pPr>
    </w:p>
    <w:p w14:paraId="250E8EEF" w14:textId="77777777" w:rsidR="003E4455" w:rsidRPr="003E4455" w:rsidRDefault="003E4455" w:rsidP="003E4455">
      <w:pPr>
        <w:jc w:val="both"/>
        <w:rPr>
          <w:lang w:val="de-DE"/>
        </w:rPr>
      </w:pPr>
      <w:r w:rsidRPr="003E4455">
        <w:rPr>
          <w:lang w:val="de-DE"/>
        </w:rPr>
        <w:tab/>
        <w:t>5. Buch 3 Titel 20 Kapitel 2 mit den Artikeln 2228 bis 2235,</w:t>
      </w:r>
    </w:p>
    <w:p w14:paraId="3A8E1BB9" w14:textId="77777777" w:rsidR="003E4455" w:rsidRPr="003E4455" w:rsidRDefault="003E4455" w:rsidP="003E4455">
      <w:pPr>
        <w:jc w:val="both"/>
        <w:rPr>
          <w:lang w:val="de-DE"/>
        </w:rPr>
      </w:pPr>
    </w:p>
    <w:p w14:paraId="78CA6B2F" w14:textId="77777777" w:rsidR="003E4455" w:rsidRPr="003E4455" w:rsidRDefault="003E4455" w:rsidP="003E4455">
      <w:pPr>
        <w:jc w:val="both"/>
        <w:rPr>
          <w:lang w:val="de-DE"/>
        </w:rPr>
      </w:pPr>
      <w:r w:rsidRPr="003E4455">
        <w:rPr>
          <w:lang w:val="de-DE"/>
        </w:rPr>
        <w:tab/>
        <w:t>6. die Artikel 2236 bis 2240,</w:t>
      </w:r>
    </w:p>
    <w:p w14:paraId="087EE842" w14:textId="77777777" w:rsidR="003E4455" w:rsidRPr="003E4455" w:rsidRDefault="003E4455" w:rsidP="003E4455">
      <w:pPr>
        <w:jc w:val="both"/>
        <w:rPr>
          <w:lang w:val="de-DE"/>
        </w:rPr>
      </w:pPr>
    </w:p>
    <w:p w14:paraId="07A0DAF6" w14:textId="77777777" w:rsidR="003E4455" w:rsidRPr="003E4455" w:rsidRDefault="003E4455" w:rsidP="003E4455">
      <w:pPr>
        <w:jc w:val="both"/>
        <w:rPr>
          <w:lang w:val="de-DE"/>
        </w:rPr>
      </w:pPr>
      <w:r w:rsidRPr="003E4455">
        <w:rPr>
          <w:lang w:val="de-DE"/>
        </w:rPr>
        <w:tab/>
        <w:t>7. Artikel 2243,</w:t>
      </w:r>
    </w:p>
    <w:p w14:paraId="40FCBE93" w14:textId="77777777" w:rsidR="003E4455" w:rsidRPr="003E4455" w:rsidRDefault="003E4455" w:rsidP="003E4455">
      <w:pPr>
        <w:jc w:val="both"/>
        <w:rPr>
          <w:lang w:val="de-DE"/>
        </w:rPr>
      </w:pPr>
    </w:p>
    <w:p w14:paraId="3B27D183" w14:textId="77777777" w:rsidR="003E4455" w:rsidRPr="003E4455" w:rsidRDefault="003E4455" w:rsidP="003E4455">
      <w:pPr>
        <w:jc w:val="both"/>
        <w:rPr>
          <w:lang w:val="de-DE"/>
        </w:rPr>
      </w:pPr>
      <w:r w:rsidRPr="003E4455">
        <w:rPr>
          <w:lang w:val="de-DE"/>
        </w:rPr>
        <w:tab/>
        <w:t>8. die Artikel 2265 bis 2269,</w:t>
      </w:r>
    </w:p>
    <w:p w14:paraId="019D6CB4" w14:textId="77777777" w:rsidR="003E4455" w:rsidRPr="003E4455" w:rsidRDefault="003E4455" w:rsidP="003E4455">
      <w:pPr>
        <w:jc w:val="both"/>
        <w:rPr>
          <w:lang w:val="de-DE"/>
        </w:rPr>
      </w:pPr>
    </w:p>
    <w:p w14:paraId="0F5FEE44" w14:textId="77777777" w:rsidR="003E4455" w:rsidRPr="003E4455" w:rsidRDefault="003E4455" w:rsidP="003E4455">
      <w:pPr>
        <w:jc w:val="both"/>
        <w:rPr>
          <w:lang w:val="de-DE"/>
        </w:rPr>
      </w:pPr>
      <w:r w:rsidRPr="003E4455">
        <w:rPr>
          <w:lang w:val="de-DE"/>
        </w:rPr>
        <w:tab/>
        <w:t>9. Artikel 2279, abgeändert durch das Gesetz vom 22. Juni 1953,</w:t>
      </w:r>
    </w:p>
    <w:p w14:paraId="6E445502" w14:textId="77777777" w:rsidR="003E4455" w:rsidRPr="003E4455" w:rsidRDefault="003E4455" w:rsidP="003E4455">
      <w:pPr>
        <w:jc w:val="both"/>
        <w:rPr>
          <w:lang w:val="de-DE"/>
        </w:rPr>
      </w:pPr>
    </w:p>
    <w:p w14:paraId="4E7E1CCF" w14:textId="77777777" w:rsidR="003E4455" w:rsidRPr="003E4455" w:rsidRDefault="003E4455" w:rsidP="003E4455">
      <w:pPr>
        <w:jc w:val="both"/>
        <w:rPr>
          <w:lang w:val="de-DE"/>
        </w:rPr>
      </w:pPr>
      <w:r w:rsidRPr="003E4455">
        <w:rPr>
          <w:lang w:val="de-DE"/>
        </w:rPr>
        <w:tab/>
        <w:t>10. Artikel 2280.</w:t>
      </w:r>
    </w:p>
    <w:p w14:paraId="572402CC" w14:textId="77777777" w:rsidR="003E4455" w:rsidRPr="003E4455" w:rsidRDefault="003E4455" w:rsidP="003E4455">
      <w:pPr>
        <w:jc w:val="both"/>
        <w:rPr>
          <w:lang w:val="de-DE"/>
        </w:rPr>
      </w:pPr>
    </w:p>
    <w:p w14:paraId="1B8C1E88" w14:textId="77777777" w:rsidR="003E4455" w:rsidRPr="003E4455" w:rsidRDefault="003E4455" w:rsidP="003E4455">
      <w:pPr>
        <w:jc w:val="both"/>
        <w:rPr>
          <w:lang w:val="de-DE"/>
        </w:rPr>
      </w:pPr>
    </w:p>
    <w:p w14:paraId="697C19C0" w14:textId="77777777" w:rsidR="003E4455" w:rsidRPr="003E4455" w:rsidRDefault="003E4455" w:rsidP="003E4455">
      <w:pPr>
        <w:jc w:val="both"/>
        <w:rPr>
          <w:lang w:val="de-DE"/>
        </w:rPr>
      </w:pPr>
      <w:r w:rsidRPr="003E4455">
        <w:rPr>
          <w:b/>
          <w:lang w:val="de-DE"/>
        </w:rPr>
        <w:tab/>
      </w:r>
      <w:r w:rsidRPr="003E4455">
        <w:rPr>
          <w:b/>
          <w:bCs/>
          <w:lang w:val="de-DE"/>
        </w:rPr>
        <w:t>Art. 30 -</w:t>
      </w:r>
      <w:r w:rsidRPr="003E4455">
        <w:rPr>
          <w:lang w:val="de-DE"/>
        </w:rPr>
        <w:t xml:space="preserve"> Artikel 1370 des Gerichtsgesetzbuches, abgeändert durch das Gesetz vom 25. April 2014, wird aufgehoben.</w:t>
      </w:r>
    </w:p>
    <w:p w14:paraId="58F4CC7D" w14:textId="77777777" w:rsidR="003E4455" w:rsidRPr="003E4455" w:rsidRDefault="003E4455" w:rsidP="003E4455">
      <w:pPr>
        <w:jc w:val="both"/>
        <w:rPr>
          <w:lang w:val="de-DE"/>
        </w:rPr>
      </w:pPr>
    </w:p>
    <w:p w14:paraId="4255CD46" w14:textId="77777777" w:rsidR="003E4455" w:rsidRPr="003E4455" w:rsidRDefault="003E4455" w:rsidP="003E4455">
      <w:pPr>
        <w:jc w:val="both"/>
        <w:rPr>
          <w:lang w:val="de-DE"/>
        </w:rPr>
      </w:pPr>
    </w:p>
    <w:p w14:paraId="70B0C58D" w14:textId="77777777" w:rsidR="003E4455" w:rsidRPr="003E4455" w:rsidRDefault="003E4455" w:rsidP="003E4455">
      <w:pPr>
        <w:jc w:val="both"/>
        <w:rPr>
          <w:lang w:val="de-DE"/>
        </w:rPr>
      </w:pPr>
      <w:r w:rsidRPr="003E4455">
        <w:rPr>
          <w:b/>
          <w:lang w:val="de-DE"/>
        </w:rPr>
        <w:tab/>
      </w:r>
      <w:r w:rsidRPr="003E4455">
        <w:rPr>
          <w:b/>
          <w:bCs/>
          <w:lang w:val="de-DE"/>
        </w:rPr>
        <w:t>Art. 31 -</w:t>
      </w:r>
      <w:r w:rsidRPr="003E4455">
        <w:rPr>
          <w:lang w:val="de-DE"/>
        </w:rPr>
        <w:t xml:space="preserve"> Im Feldgesetzbuch werden aufgehoben:</w:t>
      </w:r>
    </w:p>
    <w:p w14:paraId="4897AB3B" w14:textId="77777777" w:rsidR="003E4455" w:rsidRPr="003E4455" w:rsidRDefault="003E4455" w:rsidP="003E4455">
      <w:pPr>
        <w:jc w:val="both"/>
        <w:rPr>
          <w:lang w:val="de-DE"/>
        </w:rPr>
      </w:pPr>
    </w:p>
    <w:p w14:paraId="7D90DDC2" w14:textId="77777777" w:rsidR="003E4455" w:rsidRPr="003E4455" w:rsidRDefault="003E4455" w:rsidP="003E4455">
      <w:pPr>
        <w:jc w:val="both"/>
        <w:rPr>
          <w:lang w:val="de-DE"/>
        </w:rPr>
      </w:pPr>
      <w:r w:rsidRPr="003E4455">
        <w:rPr>
          <w:lang w:val="de-DE"/>
        </w:rPr>
        <w:tab/>
        <w:t>1. die Artikel 29 bis 34,</w:t>
      </w:r>
    </w:p>
    <w:p w14:paraId="399847D3" w14:textId="77777777" w:rsidR="003E4455" w:rsidRPr="003E4455" w:rsidRDefault="003E4455" w:rsidP="003E4455">
      <w:pPr>
        <w:jc w:val="both"/>
        <w:rPr>
          <w:lang w:val="de-DE"/>
        </w:rPr>
      </w:pPr>
    </w:p>
    <w:p w14:paraId="2208364E" w14:textId="77777777" w:rsidR="003E4455" w:rsidRPr="003E4455" w:rsidRDefault="003E4455" w:rsidP="003E4455">
      <w:pPr>
        <w:jc w:val="both"/>
        <w:rPr>
          <w:lang w:val="de-DE"/>
        </w:rPr>
      </w:pPr>
      <w:r w:rsidRPr="003E4455">
        <w:rPr>
          <w:lang w:val="de-DE"/>
        </w:rPr>
        <w:tab/>
        <w:t>2. Artikel 35, abgeändert durch das Gesetz vom 8. April 1969,</w:t>
      </w:r>
    </w:p>
    <w:p w14:paraId="30182135" w14:textId="77777777" w:rsidR="003E4455" w:rsidRPr="003E4455" w:rsidRDefault="003E4455" w:rsidP="003E4455">
      <w:pPr>
        <w:jc w:val="both"/>
        <w:rPr>
          <w:lang w:val="de-DE"/>
        </w:rPr>
      </w:pPr>
    </w:p>
    <w:p w14:paraId="28BEC40C" w14:textId="77777777" w:rsidR="003E4455" w:rsidRPr="003E4455" w:rsidRDefault="003E4455" w:rsidP="003E4455">
      <w:pPr>
        <w:jc w:val="both"/>
        <w:rPr>
          <w:lang w:val="de-DE"/>
        </w:rPr>
      </w:pPr>
      <w:r w:rsidRPr="003E4455">
        <w:rPr>
          <w:lang w:val="de-DE"/>
        </w:rPr>
        <w:tab/>
        <w:t>3. Artikel 36,</w:t>
      </w:r>
    </w:p>
    <w:p w14:paraId="3973D960" w14:textId="77777777" w:rsidR="003E4455" w:rsidRPr="003E4455" w:rsidRDefault="003E4455" w:rsidP="003E4455">
      <w:pPr>
        <w:jc w:val="both"/>
        <w:rPr>
          <w:lang w:val="de-DE"/>
        </w:rPr>
      </w:pPr>
    </w:p>
    <w:p w14:paraId="2C6709A0" w14:textId="77777777" w:rsidR="003E4455" w:rsidRPr="003E4455" w:rsidRDefault="003E4455" w:rsidP="003E4455">
      <w:pPr>
        <w:jc w:val="both"/>
        <w:rPr>
          <w:lang w:val="de-DE"/>
        </w:rPr>
      </w:pPr>
      <w:r w:rsidRPr="003E4455">
        <w:rPr>
          <w:lang w:val="de-DE"/>
        </w:rPr>
        <w:tab/>
        <w:t>4. Artikel 37,</w:t>
      </w:r>
    </w:p>
    <w:p w14:paraId="07E8F920" w14:textId="77777777" w:rsidR="003E4455" w:rsidRPr="003E4455" w:rsidRDefault="003E4455" w:rsidP="003E4455">
      <w:pPr>
        <w:jc w:val="both"/>
        <w:rPr>
          <w:lang w:val="de-DE"/>
        </w:rPr>
      </w:pPr>
    </w:p>
    <w:p w14:paraId="0FA9E45E" w14:textId="77777777" w:rsidR="003E4455" w:rsidRPr="003E4455" w:rsidRDefault="003E4455" w:rsidP="003E4455">
      <w:pPr>
        <w:jc w:val="both"/>
        <w:rPr>
          <w:lang w:val="de-DE"/>
        </w:rPr>
      </w:pPr>
      <w:r w:rsidRPr="003E4455">
        <w:rPr>
          <w:lang w:val="de-DE"/>
        </w:rPr>
        <w:tab/>
        <w:t>5. Artikel 38, abgeändert durch das Gesetz vom 8. April 1969,</w:t>
      </w:r>
    </w:p>
    <w:p w14:paraId="03AAB648" w14:textId="77777777" w:rsidR="003E4455" w:rsidRPr="003E4455" w:rsidRDefault="003E4455" w:rsidP="003E4455">
      <w:pPr>
        <w:jc w:val="both"/>
        <w:rPr>
          <w:lang w:val="de-DE"/>
        </w:rPr>
      </w:pPr>
    </w:p>
    <w:p w14:paraId="471F8A40" w14:textId="77777777" w:rsidR="003E4455" w:rsidRPr="003E4455" w:rsidRDefault="003E4455" w:rsidP="003E4455">
      <w:pPr>
        <w:jc w:val="both"/>
        <w:rPr>
          <w:lang w:val="de-DE"/>
        </w:rPr>
      </w:pPr>
      <w:r w:rsidRPr="003E4455">
        <w:rPr>
          <w:lang w:val="de-DE"/>
        </w:rPr>
        <w:tab/>
        <w:t>6. Artikel 39.</w:t>
      </w:r>
    </w:p>
    <w:p w14:paraId="20078587" w14:textId="77777777" w:rsidR="003E4455" w:rsidRPr="003E4455" w:rsidRDefault="003E4455" w:rsidP="003E4455">
      <w:pPr>
        <w:jc w:val="both"/>
        <w:rPr>
          <w:lang w:val="de-DE"/>
        </w:rPr>
      </w:pPr>
    </w:p>
    <w:p w14:paraId="5B9A626F" w14:textId="77777777" w:rsidR="003E4455" w:rsidRPr="003E4455" w:rsidRDefault="003E4455" w:rsidP="003E4455">
      <w:pPr>
        <w:jc w:val="both"/>
        <w:rPr>
          <w:lang w:val="de-DE"/>
        </w:rPr>
      </w:pPr>
    </w:p>
    <w:p w14:paraId="4CBF26B9" w14:textId="77777777" w:rsidR="003E4455" w:rsidRPr="003E4455" w:rsidRDefault="003E4455" w:rsidP="003E4455">
      <w:pPr>
        <w:jc w:val="center"/>
        <w:rPr>
          <w:lang w:val="de-DE"/>
        </w:rPr>
      </w:pPr>
      <w:r w:rsidRPr="003E4455">
        <w:rPr>
          <w:lang w:val="de-DE"/>
        </w:rPr>
        <w:t>(...)</w:t>
      </w:r>
    </w:p>
    <w:p w14:paraId="5C3D5E59" w14:textId="77777777" w:rsidR="003E4455" w:rsidRPr="003E4455" w:rsidRDefault="003E4455" w:rsidP="003E4455">
      <w:pPr>
        <w:jc w:val="both"/>
        <w:rPr>
          <w:lang w:val="de-DE"/>
        </w:rPr>
      </w:pPr>
    </w:p>
    <w:p w14:paraId="39595FB0" w14:textId="77777777" w:rsidR="003E4455" w:rsidRPr="003E4455" w:rsidRDefault="003E4455" w:rsidP="003E4455">
      <w:pPr>
        <w:jc w:val="both"/>
        <w:rPr>
          <w:lang w:val="de-DE"/>
        </w:rPr>
      </w:pPr>
    </w:p>
    <w:p w14:paraId="34B8B73C" w14:textId="77777777" w:rsidR="003E4455" w:rsidRPr="003E4455" w:rsidRDefault="003E4455" w:rsidP="003E4455">
      <w:pPr>
        <w:jc w:val="both"/>
        <w:rPr>
          <w:lang w:val="de-DE"/>
        </w:rPr>
      </w:pPr>
      <w:r w:rsidRPr="003E4455">
        <w:rPr>
          <w:b/>
          <w:lang w:val="de-DE"/>
        </w:rPr>
        <w:tab/>
      </w:r>
      <w:r w:rsidRPr="003E4455">
        <w:rPr>
          <w:b/>
          <w:bCs/>
          <w:lang w:val="de-DE"/>
        </w:rPr>
        <w:t>Art. 33 -</w:t>
      </w:r>
      <w:r w:rsidRPr="003E4455">
        <w:rPr>
          <w:lang w:val="de-DE"/>
        </w:rPr>
        <w:t xml:space="preserve"> Das Gesetz vom 10. Januar 1824 über das Erbbaurecht, abgeändert durch das Gesetz vom 25. April 2014, wird aufgehoben.</w:t>
      </w:r>
    </w:p>
    <w:p w14:paraId="2D5A3989" w14:textId="77777777" w:rsidR="003E4455" w:rsidRPr="003E4455" w:rsidRDefault="003E4455" w:rsidP="003E4455">
      <w:pPr>
        <w:jc w:val="both"/>
        <w:rPr>
          <w:lang w:val="de-DE"/>
        </w:rPr>
      </w:pPr>
    </w:p>
    <w:p w14:paraId="795E1435" w14:textId="77777777" w:rsidR="003E4455" w:rsidRPr="003E4455" w:rsidRDefault="003E4455" w:rsidP="003E4455">
      <w:pPr>
        <w:jc w:val="both"/>
        <w:rPr>
          <w:lang w:val="de-DE"/>
        </w:rPr>
      </w:pPr>
      <w:r w:rsidRPr="003E4455">
        <w:rPr>
          <w:lang w:val="de-DE"/>
        </w:rPr>
        <w:tab/>
      </w:r>
    </w:p>
    <w:p w14:paraId="293A347C" w14:textId="77777777" w:rsidR="003E4455" w:rsidRPr="003E4455" w:rsidRDefault="003E4455" w:rsidP="003E4455">
      <w:pPr>
        <w:jc w:val="both"/>
        <w:rPr>
          <w:lang w:val="de-DE"/>
        </w:rPr>
      </w:pPr>
      <w:r w:rsidRPr="003E4455">
        <w:rPr>
          <w:b/>
          <w:lang w:val="de-DE"/>
        </w:rPr>
        <w:tab/>
      </w:r>
      <w:r w:rsidRPr="003E4455">
        <w:rPr>
          <w:b/>
          <w:bCs/>
          <w:lang w:val="de-DE"/>
        </w:rPr>
        <w:t>Art. 34 -</w:t>
      </w:r>
      <w:r w:rsidRPr="003E4455">
        <w:rPr>
          <w:lang w:val="de-DE"/>
        </w:rPr>
        <w:t xml:space="preserve"> Das Gesetz vom 10. Januar 1824 über das Erbpachtrecht wird aufgehoben.</w:t>
      </w:r>
    </w:p>
    <w:p w14:paraId="38FC3D02" w14:textId="77777777" w:rsidR="003E4455" w:rsidRPr="003E4455" w:rsidRDefault="003E4455" w:rsidP="003E4455">
      <w:pPr>
        <w:jc w:val="both"/>
        <w:rPr>
          <w:lang w:val="de-DE"/>
        </w:rPr>
      </w:pPr>
    </w:p>
    <w:p w14:paraId="3FBD45E6" w14:textId="77777777" w:rsidR="003E4455" w:rsidRPr="003E4455" w:rsidRDefault="003E4455" w:rsidP="003E4455">
      <w:pPr>
        <w:jc w:val="both"/>
        <w:rPr>
          <w:lang w:val="de-DE"/>
        </w:rPr>
      </w:pPr>
    </w:p>
    <w:p w14:paraId="5B2F7008" w14:textId="77777777" w:rsidR="003E4455" w:rsidRPr="003E4455" w:rsidRDefault="003E4455" w:rsidP="003E4455">
      <w:pPr>
        <w:jc w:val="both"/>
        <w:rPr>
          <w:lang w:val="de-DE"/>
        </w:rPr>
      </w:pPr>
      <w:r w:rsidRPr="003E4455">
        <w:rPr>
          <w:b/>
          <w:lang w:val="de-DE"/>
        </w:rPr>
        <w:tab/>
      </w:r>
      <w:r w:rsidRPr="003E4455">
        <w:rPr>
          <w:b/>
          <w:bCs/>
          <w:lang w:val="de-DE"/>
        </w:rPr>
        <w:t>Art. 35 -</w:t>
      </w:r>
      <w:r w:rsidRPr="003E4455">
        <w:rPr>
          <w:lang w:val="de-DE"/>
        </w:rPr>
        <w:t xml:space="preserve"> Das Gesetz vom 30. Dezember 1975 über außerhalb von Privateigentumen gefundene oder bei der Vollstreckung eines Räumungsurteils auf der öffentlichen Straße abgestellte Güter, abgeändert durch die Gesetze vom 30. November 1998 und 8. Mai 2013, wird aufgehoben.</w:t>
      </w:r>
    </w:p>
    <w:p w14:paraId="45E9B6D3" w14:textId="77777777" w:rsidR="003E4455" w:rsidRPr="003E4455" w:rsidRDefault="003E4455" w:rsidP="003E4455">
      <w:pPr>
        <w:jc w:val="both"/>
        <w:rPr>
          <w:lang w:val="de-DE"/>
        </w:rPr>
      </w:pPr>
    </w:p>
    <w:p w14:paraId="3217A747" w14:textId="77777777" w:rsidR="003E4455" w:rsidRPr="003E4455" w:rsidRDefault="003E4455" w:rsidP="003E4455">
      <w:pPr>
        <w:jc w:val="both"/>
        <w:rPr>
          <w:lang w:val="de-DE"/>
        </w:rPr>
      </w:pPr>
    </w:p>
    <w:p w14:paraId="5079147A" w14:textId="77777777" w:rsidR="003E4455" w:rsidRPr="003E4455" w:rsidRDefault="003E4455" w:rsidP="003E4455">
      <w:pPr>
        <w:jc w:val="both"/>
        <w:rPr>
          <w:lang w:val="de-DE"/>
        </w:rPr>
      </w:pPr>
      <w:r w:rsidRPr="003E4455">
        <w:rPr>
          <w:b/>
          <w:lang w:val="de-DE"/>
        </w:rPr>
        <w:tab/>
      </w:r>
      <w:r w:rsidRPr="003E4455">
        <w:rPr>
          <w:b/>
          <w:bCs/>
          <w:lang w:val="de-DE"/>
        </w:rPr>
        <w:t>Art. 36 -</w:t>
      </w:r>
      <w:r w:rsidRPr="003E4455">
        <w:rPr>
          <w:lang w:val="de-DE"/>
        </w:rPr>
        <w:t xml:space="preserve"> Das </w:t>
      </w:r>
      <w:bookmarkStart w:id="0" w:name="_Hlk141345511"/>
      <w:r w:rsidRPr="003E4455">
        <w:rPr>
          <w:lang w:val="de-DE"/>
        </w:rPr>
        <w:t xml:space="preserve">Gesetz vom 21. Februar 1983 über den Verkauf bestimmter zurückgelassener Gegenstände </w:t>
      </w:r>
      <w:bookmarkEnd w:id="0"/>
      <w:r w:rsidRPr="003E4455">
        <w:rPr>
          <w:lang w:val="de-DE"/>
        </w:rPr>
        <w:t>wird aufgehoben.</w:t>
      </w:r>
    </w:p>
    <w:p w14:paraId="50136350" w14:textId="77777777" w:rsidR="003E4455" w:rsidRPr="003E4455" w:rsidRDefault="003E4455" w:rsidP="003E4455">
      <w:pPr>
        <w:jc w:val="both"/>
        <w:rPr>
          <w:lang w:val="de-DE"/>
        </w:rPr>
      </w:pPr>
    </w:p>
    <w:p w14:paraId="12D5C97C" w14:textId="77777777" w:rsidR="003E4455" w:rsidRPr="003E4455" w:rsidRDefault="003E4455" w:rsidP="003E4455">
      <w:pPr>
        <w:jc w:val="both"/>
        <w:rPr>
          <w:lang w:val="de-DE"/>
        </w:rPr>
      </w:pPr>
    </w:p>
    <w:p w14:paraId="2E9F5039" w14:textId="77777777" w:rsidR="003E4455" w:rsidRPr="003E4455" w:rsidRDefault="003E4455" w:rsidP="003E4455">
      <w:pPr>
        <w:jc w:val="center"/>
        <w:rPr>
          <w:i/>
          <w:iCs/>
          <w:lang w:val="de-DE"/>
        </w:rPr>
      </w:pPr>
      <w:r w:rsidRPr="003E4455">
        <w:rPr>
          <w:lang w:val="de-DE"/>
        </w:rPr>
        <w:t xml:space="preserve">KAPITEL 5 - </w:t>
      </w:r>
      <w:r w:rsidRPr="003E4455">
        <w:rPr>
          <w:i/>
          <w:lang w:val="de-DE"/>
        </w:rPr>
        <w:t>Übergangsbestimmungen</w:t>
      </w:r>
    </w:p>
    <w:p w14:paraId="30D55AB2" w14:textId="77777777" w:rsidR="003E4455" w:rsidRPr="003E4455" w:rsidRDefault="003E4455" w:rsidP="003E4455">
      <w:pPr>
        <w:jc w:val="both"/>
        <w:rPr>
          <w:lang w:val="de-DE"/>
        </w:rPr>
      </w:pPr>
    </w:p>
    <w:p w14:paraId="04053D27" w14:textId="77777777" w:rsidR="003E4455" w:rsidRPr="003E4455" w:rsidRDefault="003E4455" w:rsidP="003E4455">
      <w:pPr>
        <w:jc w:val="both"/>
        <w:rPr>
          <w:lang w:val="de-DE"/>
        </w:rPr>
      </w:pPr>
    </w:p>
    <w:p w14:paraId="5807B684" w14:textId="77777777" w:rsidR="003E4455" w:rsidRPr="003E4455" w:rsidRDefault="003E4455" w:rsidP="003E4455">
      <w:pPr>
        <w:jc w:val="both"/>
        <w:rPr>
          <w:lang w:val="de-DE"/>
        </w:rPr>
      </w:pPr>
      <w:r w:rsidRPr="003E4455">
        <w:rPr>
          <w:b/>
          <w:lang w:val="de-DE"/>
        </w:rPr>
        <w:tab/>
      </w:r>
      <w:r w:rsidRPr="003E4455">
        <w:rPr>
          <w:b/>
          <w:bCs/>
          <w:lang w:val="de-DE"/>
        </w:rPr>
        <w:t>Art. 37 -</w:t>
      </w:r>
      <w:r w:rsidRPr="003E4455">
        <w:rPr>
          <w:lang w:val="de-DE"/>
        </w:rPr>
        <w:t xml:space="preserve"> § 1 ­ Vorliegendes Gesetz findet Anwendung auf alle Rechtshandlungen und Rechtstatsachen, die nach seinem Inkrafttreten stattgefunden haben.</w:t>
      </w:r>
    </w:p>
    <w:p w14:paraId="3AF1CC61" w14:textId="77777777" w:rsidR="003E4455" w:rsidRPr="003E4455" w:rsidRDefault="003E4455" w:rsidP="003E4455">
      <w:pPr>
        <w:jc w:val="both"/>
        <w:rPr>
          <w:lang w:val="de-DE"/>
        </w:rPr>
      </w:pPr>
    </w:p>
    <w:p w14:paraId="693A8AB0" w14:textId="77777777" w:rsidR="003E4455" w:rsidRPr="003E4455" w:rsidRDefault="003E4455" w:rsidP="003E4455">
      <w:pPr>
        <w:jc w:val="both"/>
        <w:rPr>
          <w:lang w:val="de-DE"/>
        </w:rPr>
      </w:pPr>
      <w:r w:rsidRPr="003E4455">
        <w:rPr>
          <w:lang w:val="de-DE"/>
        </w:rPr>
        <w:tab/>
        <w:t>Vorbehaltlich einer anderslautenden Vereinbarung zwischen den Parteien findet vorliegendes Gesetz keine Anwendung auf:</w:t>
      </w:r>
    </w:p>
    <w:p w14:paraId="05E77FE5" w14:textId="77777777" w:rsidR="003E4455" w:rsidRPr="003E4455" w:rsidRDefault="003E4455" w:rsidP="003E4455">
      <w:pPr>
        <w:jc w:val="both"/>
        <w:rPr>
          <w:lang w:val="de-DE"/>
        </w:rPr>
      </w:pPr>
    </w:p>
    <w:p w14:paraId="1D2234A2" w14:textId="77777777" w:rsidR="003E4455" w:rsidRPr="003E4455" w:rsidRDefault="003E4455" w:rsidP="003E4455">
      <w:pPr>
        <w:jc w:val="both"/>
        <w:rPr>
          <w:lang w:val="de-DE"/>
        </w:rPr>
      </w:pPr>
      <w:r w:rsidRPr="003E4455">
        <w:rPr>
          <w:lang w:val="de-DE"/>
        </w:rPr>
        <w:tab/>
        <w:t>1. zukünftige Wirkungen von Rechtshandlungen und Rechtstatsachen, die vor seinem Inkrafttreten stattgefunden haben,</w:t>
      </w:r>
    </w:p>
    <w:p w14:paraId="4449E66B" w14:textId="77777777" w:rsidR="003E4455" w:rsidRPr="003E4455" w:rsidRDefault="003E4455" w:rsidP="003E4455">
      <w:pPr>
        <w:jc w:val="both"/>
        <w:rPr>
          <w:lang w:val="de-DE"/>
        </w:rPr>
      </w:pPr>
    </w:p>
    <w:p w14:paraId="62198038" w14:textId="77777777" w:rsidR="003E4455" w:rsidRPr="003E4455" w:rsidRDefault="003E4455" w:rsidP="003E4455">
      <w:pPr>
        <w:jc w:val="both"/>
        <w:rPr>
          <w:lang w:val="de-DE"/>
        </w:rPr>
      </w:pPr>
      <w:r w:rsidRPr="003E4455">
        <w:rPr>
          <w:lang w:val="de-DE"/>
        </w:rPr>
        <w:tab/>
        <w:t>2. Rechtshandlungen und Rechtstatsachen, die nach seinem Inkrafttreten stattgefunden haben und sich auf dingliche Rechte beziehen, die sich aus einer Rechtshandlung oder einer Rechtstatsache ergeben, die vor seinem Inkrafttreten stattgefunden hat.</w:t>
      </w:r>
    </w:p>
    <w:p w14:paraId="0758CD06" w14:textId="77777777" w:rsidR="003E4455" w:rsidRPr="003E4455" w:rsidRDefault="003E4455" w:rsidP="003E4455">
      <w:pPr>
        <w:jc w:val="both"/>
        <w:rPr>
          <w:lang w:val="de-DE"/>
        </w:rPr>
      </w:pPr>
    </w:p>
    <w:p w14:paraId="74BE0923" w14:textId="77777777" w:rsidR="003E4455" w:rsidRPr="003E4455" w:rsidRDefault="003E4455" w:rsidP="003E4455">
      <w:pPr>
        <w:jc w:val="both"/>
        <w:rPr>
          <w:lang w:val="de-DE"/>
        </w:rPr>
      </w:pPr>
      <w:r w:rsidRPr="003E4455">
        <w:rPr>
          <w:lang w:val="de-DE"/>
        </w:rPr>
        <w:tab/>
        <w:t>Die Bestimmungen des vorliegenden Gesetzes können die vor dem Inkrafttreten des vorliegenden Gesetzes erworbenen Rechte nicht beeinträchtigen.</w:t>
      </w:r>
    </w:p>
    <w:p w14:paraId="39717921" w14:textId="77777777" w:rsidR="003E4455" w:rsidRPr="003E4455" w:rsidRDefault="003E4455" w:rsidP="003E4455">
      <w:pPr>
        <w:jc w:val="both"/>
        <w:rPr>
          <w:lang w:val="de-DE"/>
        </w:rPr>
      </w:pPr>
    </w:p>
    <w:p w14:paraId="5140B2BD" w14:textId="77777777" w:rsidR="003E4455" w:rsidRPr="003E4455" w:rsidRDefault="003E4455" w:rsidP="003E4455">
      <w:pPr>
        <w:jc w:val="both"/>
        <w:rPr>
          <w:lang w:val="de-DE"/>
        </w:rPr>
      </w:pPr>
      <w:r w:rsidRPr="003E4455">
        <w:rPr>
          <w:lang w:val="de-DE"/>
        </w:rPr>
        <w:tab/>
        <w:t>§ 2 ­ Wenn eine Verjährungsfrist vor dem Inkrafttreten der durch vorliegendes Gesetz vorgesehenen neuen Verjährungsfristen zu laufen begonnen hat, beginnt die Verjährung erst ab diesem Inkrafttreten zu laufen. Die Gesamtdauer der Verjährungsfrist darf jedoch die vor dem Inkrafttreten des vorliegenden Gesetzes geltende Dauer nicht überschreiten.</w:t>
      </w:r>
    </w:p>
    <w:p w14:paraId="3A15EF00" w14:textId="77777777" w:rsidR="003E4455" w:rsidRPr="003E4455" w:rsidRDefault="003E4455" w:rsidP="003E4455">
      <w:pPr>
        <w:jc w:val="both"/>
        <w:rPr>
          <w:lang w:val="de-DE"/>
        </w:rPr>
      </w:pPr>
    </w:p>
    <w:p w14:paraId="767EB3E1" w14:textId="77777777" w:rsidR="003E4455" w:rsidRPr="003E4455" w:rsidRDefault="003E4455" w:rsidP="003E4455">
      <w:pPr>
        <w:jc w:val="both"/>
        <w:rPr>
          <w:lang w:val="de-DE"/>
        </w:rPr>
      </w:pPr>
    </w:p>
    <w:p w14:paraId="75C7B99E" w14:textId="77777777" w:rsidR="003E4455" w:rsidRPr="003E4455" w:rsidRDefault="003E4455" w:rsidP="003E4455">
      <w:pPr>
        <w:jc w:val="both"/>
        <w:rPr>
          <w:lang w:val="de-DE"/>
        </w:rPr>
      </w:pPr>
      <w:r w:rsidRPr="003E4455">
        <w:rPr>
          <w:b/>
          <w:lang w:val="de-DE"/>
        </w:rPr>
        <w:tab/>
      </w:r>
      <w:r w:rsidRPr="003E4455">
        <w:rPr>
          <w:b/>
          <w:bCs/>
          <w:lang w:val="de-DE"/>
        </w:rPr>
        <w:t>Art. 38 -</w:t>
      </w:r>
      <w:r w:rsidRPr="003E4455">
        <w:rPr>
          <w:lang w:val="de-DE"/>
        </w:rPr>
        <w:t xml:space="preserve"> § 1 ­ Jeder Vertrag zur Begründung eines Erbbaurechts oder jeder andere Vertrag, der eine Abweichung vom vertikalen Zuwachs mit sich bringt, vor Inkrafttreten des vorliegenden Gesetzes geschlossen wurde und die in Artikel 3.180 Absatz 2 Nr. 2 des Zivilgesetzbuches vorgesehenen Bedingungen erfüllt, gilt von Rechts wegen als ein ewiges </w:t>
      </w:r>
      <w:r w:rsidRPr="003E4455">
        <w:rPr>
          <w:lang w:val="de-DE"/>
        </w:rPr>
        <w:lastRenderedPageBreak/>
        <w:t>Erbbaurecht, wenn er ohne Bestimmung einer Dauer oder für unbegrenzte Dauer geschlossen wurde.</w:t>
      </w:r>
    </w:p>
    <w:p w14:paraId="0A28DE69" w14:textId="77777777" w:rsidR="003E4455" w:rsidRPr="003E4455" w:rsidRDefault="003E4455" w:rsidP="003E4455">
      <w:pPr>
        <w:jc w:val="both"/>
        <w:rPr>
          <w:lang w:val="de-DE"/>
        </w:rPr>
      </w:pPr>
    </w:p>
    <w:p w14:paraId="5CE906EF" w14:textId="77777777" w:rsidR="003E4455" w:rsidRPr="003E4455" w:rsidRDefault="003E4455" w:rsidP="003E4455">
      <w:pPr>
        <w:jc w:val="both"/>
        <w:rPr>
          <w:lang w:val="de-DE"/>
        </w:rPr>
      </w:pPr>
      <w:r w:rsidRPr="003E4455">
        <w:rPr>
          <w:lang w:val="de-DE"/>
        </w:rPr>
        <w:tab/>
        <w:t>§ 2 ­ Jeder Vertrag zur Begründung eines Erbbaurechts oder jeder andere Vertrag, der eine Abweichung vom vertikalen Zuwachs mit sich bringt, vor Inkrafttreten des vorliegenden Gesetzes geschlossen wurde und die in Artikel 3.180 Absatz 2 Nr. 2 des Zivilgesetzbuches vorgesehenen Bedingungen erfüllt und dessen Dauer mehr als fünfzig Jahre beträgt, jedoch die in Artikel 3.180 Absatz 1 des Zivilgesetzbuches vorgesehene Höchstdauer nicht überschreitet, ist für die vertraglich vorgesehene Dauer gültig.</w:t>
      </w:r>
    </w:p>
    <w:p w14:paraId="72BBDFC7" w14:textId="77777777" w:rsidR="003E4455" w:rsidRPr="003E4455" w:rsidRDefault="003E4455" w:rsidP="003E4455">
      <w:pPr>
        <w:jc w:val="both"/>
        <w:rPr>
          <w:lang w:val="de-DE"/>
        </w:rPr>
      </w:pPr>
    </w:p>
    <w:p w14:paraId="2C84D725" w14:textId="77777777" w:rsidR="003E4455" w:rsidRPr="003E4455" w:rsidRDefault="003E4455" w:rsidP="003E4455">
      <w:pPr>
        <w:jc w:val="both"/>
        <w:rPr>
          <w:lang w:val="de-DE"/>
        </w:rPr>
      </w:pPr>
    </w:p>
    <w:p w14:paraId="7F3E7809" w14:textId="77777777" w:rsidR="003E4455" w:rsidRPr="003E4455" w:rsidRDefault="003E4455" w:rsidP="003E4455">
      <w:pPr>
        <w:jc w:val="center"/>
        <w:rPr>
          <w:i/>
          <w:iCs/>
          <w:lang w:val="de-DE"/>
        </w:rPr>
      </w:pPr>
      <w:r w:rsidRPr="003E4455">
        <w:rPr>
          <w:lang w:val="de-DE"/>
        </w:rPr>
        <w:t xml:space="preserve">KAPITEL 6 - </w:t>
      </w:r>
      <w:r w:rsidRPr="003E4455">
        <w:rPr>
          <w:i/>
          <w:lang w:val="de-DE"/>
        </w:rPr>
        <w:t>Inkrafttreten</w:t>
      </w:r>
    </w:p>
    <w:p w14:paraId="1A8FEA0E" w14:textId="77777777" w:rsidR="003E4455" w:rsidRPr="003E4455" w:rsidRDefault="003E4455" w:rsidP="003E4455">
      <w:pPr>
        <w:jc w:val="both"/>
        <w:rPr>
          <w:lang w:val="de-DE"/>
        </w:rPr>
      </w:pPr>
    </w:p>
    <w:p w14:paraId="1E12ED6F" w14:textId="77777777" w:rsidR="003E4455" w:rsidRPr="003E4455" w:rsidRDefault="003E4455" w:rsidP="003E4455">
      <w:pPr>
        <w:jc w:val="both"/>
        <w:rPr>
          <w:lang w:val="de-DE"/>
        </w:rPr>
      </w:pPr>
      <w:r w:rsidRPr="003E4455">
        <w:rPr>
          <w:lang w:val="de-DE"/>
        </w:rPr>
        <w:t xml:space="preserve"> </w:t>
      </w:r>
    </w:p>
    <w:p w14:paraId="572B86B3" w14:textId="77777777" w:rsidR="003E4455" w:rsidRPr="003E4455" w:rsidRDefault="003E4455" w:rsidP="003E4455">
      <w:pPr>
        <w:jc w:val="both"/>
        <w:rPr>
          <w:lang w:val="de-DE"/>
        </w:rPr>
      </w:pPr>
      <w:r w:rsidRPr="003E4455">
        <w:rPr>
          <w:b/>
          <w:lang w:val="de-DE"/>
        </w:rPr>
        <w:tab/>
      </w:r>
      <w:r w:rsidRPr="003E4455">
        <w:rPr>
          <w:b/>
          <w:bCs/>
          <w:lang w:val="de-DE"/>
        </w:rPr>
        <w:t>Art. 39 -</w:t>
      </w:r>
      <w:r w:rsidRPr="003E4455">
        <w:rPr>
          <w:lang w:val="de-DE"/>
        </w:rPr>
        <w:t xml:space="preserve"> Vorliegendes Gesetz tritt am ersten Tag des achtzehnten Monats nach dem Monat seiner Veröffentlichung im </w:t>
      </w:r>
      <w:r w:rsidRPr="003E4455">
        <w:rPr>
          <w:i/>
          <w:lang w:val="de-DE"/>
        </w:rPr>
        <w:t xml:space="preserve">Belgischen Staatsblatt </w:t>
      </w:r>
      <w:r w:rsidRPr="003E4455">
        <w:rPr>
          <w:lang w:val="de-DE"/>
        </w:rPr>
        <w:t>in Kraft.</w:t>
      </w:r>
    </w:p>
    <w:p w14:paraId="3BDB76E4" w14:textId="77777777" w:rsidR="003E4455" w:rsidRPr="003E4455" w:rsidRDefault="003E4455" w:rsidP="003E4455">
      <w:pPr>
        <w:jc w:val="both"/>
        <w:rPr>
          <w:lang w:val="de-DE"/>
        </w:rPr>
      </w:pPr>
    </w:p>
    <w:p w14:paraId="6D6CD7F3" w14:textId="77777777" w:rsidR="003E4455" w:rsidRPr="003E4455" w:rsidRDefault="003E4455" w:rsidP="003E4455">
      <w:pPr>
        <w:jc w:val="both"/>
        <w:rPr>
          <w:lang w:val="de-DE"/>
        </w:rPr>
      </w:pPr>
    </w:p>
    <w:p w14:paraId="03A57E4A" w14:textId="77777777" w:rsidR="003E4455" w:rsidRPr="003E4455" w:rsidRDefault="003E4455" w:rsidP="003E4455">
      <w:pPr>
        <w:jc w:val="both"/>
        <w:rPr>
          <w:lang w:val="de-DE"/>
        </w:rPr>
      </w:pPr>
      <w:r w:rsidRPr="003E4455">
        <w:rPr>
          <w:b/>
          <w:lang w:val="de-DE"/>
        </w:rPr>
        <w:tab/>
      </w:r>
      <w:r w:rsidRPr="003E4455">
        <w:rPr>
          <w:b/>
          <w:bCs/>
          <w:lang w:val="de-DE"/>
        </w:rPr>
        <w:t>Art. 40 -</w:t>
      </w:r>
      <w:r w:rsidRPr="003E4455">
        <w:rPr>
          <w:lang w:val="de-DE"/>
        </w:rPr>
        <w:t xml:space="preserve"> Die durch Artikel 2 eingefügten Artikel 3.30 § 1 Nr. 3, 3.30 § 1 Nr. 5, 3.30 § 1 Nr. 7 und 3.30 § 2 Absatz 2 des Zivilgesetzbuches treten an einem vom König festzulegenden Datum und spätestens am 1. Juli 2022 in Kraft.</w:t>
      </w:r>
    </w:p>
    <w:p w14:paraId="04694AE5" w14:textId="77777777" w:rsidR="003E4455" w:rsidRPr="00C53D33" w:rsidRDefault="003E4455" w:rsidP="003E7E0A">
      <w:pPr>
        <w:jc w:val="center"/>
        <w:rPr>
          <w:lang w:val="de-DE"/>
        </w:rPr>
      </w:pPr>
    </w:p>
    <w:p w14:paraId="05F7CE17" w14:textId="77777777" w:rsidR="00C53D33" w:rsidRPr="00C53D33" w:rsidRDefault="00C53D33" w:rsidP="00F31865">
      <w:pPr>
        <w:rPr>
          <w:lang w:val="de-DE"/>
        </w:rPr>
      </w:pPr>
    </w:p>
    <w:p w14:paraId="2A82484D" w14:textId="64B91F03" w:rsidR="00C53D33" w:rsidRPr="00C53D33" w:rsidRDefault="00C53D33" w:rsidP="00C53D33">
      <w:pPr>
        <w:ind w:firstLine="708"/>
        <w:jc w:val="both"/>
        <w:rPr>
          <w:lang w:val="de-DE"/>
        </w:rPr>
      </w:pPr>
      <w:r w:rsidRPr="00C53D33">
        <w:rPr>
          <w:lang w:val="de-DE"/>
        </w:rPr>
        <w:t xml:space="preserve">Wir fertigen das vorliegende Gesetz aus und ordnen an, dass es mit dem Staatssiegel versehen und durch das </w:t>
      </w:r>
      <w:r w:rsidRPr="00C53D33">
        <w:rPr>
          <w:i/>
          <w:iCs/>
          <w:lang w:val="de-DE"/>
        </w:rPr>
        <w:t>Belgische Staatsblatt</w:t>
      </w:r>
      <w:r w:rsidRPr="00C53D33">
        <w:rPr>
          <w:lang w:val="de-DE"/>
        </w:rPr>
        <w:t xml:space="preserve"> veröffentlicht wird.</w:t>
      </w:r>
    </w:p>
    <w:p w14:paraId="631C86F1" w14:textId="77777777" w:rsidR="00C53D33" w:rsidRPr="00C53D33" w:rsidRDefault="00C53D33" w:rsidP="00C53D33">
      <w:pPr>
        <w:jc w:val="both"/>
        <w:rPr>
          <w:lang w:val="de-DE"/>
        </w:rPr>
      </w:pPr>
    </w:p>
    <w:p w14:paraId="5871A4A4" w14:textId="77777777" w:rsidR="00C53D33" w:rsidRPr="00C53D33" w:rsidRDefault="00C53D33" w:rsidP="00C53D33">
      <w:pPr>
        <w:jc w:val="both"/>
        <w:rPr>
          <w:lang w:val="de-DE"/>
        </w:rPr>
      </w:pPr>
    </w:p>
    <w:p w14:paraId="1AC6004C" w14:textId="77777777" w:rsidR="00C53D33" w:rsidRPr="00C53D33" w:rsidRDefault="00C53D33" w:rsidP="00C53D33">
      <w:pPr>
        <w:ind w:firstLine="708"/>
        <w:jc w:val="both"/>
        <w:rPr>
          <w:lang w:val="de-DE"/>
        </w:rPr>
      </w:pPr>
      <w:r w:rsidRPr="00C53D33">
        <w:rPr>
          <w:lang w:val="de-DE"/>
        </w:rPr>
        <w:t>Gegeben zu Brüssel, den 4. Februar 2020</w:t>
      </w:r>
    </w:p>
    <w:p w14:paraId="3906197C" w14:textId="77777777" w:rsidR="00C53D33" w:rsidRPr="00C53D33" w:rsidRDefault="00C53D33" w:rsidP="00C53D33">
      <w:pPr>
        <w:jc w:val="both"/>
        <w:rPr>
          <w:lang w:val="de-DE"/>
        </w:rPr>
      </w:pPr>
    </w:p>
    <w:p w14:paraId="3A0C7487" w14:textId="77777777" w:rsidR="00C53D33" w:rsidRPr="00C53D33" w:rsidRDefault="00C53D33" w:rsidP="00F31865">
      <w:pPr>
        <w:rPr>
          <w:lang w:val="de-DE"/>
        </w:rPr>
      </w:pPr>
    </w:p>
    <w:p w14:paraId="0ADF27A7" w14:textId="77777777" w:rsidR="00C53D33" w:rsidRPr="00C53D33" w:rsidRDefault="00C53D33" w:rsidP="00F31865">
      <w:pPr>
        <w:jc w:val="center"/>
        <w:rPr>
          <w:lang w:val="de-DE"/>
        </w:rPr>
      </w:pPr>
      <w:r w:rsidRPr="00C53D33">
        <w:rPr>
          <w:lang w:val="de-DE"/>
        </w:rPr>
        <w:t>PHILIPPE</w:t>
      </w:r>
    </w:p>
    <w:p w14:paraId="2E00E585" w14:textId="77777777" w:rsidR="00C53D33" w:rsidRPr="00C53D33" w:rsidRDefault="00C53D33" w:rsidP="00F31865">
      <w:pPr>
        <w:jc w:val="center"/>
        <w:rPr>
          <w:lang w:val="de-DE"/>
        </w:rPr>
      </w:pPr>
    </w:p>
    <w:p w14:paraId="7371ED77" w14:textId="77777777" w:rsidR="00C53D33" w:rsidRPr="00C53D33" w:rsidRDefault="00C53D33" w:rsidP="00F31865">
      <w:pPr>
        <w:jc w:val="center"/>
        <w:rPr>
          <w:lang w:val="de-DE"/>
        </w:rPr>
      </w:pPr>
      <w:r w:rsidRPr="00C53D33">
        <w:rPr>
          <w:lang w:val="de-DE"/>
        </w:rPr>
        <w:t>Von Königs wegen:</w:t>
      </w:r>
    </w:p>
    <w:p w14:paraId="74AFD960" w14:textId="77777777" w:rsidR="00C53D33" w:rsidRPr="00C53D33" w:rsidRDefault="00C53D33" w:rsidP="00F31865">
      <w:pPr>
        <w:jc w:val="center"/>
        <w:rPr>
          <w:lang w:val="de-DE"/>
        </w:rPr>
      </w:pPr>
    </w:p>
    <w:p w14:paraId="19332E7D" w14:textId="77777777" w:rsidR="00C53D33" w:rsidRPr="00C53D33" w:rsidRDefault="00C53D33" w:rsidP="00F31865">
      <w:pPr>
        <w:jc w:val="center"/>
        <w:rPr>
          <w:lang w:val="de-DE"/>
        </w:rPr>
      </w:pPr>
      <w:r w:rsidRPr="00C53D33">
        <w:rPr>
          <w:lang w:val="de-DE"/>
        </w:rPr>
        <w:t>Der Minister der Justiz</w:t>
      </w:r>
    </w:p>
    <w:p w14:paraId="5B8B3991" w14:textId="77777777" w:rsidR="00C53D33" w:rsidRPr="00C53D33" w:rsidRDefault="00C53D33" w:rsidP="00F31865">
      <w:pPr>
        <w:jc w:val="center"/>
        <w:rPr>
          <w:lang w:val="de-DE"/>
        </w:rPr>
      </w:pPr>
      <w:r w:rsidRPr="00C53D33">
        <w:rPr>
          <w:lang w:val="de-DE"/>
        </w:rPr>
        <w:t>K. GEENS</w:t>
      </w:r>
    </w:p>
    <w:p w14:paraId="072C4672" w14:textId="77777777" w:rsidR="00C53D33" w:rsidRPr="00C53D33" w:rsidRDefault="00C53D33" w:rsidP="00F31865">
      <w:pPr>
        <w:jc w:val="center"/>
        <w:rPr>
          <w:lang w:val="de-DE"/>
        </w:rPr>
      </w:pPr>
    </w:p>
    <w:p w14:paraId="489743ED" w14:textId="77777777" w:rsidR="00C53D33" w:rsidRPr="00C53D33" w:rsidRDefault="00C53D33" w:rsidP="00F31865">
      <w:pPr>
        <w:jc w:val="center"/>
        <w:rPr>
          <w:lang w:val="de-DE"/>
        </w:rPr>
      </w:pPr>
      <w:r w:rsidRPr="00C53D33">
        <w:rPr>
          <w:lang w:val="de-DE"/>
        </w:rPr>
        <w:t>Mit dem Staatssiegel versehen:</w:t>
      </w:r>
    </w:p>
    <w:p w14:paraId="6E15C3FF" w14:textId="77777777" w:rsidR="00C53D33" w:rsidRPr="00C53D33" w:rsidRDefault="00C53D33" w:rsidP="00F31865">
      <w:pPr>
        <w:jc w:val="center"/>
        <w:rPr>
          <w:lang w:val="de-DE"/>
        </w:rPr>
      </w:pPr>
    </w:p>
    <w:p w14:paraId="540CF2DD" w14:textId="77777777" w:rsidR="00C53D33" w:rsidRPr="00C53D33" w:rsidRDefault="00C53D33" w:rsidP="00F31865">
      <w:pPr>
        <w:jc w:val="center"/>
        <w:rPr>
          <w:lang w:val="de-DE"/>
        </w:rPr>
      </w:pPr>
      <w:r w:rsidRPr="00C53D33">
        <w:rPr>
          <w:lang w:val="de-DE"/>
        </w:rPr>
        <w:t>Der Minister der Justiz</w:t>
      </w:r>
    </w:p>
    <w:p w14:paraId="0FCDF16A" w14:textId="77777777" w:rsidR="00C53D33" w:rsidRPr="00C53D33" w:rsidRDefault="00C53D33" w:rsidP="00F31865">
      <w:pPr>
        <w:jc w:val="center"/>
        <w:rPr>
          <w:lang w:val="de-DE"/>
        </w:rPr>
      </w:pPr>
      <w:r w:rsidRPr="00C53D33">
        <w:rPr>
          <w:lang w:val="de-DE"/>
        </w:rPr>
        <w:t>K. GEENS</w:t>
      </w:r>
    </w:p>
    <w:p w14:paraId="6AB31CE9" w14:textId="77777777" w:rsidR="00AA0401" w:rsidRPr="007C7CFE" w:rsidRDefault="00AA0401" w:rsidP="00A94F33">
      <w:pPr>
        <w:jc w:val="both"/>
        <w:rPr>
          <w:lang w:val="de-DE"/>
        </w:rPr>
      </w:pPr>
    </w:p>
    <w:sectPr w:rsidR="00AA0401" w:rsidRPr="007C7CFE" w:rsidSect="00405D7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74F36"/>
    <w:rsid w:val="0009324D"/>
    <w:rsid w:val="000C2A98"/>
    <w:rsid w:val="000F5F44"/>
    <w:rsid w:val="0022531C"/>
    <w:rsid w:val="00266D2A"/>
    <w:rsid w:val="002855B4"/>
    <w:rsid w:val="0031731B"/>
    <w:rsid w:val="003333CD"/>
    <w:rsid w:val="00373A58"/>
    <w:rsid w:val="003E4455"/>
    <w:rsid w:val="0051470C"/>
    <w:rsid w:val="00682997"/>
    <w:rsid w:val="006F4381"/>
    <w:rsid w:val="007C7CFE"/>
    <w:rsid w:val="007D5F55"/>
    <w:rsid w:val="007E5F80"/>
    <w:rsid w:val="008327E5"/>
    <w:rsid w:val="00861C13"/>
    <w:rsid w:val="00A879AE"/>
    <w:rsid w:val="00A94F33"/>
    <w:rsid w:val="00AA0401"/>
    <w:rsid w:val="00B2139D"/>
    <w:rsid w:val="00B42909"/>
    <w:rsid w:val="00C41227"/>
    <w:rsid w:val="00C53D33"/>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F0B8F96"/>
  <w15:docId w15:val="{02661E0F-53BC-478F-A51F-FBEC3DF5C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4455"/>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9</Pages>
  <Words>2280</Words>
  <Characters>12510</Characters>
  <Application>Microsoft Office Word</Application>
  <DocSecurity>0</DocSecurity>
  <Lines>417</Lines>
  <Paragraphs>231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7</cp:revision>
  <cp:lastPrinted>2023-07-27T08:18:00Z</cp:lastPrinted>
  <dcterms:created xsi:type="dcterms:W3CDTF">2021-10-07T11:39:00Z</dcterms:created>
  <dcterms:modified xsi:type="dcterms:W3CDTF">2023-07-27T10:17:00Z</dcterms:modified>
</cp:coreProperties>
</file>