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CD0AF" w14:textId="1A6B16BB" w:rsidR="00233F36" w:rsidRPr="000A562A" w:rsidRDefault="00DD53D4" w:rsidP="00786C4F">
      <w:pPr>
        <w:jc w:val="both"/>
        <w:rPr>
          <w:lang w:val="de-DE"/>
        </w:rPr>
      </w:pPr>
      <w:r w:rsidRPr="00DD53D4">
        <w:rPr>
          <w:b/>
          <w:lang w:val="de-DE"/>
        </w:rPr>
        <w:t>2. JULI 2019 -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573EC847" w14:textId="77777777" w:rsidR="00233F36" w:rsidRPr="00C80000" w:rsidRDefault="00233F36" w:rsidP="00127CA8">
      <w:pPr>
        <w:jc w:val="both"/>
        <w:rPr>
          <w:lang w:val="de-DE"/>
        </w:rPr>
      </w:pPr>
    </w:p>
    <w:p w14:paraId="1E962B8E" w14:textId="77777777" w:rsidR="00233F36" w:rsidRPr="00C80000" w:rsidRDefault="00233F36">
      <w:pPr>
        <w:rPr>
          <w:lang w:val="de-DE"/>
        </w:rPr>
      </w:pPr>
    </w:p>
    <w:p w14:paraId="02119F50" w14:textId="72917E1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D53D4">
        <w:rPr>
          <w:lang w:val="de-DE"/>
        </w:rPr>
        <w:t>6. Februar 2023</w:t>
      </w:r>
      <w:r w:rsidRPr="00C80000">
        <w:rPr>
          <w:lang w:val="de-DE"/>
        </w:rPr>
        <w:t>)</w:t>
      </w:r>
    </w:p>
    <w:p w14:paraId="7919606E" w14:textId="77777777" w:rsidR="00233F36" w:rsidRPr="00127CA8" w:rsidRDefault="00233F36" w:rsidP="000F5F44">
      <w:pPr>
        <w:jc w:val="center"/>
        <w:rPr>
          <w:lang w:val="de-DE"/>
        </w:rPr>
      </w:pPr>
    </w:p>
    <w:p w14:paraId="5D9547C9" w14:textId="77777777" w:rsidR="00233F36" w:rsidRPr="00C80000" w:rsidRDefault="00233F36" w:rsidP="00CA081B">
      <w:pPr>
        <w:jc w:val="center"/>
        <w:rPr>
          <w:lang w:val="de-DE"/>
        </w:rPr>
      </w:pPr>
    </w:p>
    <w:p w14:paraId="42EFC31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31CE1E4" w14:textId="77777777" w:rsidR="00E1687C" w:rsidRDefault="00E1687C" w:rsidP="00CA081B">
      <w:pPr>
        <w:jc w:val="both"/>
        <w:rPr>
          <w:lang w:val="de-DE"/>
        </w:rPr>
      </w:pPr>
    </w:p>
    <w:p w14:paraId="06129DB5" w14:textId="77777777" w:rsidR="00E1687C" w:rsidRPr="00C80000" w:rsidRDefault="00E1687C" w:rsidP="00CA081B">
      <w:pPr>
        <w:jc w:val="both"/>
        <w:rPr>
          <w:lang w:val="de-DE"/>
        </w:rPr>
      </w:pPr>
    </w:p>
    <w:p w14:paraId="1338CCE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BA93174" w14:textId="77777777" w:rsidR="00DD53D4" w:rsidRPr="00DD53D4" w:rsidRDefault="00DD53D4" w:rsidP="002B6330">
      <w:pPr>
        <w:jc w:val="center"/>
        <w:rPr>
          <w:b/>
          <w:lang w:val="de-DE"/>
        </w:rPr>
      </w:pPr>
      <w:r w:rsidRPr="00DD53D4">
        <w:rPr>
          <w:b/>
          <w:lang w:val="de-DE"/>
        </w:rPr>
        <w:lastRenderedPageBreak/>
        <w:t>FÖDERALER ÖFFENTLICHER DIENST INNERES</w:t>
      </w:r>
    </w:p>
    <w:p w14:paraId="44DAF499" w14:textId="77777777" w:rsidR="00DD53D4" w:rsidRPr="00DD53D4" w:rsidRDefault="00DD53D4" w:rsidP="002B6330">
      <w:pPr>
        <w:jc w:val="both"/>
        <w:rPr>
          <w:lang w:val="de-DE"/>
        </w:rPr>
      </w:pPr>
    </w:p>
    <w:p w14:paraId="1EE67A09" w14:textId="77777777" w:rsidR="00DD53D4" w:rsidRPr="00DD53D4" w:rsidRDefault="00DD53D4" w:rsidP="002B6330">
      <w:pPr>
        <w:jc w:val="both"/>
        <w:rPr>
          <w:lang w:val="de-DE"/>
        </w:rPr>
      </w:pPr>
    </w:p>
    <w:p w14:paraId="0AE466B1" w14:textId="77777777" w:rsidR="00DD53D4" w:rsidRPr="00DD53D4" w:rsidRDefault="00DD53D4" w:rsidP="002B6330">
      <w:pPr>
        <w:jc w:val="both"/>
        <w:rPr>
          <w:b/>
          <w:lang w:val="de-DE"/>
        </w:rPr>
      </w:pPr>
      <w:r w:rsidRPr="00DD53D4">
        <w:rPr>
          <w:b/>
          <w:lang w:val="de-DE"/>
        </w:rPr>
        <w:t>2. JULI 2019 -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77444959" w14:textId="77777777" w:rsidR="00DD53D4" w:rsidRPr="00DD53D4" w:rsidRDefault="00DD53D4" w:rsidP="002B6330">
      <w:pPr>
        <w:jc w:val="both"/>
        <w:rPr>
          <w:lang w:val="de-DE"/>
        </w:rPr>
      </w:pPr>
    </w:p>
    <w:p w14:paraId="11BECC41" w14:textId="77777777" w:rsidR="00DD53D4" w:rsidRPr="00DD53D4" w:rsidRDefault="00DD53D4" w:rsidP="002B6330">
      <w:pPr>
        <w:jc w:val="both"/>
        <w:rPr>
          <w:lang w:val="de-DE"/>
        </w:rPr>
      </w:pPr>
    </w:p>
    <w:p w14:paraId="5FAE82E6" w14:textId="77777777" w:rsidR="00DD53D4" w:rsidRPr="00DD53D4" w:rsidRDefault="00DD53D4" w:rsidP="00D1553D">
      <w:pPr>
        <w:ind w:left="708" w:firstLine="708"/>
        <w:jc w:val="both"/>
        <w:rPr>
          <w:lang w:val="de-DE"/>
        </w:rPr>
      </w:pPr>
      <w:r w:rsidRPr="00DD53D4">
        <w:rPr>
          <w:lang w:val="de-DE"/>
        </w:rPr>
        <w:t>Die Ministerin des Asyls und der Migration,</w:t>
      </w:r>
    </w:p>
    <w:p w14:paraId="44E08E9E" w14:textId="77777777" w:rsidR="00DD53D4" w:rsidRPr="00DD53D4" w:rsidRDefault="00DD53D4" w:rsidP="002B6330">
      <w:pPr>
        <w:jc w:val="both"/>
        <w:rPr>
          <w:lang w:val="de-DE"/>
        </w:rPr>
      </w:pPr>
    </w:p>
    <w:p w14:paraId="75CC0DCD" w14:textId="77777777" w:rsidR="00DD53D4" w:rsidRPr="00DD53D4" w:rsidRDefault="00DD53D4" w:rsidP="002B6330">
      <w:pPr>
        <w:jc w:val="both"/>
        <w:rPr>
          <w:lang w:val="de-DE"/>
        </w:rPr>
      </w:pPr>
    </w:p>
    <w:p w14:paraId="303A5979" w14:textId="77777777" w:rsidR="00DD53D4" w:rsidRPr="00DD53D4" w:rsidRDefault="00DD53D4" w:rsidP="00D1553D">
      <w:pPr>
        <w:ind w:firstLine="708"/>
        <w:jc w:val="both"/>
        <w:rPr>
          <w:lang w:val="de-DE"/>
        </w:rPr>
      </w:pPr>
      <w:r w:rsidRPr="00DD53D4">
        <w:rPr>
          <w:lang w:val="de-DE"/>
        </w:rPr>
        <w:t>Aufgrund des Gesetzes vom 15. Dezember 1980 über die Einreise ins Staatsgebiet, den Aufenthalt, die Niederlassung und das Ausweisen von Ausländern;</w:t>
      </w:r>
    </w:p>
    <w:p w14:paraId="4987554B" w14:textId="77777777" w:rsidR="00DD53D4" w:rsidRPr="00DD53D4" w:rsidRDefault="00DD53D4" w:rsidP="002B6330">
      <w:pPr>
        <w:jc w:val="both"/>
        <w:rPr>
          <w:lang w:val="de-DE"/>
        </w:rPr>
      </w:pPr>
    </w:p>
    <w:p w14:paraId="67DFEC05" w14:textId="77777777" w:rsidR="00DD53D4" w:rsidRPr="00DD53D4" w:rsidRDefault="00DD53D4" w:rsidP="00D1553D">
      <w:pPr>
        <w:ind w:firstLine="708"/>
        <w:jc w:val="both"/>
        <w:rPr>
          <w:lang w:val="de-DE"/>
        </w:rPr>
      </w:pPr>
      <w:r w:rsidRPr="00DD53D4">
        <w:rPr>
          <w:lang w:val="de-DE"/>
        </w:rPr>
        <w:t>Aufgrund des Königlichen Erlasses vom 8. Oktober 1981 über die Einreise ins Staatsgebiet, den Aufenthalt, die Niederlassung und das Ausweisen von Ausländern;</w:t>
      </w:r>
    </w:p>
    <w:p w14:paraId="146E6A7D" w14:textId="77777777" w:rsidR="00DD53D4" w:rsidRPr="00DD53D4" w:rsidRDefault="00DD53D4" w:rsidP="002B6330">
      <w:pPr>
        <w:jc w:val="both"/>
        <w:rPr>
          <w:lang w:val="de-DE"/>
        </w:rPr>
      </w:pPr>
    </w:p>
    <w:p w14:paraId="6AF7FBC0" w14:textId="77777777" w:rsidR="00DD53D4" w:rsidRPr="00DD53D4" w:rsidRDefault="00DD53D4" w:rsidP="00D1553D">
      <w:pPr>
        <w:ind w:firstLine="708"/>
        <w:jc w:val="both"/>
        <w:rPr>
          <w:lang w:val="de-DE"/>
        </w:rPr>
      </w:pPr>
      <w:r w:rsidRPr="00DD53D4">
        <w:rPr>
          <w:lang w:val="de-DE"/>
        </w:rPr>
        <w:t>Aufgrund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4681D362" w14:textId="77777777" w:rsidR="00DD53D4" w:rsidRPr="00DD53D4" w:rsidRDefault="00DD53D4" w:rsidP="002B6330">
      <w:pPr>
        <w:jc w:val="both"/>
        <w:rPr>
          <w:lang w:val="de-DE"/>
        </w:rPr>
      </w:pPr>
    </w:p>
    <w:p w14:paraId="7D974052" w14:textId="77777777" w:rsidR="00DD53D4" w:rsidRPr="00DD53D4" w:rsidRDefault="00DD53D4" w:rsidP="00D1553D">
      <w:pPr>
        <w:ind w:firstLine="708"/>
        <w:jc w:val="both"/>
        <w:rPr>
          <w:lang w:val="de-DE"/>
        </w:rPr>
      </w:pPr>
      <w:r w:rsidRPr="00DD53D4">
        <w:rPr>
          <w:lang w:val="de-DE"/>
        </w:rPr>
        <w:t>In Anbetracht des Königlichen Erlasses vom 2. Oktober 1937 zur Festlegung des Statuts der Staatsbediensteten;</w:t>
      </w:r>
    </w:p>
    <w:p w14:paraId="2E8B954F" w14:textId="77777777" w:rsidR="00DD53D4" w:rsidRPr="00DD53D4" w:rsidRDefault="00DD53D4" w:rsidP="002B6330">
      <w:pPr>
        <w:jc w:val="both"/>
        <w:rPr>
          <w:lang w:val="de-DE"/>
        </w:rPr>
      </w:pPr>
    </w:p>
    <w:p w14:paraId="3BEBB391" w14:textId="77777777" w:rsidR="00DD53D4" w:rsidRPr="00DD53D4" w:rsidRDefault="00DD53D4" w:rsidP="00D1553D">
      <w:pPr>
        <w:ind w:firstLine="708"/>
        <w:jc w:val="both"/>
        <w:rPr>
          <w:lang w:val="de-DE"/>
        </w:rPr>
      </w:pPr>
      <w:r w:rsidRPr="00DD53D4">
        <w:rPr>
          <w:lang w:val="de-DE"/>
        </w:rPr>
        <w:t>In Anbetracht des Gesetzes vom 22. Juli 1993 zur Festlegung bestimmter Maßnahmen in Bezug auf den öffentlichen Dienst;</w:t>
      </w:r>
    </w:p>
    <w:p w14:paraId="5C54A089" w14:textId="77777777" w:rsidR="00DD53D4" w:rsidRPr="00DD53D4" w:rsidRDefault="00DD53D4" w:rsidP="002B6330">
      <w:pPr>
        <w:jc w:val="both"/>
        <w:rPr>
          <w:lang w:val="de-DE"/>
        </w:rPr>
      </w:pPr>
    </w:p>
    <w:p w14:paraId="359F7FF6" w14:textId="77777777" w:rsidR="00DD53D4" w:rsidRPr="00DD53D4" w:rsidRDefault="00DD53D4" w:rsidP="00D1553D">
      <w:pPr>
        <w:ind w:firstLine="708"/>
        <w:jc w:val="both"/>
        <w:rPr>
          <w:lang w:val="de-DE"/>
        </w:rPr>
      </w:pPr>
      <w:r w:rsidRPr="00DD53D4">
        <w:rPr>
          <w:lang w:val="de-DE"/>
        </w:rPr>
        <w:t>In Anbetracht des Programmgesetzes vom 30. Dezember 2001;</w:t>
      </w:r>
    </w:p>
    <w:p w14:paraId="42FCD230" w14:textId="77777777" w:rsidR="00DD53D4" w:rsidRPr="00DD53D4" w:rsidRDefault="00DD53D4" w:rsidP="002B6330">
      <w:pPr>
        <w:jc w:val="both"/>
        <w:rPr>
          <w:lang w:val="de-DE"/>
        </w:rPr>
      </w:pPr>
    </w:p>
    <w:p w14:paraId="781862C3" w14:textId="77777777" w:rsidR="00DD53D4" w:rsidRPr="00DD53D4" w:rsidRDefault="00DD53D4" w:rsidP="00D1553D">
      <w:pPr>
        <w:ind w:firstLine="708"/>
        <w:jc w:val="both"/>
        <w:rPr>
          <w:lang w:val="de-DE"/>
        </w:rPr>
      </w:pPr>
      <w:r w:rsidRPr="00DD53D4">
        <w:rPr>
          <w:lang w:val="de-DE"/>
        </w:rPr>
        <w:t>In Anbetracht des Königlichen Erlasses vom 29. Oktober 2001 über die Bestimmung und die Ausübung der Managementfunktionen in den föderalen öffentlichen Diensten und den föderalen öffentlichen Programmierungsdiensten;</w:t>
      </w:r>
    </w:p>
    <w:p w14:paraId="5A91BF2F" w14:textId="77777777" w:rsidR="00DD53D4" w:rsidRPr="00DD53D4" w:rsidRDefault="00DD53D4" w:rsidP="002B6330">
      <w:pPr>
        <w:jc w:val="both"/>
        <w:rPr>
          <w:lang w:val="de-DE"/>
        </w:rPr>
      </w:pPr>
    </w:p>
    <w:p w14:paraId="24606117" w14:textId="77777777" w:rsidR="00DD53D4" w:rsidRPr="00DD53D4" w:rsidRDefault="00DD53D4" w:rsidP="00D1553D">
      <w:pPr>
        <w:ind w:firstLine="708"/>
        <w:jc w:val="both"/>
        <w:rPr>
          <w:lang w:val="de-DE"/>
        </w:rPr>
      </w:pPr>
      <w:r w:rsidRPr="00DD53D4">
        <w:rPr>
          <w:lang w:val="de-DE"/>
        </w:rPr>
        <w:t>In Anbetracht des Königlichen Erlasses vom 14. Januar 2002 zur Schaffung des Föderalen Öffentlichen Dienstes Inneres;</w:t>
      </w:r>
    </w:p>
    <w:p w14:paraId="2079823A" w14:textId="77777777" w:rsidR="00DD53D4" w:rsidRPr="00DD53D4" w:rsidRDefault="00DD53D4" w:rsidP="002B6330">
      <w:pPr>
        <w:jc w:val="both"/>
        <w:rPr>
          <w:lang w:val="de-DE"/>
        </w:rPr>
      </w:pPr>
    </w:p>
    <w:p w14:paraId="7085C0DC" w14:textId="77777777" w:rsidR="00DD53D4" w:rsidRPr="00DD53D4" w:rsidRDefault="00DD53D4" w:rsidP="00D1553D">
      <w:pPr>
        <w:ind w:firstLine="708"/>
        <w:jc w:val="both"/>
        <w:rPr>
          <w:lang w:val="de-DE"/>
        </w:rPr>
      </w:pPr>
      <w:r w:rsidRPr="00DD53D4">
        <w:rPr>
          <w:lang w:val="de-DE"/>
        </w:rPr>
        <w:t>In Anbetracht des Königlichen Erlasses vom 25. April 2005 zur Festlegung der Bedingungen für die vertragliche Einstellung in bestimmten öffentlichen Diensten,</w:t>
      </w:r>
    </w:p>
    <w:p w14:paraId="5644B74D" w14:textId="77777777" w:rsidR="00DD53D4" w:rsidRPr="00DD53D4" w:rsidRDefault="00DD53D4" w:rsidP="002B6330">
      <w:pPr>
        <w:jc w:val="both"/>
        <w:rPr>
          <w:lang w:val="de-DE"/>
        </w:rPr>
      </w:pPr>
    </w:p>
    <w:p w14:paraId="2538D6B9" w14:textId="77777777" w:rsidR="00DD53D4" w:rsidRPr="00DD53D4" w:rsidRDefault="00DD53D4" w:rsidP="002B6330">
      <w:pPr>
        <w:jc w:val="both"/>
        <w:rPr>
          <w:lang w:val="de-DE"/>
        </w:rPr>
      </w:pPr>
    </w:p>
    <w:p w14:paraId="10923134" w14:textId="77777777" w:rsidR="00DD53D4" w:rsidRPr="00DD53D4" w:rsidRDefault="00DD53D4" w:rsidP="002B6330">
      <w:pPr>
        <w:jc w:val="both"/>
        <w:rPr>
          <w:lang w:val="de-DE"/>
        </w:rPr>
      </w:pPr>
    </w:p>
    <w:p w14:paraId="537661FE" w14:textId="77777777" w:rsidR="00DD53D4" w:rsidRPr="00DD53D4" w:rsidRDefault="00DD53D4" w:rsidP="00D1553D">
      <w:pPr>
        <w:ind w:left="708" w:firstLine="708"/>
        <w:jc w:val="both"/>
        <w:rPr>
          <w:lang w:val="de-DE"/>
        </w:rPr>
      </w:pPr>
      <w:r w:rsidRPr="00DD53D4">
        <w:rPr>
          <w:lang w:val="de-DE"/>
        </w:rPr>
        <w:t>Erlässt:</w:t>
      </w:r>
    </w:p>
    <w:p w14:paraId="7F9A3FC3" w14:textId="77777777" w:rsidR="00DD53D4" w:rsidRPr="00DD53D4" w:rsidRDefault="00DD53D4" w:rsidP="002B6330">
      <w:pPr>
        <w:jc w:val="both"/>
        <w:rPr>
          <w:lang w:val="de-DE"/>
        </w:rPr>
      </w:pPr>
    </w:p>
    <w:p w14:paraId="5B8D0AA8" w14:textId="77777777" w:rsidR="00DD53D4" w:rsidRPr="00DD53D4" w:rsidRDefault="00DD53D4" w:rsidP="002B6330">
      <w:pPr>
        <w:jc w:val="both"/>
        <w:rPr>
          <w:lang w:val="de-DE"/>
        </w:rPr>
      </w:pPr>
    </w:p>
    <w:p w14:paraId="4CDEC1BF" w14:textId="77777777" w:rsidR="00DD53D4" w:rsidRPr="00DD53D4" w:rsidRDefault="00DD53D4" w:rsidP="00D1553D">
      <w:pPr>
        <w:ind w:firstLine="708"/>
        <w:jc w:val="both"/>
        <w:rPr>
          <w:lang w:val="de-DE"/>
        </w:rPr>
      </w:pPr>
      <w:r w:rsidRPr="00DD53D4">
        <w:rPr>
          <w:b/>
          <w:lang w:val="de-DE"/>
        </w:rPr>
        <w:lastRenderedPageBreak/>
        <w:t>Artikel 1 -</w:t>
      </w:r>
      <w:r w:rsidRPr="00DD53D4">
        <w:rPr>
          <w:lang w:val="de-DE"/>
        </w:rPr>
        <w:t xml:space="preserve"> Artikel 5 § 1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 ersetzt durch den Ministeriellen Erlass vom 15. März 2017, wird wie folgt abgeändert:</w:t>
      </w:r>
    </w:p>
    <w:p w14:paraId="18BB99C0" w14:textId="77777777" w:rsidR="00DD53D4" w:rsidRPr="00DD53D4" w:rsidRDefault="00DD53D4" w:rsidP="002B6330">
      <w:pPr>
        <w:jc w:val="both"/>
        <w:rPr>
          <w:lang w:val="de-DE"/>
        </w:rPr>
      </w:pPr>
    </w:p>
    <w:p w14:paraId="70061AA9" w14:textId="77777777" w:rsidR="00DD53D4" w:rsidRPr="00DD53D4" w:rsidRDefault="00DD53D4" w:rsidP="00D1553D">
      <w:pPr>
        <w:ind w:firstLine="708"/>
        <w:jc w:val="both"/>
        <w:rPr>
          <w:lang w:val="de-DE"/>
        </w:rPr>
      </w:pPr>
      <w:r w:rsidRPr="00DD53D4">
        <w:rPr>
          <w:lang w:val="de-DE"/>
        </w:rPr>
        <w:t>1. In Nr. 1 werden die Wörter "und ihn anzuweisen, das Staatsgebiet zu verlassen" aufgehoben.</w:t>
      </w:r>
    </w:p>
    <w:p w14:paraId="3539C346" w14:textId="77777777" w:rsidR="00DD53D4" w:rsidRPr="00DD53D4" w:rsidRDefault="00DD53D4" w:rsidP="002B6330">
      <w:pPr>
        <w:jc w:val="both"/>
        <w:rPr>
          <w:lang w:val="de-DE"/>
        </w:rPr>
      </w:pPr>
    </w:p>
    <w:p w14:paraId="04053444" w14:textId="77777777" w:rsidR="00DD53D4" w:rsidRPr="00DD53D4" w:rsidRDefault="00DD53D4" w:rsidP="00D1553D">
      <w:pPr>
        <w:ind w:firstLine="708"/>
        <w:jc w:val="both"/>
        <w:rPr>
          <w:lang w:val="de-DE"/>
        </w:rPr>
      </w:pPr>
      <w:r w:rsidRPr="00DD53D4">
        <w:rPr>
          <w:lang w:val="de-DE"/>
        </w:rPr>
        <w:t>2. In Nr. 2 werden die Wörter "und den Betreffenden anzuweisen, das Staatsgebiet zu verlassen" aufgehoben.</w:t>
      </w:r>
    </w:p>
    <w:p w14:paraId="56B2D464" w14:textId="77777777" w:rsidR="00DD53D4" w:rsidRPr="00DD53D4" w:rsidRDefault="00DD53D4" w:rsidP="002B6330">
      <w:pPr>
        <w:jc w:val="both"/>
        <w:rPr>
          <w:lang w:val="de-DE"/>
        </w:rPr>
      </w:pPr>
    </w:p>
    <w:p w14:paraId="258AE94E" w14:textId="77777777" w:rsidR="00DD53D4" w:rsidRPr="00DD53D4" w:rsidRDefault="00DD53D4" w:rsidP="002B6330">
      <w:pPr>
        <w:jc w:val="both"/>
        <w:rPr>
          <w:lang w:val="de-DE"/>
        </w:rPr>
      </w:pPr>
    </w:p>
    <w:p w14:paraId="5D251B2B" w14:textId="77777777" w:rsidR="00DD53D4" w:rsidRPr="00DD53D4" w:rsidRDefault="00DD53D4" w:rsidP="00D1553D">
      <w:pPr>
        <w:ind w:firstLine="708"/>
        <w:jc w:val="both"/>
        <w:rPr>
          <w:lang w:val="de-DE"/>
        </w:rPr>
      </w:pPr>
      <w:r w:rsidRPr="00DD53D4">
        <w:rPr>
          <w:b/>
          <w:bCs/>
          <w:lang w:val="de-DE"/>
        </w:rPr>
        <w:t>Art. 2 -</w:t>
      </w:r>
      <w:r w:rsidRPr="00DD53D4">
        <w:rPr>
          <w:lang w:val="de-DE"/>
        </w:rPr>
        <w:t xml:space="preserve"> Artikel 6 § 1 desselben Erlasses, zuletzt abgeändert durch den Ministeriellen Erlass vom 20. März 2018, wird wie folgt abgeändert:</w:t>
      </w:r>
    </w:p>
    <w:p w14:paraId="7390258C" w14:textId="77777777" w:rsidR="00DD53D4" w:rsidRPr="00DD53D4" w:rsidRDefault="00DD53D4" w:rsidP="002B6330">
      <w:pPr>
        <w:jc w:val="both"/>
        <w:rPr>
          <w:lang w:val="de-DE"/>
        </w:rPr>
      </w:pPr>
    </w:p>
    <w:p w14:paraId="7BFD5F65" w14:textId="77777777" w:rsidR="00DD53D4" w:rsidRPr="00DD53D4" w:rsidRDefault="00DD53D4" w:rsidP="00D1553D">
      <w:pPr>
        <w:ind w:firstLine="708"/>
        <w:jc w:val="both"/>
        <w:rPr>
          <w:lang w:val="de-DE"/>
        </w:rPr>
      </w:pPr>
      <w:r w:rsidRPr="00DD53D4">
        <w:rPr>
          <w:lang w:val="de-DE"/>
        </w:rPr>
        <w:t>1. Die Wörter "Artikel 44</w:t>
      </w:r>
      <w:r w:rsidRPr="00DD53D4">
        <w:rPr>
          <w:i/>
          <w:iCs/>
          <w:lang w:val="de-DE"/>
        </w:rPr>
        <w:t>ter</w:t>
      </w:r>
      <w:r w:rsidRPr="00DD53D4">
        <w:rPr>
          <w:lang w:val="de-DE"/>
        </w:rPr>
        <w:t>" werden durch die Wörter "Artikel 44</w:t>
      </w:r>
      <w:r w:rsidRPr="00DD53D4">
        <w:rPr>
          <w:i/>
          <w:iCs/>
          <w:lang w:val="de-DE"/>
        </w:rPr>
        <w:t>ter</w:t>
      </w:r>
      <w:r w:rsidRPr="00DD53D4">
        <w:rPr>
          <w:lang w:val="de-DE"/>
        </w:rPr>
        <w:t xml:space="preserve"> § 2 Absatz 2" ersetzt.</w:t>
      </w:r>
    </w:p>
    <w:p w14:paraId="4241A97E" w14:textId="77777777" w:rsidR="00DD53D4" w:rsidRPr="00DD53D4" w:rsidRDefault="00DD53D4" w:rsidP="002B6330">
      <w:pPr>
        <w:jc w:val="both"/>
        <w:rPr>
          <w:lang w:val="de-DE"/>
        </w:rPr>
      </w:pPr>
    </w:p>
    <w:p w14:paraId="6C100DBA" w14:textId="77777777" w:rsidR="00DD53D4" w:rsidRPr="00DD53D4" w:rsidRDefault="00DD53D4" w:rsidP="00D1553D">
      <w:pPr>
        <w:ind w:firstLine="708"/>
        <w:jc w:val="both"/>
        <w:rPr>
          <w:lang w:val="de-DE"/>
        </w:rPr>
      </w:pPr>
      <w:r w:rsidRPr="00DD53D4">
        <w:rPr>
          <w:lang w:val="de-DE"/>
        </w:rPr>
        <w:t>2. Zwischen den Wörtern "Artikel 51/5 §§ 1 und 2, § 3 Absatz 2, § 4 Absatz 1 bis 3 und § 6 Absatz 2;" und den Wörtern "Artikel 51/6 Absatz 1" werden die Wörter "Artikel 51/5/1 § 1 Absatz 2, § 2 und § 4 Absatz 2;" eingefügt.</w:t>
      </w:r>
    </w:p>
    <w:p w14:paraId="3EEB994C" w14:textId="77777777" w:rsidR="00DD53D4" w:rsidRPr="00DD53D4" w:rsidRDefault="00DD53D4" w:rsidP="002B6330">
      <w:pPr>
        <w:jc w:val="both"/>
        <w:rPr>
          <w:lang w:val="de-DE"/>
        </w:rPr>
      </w:pPr>
    </w:p>
    <w:p w14:paraId="6F64D4D8" w14:textId="77777777" w:rsidR="00DD53D4" w:rsidRPr="00DD53D4" w:rsidRDefault="00DD53D4" w:rsidP="00D1553D">
      <w:pPr>
        <w:ind w:firstLine="708"/>
        <w:jc w:val="both"/>
        <w:rPr>
          <w:lang w:val="de-DE"/>
        </w:rPr>
      </w:pPr>
      <w:r w:rsidRPr="00DD53D4">
        <w:rPr>
          <w:lang w:val="de-DE"/>
        </w:rPr>
        <w:t>3. Die Wörter "Artikel 61/27 § 1 Absatz 1 und 2, § 2 Absatz 1 sowie § 5; Artikel 61/30 §§ 1 und 2;" werden aufgehoben.</w:t>
      </w:r>
    </w:p>
    <w:p w14:paraId="0A465350" w14:textId="77777777" w:rsidR="00DD53D4" w:rsidRPr="00DD53D4" w:rsidRDefault="00DD53D4" w:rsidP="002B6330">
      <w:pPr>
        <w:jc w:val="both"/>
        <w:rPr>
          <w:lang w:val="de-DE"/>
        </w:rPr>
      </w:pPr>
    </w:p>
    <w:p w14:paraId="46F6ECD1" w14:textId="77777777" w:rsidR="00DD53D4" w:rsidRPr="00DD53D4" w:rsidRDefault="00DD53D4" w:rsidP="00D1553D">
      <w:pPr>
        <w:ind w:firstLine="708"/>
        <w:jc w:val="both"/>
        <w:rPr>
          <w:lang w:val="de-DE"/>
        </w:rPr>
      </w:pPr>
      <w:r w:rsidRPr="00DD53D4">
        <w:rPr>
          <w:lang w:val="de-DE"/>
        </w:rPr>
        <w:t>4. Zwischen den Wörtern "Artikel 61/23;" und den Wörtern "Artikel 72 Absatz 1 und 3" werden die Wörter "Artikel 61/25-7; Artikel 61/27-6; Artikel 61/29 § 4; Artikel 61/29-8 § 3;" eingefügt.</w:t>
      </w:r>
    </w:p>
    <w:p w14:paraId="09E7F614" w14:textId="77777777" w:rsidR="00DD53D4" w:rsidRPr="00DD53D4" w:rsidRDefault="00DD53D4" w:rsidP="002B6330">
      <w:pPr>
        <w:jc w:val="both"/>
        <w:rPr>
          <w:lang w:val="de-DE"/>
        </w:rPr>
      </w:pPr>
    </w:p>
    <w:p w14:paraId="22D8232D" w14:textId="77777777" w:rsidR="00DD53D4" w:rsidRPr="00DD53D4" w:rsidRDefault="00DD53D4" w:rsidP="00D1553D">
      <w:pPr>
        <w:ind w:firstLine="708"/>
        <w:jc w:val="both"/>
        <w:rPr>
          <w:lang w:val="de-DE"/>
        </w:rPr>
      </w:pPr>
      <w:r w:rsidRPr="00DD53D4">
        <w:rPr>
          <w:lang w:val="de-DE"/>
        </w:rPr>
        <w:t>5. Die Wörter "Artikel 74/20; Artikel 74/21" werden durch die Wörter "Artikel 74/20 § 2; Artikel 74/21 Absatz 2" ersetzt.</w:t>
      </w:r>
    </w:p>
    <w:p w14:paraId="58CA3AE1" w14:textId="77777777" w:rsidR="00DD53D4" w:rsidRPr="00DD53D4" w:rsidRDefault="00DD53D4" w:rsidP="002B6330">
      <w:pPr>
        <w:jc w:val="both"/>
        <w:rPr>
          <w:lang w:val="de-DE"/>
        </w:rPr>
      </w:pPr>
    </w:p>
    <w:p w14:paraId="6141B928" w14:textId="77777777" w:rsidR="00DD53D4" w:rsidRPr="00DD53D4" w:rsidRDefault="00DD53D4" w:rsidP="002B6330">
      <w:pPr>
        <w:jc w:val="both"/>
        <w:rPr>
          <w:lang w:val="de-DE"/>
        </w:rPr>
      </w:pPr>
    </w:p>
    <w:p w14:paraId="31691131" w14:textId="77777777" w:rsidR="00DD53D4" w:rsidRPr="00DD53D4" w:rsidRDefault="00DD53D4" w:rsidP="00D1553D">
      <w:pPr>
        <w:ind w:firstLine="708"/>
        <w:jc w:val="both"/>
        <w:rPr>
          <w:lang w:val="de-DE"/>
        </w:rPr>
      </w:pPr>
      <w:r w:rsidRPr="00DD53D4">
        <w:rPr>
          <w:b/>
          <w:bCs/>
          <w:lang w:val="de-DE"/>
        </w:rPr>
        <w:t>Art. 3 -</w:t>
      </w:r>
      <w:r w:rsidRPr="00DD53D4">
        <w:rPr>
          <w:lang w:val="de-DE"/>
        </w:rPr>
        <w:t xml:space="preserve"> Artikel 8 desselben Erlasses, zuletzt abgeändert durch den Ministeriellen Erlass vom 20. März 2018, wird wie folgt abgeändert:</w:t>
      </w:r>
    </w:p>
    <w:p w14:paraId="26C56097" w14:textId="77777777" w:rsidR="00DD53D4" w:rsidRPr="00DD53D4" w:rsidRDefault="00DD53D4" w:rsidP="002B6330">
      <w:pPr>
        <w:jc w:val="both"/>
        <w:rPr>
          <w:lang w:val="de-DE"/>
        </w:rPr>
      </w:pPr>
    </w:p>
    <w:p w14:paraId="7D1747E2" w14:textId="77777777" w:rsidR="00DD53D4" w:rsidRPr="00DD53D4" w:rsidRDefault="00DD53D4" w:rsidP="00D1553D">
      <w:pPr>
        <w:ind w:firstLine="708"/>
        <w:jc w:val="both"/>
        <w:rPr>
          <w:lang w:val="de-DE"/>
        </w:rPr>
      </w:pPr>
      <w:r w:rsidRPr="00DD53D4">
        <w:rPr>
          <w:lang w:val="de-DE"/>
        </w:rPr>
        <w:t>1. Zwischen den Wörtern "Artikel 42</w:t>
      </w:r>
      <w:r w:rsidRPr="00DD53D4">
        <w:rPr>
          <w:i/>
          <w:iCs/>
          <w:lang w:val="de-DE"/>
        </w:rPr>
        <w:t>octies</w:t>
      </w:r>
      <w:r w:rsidRPr="00DD53D4">
        <w:rPr>
          <w:lang w:val="de-DE"/>
        </w:rPr>
        <w:t xml:space="preserve"> § 2 Absatz 1;" und den Wörtern "Artikel 45 § 2 Absatz 4 und § 3 Absatz 3" werden die Wörter "Artikel 44</w:t>
      </w:r>
      <w:r w:rsidRPr="00DD53D4">
        <w:rPr>
          <w:i/>
          <w:iCs/>
          <w:lang w:val="de-DE"/>
        </w:rPr>
        <w:t>ter</w:t>
      </w:r>
      <w:r w:rsidRPr="00DD53D4">
        <w:rPr>
          <w:lang w:val="de-DE"/>
        </w:rPr>
        <w:t xml:space="preserve"> § 1;" eingefügt.</w:t>
      </w:r>
    </w:p>
    <w:p w14:paraId="012DB0CD" w14:textId="77777777" w:rsidR="00DD53D4" w:rsidRPr="00DD53D4" w:rsidRDefault="00DD53D4" w:rsidP="002B6330">
      <w:pPr>
        <w:jc w:val="both"/>
        <w:rPr>
          <w:lang w:val="de-DE"/>
        </w:rPr>
      </w:pPr>
    </w:p>
    <w:p w14:paraId="50E45A26" w14:textId="77777777" w:rsidR="00DD53D4" w:rsidRPr="00DD53D4" w:rsidRDefault="00DD53D4" w:rsidP="00D1553D">
      <w:pPr>
        <w:ind w:firstLine="708"/>
        <w:jc w:val="both"/>
        <w:rPr>
          <w:lang w:val="de-DE"/>
        </w:rPr>
      </w:pPr>
      <w:r w:rsidRPr="00DD53D4">
        <w:rPr>
          <w:lang w:val="de-DE"/>
        </w:rPr>
        <w:t>2. Zwischen den Wörtern "Artikel 51/5 § 3 Absatz 1;" und den Wörtern "Artikel 51/8" werden die Wörter "Artikel 51/5/1 § 1 Absatz 1 und 3;" eingefügt.</w:t>
      </w:r>
    </w:p>
    <w:p w14:paraId="63634E0D" w14:textId="77777777" w:rsidR="00DD53D4" w:rsidRPr="00DD53D4" w:rsidRDefault="00DD53D4" w:rsidP="002B6330">
      <w:pPr>
        <w:jc w:val="both"/>
        <w:rPr>
          <w:lang w:val="de-DE"/>
        </w:rPr>
      </w:pPr>
    </w:p>
    <w:p w14:paraId="73B643C1" w14:textId="77777777" w:rsidR="00DD53D4" w:rsidRPr="00DD53D4" w:rsidRDefault="00DD53D4" w:rsidP="00D1553D">
      <w:pPr>
        <w:ind w:firstLine="708"/>
        <w:jc w:val="both"/>
        <w:rPr>
          <w:lang w:val="de-DE"/>
        </w:rPr>
      </w:pPr>
      <w:r w:rsidRPr="00DD53D4">
        <w:rPr>
          <w:lang w:val="de-DE"/>
        </w:rPr>
        <w:t>3. Die Wörter "Artikel 61/29 § 4 Absatz 2; Artikel 61/30 § 3;" werden aufgehoben.</w:t>
      </w:r>
    </w:p>
    <w:p w14:paraId="325226B2" w14:textId="77777777" w:rsidR="00DD53D4" w:rsidRPr="00DD53D4" w:rsidRDefault="00DD53D4" w:rsidP="002B6330">
      <w:pPr>
        <w:jc w:val="both"/>
        <w:rPr>
          <w:lang w:val="de-DE"/>
        </w:rPr>
      </w:pPr>
    </w:p>
    <w:p w14:paraId="14A33D94" w14:textId="77777777" w:rsidR="00DD53D4" w:rsidRPr="00DD53D4" w:rsidRDefault="00DD53D4" w:rsidP="00D1553D">
      <w:pPr>
        <w:ind w:firstLine="708"/>
        <w:jc w:val="both"/>
        <w:rPr>
          <w:lang w:val="de-DE"/>
        </w:rPr>
      </w:pPr>
      <w:r w:rsidRPr="00DD53D4">
        <w:rPr>
          <w:lang w:val="de-DE"/>
        </w:rPr>
        <w:t xml:space="preserve">4. Zwischen den Wörtern "Artikel 61/24;" und den Wörtern "Artikel 74/8 § 1 Absatz 2" werden die Wörter "Artikel 61/25-2 §§ 1 bis 4, 6 und 7; Artikel 61/25-5 § 2; Artikel 61/25-6 </w:t>
      </w:r>
      <w:r w:rsidRPr="00DD53D4">
        <w:rPr>
          <w:lang w:val="de-DE"/>
        </w:rPr>
        <w:lastRenderedPageBreak/>
        <w:t>§ 5; Artikel 61/27-1 §§ 1, 2, 4 und 7, Artikel 61/27-4 § 2 Absatz 1 und 3; Artikel 61/29-4 §§ 4 und 6; Artikel 61/29-5 § 5; Artikel 61/29-6; Artikel 61/29-8 § 2;" eingefügt.</w:t>
      </w:r>
    </w:p>
    <w:p w14:paraId="557E121C" w14:textId="77777777" w:rsidR="00DD53D4" w:rsidRPr="00DD53D4" w:rsidRDefault="00DD53D4" w:rsidP="002B6330">
      <w:pPr>
        <w:jc w:val="both"/>
        <w:rPr>
          <w:lang w:val="de-DE"/>
        </w:rPr>
      </w:pPr>
    </w:p>
    <w:p w14:paraId="6089909D" w14:textId="77777777" w:rsidR="00DD53D4" w:rsidRPr="00DD53D4" w:rsidRDefault="00DD53D4" w:rsidP="00D1553D">
      <w:pPr>
        <w:ind w:firstLine="708"/>
        <w:jc w:val="both"/>
        <w:rPr>
          <w:lang w:val="de-DE"/>
        </w:rPr>
      </w:pPr>
      <w:r w:rsidRPr="00DD53D4">
        <w:rPr>
          <w:lang w:val="de-DE"/>
        </w:rPr>
        <w:t>5. Nach den Wörtern "Artikel 74/12 § 6" werden die Wörter "; Artikel 74/20 §§ 1 und 3; Artikel 74/21 Absatz 1" eingefügt.</w:t>
      </w:r>
    </w:p>
    <w:p w14:paraId="187DCC13" w14:textId="77777777" w:rsidR="00DD53D4" w:rsidRPr="00DD53D4" w:rsidRDefault="00DD53D4" w:rsidP="002B6330">
      <w:pPr>
        <w:jc w:val="both"/>
        <w:rPr>
          <w:lang w:val="de-DE"/>
        </w:rPr>
      </w:pPr>
    </w:p>
    <w:p w14:paraId="2D0AC41A" w14:textId="77777777" w:rsidR="00DD53D4" w:rsidRPr="00DD53D4" w:rsidRDefault="00DD53D4" w:rsidP="002B6330">
      <w:pPr>
        <w:jc w:val="both"/>
        <w:rPr>
          <w:lang w:val="de-DE"/>
        </w:rPr>
      </w:pPr>
    </w:p>
    <w:p w14:paraId="1111F310" w14:textId="77777777" w:rsidR="00DD53D4" w:rsidRPr="00DD53D4" w:rsidRDefault="00DD53D4" w:rsidP="00D1553D">
      <w:pPr>
        <w:ind w:firstLine="708"/>
        <w:jc w:val="both"/>
        <w:rPr>
          <w:lang w:val="de-DE"/>
        </w:rPr>
      </w:pPr>
      <w:r w:rsidRPr="00DD53D4">
        <w:rPr>
          <w:b/>
          <w:bCs/>
          <w:lang w:val="de-DE"/>
        </w:rPr>
        <w:t>Art. 4 -</w:t>
      </w:r>
      <w:r w:rsidRPr="00DD53D4">
        <w:rPr>
          <w:lang w:val="de-DE"/>
        </w:rPr>
        <w:t xml:space="preserve"> Artikel 13 § 1 desselben Erlasses, zuletzt abgeändert durch den Ministeriellen Erlass vom 8. Januar 2016, wird wie folgt abgeändert:</w:t>
      </w:r>
    </w:p>
    <w:p w14:paraId="78A66994" w14:textId="77777777" w:rsidR="00DD53D4" w:rsidRPr="00DD53D4" w:rsidRDefault="00DD53D4" w:rsidP="002B6330">
      <w:pPr>
        <w:jc w:val="both"/>
        <w:rPr>
          <w:lang w:val="de-DE"/>
        </w:rPr>
      </w:pPr>
    </w:p>
    <w:p w14:paraId="232D3885" w14:textId="77777777" w:rsidR="00DD53D4" w:rsidRPr="00DD53D4" w:rsidRDefault="00DD53D4" w:rsidP="00D1553D">
      <w:pPr>
        <w:ind w:firstLine="708"/>
        <w:jc w:val="both"/>
        <w:rPr>
          <w:lang w:val="de-DE"/>
        </w:rPr>
      </w:pPr>
      <w:r w:rsidRPr="00DD53D4">
        <w:rPr>
          <w:lang w:val="de-DE"/>
        </w:rPr>
        <w:t>1. Die Wörter "Artikel 32 § 2</w:t>
      </w:r>
      <w:r w:rsidRPr="00DD53D4">
        <w:rPr>
          <w:i/>
          <w:iCs/>
          <w:lang w:val="de-DE"/>
        </w:rPr>
        <w:t>ter</w:t>
      </w:r>
      <w:r w:rsidRPr="00DD53D4">
        <w:rPr>
          <w:lang w:val="de-DE"/>
        </w:rPr>
        <w:t xml:space="preserve"> Absatz 1;" werden aufgehoben.</w:t>
      </w:r>
    </w:p>
    <w:p w14:paraId="18DE1392" w14:textId="77777777" w:rsidR="00DD53D4" w:rsidRPr="00DD53D4" w:rsidRDefault="00DD53D4" w:rsidP="002B6330">
      <w:pPr>
        <w:jc w:val="both"/>
        <w:rPr>
          <w:lang w:val="de-DE"/>
        </w:rPr>
      </w:pPr>
    </w:p>
    <w:p w14:paraId="1AA185EF" w14:textId="77777777" w:rsidR="00DD53D4" w:rsidRPr="00DD53D4" w:rsidRDefault="00DD53D4" w:rsidP="00D1553D">
      <w:pPr>
        <w:ind w:firstLine="708"/>
        <w:jc w:val="both"/>
        <w:rPr>
          <w:lang w:val="de-DE"/>
        </w:rPr>
      </w:pPr>
      <w:r w:rsidRPr="00DD53D4">
        <w:rPr>
          <w:lang w:val="de-DE"/>
        </w:rPr>
        <w:t>2. Zwischen den Wörtern "Artikel 103/3;" und den Wörtern "Artikel 110</w:t>
      </w:r>
      <w:r w:rsidRPr="00DD53D4">
        <w:rPr>
          <w:i/>
          <w:iCs/>
          <w:lang w:val="de-DE"/>
        </w:rPr>
        <w:t>bis</w:t>
      </w:r>
      <w:r w:rsidRPr="00DD53D4">
        <w:rPr>
          <w:lang w:val="de-DE"/>
        </w:rPr>
        <w:t>" werden die Wörter "Artikel 105/6; Artikel 105/9;" eingefügt.</w:t>
      </w:r>
    </w:p>
    <w:p w14:paraId="419BD6A6" w14:textId="77777777" w:rsidR="00DD53D4" w:rsidRPr="00DD53D4" w:rsidRDefault="00DD53D4" w:rsidP="002B6330">
      <w:pPr>
        <w:jc w:val="both"/>
        <w:rPr>
          <w:lang w:val="de-DE"/>
        </w:rPr>
      </w:pPr>
    </w:p>
    <w:p w14:paraId="12867A52" w14:textId="77777777" w:rsidR="00DD53D4" w:rsidRPr="00DD53D4" w:rsidRDefault="00DD53D4" w:rsidP="00D1553D">
      <w:pPr>
        <w:ind w:firstLine="708"/>
        <w:jc w:val="both"/>
        <w:rPr>
          <w:lang w:val="de-DE"/>
        </w:rPr>
      </w:pPr>
      <w:r w:rsidRPr="00DD53D4">
        <w:rPr>
          <w:lang w:val="de-DE"/>
        </w:rPr>
        <w:t>3. Die Wörter "Artikel 110</w:t>
      </w:r>
      <w:r w:rsidRPr="00DD53D4">
        <w:rPr>
          <w:i/>
          <w:iCs/>
          <w:lang w:val="de-DE"/>
        </w:rPr>
        <w:t>sexiesdecies</w:t>
      </w:r>
      <w:r w:rsidRPr="00DD53D4">
        <w:rPr>
          <w:lang w:val="de-DE"/>
        </w:rPr>
        <w:t xml:space="preserve"> § 3 und § 4 Absatz 3;" werden aufgehoben.</w:t>
      </w:r>
    </w:p>
    <w:p w14:paraId="4C0F515D" w14:textId="77777777" w:rsidR="00DD53D4" w:rsidRPr="00DD53D4" w:rsidRDefault="00DD53D4" w:rsidP="002B6330">
      <w:pPr>
        <w:jc w:val="both"/>
        <w:rPr>
          <w:lang w:val="de-DE"/>
        </w:rPr>
      </w:pPr>
    </w:p>
    <w:p w14:paraId="02B131C2" w14:textId="77777777" w:rsidR="00DD53D4" w:rsidRPr="00DD53D4" w:rsidRDefault="00DD53D4" w:rsidP="002B6330">
      <w:pPr>
        <w:jc w:val="both"/>
        <w:rPr>
          <w:lang w:val="de-DE"/>
        </w:rPr>
      </w:pPr>
    </w:p>
    <w:p w14:paraId="62CE9234" w14:textId="77777777" w:rsidR="00DD53D4" w:rsidRPr="00DD53D4" w:rsidRDefault="00DD53D4" w:rsidP="00D1553D">
      <w:pPr>
        <w:ind w:firstLine="708"/>
        <w:jc w:val="both"/>
        <w:rPr>
          <w:lang w:val="de-DE"/>
        </w:rPr>
      </w:pPr>
      <w:r w:rsidRPr="00DD53D4">
        <w:rPr>
          <w:b/>
          <w:bCs/>
          <w:lang w:val="de-DE"/>
        </w:rPr>
        <w:t>Art. 5 -</w:t>
      </w:r>
      <w:r w:rsidRPr="00DD53D4">
        <w:rPr>
          <w:lang w:val="de-DE"/>
        </w:rPr>
        <w:t xml:space="preserve"> Artikel 14 desselben Erlasses, zuletzt abgeändert durch den Ministeriellen Erlass vom 26. August 2013, wird wie folgt abgeändert:</w:t>
      </w:r>
    </w:p>
    <w:p w14:paraId="29CBAD9C" w14:textId="77777777" w:rsidR="00DD53D4" w:rsidRPr="00DD53D4" w:rsidRDefault="00DD53D4" w:rsidP="002B6330">
      <w:pPr>
        <w:jc w:val="both"/>
        <w:rPr>
          <w:lang w:val="de-DE"/>
        </w:rPr>
      </w:pPr>
    </w:p>
    <w:p w14:paraId="05D0068D" w14:textId="77777777" w:rsidR="00DD53D4" w:rsidRPr="00DD53D4" w:rsidRDefault="00DD53D4" w:rsidP="00D1553D">
      <w:pPr>
        <w:ind w:firstLine="708"/>
        <w:jc w:val="both"/>
        <w:rPr>
          <w:lang w:val="de-DE"/>
        </w:rPr>
      </w:pPr>
      <w:r w:rsidRPr="00DD53D4">
        <w:rPr>
          <w:lang w:val="de-DE"/>
        </w:rPr>
        <w:t>1. Zwischen den Wörtern "Befugnisse übertragen:" und den Wörtern "Artikel 17/2 Absatz 2" werden die Wörter "Artikel 1/2/1 §§ 3 und 4;" eingefügt.</w:t>
      </w:r>
    </w:p>
    <w:p w14:paraId="189810A3" w14:textId="77777777" w:rsidR="00DD53D4" w:rsidRPr="00DD53D4" w:rsidRDefault="00DD53D4" w:rsidP="002B6330">
      <w:pPr>
        <w:jc w:val="both"/>
        <w:rPr>
          <w:lang w:val="de-DE"/>
        </w:rPr>
      </w:pPr>
    </w:p>
    <w:p w14:paraId="1CC306A6" w14:textId="77777777" w:rsidR="00DD53D4" w:rsidRPr="00DD53D4" w:rsidRDefault="00DD53D4" w:rsidP="00D1553D">
      <w:pPr>
        <w:ind w:firstLine="708"/>
        <w:jc w:val="both"/>
        <w:rPr>
          <w:lang w:val="de-DE"/>
        </w:rPr>
      </w:pPr>
      <w:r w:rsidRPr="00DD53D4">
        <w:rPr>
          <w:lang w:val="de-DE"/>
        </w:rPr>
        <w:t>2. Zwischen den Wörtern "Artikel 77;" und den Wörtern "Artikel 110</w:t>
      </w:r>
      <w:r w:rsidRPr="00DD53D4">
        <w:rPr>
          <w:i/>
          <w:iCs/>
          <w:lang w:val="de-DE"/>
        </w:rPr>
        <w:t>quater</w:t>
      </w:r>
      <w:r w:rsidRPr="00DD53D4">
        <w:rPr>
          <w:lang w:val="de-DE"/>
        </w:rPr>
        <w:t xml:space="preserve"> § 3 Absatz 1" werden die Wörter "</w:t>
      </w:r>
      <w:bookmarkStart w:id="0" w:name="_GoBack"/>
      <w:bookmarkEnd w:id="0"/>
      <w:r w:rsidRPr="00DD53D4">
        <w:rPr>
          <w:lang w:val="de-DE"/>
        </w:rPr>
        <w:t>Artikel 105/2 §§ 1 bis 3, 6 und 7; Artikel 105/3 §§ 6 und 7; Artikel 105/5; Artikel 105/8 §§ 1, 2, 5 und 6;" eingefügt.</w:t>
      </w:r>
    </w:p>
    <w:p w14:paraId="00E2C216" w14:textId="77777777" w:rsidR="00DD53D4" w:rsidRPr="00DD53D4" w:rsidRDefault="00DD53D4" w:rsidP="002B6330">
      <w:pPr>
        <w:jc w:val="both"/>
        <w:rPr>
          <w:lang w:val="de-DE"/>
        </w:rPr>
      </w:pPr>
    </w:p>
    <w:p w14:paraId="163C66D0" w14:textId="77777777" w:rsidR="00DD53D4" w:rsidRPr="00DD53D4" w:rsidRDefault="00DD53D4" w:rsidP="00D1553D">
      <w:pPr>
        <w:ind w:firstLine="708"/>
        <w:jc w:val="both"/>
        <w:rPr>
          <w:lang w:val="de-DE"/>
        </w:rPr>
      </w:pPr>
      <w:r w:rsidRPr="00DD53D4">
        <w:rPr>
          <w:lang w:val="de-DE"/>
        </w:rPr>
        <w:t>3. Die Wörter "Artikel 110</w:t>
      </w:r>
      <w:r w:rsidRPr="00DD53D4">
        <w:rPr>
          <w:i/>
          <w:iCs/>
          <w:lang w:val="de-DE"/>
        </w:rPr>
        <w:t>quinquiesdecies</w:t>
      </w:r>
      <w:r w:rsidRPr="00DD53D4">
        <w:rPr>
          <w:lang w:val="de-DE"/>
        </w:rPr>
        <w:t xml:space="preserve"> § 3 Absatz 1; Artikel 110</w:t>
      </w:r>
      <w:r w:rsidRPr="00DD53D4">
        <w:rPr>
          <w:i/>
          <w:iCs/>
          <w:lang w:val="de-DE"/>
        </w:rPr>
        <w:t>sexiesdecies</w:t>
      </w:r>
      <w:r w:rsidRPr="00DD53D4">
        <w:rPr>
          <w:lang w:val="de-DE"/>
        </w:rPr>
        <w:t xml:space="preserve"> § 4 Absatz 1;" werden aufgehoben.</w:t>
      </w:r>
    </w:p>
    <w:p w14:paraId="26410279" w14:textId="77777777" w:rsidR="00DD53D4" w:rsidRPr="00DD53D4" w:rsidRDefault="00DD53D4" w:rsidP="002B6330">
      <w:pPr>
        <w:jc w:val="both"/>
        <w:rPr>
          <w:lang w:val="de-DE"/>
        </w:rPr>
      </w:pPr>
    </w:p>
    <w:p w14:paraId="270890D2" w14:textId="77777777" w:rsidR="00DD53D4" w:rsidRPr="00DD53D4" w:rsidRDefault="00DD53D4" w:rsidP="002B6330">
      <w:pPr>
        <w:jc w:val="both"/>
        <w:rPr>
          <w:lang w:val="de-DE"/>
        </w:rPr>
      </w:pPr>
    </w:p>
    <w:p w14:paraId="0EA8949B" w14:textId="77777777" w:rsidR="00DD53D4" w:rsidRPr="00DD53D4" w:rsidRDefault="00DD53D4" w:rsidP="00D1553D">
      <w:pPr>
        <w:ind w:firstLine="708"/>
        <w:jc w:val="both"/>
        <w:rPr>
          <w:lang w:val="de-DE"/>
        </w:rPr>
      </w:pPr>
      <w:r w:rsidRPr="00DD53D4">
        <w:rPr>
          <w:b/>
          <w:bCs/>
          <w:lang w:val="de-DE"/>
        </w:rPr>
        <w:t>Art. 6 -</w:t>
      </w:r>
      <w:r w:rsidRPr="00DD53D4">
        <w:rPr>
          <w:lang w:val="de-DE"/>
        </w:rPr>
        <w:t xml:space="preserve"> In denselben Erlass wird ein Artikel 19/3 mit folgendem Wortlaut eingefügt:</w:t>
      </w:r>
    </w:p>
    <w:p w14:paraId="7459C500" w14:textId="77777777" w:rsidR="00DD53D4" w:rsidRPr="00DD53D4" w:rsidRDefault="00DD53D4" w:rsidP="00D1553D">
      <w:pPr>
        <w:jc w:val="both"/>
        <w:rPr>
          <w:lang w:val="de-DE"/>
        </w:rPr>
      </w:pPr>
    </w:p>
    <w:p w14:paraId="32E78C85" w14:textId="77777777" w:rsidR="00DD53D4" w:rsidRPr="00DD53D4" w:rsidRDefault="00DD53D4" w:rsidP="00D1553D">
      <w:pPr>
        <w:ind w:firstLine="708"/>
        <w:jc w:val="both"/>
        <w:rPr>
          <w:lang w:val="de-DE"/>
        </w:rPr>
      </w:pPr>
      <w:r w:rsidRPr="00DD53D4">
        <w:rPr>
          <w:lang w:val="de-DE"/>
        </w:rPr>
        <w:t>"Art. 19/3 - Die in Artikel 6 erwähnten Personalmitglieder des Ausländeramtes sind dafür zuständig, die in den Rechtsvorschriften über die Einreise ins Staatsgebiet, den Aufenthalt, die Niederlassung und das Ausweisen von Ausländern vorgeschriebenen Unterlagen zu bestimmen, die im Laufe des Verfahrens gemäß Artikel 19 § 3 Absatz 2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hinzugefügt werden können."</w:t>
      </w:r>
    </w:p>
    <w:p w14:paraId="7806A1C1" w14:textId="77777777" w:rsidR="00DD53D4" w:rsidRPr="00DD53D4" w:rsidRDefault="00DD53D4" w:rsidP="002B6330">
      <w:pPr>
        <w:jc w:val="both"/>
        <w:rPr>
          <w:lang w:val="de-DE"/>
        </w:rPr>
      </w:pPr>
    </w:p>
    <w:p w14:paraId="31786858" w14:textId="77777777" w:rsidR="00DD53D4" w:rsidRPr="00DD53D4" w:rsidRDefault="00DD53D4" w:rsidP="002B6330">
      <w:pPr>
        <w:jc w:val="both"/>
        <w:rPr>
          <w:lang w:val="de-DE"/>
        </w:rPr>
      </w:pPr>
    </w:p>
    <w:p w14:paraId="7347BBED" w14:textId="77777777" w:rsidR="00DD53D4" w:rsidRPr="00DD53D4" w:rsidRDefault="00DD53D4" w:rsidP="00D1553D">
      <w:pPr>
        <w:ind w:firstLine="708"/>
        <w:jc w:val="both"/>
        <w:rPr>
          <w:lang w:val="de-DE"/>
        </w:rPr>
      </w:pPr>
      <w:r w:rsidRPr="00DD53D4">
        <w:rPr>
          <w:b/>
          <w:bCs/>
          <w:lang w:val="de-DE"/>
        </w:rPr>
        <w:t>Art. 7 -</w:t>
      </w:r>
      <w:r w:rsidRPr="00DD53D4">
        <w:rPr>
          <w:lang w:val="de-DE"/>
        </w:rPr>
        <w:t xml:space="preserve"> Vorliegender Erlass tritt am Tag des Inkrafttretens des Gesetzes vom 8. Mai 2019 zur Abänderung des Gesetzes vom 15. Dezember 1980 über die Einreise ins Staatsgebiet, den Aufenthalt, die Niederlassung und das Ausweisen von Ausländern in Kraft.</w:t>
      </w:r>
    </w:p>
    <w:p w14:paraId="220169A3" w14:textId="77777777" w:rsidR="00DD53D4" w:rsidRPr="00DD53D4" w:rsidRDefault="00DD53D4" w:rsidP="002B6330">
      <w:pPr>
        <w:jc w:val="both"/>
        <w:rPr>
          <w:lang w:val="de-DE"/>
        </w:rPr>
      </w:pPr>
    </w:p>
    <w:p w14:paraId="2B3E537B" w14:textId="77777777" w:rsidR="00DD53D4" w:rsidRPr="00DD53D4" w:rsidRDefault="00DD53D4" w:rsidP="00D1553D">
      <w:pPr>
        <w:ind w:firstLine="708"/>
        <w:jc w:val="both"/>
        <w:rPr>
          <w:lang w:val="de-DE"/>
        </w:rPr>
      </w:pPr>
      <w:r w:rsidRPr="00DD53D4">
        <w:rPr>
          <w:lang w:val="de-DE"/>
        </w:rPr>
        <w:lastRenderedPageBreak/>
        <w:t>In Abweichung von Absatz 1 treten die Übertragungen, die für die Anwendung der Sonderbestimmungen des Gesetzes vom 15. Dezember 1980 und des Königlichen Erlasses vom 8. Oktober 1981 in Bezug auf hochqualifizierte Arbeitnehmer und Saisonarbeitnehmer vorgesehen sind, am Tag des Inkrafttretens des Zusammenarbeitsabkommens vom 6. Dezember 2018 zwischen dem Föderalstaat, der Wallonischen Region, der Flämischen Region, der Region Brüssel-Hauptstadt und der Deutschsprachigen Gemeinschaft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wie in Artikel 63 § 1 des vorerwähnten Abkommens vorgesehen, in Kraft.</w:t>
      </w:r>
    </w:p>
    <w:p w14:paraId="1115512E" w14:textId="77777777" w:rsidR="00DD53D4" w:rsidRPr="00DD53D4" w:rsidRDefault="00DD53D4" w:rsidP="002B6330">
      <w:pPr>
        <w:jc w:val="both"/>
        <w:rPr>
          <w:lang w:val="de-DE"/>
        </w:rPr>
      </w:pPr>
    </w:p>
    <w:p w14:paraId="79D80DBA" w14:textId="77777777" w:rsidR="00DD53D4" w:rsidRPr="00DD53D4" w:rsidRDefault="00DD53D4" w:rsidP="002B6330">
      <w:pPr>
        <w:jc w:val="both"/>
        <w:rPr>
          <w:lang w:val="de-DE"/>
        </w:rPr>
      </w:pPr>
    </w:p>
    <w:p w14:paraId="7093855D" w14:textId="77777777" w:rsidR="00DD53D4" w:rsidRPr="00DD53D4" w:rsidRDefault="00DD53D4" w:rsidP="00D1553D">
      <w:pPr>
        <w:ind w:firstLine="708"/>
        <w:jc w:val="both"/>
        <w:rPr>
          <w:lang w:val="de-DE"/>
        </w:rPr>
      </w:pPr>
      <w:r w:rsidRPr="00DD53D4">
        <w:rPr>
          <w:lang w:val="de-DE"/>
        </w:rPr>
        <w:t>Brüssel, den 2. Juli 2019</w:t>
      </w:r>
    </w:p>
    <w:p w14:paraId="66703718" w14:textId="77777777" w:rsidR="00DD53D4" w:rsidRPr="00DD53D4" w:rsidRDefault="00DD53D4" w:rsidP="002B6330">
      <w:pPr>
        <w:jc w:val="both"/>
        <w:rPr>
          <w:lang w:val="de-DE"/>
        </w:rPr>
      </w:pPr>
    </w:p>
    <w:p w14:paraId="79FE8CBA" w14:textId="77777777" w:rsidR="00DD53D4" w:rsidRPr="00DD53D4" w:rsidRDefault="00DD53D4" w:rsidP="002B6330">
      <w:pPr>
        <w:jc w:val="both"/>
        <w:rPr>
          <w:lang w:val="de-DE"/>
        </w:rPr>
      </w:pPr>
    </w:p>
    <w:p w14:paraId="3569A2D3" w14:textId="77777777" w:rsidR="00DD53D4" w:rsidRPr="00DD53D4" w:rsidRDefault="00DD53D4" w:rsidP="00D1553D">
      <w:pPr>
        <w:jc w:val="center"/>
        <w:rPr>
          <w:lang w:val="de-DE"/>
        </w:rPr>
      </w:pPr>
      <w:r w:rsidRPr="00DD53D4">
        <w:rPr>
          <w:lang w:val="de-DE"/>
        </w:rPr>
        <w:t>M. DE BLOCK</w:t>
      </w:r>
    </w:p>
    <w:p w14:paraId="0518669D" w14:textId="77777777" w:rsidR="00233F36" w:rsidRPr="00C80000" w:rsidRDefault="00233F36" w:rsidP="00E1687C">
      <w:pPr>
        <w:jc w:val="both"/>
        <w:rPr>
          <w:lang w:val="de-DE"/>
        </w:rPr>
      </w:pPr>
    </w:p>
    <w:sectPr w:rsidR="00233F36" w:rsidRPr="00C80000" w:rsidSect="00BA0BD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5445425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35ED7"/>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3D4"/>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84F25D"/>
  <w15:docId w15:val="{D4FC7688-5186-4047-8C84-780524A5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1302</Words>
  <Characters>7306</Characters>
  <Application>Microsoft Office Word</Application>
  <DocSecurity>0</DocSecurity>
  <Lines>60</Lines>
  <Paragraphs>17</Paragraphs>
  <ScaleCrop>false</ScaleCrop>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2023-03-15T09:12:00Z</dcterms:created>
  <dcterms:modified xsi:type="dcterms:W3CDTF">2023-03-15T09:13:00Z</dcterms:modified>
</cp:coreProperties>
</file>