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56F5B" w:rsidP="00756F5B">
      <w:pPr>
        <w:jc w:val="center"/>
        <w:rPr>
          <w:lang w:val="de-DE"/>
        </w:rPr>
      </w:pPr>
      <w:r w:rsidRPr="00756F5B">
        <w:rPr>
          <w:b/>
          <w:lang w:val="de-DE"/>
        </w:rPr>
        <w:t>7. APRIL 2019 - Königlicher Erlass zur Abänderung der Artikel 51 und 52</w:t>
      </w:r>
      <w:r w:rsidRPr="00756F5B">
        <w:rPr>
          <w:b/>
          <w:i/>
          <w:iCs/>
          <w:lang w:val="de-DE"/>
        </w:rPr>
        <w:t>bis</w:t>
      </w:r>
      <w:r w:rsidRPr="00756F5B">
        <w:rPr>
          <w:b/>
          <w:lang w:val="de-DE"/>
        </w:rPr>
        <w:t xml:space="preserve"> des Königlichen Erlasses vom 25. November 1991 zur Regelung der Arbeitslosigkeit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56F5B">
        <w:rPr>
          <w:lang w:val="de-DE"/>
        </w:rPr>
        <w:t>6.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56F5B" w:rsidRPr="00756F5B" w:rsidRDefault="00756F5B" w:rsidP="00EB3E7A">
      <w:pPr>
        <w:jc w:val="center"/>
        <w:rPr>
          <w:b/>
          <w:lang w:val="de-DE"/>
        </w:rPr>
      </w:pPr>
      <w:r w:rsidRPr="00756F5B">
        <w:rPr>
          <w:b/>
          <w:lang w:val="de-DE"/>
        </w:rPr>
        <w:lastRenderedPageBreak/>
        <w:t>FÖDERALER ÖFFENTLICHER DIENST BESCHÄFTIGUNG, ARBEIT UND SOZIALE KONZERTIERUNG</w:t>
      </w:r>
    </w:p>
    <w:p w:rsidR="00756F5B" w:rsidRPr="00756F5B" w:rsidRDefault="00756F5B">
      <w:pPr>
        <w:rPr>
          <w:b/>
          <w:lang w:val="de-DE"/>
        </w:rPr>
      </w:pPr>
    </w:p>
    <w:p w:rsidR="00756F5B" w:rsidRPr="00756F5B" w:rsidRDefault="00756F5B">
      <w:pPr>
        <w:rPr>
          <w:b/>
          <w:lang w:val="de-DE"/>
        </w:rPr>
      </w:pPr>
    </w:p>
    <w:p w:rsidR="00756F5B" w:rsidRPr="00756F5B" w:rsidRDefault="00756F5B" w:rsidP="009358DD">
      <w:pPr>
        <w:jc w:val="center"/>
        <w:rPr>
          <w:b/>
          <w:lang w:val="de-DE"/>
        </w:rPr>
      </w:pPr>
      <w:r w:rsidRPr="00756F5B">
        <w:rPr>
          <w:b/>
          <w:lang w:val="de-DE"/>
        </w:rPr>
        <w:t>7. APRIL 2019 - Königlicher Erlass zur Abänderung der Artikel 51 und 52</w:t>
      </w:r>
      <w:r w:rsidRPr="00756F5B">
        <w:rPr>
          <w:b/>
          <w:i/>
          <w:iCs/>
          <w:lang w:val="de-DE"/>
        </w:rPr>
        <w:t>bis</w:t>
      </w:r>
      <w:r w:rsidRPr="00756F5B">
        <w:rPr>
          <w:b/>
          <w:lang w:val="de-DE"/>
        </w:rPr>
        <w:t xml:space="preserve"> des Königlichen Erlasses vom 25. November 1991 zur Regelung der Arbeitslosigkeit</w:t>
      </w:r>
    </w:p>
    <w:p w:rsidR="00756F5B" w:rsidRPr="00756F5B" w:rsidRDefault="00756F5B">
      <w:pPr>
        <w:rPr>
          <w:lang w:val="de-DE"/>
        </w:rPr>
      </w:pPr>
    </w:p>
    <w:p w:rsidR="00756F5B" w:rsidRPr="00756F5B" w:rsidRDefault="00756F5B">
      <w:pPr>
        <w:rPr>
          <w:lang w:val="de-DE"/>
        </w:rPr>
      </w:pPr>
    </w:p>
    <w:p w:rsidR="00756F5B" w:rsidRPr="00756F5B" w:rsidRDefault="00756F5B" w:rsidP="009358DD">
      <w:pPr>
        <w:rPr>
          <w:lang w:val="de-DE"/>
        </w:rPr>
      </w:pPr>
      <w:r w:rsidRPr="00756F5B">
        <w:rPr>
          <w:lang w:val="de-DE"/>
        </w:rPr>
        <w:tab/>
      </w:r>
      <w:r w:rsidRPr="00756F5B">
        <w:rPr>
          <w:lang w:val="de-DE"/>
        </w:rPr>
        <w:tab/>
      </w:r>
      <w:r w:rsidRPr="00756F5B">
        <w:rPr>
          <w:lang w:val="de-DE"/>
        </w:rPr>
        <w:tab/>
        <w:t>PHILIPPE, König der Belgier,</w:t>
      </w:r>
    </w:p>
    <w:p w:rsidR="00756F5B" w:rsidRPr="00756F5B" w:rsidRDefault="00756F5B" w:rsidP="009358DD">
      <w:pPr>
        <w:rPr>
          <w:lang w:val="de-DE"/>
        </w:rPr>
      </w:pPr>
    </w:p>
    <w:p w:rsidR="00756F5B" w:rsidRPr="00756F5B" w:rsidRDefault="00756F5B" w:rsidP="009358DD">
      <w:pPr>
        <w:rPr>
          <w:lang w:val="de-DE"/>
        </w:rPr>
      </w:pPr>
      <w:r w:rsidRPr="00756F5B">
        <w:rPr>
          <w:lang w:val="de-DE"/>
        </w:rPr>
        <w:tab/>
      </w:r>
      <w:r w:rsidRPr="00756F5B">
        <w:rPr>
          <w:lang w:val="de-DE"/>
        </w:rPr>
        <w:tab/>
        <w:t>Allen Gegenwärtigen und Zukünftigen, Unser Gruß!</w:t>
      </w:r>
    </w:p>
    <w:p w:rsidR="00756F5B" w:rsidRPr="00756F5B" w:rsidRDefault="00756F5B" w:rsidP="009358DD">
      <w:pPr>
        <w:rPr>
          <w:lang w:val="de-DE"/>
        </w:rPr>
      </w:pPr>
    </w:p>
    <w:p w:rsidR="00756F5B" w:rsidRPr="00756F5B" w:rsidRDefault="00756F5B" w:rsidP="009358DD">
      <w:pPr>
        <w:rPr>
          <w:lang w:val="de-DE"/>
        </w:rPr>
      </w:pPr>
    </w:p>
    <w:p w:rsidR="00756F5B" w:rsidRPr="00756F5B" w:rsidRDefault="00756F5B" w:rsidP="00196AB6">
      <w:pPr>
        <w:jc w:val="both"/>
        <w:rPr>
          <w:bCs/>
          <w:lang w:val="de-DE"/>
        </w:rPr>
      </w:pPr>
      <w:r w:rsidRPr="00756F5B">
        <w:rPr>
          <w:lang w:val="de-DE"/>
        </w:rPr>
        <w:tab/>
        <w:t>Aufgrund des Erlassgesetzes vom 28. Dezember 1944 über die soziale Sicherheit der Arbeitnehmer, des Artikels 7 § 1 Absatz 3 Buchstabe </w:t>
      </w:r>
      <w:r w:rsidRPr="00756F5B">
        <w:rPr>
          <w:i/>
          <w:iCs/>
          <w:lang w:val="de-DE"/>
        </w:rPr>
        <w:t>i)</w:t>
      </w:r>
      <w:r w:rsidRPr="00756F5B">
        <w:rPr>
          <w:lang w:val="de-DE"/>
        </w:rPr>
        <w:t>, ersetzt durch das Gesetz vom 14. Februar 1961, und § 1</w:t>
      </w:r>
      <w:r w:rsidRPr="00756F5B">
        <w:rPr>
          <w:i/>
          <w:iCs/>
          <w:lang w:val="de-DE"/>
        </w:rPr>
        <w:t>septies</w:t>
      </w:r>
      <w:r w:rsidRPr="00756F5B">
        <w:rPr>
          <w:lang w:val="de-DE"/>
        </w:rPr>
        <w:t xml:space="preserve"> Absatz 3, eingefügt durch das Gesetz vom 25. April 2014;</w:t>
      </w:r>
    </w:p>
    <w:p w:rsidR="00756F5B" w:rsidRPr="00756F5B" w:rsidRDefault="00756F5B" w:rsidP="00196AB6">
      <w:pPr>
        <w:jc w:val="both"/>
        <w:rPr>
          <w:bCs/>
          <w:lang w:val="de-DE"/>
        </w:rPr>
      </w:pPr>
    </w:p>
    <w:p w:rsidR="00756F5B" w:rsidRPr="00756F5B" w:rsidRDefault="00756F5B" w:rsidP="00196AB6">
      <w:pPr>
        <w:jc w:val="both"/>
        <w:rPr>
          <w:bCs/>
          <w:lang w:val="de-DE"/>
        </w:rPr>
      </w:pPr>
      <w:r w:rsidRPr="00756F5B">
        <w:rPr>
          <w:lang w:val="de-DE"/>
        </w:rPr>
        <w:tab/>
        <w:t>Aufgrund des Königlichen Erlasses vom 25. November 1991 zur Regelung der Arbeitslosigkeit;</w:t>
      </w:r>
    </w:p>
    <w:p w:rsidR="00756F5B" w:rsidRPr="00756F5B" w:rsidRDefault="00756F5B" w:rsidP="00196AB6">
      <w:pPr>
        <w:jc w:val="both"/>
        <w:rPr>
          <w:bCs/>
          <w:lang w:val="de-DE"/>
        </w:rPr>
      </w:pPr>
    </w:p>
    <w:p w:rsidR="00756F5B" w:rsidRPr="00756F5B" w:rsidRDefault="00756F5B" w:rsidP="00196AB6">
      <w:pPr>
        <w:jc w:val="both"/>
        <w:rPr>
          <w:bCs/>
          <w:lang w:val="de-DE"/>
        </w:rPr>
      </w:pPr>
      <w:r w:rsidRPr="00756F5B">
        <w:rPr>
          <w:lang w:val="de-DE"/>
        </w:rPr>
        <w:tab/>
        <w:t>Aufgrund der Stellungnahme des Geschäftsführenden Ausschusses des Landesamtes für Arbeitsbeschaffung vom 8. November 2018;</w:t>
      </w:r>
    </w:p>
    <w:p w:rsidR="00756F5B" w:rsidRPr="00756F5B" w:rsidRDefault="00756F5B" w:rsidP="00196AB6">
      <w:pPr>
        <w:jc w:val="both"/>
        <w:rPr>
          <w:bCs/>
          <w:lang w:val="de-DE"/>
        </w:rPr>
      </w:pPr>
    </w:p>
    <w:p w:rsidR="00756F5B" w:rsidRPr="00756F5B" w:rsidRDefault="00756F5B" w:rsidP="00196AB6">
      <w:pPr>
        <w:jc w:val="both"/>
        <w:rPr>
          <w:bCs/>
          <w:lang w:val="de-DE"/>
        </w:rPr>
      </w:pPr>
      <w:r w:rsidRPr="00756F5B">
        <w:rPr>
          <w:lang w:val="de-DE"/>
        </w:rPr>
        <w:tab/>
        <w:t>Aufgrund der Stellungnahme des Finanzinspektors vom 4. Dezember 2018;</w:t>
      </w:r>
    </w:p>
    <w:p w:rsidR="00756F5B" w:rsidRPr="00756F5B" w:rsidRDefault="00756F5B" w:rsidP="00196AB6">
      <w:pPr>
        <w:jc w:val="both"/>
        <w:rPr>
          <w:bCs/>
          <w:lang w:val="de-DE"/>
        </w:rPr>
      </w:pPr>
    </w:p>
    <w:p w:rsidR="00756F5B" w:rsidRPr="00756F5B" w:rsidRDefault="00756F5B" w:rsidP="00196AB6">
      <w:pPr>
        <w:jc w:val="both"/>
        <w:rPr>
          <w:bCs/>
          <w:lang w:val="de-DE"/>
        </w:rPr>
      </w:pPr>
      <w:r w:rsidRPr="00756F5B">
        <w:rPr>
          <w:lang w:val="de-DE"/>
        </w:rPr>
        <w:tab/>
        <w:t>Aufgrund des Einverständnisses der Ministerin des Haushalts vom 9. Januar 2019;</w:t>
      </w:r>
    </w:p>
    <w:p w:rsidR="00756F5B" w:rsidRPr="00756F5B" w:rsidRDefault="00756F5B" w:rsidP="00196AB6">
      <w:pPr>
        <w:jc w:val="both"/>
        <w:rPr>
          <w:bCs/>
          <w:lang w:val="de-DE"/>
        </w:rPr>
      </w:pPr>
    </w:p>
    <w:p w:rsidR="00756F5B" w:rsidRPr="00756F5B" w:rsidRDefault="00756F5B" w:rsidP="00196AB6">
      <w:pPr>
        <w:jc w:val="both"/>
        <w:rPr>
          <w:bCs/>
          <w:lang w:val="de-DE"/>
        </w:rPr>
      </w:pPr>
      <w:r w:rsidRPr="00756F5B">
        <w:rPr>
          <w:lang w:val="de-DE"/>
        </w:rPr>
        <w:tab/>
        <w:t>Aufgrund des Gutachtens Nr. 65.260/1 des Staatsrates vom 22. Februar 2019, abgegeben in Anwendung von Artikel 84 § 1 Absatz 1 Nr. 2 der am 12. Januar 1973 koordinierten Gesetze über den Staatsrat;</w:t>
      </w:r>
    </w:p>
    <w:p w:rsidR="00756F5B" w:rsidRPr="00756F5B" w:rsidRDefault="00756F5B" w:rsidP="00196AB6">
      <w:pPr>
        <w:jc w:val="both"/>
        <w:rPr>
          <w:bCs/>
          <w:lang w:val="de-DE"/>
        </w:rPr>
      </w:pPr>
    </w:p>
    <w:p w:rsidR="00756F5B" w:rsidRPr="00756F5B" w:rsidRDefault="00756F5B" w:rsidP="00196AB6">
      <w:pPr>
        <w:jc w:val="both"/>
        <w:rPr>
          <w:bCs/>
          <w:lang w:val="de-DE"/>
        </w:rPr>
      </w:pPr>
      <w:r w:rsidRPr="00756F5B">
        <w:rPr>
          <w:lang w:val="de-DE"/>
        </w:rPr>
        <w:tab/>
        <w:t>Auf Vorschlag des Ministers der Beschäftigung</w:t>
      </w:r>
    </w:p>
    <w:p w:rsidR="00756F5B" w:rsidRPr="00756F5B" w:rsidRDefault="00756F5B" w:rsidP="00196AB6">
      <w:pPr>
        <w:jc w:val="both"/>
        <w:rPr>
          <w:bCs/>
          <w:lang w:val="de-DE"/>
        </w:rPr>
      </w:pPr>
    </w:p>
    <w:p w:rsidR="00756F5B" w:rsidRPr="00756F5B" w:rsidRDefault="00756F5B">
      <w:pPr>
        <w:rPr>
          <w:lang w:val="de-DE"/>
        </w:rPr>
      </w:pPr>
    </w:p>
    <w:p w:rsidR="00756F5B" w:rsidRPr="00756F5B" w:rsidRDefault="00756F5B" w:rsidP="00196AB6">
      <w:pPr>
        <w:jc w:val="both"/>
        <w:rPr>
          <w:lang w:val="de-DE"/>
        </w:rPr>
      </w:pPr>
      <w:r w:rsidRPr="00756F5B">
        <w:rPr>
          <w:lang w:val="de-DE"/>
        </w:rPr>
        <w:tab/>
      </w:r>
      <w:r w:rsidRPr="00756F5B">
        <w:rPr>
          <w:lang w:val="de-DE"/>
        </w:rPr>
        <w:tab/>
        <w:t>Haben Wir beschlossen und erlassen Wir:</w:t>
      </w:r>
    </w:p>
    <w:p w:rsidR="00756F5B" w:rsidRPr="00756F5B" w:rsidRDefault="00756F5B" w:rsidP="009358DD">
      <w:pPr>
        <w:jc w:val="both"/>
        <w:rPr>
          <w:lang w:val="de-DE"/>
        </w:rPr>
      </w:pPr>
    </w:p>
    <w:p w:rsidR="00756F5B" w:rsidRPr="00756F5B" w:rsidRDefault="00756F5B" w:rsidP="009358DD">
      <w:pPr>
        <w:jc w:val="both"/>
        <w:rPr>
          <w:lang w:val="de-DE"/>
        </w:rPr>
      </w:pPr>
    </w:p>
    <w:p w:rsidR="00756F5B" w:rsidRPr="00756F5B" w:rsidRDefault="00756F5B" w:rsidP="00196AB6">
      <w:pPr>
        <w:jc w:val="both"/>
        <w:rPr>
          <w:lang w:val="de-DE"/>
        </w:rPr>
      </w:pPr>
      <w:r w:rsidRPr="00756F5B">
        <w:rPr>
          <w:lang w:val="de-DE"/>
        </w:rPr>
        <w:tab/>
      </w:r>
      <w:r w:rsidRPr="00756F5B">
        <w:rPr>
          <w:b/>
          <w:bCs/>
          <w:lang w:val="de-DE"/>
        </w:rPr>
        <w:t xml:space="preserve">Artikel 1 </w:t>
      </w:r>
      <w:r w:rsidRPr="00756F5B">
        <w:rPr>
          <w:lang w:val="de-DE"/>
        </w:rPr>
        <w:t>- Artikel 51 § 1 des Königlichen Erlasses vom 25. November 1991 zur Regelung der Arbeitslosigkeit, ersetzt durch den Königlichen Erlass vom 29. Juni 2000 und zuletzt abgeändert durch den Königlichen Erlass vom 18. Januar 2018, wird wie folgt abgeändert: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1. Absatz 2 wird durch eine Nummer 11 mit folgendem Wortlaut ergänzt: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"11. die Tatsache, sich nicht als Arbeitssuchender eingetragen zu haben binnen eines Zeitraums von zwei Monaten ab:</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r>
      <w:r w:rsidRPr="00756F5B">
        <w:rPr>
          <w:i/>
          <w:lang w:val="de-DE"/>
        </w:rPr>
        <w:t>a)</w:t>
      </w:r>
      <w:r w:rsidRPr="00756F5B">
        <w:rPr>
          <w:lang w:val="de-DE"/>
        </w:rPr>
        <w:t> dem Tag, an dem der Arbeitnehmer während der Kündigungsfrist zumindest teilweise von der Arbeitsleistung befreit worden ist,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r>
      <w:r w:rsidRPr="00756F5B">
        <w:rPr>
          <w:i/>
          <w:lang w:val="de-DE"/>
        </w:rPr>
        <w:t>b)</w:t>
      </w:r>
      <w:r w:rsidRPr="00756F5B">
        <w:rPr>
          <w:lang w:val="de-DE"/>
        </w:rPr>
        <w:t xml:space="preserve"> dem Tag des Beginns des Zeitraums, der durch die in Anwendung von Artikel 46 § 1 Absatz 1 Nr. 5 beziehungsweise 7 als Lohn geltende Entschädigung abgedeckt ist."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2. Zwischen den Absätzen 9 und 10 wird ein Absatz mit folgendem Wortlaut eingefügt: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"Der in Absatz 2 Nr. 11 erwähnte Zeitraum von zwei Monaten wird um die Anzahl der in folgenden Zeiträumen enthaltenen Tage verlängert: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1. Wiederaufnahme der Arbeit als Lohnempfänger oder in einem Beruf, durch den der Arbeitnehmer der sozialen Sicherheit, Sektor Arbeitslosigkeit, nicht unterliegt,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2. Arbeitsunfähigkeit im Sinne der Rechtsvorschriften über die Kranken- und Invalidenpflichtversicherung,</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3. Erschöpfung des bezahlten Urlaubs, auf den der Arbeitnehmer Anspruch erheben kann,</w:t>
      </w:r>
    </w:p>
    <w:p w:rsidR="00756F5B" w:rsidRPr="00756F5B" w:rsidRDefault="00756F5B" w:rsidP="00196AB6">
      <w:pPr>
        <w:jc w:val="both"/>
        <w:rPr>
          <w:lang w:val="de-DE"/>
        </w:rPr>
      </w:pPr>
    </w:p>
    <w:p w:rsidR="00756F5B" w:rsidRDefault="00756F5B" w:rsidP="00196AB6">
      <w:pPr>
        <w:jc w:val="both"/>
      </w:pPr>
      <w:r w:rsidRPr="00756F5B">
        <w:rPr>
          <w:lang w:val="de-DE"/>
        </w:rPr>
        <w:tab/>
      </w:r>
      <w:r>
        <w:t>4. Untersuchungshaft oder Freiheitsentziehung."</w:t>
      </w:r>
    </w:p>
    <w:p w:rsidR="00756F5B" w:rsidRDefault="00756F5B" w:rsidP="00196AB6">
      <w:pPr>
        <w:jc w:val="both"/>
      </w:pPr>
      <w:bookmarkStart w:id="0" w:name="_GoBack"/>
      <w:bookmarkEnd w:id="0"/>
    </w:p>
    <w:p w:rsidR="00756F5B" w:rsidRDefault="00756F5B" w:rsidP="00196AB6">
      <w:pPr>
        <w:jc w:val="both"/>
      </w:pPr>
    </w:p>
    <w:p w:rsidR="00756F5B" w:rsidRPr="00756F5B" w:rsidRDefault="00756F5B" w:rsidP="00196AB6">
      <w:pPr>
        <w:jc w:val="both"/>
        <w:rPr>
          <w:lang w:val="de-DE"/>
        </w:rPr>
      </w:pPr>
      <w:r>
        <w:tab/>
      </w:r>
      <w:r w:rsidRPr="00756F5B">
        <w:rPr>
          <w:b/>
          <w:lang w:val="de-DE"/>
        </w:rPr>
        <w:t xml:space="preserve">Art. 2 </w:t>
      </w:r>
      <w:r w:rsidRPr="00756F5B">
        <w:rPr>
          <w:lang w:val="de-DE"/>
        </w:rPr>
        <w:t>- Artikel 52</w:t>
      </w:r>
      <w:r w:rsidRPr="00756F5B">
        <w:rPr>
          <w:i/>
          <w:iCs/>
          <w:lang w:val="de-DE"/>
        </w:rPr>
        <w:t>bis</w:t>
      </w:r>
      <w:r w:rsidRPr="00756F5B">
        <w:rPr>
          <w:lang w:val="de-DE"/>
        </w:rPr>
        <w:t xml:space="preserve"> desselben Erlasses, zuletzt abgeändert durch den Königlichen Erlass vom 18. Januar 2018, wird durch einen Paragraphen 3 mit folgendem Wortlaut ergänzt:</w:t>
      </w: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t>"§ 3 - Arbeitnehmer können während vier Wochen von den Leistungen ausgeschlossen werden, wenn sie arbeitslos im Sinne von Artikel 51 § 1 Absatz 2 Nr. 11 sind oder werden."</w:t>
      </w:r>
    </w:p>
    <w:p w:rsidR="00756F5B" w:rsidRPr="00756F5B" w:rsidRDefault="00756F5B" w:rsidP="00196AB6">
      <w:pPr>
        <w:jc w:val="both"/>
        <w:rPr>
          <w:lang w:val="de-DE"/>
        </w:rPr>
      </w:pPr>
    </w:p>
    <w:p w:rsidR="00756F5B" w:rsidRPr="00756F5B" w:rsidRDefault="00756F5B" w:rsidP="00196AB6">
      <w:pPr>
        <w:jc w:val="both"/>
        <w:rPr>
          <w:lang w:val="de-DE"/>
        </w:rPr>
      </w:pPr>
    </w:p>
    <w:p w:rsidR="00756F5B" w:rsidRPr="00756F5B" w:rsidRDefault="00756F5B" w:rsidP="00196AB6">
      <w:pPr>
        <w:jc w:val="both"/>
        <w:rPr>
          <w:lang w:val="de-DE"/>
        </w:rPr>
      </w:pPr>
      <w:r w:rsidRPr="00756F5B">
        <w:rPr>
          <w:lang w:val="de-DE"/>
        </w:rPr>
        <w:tab/>
      </w:r>
      <w:r w:rsidRPr="00756F5B">
        <w:rPr>
          <w:b/>
          <w:lang w:val="de-DE"/>
        </w:rPr>
        <w:t xml:space="preserve">Art. 3 </w:t>
      </w:r>
      <w:r w:rsidRPr="00756F5B">
        <w:rPr>
          <w:lang w:val="de-DE"/>
        </w:rPr>
        <w:t>- Vorliegender Erlass findet Anwendung auf Kündigungen, die nach Inkrafttreten des vorliegenden Erlasses eingereicht werden.</w:t>
      </w:r>
    </w:p>
    <w:p w:rsidR="00756F5B" w:rsidRPr="00756F5B" w:rsidRDefault="00756F5B" w:rsidP="00196AB6">
      <w:pPr>
        <w:jc w:val="both"/>
        <w:rPr>
          <w:lang w:val="de-DE"/>
        </w:rPr>
      </w:pPr>
    </w:p>
    <w:p w:rsidR="00756F5B" w:rsidRPr="00756F5B" w:rsidRDefault="00756F5B">
      <w:pPr>
        <w:rPr>
          <w:lang w:val="de-DE"/>
        </w:rPr>
      </w:pPr>
    </w:p>
    <w:p w:rsidR="00756F5B" w:rsidRPr="00756F5B" w:rsidRDefault="00756F5B" w:rsidP="00196AB6">
      <w:pPr>
        <w:jc w:val="both"/>
        <w:rPr>
          <w:lang w:val="de-DE"/>
        </w:rPr>
      </w:pPr>
      <w:r w:rsidRPr="00756F5B">
        <w:rPr>
          <w:lang w:val="de-DE"/>
        </w:rPr>
        <w:tab/>
      </w:r>
      <w:r w:rsidRPr="00756F5B">
        <w:rPr>
          <w:b/>
          <w:lang w:val="de-DE"/>
        </w:rPr>
        <w:t xml:space="preserve">Art. 4 </w:t>
      </w:r>
      <w:r w:rsidRPr="00756F5B">
        <w:rPr>
          <w:lang w:val="de-DE"/>
        </w:rPr>
        <w:t>- Der für Beschäftigung zuständige Minister ist mit der Ausführung des vorliegenden Erlasses beauftragt.</w:t>
      </w:r>
    </w:p>
    <w:p w:rsidR="00756F5B" w:rsidRPr="00756F5B" w:rsidRDefault="00756F5B" w:rsidP="00196AB6">
      <w:pPr>
        <w:jc w:val="both"/>
        <w:rPr>
          <w:lang w:val="de-DE"/>
        </w:rPr>
      </w:pPr>
    </w:p>
    <w:p w:rsidR="00756F5B" w:rsidRPr="00756F5B" w:rsidRDefault="00756F5B" w:rsidP="00196AB6">
      <w:pPr>
        <w:jc w:val="both"/>
        <w:rPr>
          <w:lang w:val="de-DE"/>
        </w:rPr>
      </w:pPr>
    </w:p>
    <w:p w:rsidR="00756F5B" w:rsidRPr="00756F5B" w:rsidRDefault="00756F5B" w:rsidP="009358DD">
      <w:pPr>
        <w:jc w:val="both"/>
        <w:rPr>
          <w:lang w:val="de-DE"/>
        </w:rPr>
      </w:pPr>
      <w:r w:rsidRPr="00756F5B">
        <w:rPr>
          <w:lang w:val="de-DE"/>
        </w:rPr>
        <w:tab/>
        <w:t>Gegeben zu Brüssel, den 7. April 2019</w:t>
      </w:r>
    </w:p>
    <w:p w:rsidR="00756F5B" w:rsidRPr="00756F5B" w:rsidRDefault="00756F5B" w:rsidP="009358DD">
      <w:pPr>
        <w:jc w:val="both"/>
        <w:rPr>
          <w:lang w:val="de-DE"/>
        </w:rPr>
      </w:pPr>
    </w:p>
    <w:p w:rsidR="00756F5B" w:rsidRPr="00756F5B" w:rsidRDefault="00756F5B" w:rsidP="009358DD">
      <w:pPr>
        <w:jc w:val="center"/>
        <w:rPr>
          <w:lang w:val="de-DE"/>
        </w:rPr>
      </w:pPr>
    </w:p>
    <w:p w:rsidR="00756F5B" w:rsidRPr="00756F5B" w:rsidRDefault="00756F5B" w:rsidP="009358DD">
      <w:pPr>
        <w:jc w:val="center"/>
        <w:rPr>
          <w:lang w:val="de-DE"/>
        </w:rPr>
      </w:pPr>
      <w:r w:rsidRPr="00756F5B">
        <w:rPr>
          <w:lang w:val="de-DE"/>
        </w:rPr>
        <w:t>PHILIPPE</w:t>
      </w:r>
    </w:p>
    <w:p w:rsidR="00756F5B" w:rsidRPr="00756F5B" w:rsidRDefault="00756F5B" w:rsidP="009358DD">
      <w:pPr>
        <w:jc w:val="center"/>
        <w:rPr>
          <w:lang w:val="de-DE"/>
        </w:rPr>
      </w:pPr>
    </w:p>
    <w:p w:rsidR="00756F5B" w:rsidRPr="00756F5B" w:rsidRDefault="00756F5B" w:rsidP="009358DD">
      <w:pPr>
        <w:jc w:val="center"/>
        <w:rPr>
          <w:lang w:val="de-DE"/>
        </w:rPr>
      </w:pPr>
      <w:r w:rsidRPr="00756F5B">
        <w:rPr>
          <w:lang w:val="de-DE"/>
        </w:rPr>
        <w:t>Von Königs wegen:</w:t>
      </w:r>
    </w:p>
    <w:p w:rsidR="00756F5B" w:rsidRPr="00756F5B" w:rsidRDefault="00756F5B" w:rsidP="009358DD">
      <w:pPr>
        <w:jc w:val="center"/>
        <w:rPr>
          <w:lang w:val="de-DE"/>
        </w:rPr>
      </w:pPr>
    </w:p>
    <w:p w:rsidR="00756F5B" w:rsidRPr="00756F5B" w:rsidRDefault="00756F5B" w:rsidP="009358DD">
      <w:pPr>
        <w:jc w:val="center"/>
        <w:rPr>
          <w:lang w:val="de-DE"/>
        </w:rPr>
      </w:pPr>
      <w:r w:rsidRPr="00756F5B">
        <w:rPr>
          <w:lang w:val="de-DE"/>
        </w:rPr>
        <w:t>Der Minister der Beschäftigung</w:t>
      </w:r>
    </w:p>
    <w:p w:rsidR="00756F5B" w:rsidRDefault="00756F5B" w:rsidP="009358DD">
      <w:pPr>
        <w:jc w:val="center"/>
      </w:pPr>
      <w:r>
        <w:t>K. PEETERS</w:t>
      </w:r>
    </w:p>
    <w:p w:rsidR="00233F36" w:rsidRPr="00C80000" w:rsidRDefault="00233F36" w:rsidP="00E1687C">
      <w:pPr>
        <w:jc w:val="both"/>
        <w:rPr>
          <w:lang w:val="de-DE"/>
        </w:rPr>
      </w:pPr>
    </w:p>
    <w:sectPr w:rsidR="00233F36" w:rsidRPr="00C80000" w:rsidSect="0009211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56F5B"/>
    <w:rsid w:val="00786C4F"/>
    <w:rsid w:val="007A515C"/>
    <w:rsid w:val="007D5F55"/>
    <w:rsid w:val="00800E1A"/>
    <w:rsid w:val="008C2124"/>
    <w:rsid w:val="00AA413E"/>
    <w:rsid w:val="00AB18C3"/>
    <w:rsid w:val="00B27BE9"/>
    <w:rsid w:val="00B56114"/>
    <w:rsid w:val="00C24C45"/>
    <w:rsid w:val="00C43D43"/>
    <w:rsid w:val="00C80000"/>
    <w:rsid w:val="00CA081B"/>
    <w:rsid w:val="00DC56FB"/>
    <w:rsid w:val="00DC7DCE"/>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CEF5AD"/>
  <w15:docId w15:val="{2775888A-B494-4494-9052-AC148000E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529</Words>
  <Characters>3145</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2021-09-23T13:22:00Z</dcterms:created>
  <dcterms:modified xsi:type="dcterms:W3CDTF">2021-09-23T13:48:00Z</dcterms:modified>
</cp:coreProperties>
</file>