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032" w:rsidRPr="003054D0" w:rsidRDefault="00111032" w:rsidP="00111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25. JANUAR 2019 - Gesetz über die Beteiligung der Gesundheitspflegepflicht</w:t>
      </w:r>
      <w:r>
        <w:rPr>
          <w:rFonts w:ascii="Times New Roman" w:hAnsi="Times New Roman"/>
          <w:b/>
          <w:sz w:val="24"/>
        </w:rPr>
        <w:softHyphen/>
        <w:t>versicherung an den Kosten des im Rahmen der dringenden medizinischen Hilfe organisierten Transports per Krankenwagen</w:t>
      </w:r>
    </w:p>
    <w:p w:rsidR="002B570D" w:rsidRDefault="002B570D" w:rsidP="00111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1032" w:rsidRPr="002B570D" w:rsidRDefault="00111032" w:rsidP="00111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570D" w:rsidRDefault="002B570D" w:rsidP="001110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570D">
        <w:rPr>
          <w:rFonts w:ascii="Times New Roman" w:hAnsi="Times New Roman" w:cs="Times New Roman"/>
          <w:sz w:val="24"/>
          <w:szCs w:val="24"/>
        </w:rPr>
        <w:t>(</w:t>
      </w:r>
      <w:r w:rsidRPr="002B570D">
        <w:rPr>
          <w:rFonts w:ascii="Times New Roman" w:hAnsi="Times New Roman" w:cs="Times New Roman"/>
          <w:i/>
          <w:sz w:val="24"/>
          <w:szCs w:val="24"/>
        </w:rPr>
        <w:t xml:space="preserve">Belgisches Staatsblatt </w:t>
      </w:r>
      <w:r w:rsidRPr="002B570D">
        <w:rPr>
          <w:rFonts w:ascii="Times New Roman" w:hAnsi="Times New Roman" w:cs="Times New Roman"/>
          <w:sz w:val="24"/>
          <w:szCs w:val="24"/>
        </w:rPr>
        <w:t xml:space="preserve">vom </w:t>
      </w:r>
      <w:r w:rsidR="00AC204B">
        <w:rPr>
          <w:rFonts w:ascii="Times New Roman" w:hAnsi="Times New Roman" w:cs="Times New Roman"/>
          <w:sz w:val="24"/>
          <w:szCs w:val="24"/>
        </w:rPr>
        <w:t>19. Juli 2021</w:t>
      </w:r>
      <w:r w:rsidRPr="002B570D">
        <w:rPr>
          <w:rFonts w:ascii="Times New Roman" w:hAnsi="Times New Roman" w:cs="Times New Roman"/>
          <w:sz w:val="24"/>
          <w:szCs w:val="24"/>
        </w:rPr>
        <w:t>)</w:t>
      </w:r>
    </w:p>
    <w:p w:rsidR="00111032" w:rsidRPr="002B570D" w:rsidRDefault="00111032" w:rsidP="0011103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B570D" w:rsidRPr="002B570D" w:rsidRDefault="002B570D" w:rsidP="001110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B570D" w:rsidRPr="002B570D" w:rsidRDefault="002B570D" w:rsidP="00CA081B">
      <w:pPr>
        <w:jc w:val="both"/>
        <w:rPr>
          <w:rFonts w:ascii="Times New Roman" w:hAnsi="Times New Roman" w:cs="Times New Roman"/>
          <w:sz w:val="24"/>
          <w:szCs w:val="24"/>
        </w:rPr>
      </w:pPr>
      <w:r w:rsidRPr="002B570D">
        <w:rPr>
          <w:rFonts w:ascii="Times New Roman" w:hAnsi="Times New Roman" w:cs="Times New Roman"/>
          <w:sz w:val="24"/>
          <w:szCs w:val="24"/>
        </w:rPr>
        <w:t>Diese deutsche Übersetzung ist von der Zentralen Dienststelle für Deutsche Übersetzungen in Malmedy erstellt worden.</w:t>
      </w:r>
    </w:p>
    <w:p w:rsidR="002B570D" w:rsidRPr="002B570D" w:rsidRDefault="002B570D" w:rsidP="00CA0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570D" w:rsidRPr="002B570D" w:rsidRDefault="002B570D" w:rsidP="00CA0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570D" w:rsidRDefault="002B570D" w:rsidP="006F4381">
      <w:pPr>
        <w:jc w:val="both"/>
        <w:sectPr w:rsidR="002B570D" w:rsidSect="00111032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bookmarkStart w:id="0" w:name="_GoBack"/>
      <w:bookmarkEnd w:id="0"/>
    </w:p>
    <w:p w:rsidR="005E4ACB" w:rsidRPr="003054D0" w:rsidRDefault="00AC204B" w:rsidP="003054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</w:rPr>
        <w:t>F</w:t>
      </w:r>
      <w:r w:rsidR="005E4ACB">
        <w:rPr>
          <w:rFonts w:ascii="Times New Roman" w:hAnsi="Times New Roman"/>
          <w:b/>
          <w:bCs/>
          <w:color w:val="000000"/>
          <w:sz w:val="24"/>
        </w:rPr>
        <w:t>ÖDERALER ÖFFENTLICHER DIENST SOZIALE SICHERHEIT</w:t>
      </w:r>
    </w:p>
    <w:p w:rsidR="005E4ACB" w:rsidRPr="005E4ACB" w:rsidRDefault="005E4ACB" w:rsidP="005E4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ACB" w:rsidRPr="005E4ACB" w:rsidRDefault="005E4ACB" w:rsidP="005E4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88D" w:rsidRP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25. JANUAR 2019 - Gesetz über die Beteiligung der Gesundheitspflegepflicht</w:t>
      </w:r>
      <w:r w:rsidR="00DF6CA5">
        <w:rPr>
          <w:rFonts w:ascii="Times New Roman" w:hAnsi="Times New Roman"/>
          <w:b/>
          <w:sz w:val="24"/>
        </w:rPr>
        <w:softHyphen/>
      </w:r>
      <w:r>
        <w:rPr>
          <w:rFonts w:ascii="Times New Roman" w:hAnsi="Times New Roman"/>
          <w:b/>
          <w:sz w:val="24"/>
        </w:rPr>
        <w:t>versicherung an den Kosten des im Rahmen der dringenden medizinischen Hilfe organisierten Transports per Krankenwagen</w:t>
      </w:r>
    </w:p>
    <w:p w:rsidR="00CA288D" w:rsidRPr="003054D0" w:rsidRDefault="00CA288D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PHILIPPE, König der Belgier,</w:t>
      </w:r>
    </w:p>
    <w:p w:rsidR="003054D0" w:rsidRPr="005E4ACB" w:rsidRDefault="003054D0" w:rsidP="003054D0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Allen Gegenwärtigen und </w:t>
      </w:r>
      <w:proofErr w:type="spellStart"/>
      <w:r>
        <w:rPr>
          <w:rFonts w:ascii="Times New Roman" w:hAnsi="Times New Roman"/>
          <w:sz w:val="24"/>
        </w:rPr>
        <w:t>Zukünftigen</w:t>
      </w:r>
      <w:proofErr w:type="spellEnd"/>
      <w:r>
        <w:rPr>
          <w:rFonts w:ascii="Times New Roman" w:hAnsi="Times New Roman"/>
          <w:sz w:val="24"/>
        </w:rPr>
        <w:t>, Unser Gruß!</w:t>
      </w:r>
    </w:p>
    <w:p w:rsidR="003054D0" w:rsidRDefault="003054D0" w:rsidP="003054D0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Pr="005E4ACB" w:rsidRDefault="003054D0" w:rsidP="003054D0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Die Kammern haben das Folgende angenommen und Wir sanktionieren es:</w:t>
      </w:r>
    </w:p>
    <w:p w:rsidR="003054D0" w:rsidRDefault="003054D0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Pr="005E4ACB" w:rsidRDefault="003054D0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>Artikel 1 -</w:t>
      </w:r>
      <w:r>
        <w:rPr>
          <w:rFonts w:ascii="Times New Roman" w:hAnsi="Times New Roman"/>
          <w:sz w:val="24"/>
        </w:rPr>
        <w:t xml:space="preserve"> Vorliegendes Gesetz regelt eine in Artikel 74 der Verfassung erwähnte Angelegenheit.</w:t>
      </w:r>
    </w:p>
    <w:p w:rsidR="003054D0" w:rsidRDefault="003054D0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Default="003054D0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Art. 2 -</w:t>
      </w:r>
      <w:r>
        <w:rPr>
          <w:rFonts w:ascii="Times New Roman" w:hAnsi="Times New Roman"/>
          <w:sz w:val="24"/>
        </w:rPr>
        <w:t xml:space="preserve"> In Artikel 34 Absatz 1 des am 14. Juli 1994 koordinierten Gesetzes über die Gesundheitspflege- und Entschädigungspflichtversicherung, zuletzt abgeändert durch das Gesetz vom 30. Oktober 2018, wird Nr. 28 aufgehoben.</w:t>
      </w:r>
    </w:p>
    <w:p w:rsid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Art. 3 -</w:t>
      </w:r>
      <w:r>
        <w:rPr>
          <w:rFonts w:ascii="Times New Roman" w:hAnsi="Times New Roman"/>
          <w:sz w:val="24"/>
        </w:rPr>
        <w:t xml:space="preserve"> Der Königliche Erlass vom 26. April 2009 zur Ausführung von Artikel 34 Absatz 1 Nr. 28 des am 14. Juli 1994 koordinierten Gesetzes über die Gesundheitspflege- und Entschädigungspflichtversicherung, abgeändert durch die Königlichen Erlasse vom 23. März 2011 und 28. Dezember 2011, wird aufgehoben.</w:t>
      </w:r>
    </w:p>
    <w:p w:rsid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Art. 4 -</w:t>
      </w:r>
      <w:r>
        <w:rPr>
          <w:rFonts w:ascii="Times New Roman" w:hAnsi="Times New Roman"/>
          <w:sz w:val="24"/>
        </w:rPr>
        <w:t xml:space="preserve"> Vorliegendes Gesetz tritt am 1. Januar 2019 in Kraft.</w:t>
      </w:r>
    </w:p>
    <w:p w:rsid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Default="003054D0" w:rsidP="00305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Wir fertigen das vorliegende Gesetz aus und ordnen an, dass es mit dem Staatssiegel versehen und durch das </w:t>
      </w:r>
      <w:r>
        <w:rPr>
          <w:rFonts w:ascii="Times New Roman" w:hAnsi="Times New Roman"/>
          <w:i/>
          <w:iCs/>
          <w:sz w:val="24"/>
        </w:rPr>
        <w:t>Belgische Staatsblatt</w:t>
      </w:r>
      <w:r>
        <w:rPr>
          <w:rFonts w:ascii="Times New Roman" w:hAnsi="Times New Roman"/>
          <w:sz w:val="24"/>
        </w:rPr>
        <w:t xml:space="preserve"> veröffentlicht wird.</w:t>
      </w:r>
    </w:p>
    <w:p w:rsidR="003054D0" w:rsidRDefault="003054D0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4D0" w:rsidRPr="005E4ACB" w:rsidRDefault="003054D0" w:rsidP="00305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Gegeben zu Brüssel, den 25. Januar 2019</w:t>
      </w:r>
    </w:p>
    <w:p w:rsidR="003054D0" w:rsidRDefault="003054D0" w:rsidP="003054D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054D0" w:rsidRPr="005E4ACB" w:rsidRDefault="003054D0" w:rsidP="003054D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PHILIPPE</w:t>
      </w:r>
    </w:p>
    <w:p w:rsidR="003054D0" w:rsidRPr="005E4ACB" w:rsidRDefault="003054D0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Von Königs wegen:</w:t>
      </w:r>
    </w:p>
    <w:p w:rsidR="003054D0" w:rsidRPr="005E4ACB" w:rsidRDefault="003054D0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Die Ministerin der Sozialen Angelegenheiten</w:t>
      </w:r>
    </w:p>
    <w:p w:rsidR="00CA288D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M. DE BLOCK</w:t>
      </w:r>
    </w:p>
    <w:p w:rsidR="003054D0" w:rsidRPr="005E4ACB" w:rsidRDefault="003054D0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88D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Mit dem Staatssiegel versehen:</w:t>
      </w:r>
    </w:p>
    <w:p w:rsidR="003054D0" w:rsidRPr="005E4ACB" w:rsidRDefault="003054D0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88D" w:rsidRPr="005E4ACB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Der Minister der Justiz</w:t>
      </w:r>
    </w:p>
    <w:p w:rsidR="002045C6" w:rsidRPr="005E4ACB" w:rsidRDefault="00CA288D" w:rsidP="00305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K. GEENS</w:t>
      </w:r>
    </w:p>
    <w:sectPr w:rsidR="002045C6" w:rsidRPr="005E4ACB" w:rsidSect="00AC204B">
      <w:pgSz w:w="11906" w:h="16838"/>
      <w:pgMar w:top="1135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8D"/>
    <w:rsid w:val="000B32FE"/>
    <w:rsid w:val="00111032"/>
    <w:rsid w:val="002045C6"/>
    <w:rsid w:val="002B570D"/>
    <w:rsid w:val="002C6829"/>
    <w:rsid w:val="003054D0"/>
    <w:rsid w:val="005E4ACB"/>
    <w:rsid w:val="00AC204B"/>
    <w:rsid w:val="00CA288D"/>
    <w:rsid w:val="00D44C1E"/>
    <w:rsid w:val="00D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2DB7"/>
  <w15:chartTrackingRefBased/>
  <w15:docId w15:val="{A0A42A71-6C5E-41D5-BD89-8E7666B1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C2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2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95731-C5A9-4087-8C9B-003AF798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Natascha Theodor</dc:creator>
  <cp:keywords/>
  <dc:description/>
  <cp:lastModifiedBy>Nathalie Godart</cp:lastModifiedBy>
  <cp:revision>3</cp:revision>
  <cp:lastPrinted>2021-10-28T12:11:00Z</cp:lastPrinted>
  <dcterms:created xsi:type="dcterms:W3CDTF">2021-10-28T12:06:00Z</dcterms:created>
  <dcterms:modified xsi:type="dcterms:W3CDTF">2021-10-28T12:32:00Z</dcterms:modified>
</cp:coreProperties>
</file>