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6EA" w:rsidRPr="004C46EA" w:rsidRDefault="004C46EA" w:rsidP="004C46EA">
      <w:pPr>
        <w:jc w:val="both"/>
        <w:rPr>
          <w:b/>
          <w:lang w:val="de-DE"/>
        </w:rPr>
      </w:pPr>
      <w:r w:rsidRPr="004C46EA">
        <w:rPr>
          <w:b/>
          <w:bCs/>
          <w:lang w:val="de-DE"/>
        </w:rPr>
        <w:t>7. DEZEMBER 2018 -</w:t>
      </w:r>
      <w:r w:rsidRPr="004C46EA">
        <w:rPr>
          <w:b/>
          <w:lang w:val="de-DE"/>
        </w:rPr>
        <w:t xml:space="preserve"> Ministerieller Erlass zur Festlegung der Modalitäten für die Gewährung des Betrags des Zuschusses, der im Falle eines Einsatzes einer Bereitschaft eines Ambulanzdienstes infolge einer Anfrage eines Angestellten des einheitlichen Rufsystems gemäß Artikel 5 des Gesetzes vom 8. Juli 1964 über die dringende medizinische Hilfe gewährt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46EA">
        <w:rPr>
          <w:lang w:val="de-DE"/>
        </w:rPr>
        <w:t>15.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C46EA" w:rsidRPr="004C46EA" w:rsidRDefault="004C46EA" w:rsidP="00503684">
      <w:pPr>
        <w:jc w:val="center"/>
        <w:rPr>
          <w:b/>
          <w:lang w:val="de-DE"/>
        </w:rPr>
      </w:pPr>
      <w:r w:rsidRPr="004C46EA">
        <w:rPr>
          <w:b/>
          <w:lang w:val="de-DE"/>
        </w:rPr>
        <w:lastRenderedPageBreak/>
        <w:t>FÖDERALER ÖFFENTLICHER DIENST VOLKSGESUNDHEIT, SICHERHEIT DER NAHRUNGSMITTELKETTE UND UMWELT</w:t>
      </w:r>
    </w:p>
    <w:p w:rsidR="004C46EA" w:rsidRPr="004C46EA" w:rsidRDefault="004C46EA" w:rsidP="00503684">
      <w:pPr>
        <w:jc w:val="center"/>
        <w:rPr>
          <w:b/>
          <w:lang w:val="de-DE"/>
        </w:rPr>
      </w:pPr>
    </w:p>
    <w:p w:rsidR="004C46EA" w:rsidRPr="004C46EA" w:rsidRDefault="004C46EA" w:rsidP="00503684">
      <w:pPr>
        <w:jc w:val="center"/>
        <w:rPr>
          <w:b/>
          <w:lang w:val="de-DE"/>
        </w:rPr>
      </w:pPr>
    </w:p>
    <w:p w:rsidR="004C46EA" w:rsidRPr="004C46EA" w:rsidRDefault="004C46EA" w:rsidP="00900AD8">
      <w:pPr>
        <w:jc w:val="both"/>
        <w:rPr>
          <w:b/>
          <w:lang w:val="de-DE"/>
        </w:rPr>
      </w:pPr>
      <w:r w:rsidRPr="004C46EA">
        <w:rPr>
          <w:b/>
          <w:bCs/>
          <w:lang w:val="de-DE"/>
        </w:rPr>
        <w:t>7. DEZEMBER 2018 -</w:t>
      </w:r>
      <w:r w:rsidRPr="004C46EA">
        <w:rPr>
          <w:b/>
          <w:lang w:val="de-DE"/>
        </w:rPr>
        <w:t xml:space="preserve"> Ministerieller Erlass zur Festlegung der Modalitäten für die Gewährung des Betrags des Zuschusses, der im Falle eines Einsatzes einer Bereitschaft eines Ambulanzdienstes infolge einer Anfrage eines Angestellten des einheitlichen Rufsystems gemäß Artikel 5 des Gesetzes vom 8. Juli 1964 über die dringende medizinische Hilfe gewährt wird</w:t>
      </w:r>
    </w:p>
    <w:p w:rsidR="004C46EA" w:rsidRPr="004C46EA" w:rsidRDefault="004C46EA" w:rsidP="00503684">
      <w:pPr>
        <w:ind w:firstLine="709"/>
        <w:jc w:val="both"/>
        <w:rPr>
          <w:lang w:val="de-DE"/>
        </w:rPr>
      </w:pPr>
    </w:p>
    <w:p w:rsidR="004C46EA" w:rsidRPr="004C46EA" w:rsidRDefault="004C46EA" w:rsidP="00503684">
      <w:pPr>
        <w:ind w:firstLine="709"/>
        <w:jc w:val="both"/>
        <w:rPr>
          <w:lang w:val="de-DE"/>
        </w:rPr>
      </w:pPr>
    </w:p>
    <w:p w:rsidR="004C46EA" w:rsidRPr="004C46EA" w:rsidRDefault="004C46EA" w:rsidP="003A23A4">
      <w:pPr>
        <w:ind w:left="707" w:firstLine="709"/>
        <w:jc w:val="both"/>
        <w:rPr>
          <w:bCs/>
          <w:lang w:val="de-DE"/>
        </w:rPr>
      </w:pPr>
      <w:r w:rsidRPr="004C46EA">
        <w:rPr>
          <w:lang w:val="de-DE"/>
        </w:rPr>
        <w:t>Die Ministerin der Volksgesundheit,</w:t>
      </w:r>
    </w:p>
    <w:p w:rsidR="004C46EA" w:rsidRPr="004C46EA" w:rsidRDefault="004C46EA" w:rsidP="00900AD8">
      <w:pPr>
        <w:jc w:val="both"/>
        <w:rPr>
          <w:bCs/>
          <w:lang w:val="de-DE"/>
        </w:rPr>
      </w:pPr>
    </w:p>
    <w:p w:rsidR="004C46EA" w:rsidRPr="004C46EA" w:rsidRDefault="004C46EA" w:rsidP="00900AD8">
      <w:pPr>
        <w:jc w:val="both"/>
        <w:rPr>
          <w:bCs/>
          <w:lang w:val="de-DE"/>
        </w:rPr>
      </w:pPr>
    </w:p>
    <w:p w:rsidR="004C46EA" w:rsidRPr="004C46EA" w:rsidRDefault="004C46EA" w:rsidP="00900AD8">
      <w:pPr>
        <w:ind w:firstLine="707"/>
        <w:jc w:val="both"/>
        <w:rPr>
          <w:bCs/>
          <w:lang w:val="de-DE"/>
        </w:rPr>
      </w:pPr>
      <w:r w:rsidRPr="004C46EA">
        <w:rPr>
          <w:lang w:val="de-DE"/>
        </w:rPr>
        <w:t>Aufgrund des Gesetzes vom 8. Juli 1964 über die dringende medizinische Hilfe, des Artikels 3</w:t>
      </w:r>
      <w:r w:rsidRPr="004C46EA">
        <w:rPr>
          <w:i/>
          <w:lang w:val="de-DE"/>
        </w:rPr>
        <w:t>ter</w:t>
      </w:r>
      <w:r w:rsidRPr="004C46EA">
        <w:rPr>
          <w:lang w:val="de-DE"/>
        </w:rPr>
        <w:t>, eingefügt durch das Gesetz vom 24. Juli 2008 und ersetzt durch das Gesetz vom 10. April 2014;</w:t>
      </w:r>
    </w:p>
    <w:p w:rsidR="004C46EA" w:rsidRPr="004C46EA" w:rsidRDefault="004C46EA" w:rsidP="00900AD8">
      <w:pPr>
        <w:jc w:val="both"/>
        <w:rPr>
          <w:bCs/>
          <w:lang w:val="de-DE"/>
        </w:rPr>
      </w:pPr>
    </w:p>
    <w:p w:rsidR="004C46EA" w:rsidRPr="004C46EA" w:rsidRDefault="004C46EA" w:rsidP="00900AD8">
      <w:pPr>
        <w:ind w:firstLine="707"/>
        <w:jc w:val="both"/>
        <w:rPr>
          <w:bCs/>
          <w:lang w:val="de-DE"/>
        </w:rPr>
      </w:pPr>
      <w:r w:rsidRPr="004C46EA">
        <w:rPr>
          <w:lang w:val="de-DE"/>
        </w:rPr>
        <w:t>Aufgrund des Königlichen Erlasses vom 6. Dezember 2018 zur Festlegung der Modalitäten und Bedingungen für die in Artikel 3</w:t>
      </w:r>
      <w:r w:rsidRPr="004C46EA">
        <w:rPr>
          <w:i/>
          <w:iCs/>
          <w:lang w:val="de-DE"/>
        </w:rPr>
        <w:t>ter</w:t>
      </w:r>
      <w:r w:rsidRPr="004C46EA">
        <w:rPr>
          <w:lang w:val="de-DE"/>
        </w:rPr>
        <w:t xml:space="preserve"> des Gesetzes vom 8. Juli 1964 über die dringende medizinische Hilfe erwähnte Gewährung eines Zuschusses, des Artikels 3;</w:t>
      </w:r>
    </w:p>
    <w:p w:rsidR="004C46EA" w:rsidRPr="004C46EA" w:rsidRDefault="004C46EA" w:rsidP="00900AD8">
      <w:pPr>
        <w:ind w:firstLine="707"/>
        <w:jc w:val="both"/>
        <w:rPr>
          <w:bCs/>
          <w:lang w:val="de-DE"/>
        </w:rPr>
      </w:pPr>
    </w:p>
    <w:p w:rsidR="004C46EA" w:rsidRPr="004C46EA" w:rsidRDefault="004C46EA" w:rsidP="00900AD8">
      <w:pPr>
        <w:ind w:firstLine="707"/>
        <w:jc w:val="both"/>
        <w:rPr>
          <w:bCs/>
          <w:lang w:val="de-DE"/>
        </w:rPr>
      </w:pPr>
      <w:r w:rsidRPr="004C46EA">
        <w:rPr>
          <w:lang w:val="de-DE"/>
        </w:rPr>
        <w:t>Aufgrund der Stellungnahme des Finanzinspektors vom 21. August 2018;</w:t>
      </w:r>
    </w:p>
    <w:p w:rsidR="004C46EA" w:rsidRPr="004C46EA" w:rsidRDefault="004C46EA" w:rsidP="00900AD8">
      <w:pPr>
        <w:ind w:left="707"/>
        <w:jc w:val="both"/>
        <w:rPr>
          <w:bCs/>
          <w:lang w:val="de-DE"/>
        </w:rPr>
      </w:pPr>
      <w:r w:rsidRPr="004C46EA">
        <w:rPr>
          <w:lang w:val="de-DE"/>
        </w:rPr>
        <w:br/>
        <w:t>Aufgrund des Einverständnisses des Ministers des Haushalts vom 5. November 2018;</w:t>
      </w:r>
    </w:p>
    <w:p w:rsidR="004C46EA" w:rsidRPr="004C46EA" w:rsidRDefault="004C46EA" w:rsidP="00900AD8">
      <w:pPr>
        <w:jc w:val="both"/>
        <w:rPr>
          <w:bCs/>
          <w:lang w:val="de-DE"/>
        </w:rPr>
      </w:pPr>
    </w:p>
    <w:p w:rsidR="004C46EA" w:rsidRPr="004C46EA" w:rsidRDefault="004C46EA" w:rsidP="00900AD8">
      <w:pPr>
        <w:ind w:firstLine="707"/>
        <w:jc w:val="both"/>
        <w:rPr>
          <w:bCs/>
          <w:lang w:val="de-DE"/>
        </w:rPr>
      </w:pPr>
      <w:r w:rsidRPr="004C46EA">
        <w:rPr>
          <w:lang w:val="de-DE"/>
        </w:rPr>
        <w:t>Aufgrund des Gutachtens Nr. 64.420/2 des Staatsrates vom 7. November 2018, abgegeben in Anwendung von Artikel 84 § 1 Absatz 1 Nr. 2 der am 12. Januar 1973 koordinierten Gesetze über den Staatsrat,</w:t>
      </w:r>
    </w:p>
    <w:p w:rsidR="004C46EA" w:rsidRPr="004C46EA" w:rsidRDefault="004C46EA" w:rsidP="00900AD8">
      <w:pPr>
        <w:ind w:firstLine="707"/>
        <w:jc w:val="both"/>
        <w:rPr>
          <w:bCs/>
          <w:lang w:val="de-DE"/>
        </w:rPr>
      </w:pPr>
    </w:p>
    <w:p w:rsidR="004C46EA" w:rsidRPr="004C46EA" w:rsidRDefault="004C46EA" w:rsidP="00900AD8">
      <w:pPr>
        <w:ind w:left="1416"/>
        <w:jc w:val="both"/>
        <w:rPr>
          <w:bCs/>
          <w:lang w:val="de-DE"/>
        </w:rPr>
      </w:pPr>
      <w:r w:rsidRPr="004C46EA">
        <w:rPr>
          <w:lang w:val="de-DE"/>
        </w:rPr>
        <w:br/>
        <w:t>Erlässt:</w:t>
      </w:r>
    </w:p>
    <w:p w:rsidR="004C46EA" w:rsidRPr="004C46EA" w:rsidRDefault="004C46EA" w:rsidP="00503684">
      <w:pPr>
        <w:ind w:firstLine="709"/>
        <w:jc w:val="both"/>
        <w:rPr>
          <w:lang w:val="de-DE"/>
        </w:rPr>
      </w:pPr>
    </w:p>
    <w:p w:rsidR="004C46EA" w:rsidRPr="004C46EA" w:rsidRDefault="004C46EA" w:rsidP="00503684">
      <w:pPr>
        <w:ind w:firstLine="709"/>
        <w:jc w:val="both"/>
        <w:rPr>
          <w:lang w:val="de-DE"/>
        </w:rPr>
      </w:pPr>
    </w:p>
    <w:p w:rsidR="004C46EA" w:rsidRPr="004C46EA" w:rsidRDefault="004C46EA" w:rsidP="00900AD8">
      <w:pPr>
        <w:ind w:firstLine="709"/>
        <w:jc w:val="both"/>
        <w:rPr>
          <w:bCs/>
          <w:lang w:val="de-DE"/>
        </w:rPr>
      </w:pPr>
      <w:r w:rsidRPr="004C46EA">
        <w:rPr>
          <w:b/>
          <w:bCs/>
          <w:lang w:val="de-DE"/>
        </w:rPr>
        <w:t>Artikel 1 -</w:t>
      </w:r>
      <w:r w:rsidRPr="004C46EA">
        <w:rPr>
          <w:lang w:val="de-DE"/>
        </w:rPr>
        <w:t xml:space="preserve"> Der Betrag, der im Falle eines Einsatzes einer Bereitschaft eines Ambulanzdienstes infolge einer Anfrage eines Angestellten des einheitlichen Rufsystems gemäß Artikel 5 des Gesetzes vom 8. Juli 1964 über die dringende medizinische Hilfe gewährt wird, wird wie folgt berechnet:</w:t>
      </w:r>
    </w:p>
    <w:p w:rsidR="004C46EA" w:rsidRPr="004C46EA" w:rsidRDefault="004C46EA" w:rsidP="00900AD8">
      <w:pPr>
        <w:jc w:val="both"/>
        <w:rPr>
          <w:bCs/>
          <w:lang w:val="de-DE"/>
        </w:rPr>
      </w:pPr>
    </w:p>
    <w:p w:rsidR="004C46EA" w:rsidRPr="004C46EA" w:rsidRDefault="004C46EA" w:rsidP="00092AA2">
      <w:pPr>
        <w:ind w:firstLine="708"/>
        <w:jc w:val="both"/>
        <w:rPr>
          <w:bCs/>
          <w:lang w:val="de-DE"/>
        </w:rPr>
      </w:pPr>
      <w:r w:rsidRPr="004C46EA">
        <w:rPr>
          <w:lang w:val="de-DE"/>
        </w:rPr>
        <w:t>1. Ein Betrag von fünf Euro wird im Falle eines Einsatzes einer Bereitschaft eines Ambulanzdienstes infolge einer Anfrage eines Angestellten des einheitlichen Rufsystems gemäß Artikel 5 des Gesetzes vom 8. Juli 1964 über die dringende medizinische Hilfe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lang w:val="de-DE"/>
        </w:rPr>
        <w:t>2. Sind Daten über die Anzahl der im Vorjahr pro Einsatz zurückgelegten Kilometer verfügbar, wird ein zusätzlicher Betrag oder werden zusätzliche Beträge nach</w:t>
      </w:r>
      <w:bookmarkStart w:id="0" w:name="_GoBack"/>
      <w:bookmarkEnd w:id="0"/>
      <w:r w:rsidRPr="004C46EA">
        <w:rPr>
          <w:lang w:val="de-DE"/>
        </w:rPr>
        <w:t xml:space="preserve"> folgenden kumulativen Kriterien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a) </w:t>
      </w:r>
      <w:r w:rsidRPr="004C46EA">
        <w:rPr>
          <w:lang w:val="de-DE"/>
        </w:rPr>
        <w:t>Beträgt die Anzahl der pro Einsatz zurückgelegten Kilometer mindestens zehn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b) </w:t>
      </w:r>
      <w:r w:rsidRPr="004C46EA">
        <w:rPr>
          <w:lang w:val="de-DE"/>
        </w:rPr>
        <w:t>Beträgt die Anzahl der pro Einsatz zurückgelegten Kilometer mindestens zwanzig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c) </w:t>
      </w:r>
      <w:r w:rsidRPr="004C46EA">
        <w:rPr>
          <w:lang w:val="de-DE"/>
        </w:rPr>
        <w:t xml:space="preserve">Beträgt die Anzahl der pro Einsatz zurückgelegten Kilometer mindestens dreißig Kilometer, werden zusätzlich vierzig Euro pro Einsatz gewährt. </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d) </w:t>
      </w:r>
      <w:r w:rsidRPr="004C46EA">
        <w:rPr>
          <w:lang w:val="de-DE"/>
        </w:rPr>
        <w:t>Beträgt die Anzahl der pro Einsatz zurückgelegten Kilometer mindestens vierzig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lang w:val="de-DE"/>
        </w:rPr>
        <w:t>3. Sind keine Daten über die Anzahl der im Vorjahr pro Einsatz zurückgelegten Kilometer verfügbar, wird für die Gewährung eines zusätzlichen Betrags oder zusätzlicher Beträge die Gesamtanzahl der im Vorjahr bei allen Einsätzen aller Bereitschaften des Ambulanzdienstes zurückgelegten Kilometer berücksichtigt, und zwar nach folgenden kumulativen Kriterien:</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a) </w:t>
      </w:r>
      <w:r w:rsidRPr="004C46EA">
        <w:rPr>
          <w:lang w:val="de-DE"/>
        </w:rPr>
        <w:t>Beträgt der Durchschnitt der pro Einsatz zurückgelegten Kilometer mindestens zehn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b) </w:t>
      </w:r>
      <w:r w:rsidRPr="004C46EA">
        <w:rPr>
          <w:lang w:val="de-DE"/>
        </w:rPr>
        <w:t>Beträgt der Durchschnitt der pro Einsatz zurückgelegten Kilometer mindestens zwanzig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c) </w:t>
      </w:r>
      <w:r w:rsidRPr="004C46EA">
        <w:rPr>
          <w:lang w:val="de-DE"/>
        </w:rPr>
        <w:t>Beträgt der Durchschnitt der pro Einsatz zurückgelegten Kilometer mindestens dreißig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i/>
          <w:lang w:val="de-DE"/>
        </w:rPr>
        <w:t>d) </w:t>
      </w:r>
      <w:r w:rsidRPr="004C46EA">
        <w:rPr>
          <w:lang w:val="de-DE"/>
        </w:rPr>
        <w:t>Beträgt der Durchschnitt der pro Einsatz zurückgelegten Kilometer mindestens vierzig Kilometer, werden zusätzlich vierzig Euro pro Einsatz gewährt.</w:t>
      </w:r>
    </w:p>
    <w:p w:rsidR="004C46EA" w:rsidRPr="004C46EA" w:rsidRDefault="004C46EA" w:rsidP="00092AA2">
      <w:pPr>
        <w:ind w:firstLine="708"/>
        <w:jc w:val="both"/>
        <w:rPr>
          <w:bCs/>
          <w:lang w:val="de-DE"/>
        </w:rPr>
      </w:pPr>
    </w:p>
    <w:p w:rsidR="004C46EA" w:rsidRPr="004C46EA" w:rsidRDefault="004C46EA" w:rsidP="00092AA2">
      <w:pPr>
        <w:ind w:firstLine="708"/>
        <w:jc w:val="both"/>
        <w:rPr>
          <w:bCs/>
          <w:lang w:val="de-DE"/>
        </w:rPr>
      </w:pPr>
      <w:r w:rsidRPr="004C46EA">
        <w:rPr>
          <w:lang w:val="de-DE"/>
        </w:rPr>
        <w:t>4. Hat ein Ambulanzdienst im Vorjahr keinen einzigen Einsatz durchgeführt, wird kein Betrag, der im Falle eines Einsatzes einer Bereitschaft eines Ambulanzdienstes infolge einer Anfrage eines Angestellten des einheitlichen Rufsystems gemäß Artikel 5 des Gesetzes vom 8. Juli 1964 über die dringende medizinische Hilfe gewährt wird, zugeteilt.</w:t>
      </w:r>
    </w:p>
    <w:p w:rsidR="004C46EA" w:rsidRPr="004C46EA" w:rsidRDefault="004C46EA" w:rsidP="00092AA2">
      <w:pPr>
        <w:ind w:firstLine="708"/>
        <w:jc w:val="both"/>
        <w:rPr>
          <w:bCs/>
          <w:lang w:val="de-DE"/>
        </w:rPr>
      </w:pPr>
    </w:p>
    <w:p w:rsidR="004C46EA" w:rsidRPr="004C46EA" w:rsidRDefault="004C46EA" w:rsidP="00503684">
      <w:pPr>
        <w:ind w:firstLine="709"/>
        <w:jc w:val="both"/>
        <w:rPr>
          <w:lang w:val="de-DE"/>
        </w:rPr>
      </w:pPr>
    </w:p>
    <w:p w:rsidR="004C46EA" w:rsidRPr="004C46EA" w:rsidRDefault="004C46EA" w:rsidP="00092AA2">
      <w:pPr>
        <w:ind w:firstLine="709"/>
        <w:jc w:val="both"/>
        <w:rPr>
          <w:lang w:val="de-DE"/>
        </w:rPr>
      </w:pPr>
      <w:r w:rsidRPr="004C46EA">
        <w:rPr>
          <w:b/>
          <w:lang w:val="de-DE"/>
        </w:rPr>
        <w:t>Art. 2 </w:t>
      </w:r>
      <w:r w:rsidRPr="004C46EA">
        <w:rPr>
          <w:lang w:val="de-DE"/>
        </w:rPr>
        <w:t>- Vorliegender Erlass tritt am 1. Januar 2019 in Kraft.</w:t>
      </w:r>
    </w:p>
    <w:p w:rsidR="004C46EA" w:rsidRPr="004C46EA" w:rsidRDefault="004C46EA" w:rsidP="00092AA2">
      <w:pPr>
        <w:ind w:firstLine="709"/>
        <w:jc w:val="both"/>
        <w:rPr>
          <w:lang w:val="de-DE"/>
        </w:rPr>
      </w:pPr>
    </w:p>
    <w:p w:rsidR="004C46EA" w:rsidRPr="004C46EA" w:rsidRDefault="004C46EA" w:rsidP="00092AA2">
      <w:pPr>
        <w:ind w:firstLine="709"/>
        <w:jc w:val="both"/>
        <w:rPr>
          <w:lang w:val="de-DE"/>
        </w:rPr>
      </w:pPr>
    </w:p>
    <w:p w:rsidR="004C46EA" w:rsidRPr="00092AA2" w:rsidRDefault="004C46EA" w:rsidP="00092AA2">
      <w:pPr>
        <w:ind w:firstLine="709"/>
        <w:jc w:val="both"/>
      </w:pPr>
      <w:r w:rsidRPr="004C46EA">
        <w:rPr>
          <w:lang w:val="de-DE"/>
        </w:rPr>
        <w:t>Brüssel, den 7. </w:t>
      </w:r>
      <w:r>
        <w:t>Dezember 2018</w:t>
      </w:r>
    </w:p>
    <w:p w:rsidR="004C46EA" w:rsidRDefault="004C46EA" w:rsidP="00092AA2">
      <w:pPr>
        <w:jc w:val="both"/>
      </w:pPr>
    </w:p>
    <w:p w:rsidR="004C46EA" w:rsidRDefault="004C46EA" w:rsidP="00092AA2">
      <w:pPr>
        <w:jc w:val="both"/>
      </w:pPr>
    </w:p>
    <w:p w:rsidR="004C46EA" w:rsidRPr="00503684" w:rsidRDefault="004C46EA" w:rsidP="00092AA2">
      <w:pPr>
        <w:jc w:val="center"/>
      </w:pPr>
      <w:r>
        <w:t>M. DE BLOCK</w:t>
      </w:r>
    </w:p>
    <w:p w:rsidR="00233F36" w:rsidRPr="00C80000" w:rsidRDefault="00233F36" w:rsidP="00E1687C">
      <w:pPr>
        <w:jc w:val="both"/>
        <w:rPr>
          <w:lang w:val="de-DE"/>
        </w:rPr>
      </w:pPr>
    </w:p>
    <w:sectPr w:rsidR="00233F36" w:rsidRPr="00C80000" w:rsidSect="004E206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46E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1F428C"/>
  <w15:docId w15:val="{9E941F5B-A79C-4713-9DE1-9914863C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6E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3869</Characters>
  <Application>Microsoft Office Word</Application>
  <DocSecurity>4</DocSecurity>
  <Lines>74</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2021-10-29T11:44:00Z</dcterms:created>
  <dcterms:modified xsi:type="dcterms:W3CDTF">2021-10-29T11:44:00Z</dcterms:modified>
</cp:coreProperties>
</file>