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2CED5" w14:textId="77777777" w:rsidR="00815A73" w:rsidRPr="00815A73" w:rsidRDefault="00815A73" w:rsidP="00815A73">
      <w:pPr>
        <w:spacing w:before="100" w:beforeAutospacing="1" w:after="100" w:afterAutospacing="1"/>
        <w:jc w:val="center"/>
        <w:outlineLvl w:val="2"/>
        <w:rPr>
          <w:b/>
          <w:bCs/>
          <w:lang w:val="de-DE"/>
        </w:rPr>
      </w:pPr>
      <w:r w:rsidRPr="00815A73">
        <w:rPr>
          <w:b/>
          <w:lang w:val="de-DE"/>
        </w:rPr>
        <w:t>23. MÄRZ 2014 - Königlicher Erlass zur Abänderung des Königlichen Erlasses vom 20. Juli 2001 über die Zulassung von Fahrzeugen</w:t>
      </w:r>
    </w:p>
    <w:p w14:paraId="46DF64C8" w14:textId="77777777" w:rsidR="00562E3F" w:rsidRPr="00C80000" w:rsidRDefault="00562E3F">
      <w:pPr>
        <w:rPr>
          <w:lang w:val="de-DE"/>
        </w:rPr>
      </w:pPr>
    </w:p>
    <w:p w14:paraId="09F138ED" w14:textId="19D3B9F4" w:rsidR="00562E3F" w:rsidRPr="00F07C49" w:rsidRDefault="00B63DEF" w:rsidP="00562E3F">
      <w:pPr>
        <w:jc w:val="center"/>
        <w:rPr>
          <w:lang w:val="de-DE"/>
        </w:rPr>
      </w:pPr>
      <w:r w:rsidRPr="00C96AD3">
        <w:rPr>
          <w:lang w:val="de-DE"/>
        </w:rPr>
        <w:t xml:space="preserve">(deutsche Übersetzung des </w:t>
      </w:r>
      <w:proofErr w:type="gramStart"/>
      <w:r w:rsidRPr="00C96AD3">
        <w:rPr>
          <w:lang w:val="de-DE"/>
        </w:rPr>
        <w:t>FÖD Mobilität</w:t>
      </w:r>
      <w:proofErr w:type="gramEnd"/>
      <w:r w:rsidRPr="00C96AD3">
        <w:rPr>
          <w:lang w:val="de-DE"/>
        </w:rPr>
        <w:t xml:space="preserve">: </w:t>
      </w:r>
      <w:r w:rsidRPr="00C96AD3">
        <w:rPr>
          <w:i/>
          <w:iCs/>
          <w:lang w:val="de-DE"/>
        </w:rPr>
        <w:t xml:space="preserve">Belgisches Staatsblatt </w:t>
      </w:r>
      <w:r w:rsidRPr="00C96AD3">
        <w:rPr>
          <w:lang w:val="de-DE"/>
        </w:rPr>
        <w:t>vom</w:t>
      </w:r>
      <w:r w:rsidR="00562E3F">
        <w:rPr>
          <w:lang w:val="de-DE"/>
        </w:rPr>
        <w:t xml:space="preserve"> </w:t>
      </w:r>
      <w:r w:rsidR="00815A73" w:rsidRPr="00815A73">
        <w:rPr>
          <w:lang w:val="de-DE"/>
        </w:rPr>
        <w:t>20</w:t>
      </w:r>
      <w:r w:rsidR="00815A73">
        <w:rPr>
          <w:lang w:val="de-DE"/>
        </w:rPr>
        <w:t>. April 2016</w:t>
      </w:r>
      <w:r w:rsidR="00F07C49" w:rsidRPr="00F07C49">
        <w:rPr>
          <w:lang w:val="de-DE"/>
        </w:rPr>
        <w:t>)</w:t>
      </w:r>
    </w:p>
    <w:p w14:paraId="50FEC3FB" w14:textId="77777777" w:rsidR="00233F36" w:rsidRPr="00127CA8" w:rsidRDefault="00233F36" w:rsidP="000F5F44">
      <w:pPr>
        <w:jc w:val="center"/>
        <w:rPr>
          <w:lang w:val="de-DE"/>
        </w:rPr>
      </w:pPr>
    </w:p>
    <w:p w14:paraId="58B16001" w14:textId="77777777" w:rsidR="00233F36" w:rsidRPr="00C80000" w:rsidRDefault="00233F36" w:rsidP="00CA081B">
      <w:pPr>
        <w:jc w:val="center"/>
        <w:rPr>
          <w:lang w:val="de-DE"/>
        </w:rPr>
      </w:pPr>
    </w:p>
    <w:p w14:paraId="087EC44C" w14:textId="77777777" w:rsidR="00CB2364" w:rsidRDefault="00B63DEF" w:rsidP="00E1687C">
      <w:pPr>
        <w:jc w:val="both"/>
        <w:rPr>
          <w:lang w:val="de-DE"/>
        </w:rPr>
        <w:sectPr w:rsidR="00CB2364" w:rsidSect="00B63DEF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C96AD3">
        <w:rPr>
          <w:lang w:val="de-DE"/>
        </w:rPr>
        <w:t>Diese deutsche Übersetzung ist vom Übersetzungsdienst des Föderalen Öffentlichen Dienstes Mobilität und Transportwesen in Brüssel erstellt worden.</w:t>
      </w:r>
    </w:p>
    <w:tbl>
      <w:tblPr>
        <w:tblW w:w="4637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2"/>
      </w:tblGrid>
      <w:tr w:rsidR="00815A73" w:rsidRPr="00100D07" w14:paraId="04EF53AA" w14:textId="77777777" w:rsidTr="00815A73">
        <w:trPr>
          <w:tblCellSpacing w:w="15" w:type="dxa"/>
          <w:jc w:val="center"/>
        </w:trPr>
        <w:tc>
          <w:tcPr>
            <w:tcW w:w="4964" w:type="pct"/>
            <w:vAlign w:val="center"/>
            <w:hideMark/>
          </w:tcPr>
          <w:p w14:paraId="0FC147E2" w14:textId="77777777" w:rsidR="00815A73" w:rsidRPr="00815A73" w:rsidRDefault="00815A73" w:rsidP="00E4718B">
            <w:pPr>
              <w:jc w:val="center"/>
              <w:rPr>
                <w:b/>
                <w:bCs/>
                <w:lang w:val="de-DE"/>
              </w:rPr>
            </w:pPr>
            <w:r w:rsidRPr="00815A73">
              <w:rPr>
                <w:b/>
                <w:bCs/>
                <w:lang w:val="de-DE"/>
              </w:rPr>
              <w:lastRenderedPageBreak/>
              <w:t xml:space="preserve">FÖDERALER ÖFFENTLICHER DIENST MOBILITÄT UND TRANSPORTWESEN </w:t>
            </w:r>
          </w:p>
        </w:tc>
      </w:tr>
    </w:tbl>
    <w:p w14:paraId="6C695AD3" w14:textId="77777777" w:rsidR="00815A73" w:rsidRPr="00815A73" w:rsidRDefault="00815A73" w:rsidP="00BF3494">
      <w:pPr>
        <w:spacing w:before="100" w:beforeAutospacing="1" w:after="100" w:afterAutospacing="1"/>
        <w:jc w:val="center"/>
        <w:outlineLvl w:val="2"/>
        <w:rPr>
          <w:b/>
          <w:bCs/>
          <w:lang w:val="de-DE"/>
        </w:rPr>
      </w:pPr>
      <w:r w:rsidRPr="00815A73">
        <w:rPr>
          <w:b/>
          <w:lang w:val="de-DE"/>
        </w:rPr>
        <w:t xml:space="preserve">23. MÄRZ 2014 - Königlicher Erlass zur Abänderung des Königlichen Erlasses vom </w:t>
      </w:r>
      <w:bookmarkStart w:id="0" w:name="hit1"/>
      <w:bookmarkEnd w:id="0"/>
      <w:r w:rsidRPr="00815A73">
        <w:rPr>
          <w:b/>
          <w:lang w:val="de-DE"/>
        </w:rPr>
        <w:t>20. Juli 2001 über die Zulassung von Fahrzeugen</w:t>
      </w:r>
    </w:p>
    <w:p w14:paraId="20CE4817" w14:textId="77777777" w:rsidR="00815A73" w:rsidRPr="00815A73" w:rsidRDefault="00815A73" w:rsidP="00BF3494">
      <w:pPr>
        <w:ind w:left="1416" w:firstLine="708"/>
        <w:rPr>
          <w:lang w:val="de-DE"/>
        </w:rPr>
      </w:pPr>
      <w:r w:rsidRPr="00815A73">
        <w:rPr>
          <w:lang w:val="de-DE"/>
        </w:rPr>
        <w:t>PHILIPPE, König der Belgier,</w:t>
      </w:r>
    </w:p>
    <w:p w14:paraId="24B06283" w14:textId="77777777" w:rsidR="00815A73" w:rsidRPr="00815A73" w:rsidRDefault="00815A73" w:rsidP="00BF3494">
      <w:pPr>
        <w:ind w:left="708" w:firstLine="708"/>
        <w:rPr>
          <w:lang w:val="de-DE"/>
        </w:rPr>
      </w:pPr>
      <w:r w:rsidRPr="00815A73">
        <w:rPr>
          <w:lang w:val="de-DE"/>
        </w:rPr>
        <w:t xml:space="preserve">Allen Gegenwärtigen und </w:t>
      </w:r>
      <w:proofErr w:type="spellStart"/>
      <w:r w:rsidRPr="00815A73">
        <w:rPr>
          <w:lang w:val="de-DE"/>
        </w:rPr>
        <w:t>Zukünftigen</w:t>
      </w:r>
      <w:proofErr w:type="spellEnd"/>
      <w:r w:rsidRPr="00815A73">
        <w:rPr>
          <w:lang w:val="de-DE"/>
        </w:rPr>
        <w:t>, Unser Gruß!</w:t>
      </w:r>
    </w:p>
    <w:p w14:paraId="1DC0125C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Aufgrund Artikel 1 Absatz 1 des am 16. März 1968 koordinierten Gesetzes über die Straßenverkehrspolizei;</w:t>
      </w:r>
    </w:p>
    <w:p w14:paraId="6C8D13EF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Aufgrund des Königlichen Erlasses vom 20. Juli 2001 über die Zulassung von Fahrzeugen;</w:t>
      </w:r>
    </w:p>
    <w:p w14:paraId="7B42A0B8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Aufgrund der Stellungnahme des Finanzinspektors vom 9. Januar 2014;</w:t>
      </w:r>
    </w:p>
    <w:p w14:paraId="461CBE6F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Aufgrund des Einverständnisses des Ministers des Haushalts vom 17. Januar 2014;</w:t>
      </w:r>
    </w:p>
    <w:p w14:paraId="57C29173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Aufgrund der Beteiligung der Regionalregierungen;</w:t>
      </w:r>
    </w:p>
    <w:p w14:paraId="5E52BC8C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Aufgrund des Gutachtens Nr. 55.011/4 des Staatsrates vom 3. Februar 2014, abgegeben in Anwendung von Artikel 84 § 1 Absatz 1 Nr. 1 der am 12. Januar 1973 koordinierten Gesetze über den Staatsrat;</w:t>
      </w:r>
    </w:p>
    <w:p w14:paraId="2718238C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Auf Vorschlag des Ministers der Finanzen, der Ministerin des Innern und des Staatssekretärs für Mobilität,</w:t>
      </w:r>
    </w:p>
    <w:p w14:paraId="64187FC8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Haben Wir beschlossen und erlassen Wir:</w:t>
      </w:r>
    </w:p>
    <w:p w14:paraId="1AEB1844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b/>
          <w:lang w:val="de-DE"/>
        </w:rPr>
        <w:t>Artikel 1 -</w:t>
      </w:r>
      <w:r w:rsidRPr="00815A73">
        <w:rPr>
          <w:lang w:val="de-DE"/>
        </w:rPr>
        <w:t xml:space="preserve"> In Artikel 1 des Königlichen Erlasses vom 20. Juli 2001 über die Zulassung von Fahrzeugen werden die Bestimmungen unter Nr. 6 wie folgt ersetzt:</w:t>
      </w:r>
    </w:p>
    <w:p w14:paraId="480E9ECD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 xml:space="preserve">„6. Fahrzeug: </w:t>
      </w:r>
    </w:p>
    <w:p w14:paraId="73EEFDDB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i/>
          <w:lang w:val="de-DE"/>
        </w:rPr>
        <w:t>a)</w:t>
      </w:r>
      <w:r w:rsidRPr="00815A73">
        <w:rPr>
          <w:lang w:val="de-DE"/>
        </w:rPr>
        <w:t xml:space="preserve"> jedes Fahrzeug, das den Definitionen entspricht, die in Artikel 1 § 2 des Königlichen Erlasses vom 15. März 1968 zur Festlegung der allgemeinen Regelung über die technischen Anforderungen an Kraftfahrzeuge, ihre Anhänger, ihre Bestandteile und ihr Sicherheitszubehör erwähnt sind;</w:t>
      </w:r>
    </w:p>
    <w:p w14:paraId="328D9D2A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i/>
          <w:lang w:val="de-DE"/>
        </w:rPr>
        <w:t>b)</w:t>
      </w:r>
      <w:r w:rsidRPr="00815A73">
        <w:rPr>
          <w:lang w:val="de-DE"/>
        </w:rPr>
        <w:t xml:space="preserve"> jedes Fahrzeug, das den Definitionen entspricht, die in Artikel 1 § 1 des Königlichen Erlasses vom 10. Oktober 1974 zur Einführung der allgemeinen Regelung über die technischen Anforderungen an Kleinkrafträder und Motorräder sowie an ihre Anhänger erwähnt sind.“</w:t>
      </w:r>
    </w:p>
    <w:p w14:paraId="7DD32F98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b/>
          <w:lang w:val="de-DE"/>
        </w:rPr>
        <w:t>Art. 2 -</w:t>
      </w:r>
      <w:r w:rsidRPr="00815A73">
        <w:rPr>
          <w:lang w:val="de-DE"/>
        </w:rPr>
        <w:t xml:space="preserve"> In Artikel 2 § 2 desselben Erlasses werden die Bestimmungen unter Nr. 10 wie folgt ersetzt:</w:t>
      </w:r>
    </w:p>
    <w:p w14:paraId="29D5C42B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>„10. Kleinkrafträder und vierrädrige Leichtkraftfahrzeuge mit Ausnahme von neuen und bereits zugelassenen Fahrzeugen“.</w:t>
      </w:r>
    </w:p>
    <w:p w14:paraId="08D37978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b/>
          <w:lang w:val="de-DE"/>
        </w:rPr>
        <w:t xml:space="preserve">Art. 3 - </w:t>
      </w:r>
      <w:r w:rsidRPr="00815A73">
        <w:rPr>
          <w:lang w:val="de-DE"/>
        </w:rPr>
        <w:t>Der vorliegende Erlass tritt am 31. März 2014 in Kraft.</w:t>
      </w:r>
    </w:p>
    <w:p w14:paraId="33E7ADE3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b/>
          <w:lang w:val="de-DE"/>
        </w:rPr>
        <w:t>Art. 4 -</w:t>
      </w:r>
      <w:r w:rsidRPr="00815A73">
        <w:rPr>
          <w:lang w:val="de-DE"/>
        </w:rPr>
        <w:t xml:space="preserve"> Der Minister, zu dessen Zuständigkeitsbereich der Straßenverkehr gehört, ist mit der Ausführung des vorliegenden Erlasses beauftragt.</w:t>
      </w:r>
    </w:p>
    <w:p w14:paraId="5A06A745" w14:textId="77777777" w:rsidR="00815A73" w:rsidRPr="00815A73" w:rsidRDefault="00815A73" w:rsidP="00BF3494">
      <w:pPr>
        <w:ind w:firstLine="708"/>
        <w:rPr>
          <w:lang w:val="de-DE"/>
        </w:rPr>
      </w:pPr>
      <w:r w:rsidRPr="00815A73">
        <w:rPr>
          <w:lang w:val="de-DE"/>
        </w:rPr>
        <w:t xml:space="preserve">Gegeben zu Brüssel, den 23. März 2014 </w:t>
      </w:r>
    </w:p>
    <w:p w14:paraId="4C4BD8AF" w14:textId="77777777" w:rsidR="00815A73" w:rsidRPr="00815A73" w:rsidRDefault="00815A73" w:rsidP="00006E47">
      <w:pPr>
        <w:ind w:firstLine="708"/>
        <w:jc w:val="center"/>
        <w:rPr>
          <w:lang w:val="de-DE"/>
        </w:rPr>
      </w:pPr>
      <w:r w:rsidRPr="00815A73">
        <w:rPr>
          <w:lang w:val="de-DE"/>
        </w:rPr>
        <w:t>PHILIPPE</w:t>
      </w:r>
    </w:p>
    <w:p w14:paraId="14C48A84" w14:textId="77777777" w:rsidR="00815A73" w:rsidRPr="00815A73" w:rsidRDefault="00815A73" w:rsidP="00006E47">
      <w:pPr>
        <w:jc w:val="center"/>
        <w:rPr>
          <w:lang w:val="de-DE"/>
        </w:rPr>
      </w:pPr>
      <w:r w:rsidRPr="00815A73">
        <w:rPr>
          <w:lang w:val="de-DE"/>
        </w:rPr>
        <w:t>Von Königs wegen:</w:t>
      </w:r>
    </w:p>
    <w:p w14:paraId="5302B4BB" w14:textId="77777777" w:rsidR="00815A73" w:rsidRPr="00815A73" w:rsidRDefault="00815A73" w:rsidP="00006E47">
      <w:pPr>
        <w:jc w:val="center"/>
        <w:rPr>
          <w:lang w:val="de-DE"/>
        </w:rPr>
      </w:pPr>
      <w:r w:rsidRPr="00815A73">
        <w:rPr>
          <w:lang w:val="de-DE"/>
        </w:rPr>
        <w:t>Der Minister der Finanzen</w:t>
      </w:r>
    </w:p>
    <w:p w14:paraId="29DC4E6A" w14:textId="77777777" w:rsidR="00815A73" w:rsidRPr="00815A73" w:rsidRDefault="00815A73" w:rsidP="00006E47">
      <w:pPr>
        <w:jc w:val="center"/>
        <w:rPr>
          <w:lang w:val="de-DE"/>
        </w:rPr>
      </w:pPr>
      <w:r w:rsidRPr="00815A73">
        <w:rPr>
          <w:lang w:val="de-DE"/>
        </w:rPr>
        <w:t>K. GEENS</w:t>
      </w:r>
    </w:p>
    <w:p w14:paraId="03B9023E" w14:textId="77777777" w:rsidR="00815A73" w:rsidRPr="00815A73" w:rsidRDefault="00815A73" w:rsidP="00006E47">
      <w:pPr>
        <w:jc w:val="center"/>
        <w:rPr>
          <w:lang w:val="de-DE"/>
        </w:rPr>
      </w:pPr>
    </w:p>
    <w:p w14:paraId="6B97ADCE" w14:textId="77777777" w:rsidR="00815A73" w:rsidRPr="00815A73" w:rsidRDefault="00815A73" w:rsidP="00006E47">
      <w:pPr>
        <w:jc w:val="center"/>
        <w:rPr>
          <w:lang w:val="de-DE"/>
        </w:rPr>
      </w:pPr>
      <w:r w:rsidRPr="00815A73">
        <w:rPr>
          <w:lang w:val="de-DE"/>
        </w:rPr>
        <w:t>Die Ministerin des Innern</w:t>
      </w:r>
    </w:p>
    <w:p w14:paraId="34F3BB43" w14:textId="77777777" w:rsidR="00815A73" w:rsidRPr="00815A73" w:rsidRDefault="00815A73" w:rsidP="00006E47">
      <w:pPr>
        <w:jc w:val="center"/>
        <w:rPr>
          <w:lang w:val="de-DE"/>
        </w:rPr>
      </w:pPr>
      <w:r w:rsidRPr="00815A73">
        <w:rPr>
          <w:lang w:val="de-DE"/>
        </w:rPr>
        <w:t>Frau J. MILQUET</w:t>
      </w:r>
    </w:p>
    <w:p w14:paraId="0563C3E6" w14:textId="77777777" w:rsidR="00815A73" w:rsidRPr="00815A73" w:rsidRDefault="00815A73" w:rsidP="00006E47">
      <w:pPr>
        <w:jc w:val="center"/>
        <w:rPr>
          <w:lang w:val="de-DE"/>
        </w:rPr>
      </w:pPr>
    </w:p>
    <w:p w14:paraId="5F5EF7C3" w14:textId="77777777" w:rsidR="00815A73" w:rsidRPr="00815A73" w:rsidRDefault="00815A73" w:rsidP="00006E47">
      <w:pPr>
        <w:jc w:val="center"/>
        <w:rPr>
          <w:lang w:val="de-DE"/>
        </w:rPr>
      </w:pPr>
      <w:r w:rsidRPr="00815A73">
        <w:rPr>
          <w:lang w:val="de-DE"/>
        </w:rPr>
        <w:t>Der Staatssekretär für Mobilität</w:t>
      </w:r>
    </w:p>
    <w:p w14:paraId="1CC0521C" w14:textId="4020E3DC" w:rsidR="00233F36" w:rsidRPr="00C80000" w:rsidRDefault="00815A73" w:rsidP="00100D07">
      <w:pPr>
        <w:jc w:val="center"/>
        <w:rPr>
          <w:lang w:val="de-DE"/>
        </w:rPr>
      </w:pPr>
      <w:r>
        <w:t>M. WATHELET</w:t>
      </w:r>
    </w:p>
    <w:sectPr w:rsidR="00233F36" w:rsidRPr="00C80000" w:rsidSect="004F18A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2801846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00D07"/>
    <w:rsid w:val="00127CA8"/>
    <w:rsid w:val="001D5744"/>
    <w:rsid w:val="001D5BBA"/>
    <w:rsid w:val="00217221"/>
    <w:rsid w:val="00233F36"/>
    <w:rsid w:val="00236E49"/>
    <w:rsid w:val="00266D2A"/>
    <w:rsid w:val="002A1F4E"/>
    <w:rsid w:val="002F1524"/>
    <w:rsid w:val="003024C1"/>
    <w:rsid w:val="00330774"/>
    <w:rsid w:val="003725C6"/>
    <w:rsid w:val="00385261"/>
    <w:rsid w:val="004F0197"/>
    <w:rsid w:val="0051470C"/>
    <w:rsid w:val="00562E3F"/>
    <w:rsid w:val="005D55BA"/>
    <w:rsid w:val="006F4381"/>
    <w:rsid w:val="00786C4F"/>
    <w:rsid w:val="007A515C"/>
    <w:rsid w:val="007D5F55"/>
    <w:rsid w:val="00800E1A"/>
    <w:rsid w:val="00815A73"/>
    <w:rsid w:val="008C2124"/>
    <w:rsid w:val="00AA413E"/>
    <w:rsid w:val="00AB18C3"/>
    <w:rsid w:val="00B27BE9"/>
    <w:rsid w:val="00B56114"/>
    <w:rsid w:val="00B63DEF"/>
    <w:rsid w:val="00C30145"/>
    <w:rsid w:val="00C43D43"/>
    <w:rsid w:val="00C80000"/>
    <w:rsid w:val="00CA081B"/>
    <w:rsid w:val="00CB2364"/>
    <w:rsid w:val="00DC56FB"/>
    <w:rsid w:val="00DD5F2F"/>
    <w:rsid w:val="00DD7277"/>
    <w:rsid w:val="00E1687C"/>
    <w:rsid w:val="00F07C49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8B72"/>
  <w15:docId w15:val="{49E19BFD-903D-494C-B617-2F06FCEC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paragraph" w:styleId="Titre3">
    <w:name w:val="heading 3"/>
    <w:basedOn w:val="Normal"/>
    <w:link w:val="Titre3Car"/>
    <w:uiPriority w:val="9"/>
    <w:qFormat/>
    <w:locked/>
    <w:rsid w:val="00C30145"/>
    <w:pPr>
      <w:spacing w:before="100" w:beforeAutospacing="1" w:after="100" w:afterAutospacing="1"/>
      <w:outlineLvl w:val="2"/>
    </w:pPr>
    <w:rPr>
      <w:b/>
      <w:bCs/>
      <w:sz w:val="27"/>
      <w:szCs w:val="27"/>
      <w:lang w:val="de-D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C30145"/>
    <w:rPr>
      <w:b/>
      <w:bCs/>
      <w:sz w:val="27"/>
      <w:szCs w:val="2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6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3</cp:revision>
  <dcterms:created xsi:type="dcterms:W3CDTF">2023-11-24T14:37:00Z</dcterms:created>
  <dcterms:modified xsi:type="dcterms:W3CDTF">2023-11-27T09:33:00Z</dcterms:modified>
</cp:coreProperties>
</file>