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15C102" w14:textId="6DF7438B" w:rsidR="004B09A4" w:rsidRPr="004B09A4" w:rsidRDefault="004B09A4" w:rsidP="004B09A4">
      <w:pPr>
        <w:jc w:val="both"/>
        <w:rPr>
          <w:b/>
          <w:bCs/>
          <w:lang w:val="de-DE"/>
        </w:rPr>
      </w:pPr>
      <w:r w:rsidRPr="004B09A4">
        <w:rPr>
          <w:b/>
          <w:bCs/>
        </w:rPr>
        <w:t>8.</w:t>
      </w:r>
      <w:r w:rsidRPr="004B09A4">
        <w:rPr>
          <w:b/>
          <w:bCs/>
        </w:rPr>
        <w:t> </w:t>
      </w:r>
      <w:r w:rsidRPr="004B09A4">
        <w:rPr>
          <w:b/>
          <w:bCs/>
        </w:rPr>
        <w:t>NOVEMBER</w:t>
      </w:r>
      <w:r w:rsidRPr="004B09A4">
        <w:rPr>
          <w:b/>
          <w:bCs/>
        </w:rPr>
        <w:t> </w:t>
      </w:r>
      <w:r w:rsidRPr="004B09A4">
        <w:rPr>
          <w:b/>
          <w:bCs/>
        </w:rPr>
        <w:t xml:space="preserve">2010 </w:t>
      </w:r>
      <w:r w:rsidR="00231B2C">
        <w:rPr>
          <w:b/>
          <w:bCs/>
        </w:rPr>
        <w:t>-</w:t>
      </w:r>
      <w:r w:rsidRPr="004B09A4">
        <w:rPr>
          <w:b/>
          <w:bCs/>
        </w:rPr>
        <w:t xml:space="preserve"> </w:t>
      </w:r>
      <w:proofErr w:type="spellStart"/>
      <w:r w:rsidRPr="004B09A4">
        <w:rPr>
          <w:b/>
          <w:bCs/>
        </w:rPr>
        <w:t>Ministerieller</w:t>
      </w:r>
      <w:proofErr w:type="spellEnd"/>
      <w:r w:rsidRPr="004B09A4">
        <w:rPr>
          <w:b/>
          <w:bCs/>
        </w:rPr>
        <w:t xml:space="preserve"> </w:t>
      </w:r>
      <w:proofErr w:type="spellStart"/>
      <w:r w:rsidRPr="004B09A4">
        <w:rPr>
          <w:b/>
          <w:bCs/>
        </w:rPr>
        <w:t>Erlass</w:t>
      </w:r>
      <w:proofErr w:type="spellEnd"/>
      <w:r w:rsidRPr="004B09A4">
        <w:rPr>
          <w:b/>
          <w:bCs/>
        </w:rPr>
        <w:t xml:space="preserve"> </w:t>
      </w:r>
      <w:proofErr w:type="spellStart"/>
      <w:r w:rsidRPr="004B09A4">
        <w:rPr>
          <w:b/>
          <w:bCs/>
        </w:rPr>
        <w:t>zur</w:t>
      </w:r>
      <w:proofErr w:type="spellEnd"/>
      <w:r w:rsidRPr="004B09A4">
        <w:rPr>
          <w:b/>
          <w:bCs/>
        </w:rPr>
        <w:t xml:space="preserve"> </w:t>
      </w:r>
      <w:proofErr w:type="spellStart"/>
      <w:r w:rsidRPr="004B09A4">
        <w:rPr>
          <w:b/>
          <w:bCs/>
        </w:rPr>
        <w:t>Abänderung</w:t>
      </w:r>
      <w:proofErr w:type="spellEnd"/>
      <w:r w:rsidRPr="004B09A4">
        <w:rPr>
          <w:b/>
          <w:bCs/>
        </w:rPr>
        <w:t xml:space="preserve"> des </w:t>
      </w:r>
      <w:proofErr w:type="spellStart"/>
      <w:r w:rsidRPr="004B09A4">
        <w:rPr>
          <w:b/>
          <w:bCs/>
        </w:rPr>
        <w:t>Ministeriellen</w:t>
      </w:r>
      <w:proofErr w:type="spellEnd"/>
      <w:r w:rsidRPr="004B09A4">
        <w:rPr>
          <w:b/>
          <w:bCs/>
        </w:rPr>
        <w:t xml:space="preserve"> </w:t>
      </w:r>
      <w:proofErr w:type="spellStart"/>
      <w:r w:rsidRPr="004B09A4">
        <w:rPr>
          <w:b/>
          <w:bCs/>
        </w:rPr>
        <w:t>Erlasses</w:t>
      </w:r>
      <w:proofErr w:type="spellEnd"/>
      <w:r w:rsidRPr="004B09A4">
        <w:rPr>
          <w:b/>
          <w:bCs/>
        </w:rPr>
        <w:t xml:space="preserve"> </w:t>
      </w:r>
      <w:proofErr w:type="spellStart"/>
      <w:r w:rsidRPr="004B09A4">
        <w:rPr>
          <w:b/>
          <w:bCs/>
        </w:rPr>
        <w:t>vom</w:t>
      </w:r>
      <w:proofErr w:type="spellEnd"/>
      <w:r w:rsidRPr="004B09A4">
        <w:rPr>
          <w:b/>
          <w:bCs/>
        </w:rPr>
        <w:t xml:space="preserve"> 30.</w:t>
      </w:r>
      <w:r w:rsidRPr="004B09A4">
        <w:rPr>
          <w:b/>
          <w:bCs/>
        </w:rPr>
        <w:t> </w:t>
      </w:r>
      <w:proofErr w:type="spellStart"/>
      <w:r w:rsidRPr="004B09A4">
        <w:rPr>
          <w:b/>
          <w:bCs/>
        </w:rPr>
        <w:t>Januar</w:t>
      </w:r>
      <w:proofErr w:type="spellEnd"/>
      <w:r w:rsidRPr="004B09A4">
        <w:rPr>
          <w:b/>
          <w:bCs/>
        </w:rPr>
        <w:t> </w:t>
      </w:r>
      <w:r w:rsidRPr="004B09A4">
        <w:rPr>
          <w:b/>
          <w:bCs/>
        </w:rPr>
        <w:t xml:space="preserve">2006 </w:t>
      </w:r>
      <w:proofErr w:type="spellStart"/>
      <w:r w:rsidRPr="004B09A4">
        <w:rPr>
          <w:b/>
          <w:bCs/>
        </w:rPr>
        <w:t>zur</w:t>
      </w:r>
      <w:proofErr w:type="spellEnd"/>
      <w:r w:rsidRPr="004B09A4">
        <w:rPr>
          <w:b/>
          <w:bCs/>
        </w:rPr>
        <w:t xml:space="preserve"> </w:t>
      </w:r>
      <w:proofErr w:type="spellStart"/>
      <w:r w:rsidRPr="004B09A4">
        <w:rPr>
          <w:b/>
          <w:bCs/>
        </w:rPr>
        <w:t>Bestimmung</w:t>
      </w:r>
      <w:proofErr w:type="spellEnd"/>
      <w:r w:rsidRPr="004B09A4">
        <w:rPr>
          <w:b/>
          <w:bCs/>
        </w:rPr>
        <w:t xml:space="preserve"> des </w:t>
      </w:r>
      <w:proofErr w:type="spellStart"/>
      <w:r w:rsidRPr="004B09A4">
        <w:rPr>
          <w:b/>
          <w:bCs/>
        </w:rPr>
        <w:t>Lehrstoffes</w:t>
      </w:r>
      <w:proofErr w:type="spellEnd"/>
      <w:r w:rsidRPr="004B09A4">
        <w:rPr>
          <w:b/>
          <w:bCs/>
        </w:rPr>
        <w:t xml:space="preserve"> der in Artikel</w:t>
      </w:r>
      <w:r w:rsidRPr="004B09A4">
        <w:rPr>
          <w:b/>
          <w:bCs/>
        </w:rPr>
        <w:t> </w:t>
      </w:r>
      <w:r w:rsidRPr="004B09A4">
        <w:rPr>
          <w:b/>
          <w:bCs/>
        </w:rPr>
        <w:t xml:space="preserve">14 des </w:t>
      </w:r>
      <w:proofErr w:type="spellStart"/>
      <w:r w:rsidRPr="004B09A4">
        <w:rPr>
          <w:b/>
          <w:bCs/>
        </w:rPr>
        <w:t>Königlichen</w:t>
      </w:r>
      <w:proofErr w:type="spellEnd"/>
      <w:r w:rsidRPr="004B09A4">
        <w:rPr>
          <w:b/>
          <w:bCs/>
        </w:rPr>
        <w:t xml:space="preserve"> </w:t>
      </w:r>
      <w:proofErr w:type="spellStart"/>
      <w:r w:rsidRPr="004B09A4">
        <w:rPr>
          <w:b/>
          <w:bCs/>
        </w:rPr>
        <w:t>Erlasses</w:t>
      </w:r>
      <w:proofErr w:type="spellEnd"/>
      <w:r w:rsidRPr="004B09A4">
        <w:rPr>
          <w:b/>
          <w:bCs/>
        </w:rPr>
        <w:t xml:space="preserve"> </w:t>
      </w:r>
      <w:proofErr w:type="spellStart"/>
      <w:r w:rsidRPr="004B09A4">
        <w:rPr>
          <w:b/>
          <w:bCs/>
        </w:rPr>
        <w:t>vom</w:t>
      </w:r>
      <w:proofErr w:type="spellEnd"/>
      <w:r w:rsidRPr="004B09A4">
        <w:rPr>
          <w:b/>
          <w:bCs/>
        </w:rPr>
        <w:t xml:space="preserve"> 11.</w:t>
      </w:r>
      <w:r w:rsidRPr="004B09A4">
        <w:rPr>
          <w:b/>
          <w:bCs/>
        </w:rPr>
        <w:t> </w:t>
      </w:r>
      <w:r w:rsidRPr="004B09A4">
        <w:rPr>
          <w:b/>
          <w:bCs/>
        </w:rPr>
        <w:t>Mai</w:t>
      </w:r>
      <w:r w:rsidRPr="004B09A4">
        <w:rPr>
          <w:b/>
          <w:bCs/>
        </w:rPr>
        <w:t> </w:t>
      </w:r>
      <w:r w:rsidRPr="004B09A4">
        <w:rPr>
          <w:b/>
          <w:bCs/>
        </w:rPr>
        <w:t xml:space="preserve">2004 </w:t>
      </w:r>
      <w:proofErr w:type="spellStart"/>
      <w:r w:rsidRPr="004B09A4">
        <w:rPr>
          <w:b/>
          <w:bCs/>
        </w:rPr>
        <w:t>über</w:t>
      </w:r>
      <w:proofErr w:type="spellEnd"/>
      <w:r w:rsidRPr="004B09A4">
        <w:rPr>
          <w:b/>
          <w:bCs/>
        </w:rPr>
        <w:t xml:space="preserve"> die </w:t>
      </w:r>
      <w:proofErr w:type="spellStart"/>
      <w:r w:rsidRPr="004B09A4">
        <w:rPr>
          <w:b/>
          <w:bCs/>
        </w:rPr>
        <w:t>Zulassungsbedingungen</w:t>
      </w:r>
      <w:proofErr w:type="spellEnd"/>
      <w:r w:rsidRPr="004B09A4">
        <w:rPr>
          <w:b/>
          <w:bCs/>
        </w:rPr>
        <w:t xml:space="preserve"> für </w:t>
      </w:r>
      <w:proofErr w:type="spellStart"/>
      <w:r w:rsidRPr="004B09A4">
        <w:rPr>
          <w:b/>
          <w:bCs/>
        </w:rPr>
        <w:t>Fahrschulen</w:t>
      </w:r>
      <w:proofErr w:type="spellEnd"/>
      <w:r w:rsidRPr="004B09A4">
        <w:rPr>
          <w:b/>
          <w:bCs/>
        </w:rPr>
        <w:t xml:space="preserve"> </w:t>
      </w:r>
      <w:proofErr w:type="spellStart"/>
      <w:r w:rsidRPr="004B09A4">
        <w:rPr>
          <w:b/>
          <w:bCs/>
        </w:rPr>
        <w:t>erwähnten</w:t>
      </w:r>
      <w:proofErr w:type="spellEnd"/>
      <w:r w:rsidRPr="004B09A4">
        <w:rPr>
          <w:b/>
          <w:bCs/>
        </w:rPr>
        <w:t xml:space="preserve"> </w:t>
      </w:r>
      <w:proofErr w:type="spellStart"/>
      <w:r w:rsidRPr="004B09A4">
        <w:rPr>
          <w:b/>
          <w:bCs/>
        </w:rPr>
        <w:t>jährlichen</w:t>
      </w:r>
      <w:proofErr w:type="spellEnd"/>
      <w:r w:rsidRPr="004B09A4">
        <w:rPr>
          <w:b/>
          <w:bCs/>
        </w:rPr>
        <w:t xml:space="preserve"> </w:t>
      </w:r>
      <w:proofErr w:type="spellStart"/>
      <w:r w:rsidRPr="004B09A4">
        <w:rPr>
          <w:b/>
          <w:bCs/>
        </w:rPr>
        <w:t>Ausbildung</w:t>
      </w:r>
      <w:proofErr w:type="spellEnd"/>
      <w:r w:rsidRPr="004B09A4">
        <w:rPr>
          <w:b/>
          <w:bCs/>
        </w:rPr>
        <w:t xml:space="preserve"> für das </w:t>
      </w:r>
      <w:proofErr w:type="spellStart"/>
      <w:r w:rsidRPr="004B09A4">
        <w:rPr>
          <w:b/>
          <w:bCs/>
        </w:rPr>
        <w:t>leitende</w:t>
      </w:r>
      <w:proofErr w:type="spellEnd"/>
      <w:r w:rsidRPr="004B09A4">
        <w:rPr>
          <w:b/>
          <w:bCs/>
        </w:rPr>
        <w:t xml:space="preserve"> und </w:t>
      </w:r>
      <w:proofErr w:type="spellStart"/>
      <w:r w:rsidRPr="004B09A4">
        <w:rPr>
          <w:b/>
          <w:bCs/>
        </w:rPr>
        <w:t>unterrichtende</w:t>
      </w:r>
      <w:proofErr w:type="spellEnd"/>
      <w:r w:rsidRPr="004B09A4">
        <w:rPr>
          <w:b/>
          <w:bCs/>
        </w:rPr>
        <w:t xml:space="preserve"> Personal der </w:t>
      </w:r>
      <w:proofErr w:type="spellStart"/>
      <w:proofErr w:type="gramStart"/>
      <w:r w:rsidRPr="004B09A4">
        <w:rPr>
          <w:b/>
          <w:bCs/>
        </w:rPr>
        <w:t>Fahrschulen</w:t>
      </w:r>
      <w:proofErr w:type="spellEnd"/>
      <w:proofErr w:type="gramEnd"/>
    </w:p>
    <w:p w14:paraId="369A3734" w14:textId="77777777" w:rsidR="004B09A4" w:rsidRDefault="004B09A4">
      <w:pPr>
        <w:rPr>
          <w:lang w:val="de-DE"/>
        </w:rPr>
      </w:pPr>
    </w:p>
    <w:p w14:paraId="63C65C80" w14:textId="77777777" w:rsidR="004B09A4" w:rsidRPr="00C80000" w:rsidRDefault="004B09A4">
      <w:pPr>
        <w:rPr>
          <w:lang w:val="de-DE"/>
        </w:rPr>
      </w:pPr>
    </w:p>
    <w:p w14:paraId="554498AF" w14:textId="79013C97" w:rsidR="004B09A4" w:rsidRPr="008B659B" w:rsidRDefault="004B09A4" w:rsidP="00231B2C">
      <w:pPr>
        <w:rPr>
          <w:lang w:val="de-DE"/>
        </w:rPr>
      </w:pPr>
      <w:r w:rsidRPr="00C96AD3">
        <w:rPr>
          <w:lang w:val="de-DE"/>
        </w:rPr>
        <w:t xml:space="preserve">(deutsche Übersetzung des FÖD Mobilität: </w:t>
      </w:r>
      <w:proofErr w:type="gramStart"/>
      <w:r w:rsidRPr="00C96AD3">
        <w:rPr>
          <w:i/>
          <w:iCs/>
          <w:lang w:val="de-DE"/>
        </w:rPr>
        <w:t>Belgisches</w:t>
      </w:r>
      <w:proofErr w:type="gramEnd"/>
      <w:r w:rsidRPr="00C96AD3">
        <w:rPr>
          <w:i/>
          <w:iCs/>
          <w:lang w:val="de-DE"/>
        </w:rPr>
        <w:t xml:space="preserve"> Staatsblatt </w:t>
      </w:r>
      <w:r w:rsidRPr="00C96AD3">
        <w:rPr>
          <w:lang w:val="de-DE"/>
        </w:rPr>
        <w:t>vom</w:t>
      </w:r>
      <w:r>
        <w:rPr>
          <w:lang w:val="de-DE"/>
        </w:rPr>
        <w:t xml:space="preserve"> </w:t>
      </w:r>
      <w:r w:rsidR="00231B2C">
        <w:t>30. November 2011</w:t>
      </w:r>
      <w:r w:rsidRPr="008B659B">
        <w:rPr>
          <w:lang w:val="de-DE"/>
        </w:rPr>
        <w:t>)</w:t>
      </w:r>
    </w:p>
    <w:p w14:paraId="43A266C3" w14:textId="77777777" w:rsidR="004B09A4" w:rsidRPr="00127CA8" w:rsidRDefault="004B09A4" w:rsidP="000F5F44">
      <w:pPr>
        <w:jc w:val="center"/>
        <w:rPr>
          <w:lang w:val="de-DE"/>
        </w:rPr>
      </w:pPr>
    </w:p>
    <w:p w14:paraId="484D23FA" w14:textId="77777777" w:rsidR="004B09A4" w:rsidRPr="00C80000" w:rsidRDefault="004B09A4" w:rsidP="00CA081B">
      <w:pPr>
        <w:jc w:val="center"/>
        <w:rPr>
          <w:lang w:val="de-DE"/>
        </w:rPr>
      </w:pPr>
    </w:p>
    <w:p w14:paraId="29BE97EC" w14:textId="77777777" w:rsidR="004B09A4" w:rsidRDefault="004B09A4" w:rsidP="00E1687C">
      <w:pPr>
        <w:jc w:val="both"/>
        <w:rPr>
          <w:lang w:val="de-DE"/>
        </w:rPr>
        <w:sectPr w:rsidR="004B09A4" w:rsidSect="004B09A4">
          <w:pgSz w:w="11906" w:h="16838"/>
          <w:pgMar w:top="1418" w:right="1418" w:bottom="1418" w:left="1418" w:header="709" w:footer="709" w:gutter="0"/>
          <w:cols w:space="708"/>
          <w:vAlign w:val="center"/>
          <w:docGrid w:linePitch="360"/>
        </w:sectPr>
      </w:pPr>
      <w:r w:rsidRPr="00C96AD3">
        <w:rPr>
          <w:lang w:val="de-DE"/>
        </w:rPr>
        <w:t>Diese deutsche Übersetzung ist vom Übersetzungsdienst des Föderalen Öffentlichen Dienstes Mobilität und Transportwesen in Brüssel erstellt worden.</w:t>
      </w:r>
    </w:p>
    <w:tbl>
      <w:tblPr>
        <w:tblW w:w="4683" w:type="pct"/>
        <w:jc w:val="center"/>
        <w:tblCellSpacing w:w="15" w:type="dxa"/>
        <w:tblCellMar>
          <w:top w:w="15" w:type="dxa"/>
          <w:left w:w="15" w:type="dxa"/>
          <w:bottom w:w="15" w:type="dxa"/>
          <w:right w:w="15" w:type="dxa"/>
        </w:tblCellMar>
        <w:tblLook w:val="0000" w:firstRow="0" w:lastRow="0" w:firstColumn="0" w:lastColumn="0" w:noHBand="0" w:noVBand="0"/>
      </w:tblPr>
      <w:tblGrid>
        <w:gridCol w:w="8497"/>
      </w:tblGrid>
      <w:tr w:rsidR="008F3113" w:rsidRPr="008F3113" w14:paraId="09F5A710" w14:textId="77777777" w:rsidTr="004B09A4">
        <w:trPr>
          <w:tblCellSpacing w:w="15" w:type="dxa"/>
          <w:jc w:val="center"/>
        </w:trPr>
        <w:tc>
          <w:tcPr>
            <w:tcW w:w="4965" w:type="pct"/>
            <w:vAlign w:val="center"/>
          </w:tcPr>
          <w:p w14:paraId="68E08FB3" w14:textId="77777777" w:rsidR="008F3113" w:rsidRPr="008F3113" w:rsidRDefault="008F3113" w:rsidP="008F3113">
            <w:pPr>
              <w:jc w:val="center"/>
              <w:rPr>
                <w:lang w:val="de-DE"/>
              </w:rPr>
            </w:pPr>
            <w:r w:rsidRPr="008F3113">
              <w:rPr>
                <w:lang w:val="de-DE"/>
              </w:rPr>
              <w:lastRenderedPageBreak/>
              <w:t xml:space="preserve">FÖDERALER ÖFFENTLICHER DIENST MOBILITÄT UND TRANSPORTWESEN </w:t>
            </w:r>
          </w:p>
        </w:tc>
      </w:tr>
    </w:tbl>
    <w:p w14:paraId="3016CCE8" w14:textId="77777777" w:rsidR="000C46B8" w:rsidRPr="008F3113" w:rsidRDefault="000C46B8">
      <w:pPr>
        <w:pStyle w:val="Titre3"/>
        <w:jc w:val="center"/>
        <w:rPr>
          <w:bCs w:val="0"/>
          <w:szCs w:val="24"/>
          <w:lang w:val="de-DE"/>
        </w:rPr>
      </w:pPr>
      <w:bookmarkStart w:id="0" w:name="_Hlk152690477"/>
      <w:r w:rsidRPr="008F3113">
        <w:rPr>
          <w:rFonts w:ascii="Times New Roman" w:hAnsi="Times New Roman"/>
          <w:sz w:val="27"/>
          <w:szCs w:val="27"/>
          <w:u w:val="single"/>
          <w:lang w:val="de-DE" w:eastAsia="nl-NL"/>
        </w:rPr>
        <w:t>8. NOVEMBER 2010 – Ministerieller Erlass zur Abänderung des Ministeriellen Erlasses vom 30. Januar 2006 zur Bestimmung des Lehrstoffes der in Artikel 14 des Königlichen Erlasses vom 11. Mai 2004 über die Zulassungsbedingungen für Fahrschulen erwähnten jährlichen Ausbildung für das leitende und unterrichtende Personal der Fahrschulen</w:t>
      </w:r>
    </w:p>
    <w:bookmarkEnd w:id="0"/>
    <w:p w14:paraId="580F1731" w14:textId="77777777" w:rsidR="00231B2C" w:rsidRDefault="000C46B8">
      <w:pPr>
        <w:rPr>
          <w:lang w:val="de-DE"/>
        </w:rPr>
      </w:pPr>
      <w:r w:rsidRPr="008F3113">
        <w:rPr>
          <w:lang w:val="de-DE"/>
        </w:rPr>
        <w:t>Der Staatssekretär für Mobilität,</w:t>
      </w:r>
      <w:r w:rsidRPr="008F3113">
        <w:rPr>
          <w:lang w:val="de-DE"/>
        </w:rPr>
        <w:br/>
      </w:r>
    </w:p>
    <w:p w14:paraId="61926161" w14:textId="77777777" w:rsidR="00231B2C" w:rsidRDefault="000C46B8">
      <w:pPr>
        <w:rPr>
          <w:lang w:val="de-DE"/>
        </w:rPr>
      </w:pPr>
      <w:r w:rsidRPr="008F3113">
        <w:rPr>
          <w:lang w:val="de-DE"/>
        </w:rPr>
        <w:t>Aufgrund des am 16. März 1968 koordinierten Gesetzes über die Straßenverkehrspolizei, im Besonderen Artikel 1, abgeändert durch die Gesetze vom 21. Juni 1985 und 5. August 2003, sowie Artikel 23 § 3, eingefügt durch Artikel 3 Nr. 3 des Gesetzes vom 18. Juli 1990;</w:t>
      </w:r>
      <w:r w:rsidRPr="008F3113">
        <w:rPr>
          <w:lang w:val="de-DE"/>
        </w:rPr>
        <w:br/>
      </w:r>
    </w:p>
    <w:p w14:paraId="11CCCA9B" w14:textId="77777777" w:rsidR="00231B2C" w:rsidRDefault="000C46B8">
      <w:pPr>
        <w:rPr>
          <w:lang w:val="de-DE"/>
        </w:rPr>
      </w:pPr>
      <w:r w:rsidRPr="008F3113">
        <w:rPr>
          <w:lang w:val="de-DE"/>
        </w:rPr>
        <w:t>Aufgrund des Königlichen Erlasses vom 11. Mai 2004 über die Zulassungsbedingungen für Fahrschulen, im Besonderen Artikel 14,</w:t>
      </w:r>
      <w:r w:rsidRPr="008F3113">
        <w:rPr>
          <w:lang w:val="de-DE"/>
        </w:rPr>
        <w:br/>
      </w:r>
    </w:p>
    <w:p w14:paraId="2BBD55EE" w14:textId="77777777" w:rsidR="00231B2C" w:rsidRDefault="000C46B8">
      <w:pPr>
        <w:rPr>
          <w:lang w:val="de-DE"/>
        </w:rPr>
      </w:pPr>
      <w:r w:rsidRPr="008F3113">
        <w:rPr>
          <w:lang w:val="de-DE"/>
        </w:rPr>
        <w:t>Beschließt:</w:t>
      </w:r>
      <w:r w:rsidRPr="008F3113">
        <w:rPr>
          <w:lang w:val="de-DE"/>
        </w:rPr>
        <w:br/>
      </w:r>
    </w:p>
    <w:p w14:paraId="34C285CF" w14:textId="77777777" w:rsidR="00231B2C" w:rsidRDefault="000C46B8">
      <w:pPr>
        <w:rPr>
          <w:lang w:val="de-DE"/>
        </w:rPr>
      </w:pPr>
      <w:r w:rsidRPr="008F3113">
        <w:rPr>
          <w:lang w:val="de-DE"/>
        </w:rPr>
        <w:t>Artikel 1. In Artikel 2 des Ministeriellen Erlasses vom 30. Januar 2006 zur Bestimmung des Lehrstoffes der in Artikel 14 des Königlichen Erlasses vom 11. Mai 2004 über die Zulassungsbedingungen für Fahrschulen erwähnten jährlichen Ausbildung für das leitende und unterrichtende Personal der Fahrschulen werden die Wörter "Verkehrssicherheit, Dienst Führerscheine" durch die Wörter "Zertifizierung und Inspektion" ersetzt.</w:t>
      </w:r>
      <w:r w:rsidRPr="008F3113">
        <w:rPr>
          <w:lang w:val="de-DE"/>
        </w:rPr>
        <w:br/>
      </w:r>
    </w:p>
    <w:p w14:paraId="58FEB87E" w14:textId="77777777" w:rsidR="00231B2C" w:rsidRDefault="000C46B8">
      <w:pPr>
        <w:rPr>
          <w:lang w:val="de-DE"/>
        </w:rPr>
      </w:pPr>
      <w:r w:rsidRPr="008F3113">
        <w:rPr>
          <w:lang w:val="de-DE"/>
        </w:rPr>
        <w:t>Art. 2. Artikel 3 desselben Erlasses wird wie folgt abgeändert:</w:t>
      </w:r>
      <w:r w:rsidRPr="008F3113">
        <w:rPr>
          <w:lang w:val="de-DE"/>
        </w:rPr>
        <w:br/>
        <w:t>1. Die Wörter "Direktor für Verkehrssicherheit" werden durch die Wörter "Generalberater Zertifizierung und Inspektion" ersetzt;</w:t>
      </w:r>
      <w:r w:rsidRPr="008F3113">
        <w:rPr>
          <w:lang w:val="de-DE"/>
        </w:rPr>
        <w:br/>
        <w:t>2. die Wörter "Dienst Führerscheine" werden durch die Wörter "Direktion Zertifizierung und Inspektion" ersetzt.</w:t>
      </w:r>
      <w:r w:rsidRPr="008F3113">
        <w:rPr>
          <w:lang w:val="de-DE"/>
        </w:rPr>
        <w:br/>
      </w:r>
    </w:p>
    <w:p w14:paraId="6579AF35" w14:textId="77777777" w:rsidR="00231B2C" w:rsidRDefault="000C46B8">
      <w:pPr>
        <w:rPr>
          <w:lang w:val="de-DE"/>
        </w:rPr>
      </w:pPr>
      <w:r w:rsidRPr="008F3113">
        <w:rPr>
          <w:lang w:val="de-DE"/>
        </w:rPr>
        <w:t>Art. 3. Artikel 6 desselben Erlasses wird aufgehoben.</w:t>
      </w:r>
      <w:r w:rsidRPr="008F3113">
        <w:rPr>
          <w:lang w:val="de-DE"/>
        </w:rPr>
        <w:br/>
      </w:r>
    </w:p>
    <w:p w14:paraId="1F8B41B5" w14:textId="77777777" w:rsidR="00231B2C" w:rsidRDefault="000C46B8">
      <w:pPr>
        <w:rPr>
          <w:lang w:val="de-DE"/>
        </w:rPr>
      </w:pPr>
      <w:r w:rsidRPr="008F3113">
        <w:rPr>
          <w:lang w:val="de-DE"/>
        </w:rPr>
        <w:t>Art. 4. In Artikel 7 desselben Erlasses werden die Wörter "Dienst Führerscheine, Abteilung Fahrschulen" durch die Wörter "Direktion Zertifizierung und Inspektion" ersetzt.</w:t>
      </w:r>
      <w:r w:rsidRPr="008F3113">
        <w:rPr>
          <w:lang w:val="de-DE"/>
        </w:rPr>
        <w:br/>
      </w:r>
    </w:p>
    <w:p w14:paraId="7565EB44" w14:textId="77777777" w:rsidR="00231B2C" w:rsidRDefault="000C46B8">
      <w:pPr>
        <w:rPr>
          <w:lang w:val="de-DE"/>
        </w:rPr>
      </w:pPr>
      <w:r w:rsidRPr="008F3113">
        <w:rPr>
          <w:lang w:val="de-DE"/>
        </w:rPr>
        <w:t xml:space="preserve">Art. 5. Vorliegender Erlass tritt am Tag seiner Veröffentlichung im </w:t>
      </w:r>
      <w:proofErr w:type="gramStart"/>
      <w:r w:rsidRPr="008F3113">
        <w:rPr>
          <w:lang w:val="de-DE"/>
        </w:rPr>
        <w:t>Belgischen</w:t>
      </w:r>
      <w:proofErr w:type="gramEnd"/>
      <w:r w:rsidRPr="008F3113">
        <w:rPr>
          <w:lang w:val="de-DE"/>
        </w:rPr>
        <w:t xml:space="preserve"> Staatsblatt in Kraft.</w:t>
      </w:r>
      <w:r w:rsidRPr="008F3113">
        <w:rPr>
          <w:lang w:val="de-DE"/>
        </w:rPr>
        <w:br/>
      </w:r>
    </w:p>
    <w:p w14:paraId="21580A73" w14:textId="77777777" w:rsidR="00231B2C" w:rsidRDefault="000C46B8">
      <w:pPr>
        <w:rPr>
          <w:lang w:val="de-DE"/>
        </w:rPr>
      </w:pPr>
      <w:r w:rsidRPr="008F3113">
        <w:rPr>
          <w:lang w:val="de-DE"/>
        </w:rPr>
        <w:t>Brüssel, den 8. November 2010.</w:t>
      </w:r>
      <w:r w:rsidRPr="008F3113">
        <w:rPr>
          <w:lang w:val="de-DE"/>
        </w:rPr>
        <w:br/>
      </w:r>
    </w:p>
    <w:p w14:paraId="75BFADAE" w14:textId="61FF7C7F" w:rsidR="000C46B8" w:rsidRPr="008F3113" w:rsidRDefault="000C46B8">
      <w:pPr>
        <w:rPr>
          <w:lang w:val="de-DE"/>
        </w:rPr>
      </w:pPr>
      <w:r w:rsidRPr="008F3113">
        <w:rPr>
          <w:lang w:val="de-DE"/>
        </w:rPr>
        <w:t>E. SCHOUPPE</w:t>
      </w:r>
      <w:r w:rsidRPr="008F3113">
        <w:rPr>
          <w:lang w:val="de-DE"/>
        </w:rPr>
        <w:br/>
      </w:r>
    </w:p>
    <w:sectPr w:rsidR="000C46B8" w:rsidRPr="008F311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3BB"/>
    <w:rsid w:val="000C1C50"/>
    <w:rsid w:val="000C46B8"/>
    <w:rsid w:val="00126D2F"/>
    <w:rsid w:val="00141EFC"/>
    <w:rsid w:val="00231B2C"/>
    <w:rsid w:val="003703BB"/>
    <w:rsid w:val="00393F0C"/>
    <w:rsid w:val="004B09A4"/>
    <w:rsid w:val="004F39C8"/>
    <w:rsid w:val="005F1413"/>
    <w:rsid w:val="00663030"/>
    <w:rsid w:val="006B7862"/>
    <w:rsid w:val="006C7503"/>
    <w:rsid w:val="006F48F3"/>
    <w:rsid w:val="00736C8C"/>
    <w:rsid w:val="00863B76"/>
    <w:rsid w:val="008E412E"/>
    <w:rsid w:val="008F3113"/>
    <w:rsid w:val="0095474D"/>
    <w:rsid w:val="00B65A6B"/>
    <w:rsid w:val="00B866F7"/>
    <w:rsid w:val="00C01038"/>
    <w:rsid w:val="00C621CD"/>
    <w:rsid w:val="00CE269D"/>
    <w:rsid w:val="00D71803"/>
    <w:rsid w:val="00E277A4"/>
    <w:rsid w:val="00F118A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2465148C"/>
  <w14:defaultImageDpi w14:val="96"/>
  <w15:chartTrackingRefBased/>
  <w15:docId w15:val="{91B83979-DE0E-4E7E-B448-EB07A638C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eastAsia="en-GB"/>
    </w:rPr>
  </w:style>
  <w:style w:type="paragraph" w:styleId="Titre3">
    <w:name w:val="heading 3"/>
    <w:basedOn w:val="Normal"/>
    <w:qFormat/>
    <w:pPr>
      <w:spacing w:before="100" w:beforeAutospacing="1" w:after="100" w:afterAutospacing="1"/>
      <w:outlineLvl w:val="2"/>
    </w:pPr>
    <w:rPr>
      <w:rFonts w:ascii="Cambria" w:hAnsi="Cambria"/>
      <w:b/>
      <w:bCs/>
      <w:sz w:val="26"/>
      <w:szCs w:val="26"/>
    </w:rPr>
  </w:style>
  <w:style w:type="character" w:default="1" w:styleId="Policepardfaut">
    <w:name w:val="Default Paragraph Font"/>
    <w:uiPriority w:val="1"/>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Heading3Char">
    <w:name w:val="Heading 3 Char"/>
    <w:uiPriority w:val="9"/>
    <w:semiHidden/>
    <w:locked/>
    <w:rPr>
      <w:rFonts w:ascii="Cambria" w:hAnsi="Cambria"/>
      <w:b/>
      <w:snapToGrid w:val="0"/>
      <w:sz w:val="26"/>
    </w:rPr>
  </w:style>
  <w:style w:type="character" w:customStyle="1" w:styleId="tw4winMark">
    <w:name w:val="tw4winMark"/>
    <w:uiPriority w:val="99"/>
    <w:rPr>
      <w:rFonts w:ascii="Courier New" w:hAnsi="Courier New"/>
      <w:vanish/>
      <w:color w:val="800080"/>
      <w:sz w:val="24"/>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529805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637247413DD4D468EEC3902D0F684A7" ma:contentTypeVersion="17" ma:contentTypeDescription="Crée un document." ma:contentTypeScope="" ma:versionID="cca374d8f04fdcccd43d784f6ae7b681">
  <xsd:schema xmlns:xsd="http://www.w3.org/2001/XMLSchema" xmlns:xs="http://www.w3.org/2001/XMLSchema" xmlns:p="http://schemas.microsoft.com/office/2006/metadata/properties" xmlns:ns2="bf7aedd7-52fd-4e66-b1b1-5039507d26ad" xmlns:ns3="4032417e-9e62-4837-a0fe-edfdbfd357bf" targetNamespace="http://schemas.microsoft.com/office/2006/metadata/properties" ma:root="true" ma:fieldsID="edbd685382577224992b34eae2c3613a" ns2:_="" ns3:_="">
    <xsd:import namespace="bf7aedd7-52fd-4e66-b1b1-5039507d26ad"/>
    <xsd:import namespace="4032417e-9e62-4837-a0fe-edfdbfd357b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3:SharedWithUsers" minOccurs="0"/>
                <xsd:element ref="ns3:SharedWithDetails" minOccurs="0"/>
                <xsd:element ref="ns2:_Flow_SignoffStatus" minOccurs="0"/>
                <xsd:element ref="ns2:MediaServiceAutoKeyPoints" minOccurs="0"/>
                <xsd:element ref="ns2:MediaServiceKeyPoint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7aedd7-52fd-4e66-b1b1-5039507d26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_Flow_SignoffStatus" ma:index="15" nillable="true" ma:displayName="État de validation" ma:internalName="_x0024_Resources_x003a_core_x002c_Signoff_Status_x003b_">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796568b8-3478-464e-b755-c4061f938bdf"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32417e-9e62-4837-a0fe-edfdbfd357bf" elementFormDefault="qualified">
    <xsd:import namespace="http://schemas.microsoft.com/office/2006/documentManagement/types"/>
    <xsd:import namespace="http://schemas.microsoft.com/office/infopath/2007/PartnerControls"/>
    <xsd:element name="SharedWithUsers" ma:index="13"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Partagé avec détails" ma:internalName="SharedWithDetails" ma:readOnly="true">
      <xsd:simpleType>
        <xsd:restriction base="dms:Note">
          <xsd:maxLength value="255"/>
        </xsd:restriction>
      </xsd:simpleType>
    </xsd:element>
    <xsd:element name="TaxCatchAll" ma:index="21" nillable="true" ma:displayName="Taxonomy Catch All Column" ma:hidden="true" ma:list="{b5f62008-458e-4f93-b792-083d71bfdc2b}" ma:internalName="TaxCatchAll" ma:showField="CatchAllData" ma:web="4032417e-9e62-4837-a0fe-edfdbfd357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f7aedd7-52fd-4e66-b1b1-5039507d26ad">
      <Terms xmlns="http://schemas.microsoft.com/office/infopath/2007/PartnerControls"/>
    </lcf76f155ced4ddcb4097134ff3c332f>
    <TaxCatchAll xmlns="4032417e-9e62-4837-a0fe-edfdbfd357bf"/>
    <_Flow_SignoffStatus xmlns="bf7aedd7-52fd-4e66-b1b1-5039507d26ad" xsi:nil="true"/>
  </documentManagement>
</p:properties>
</file>

<file path=customXml/itemProps1.xml><?xml version="1.0" encoding="utf-8"?>
<ds:datastoreItem xmlns:ds="http://schemas.openxmlformats.org/officeDocument/2006/customXml" ds:itemID="{1F18E656-FC94-4A3D-AE01-4BBD5B6A6F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7aedd7-52fd-4e66-b1b1-5039507d26ad"/>
    <ds:schemaRef ds:uri="4032417e-9e62-4837-a0fe-edfdbfd357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BAB3AC-A806-441D-B3C9-A08987B399BB}">
  <ds:schemaRefs>
    <ds:schemaRef ds:uri="http://schemas.microsoft.com/sharepoint/v3/contenttype/forms"/>
  </ds:schemaRefs>
</ds:datastoreItem>
</file>

<file path=customXml/itemProps3.xml><?xml version="1.0" encoding="utf-8"?>
<ds:datastoreItem xmlns:ds="http://schemas.openxmlformats.org/officeDocument/2006/customXml" ds:itemID="{102CBAF7-E15A-4029-A014-CB91D3DBB1EE}">
  <ds:schemaRefs>
    <ds:schemaRef ds:uri="http://schemas.microsoft.com/office/2006/metadata/longProperties"/>
  </ds:schemaRefs>
</ds:datastoreItem>
</file>

<file path=customXml/itemProps4.xml><?xml version="1.0" encoding="utf-8"?>
<ds:datastoreItem xmlns:ds="http://schemas.openxmlformats.org/officeDocument/2006/customXml" ds:itemID="{A3ECD843-D174-4979-93A2-6387C018BD0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337</Words>
  <Characters>2174</Characters>
  <Application>Microsoft Office Word</Application>
  <DocSecurity>0</DocSecurity>
  <Lines>18</Lines>
  <Paragraphs>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FEDERALE OVERHEIDSDIENST MOBILITEIT EN VERVOER</vt:lpstr>
      <vt:lpstr>FEDERALE OVERHEIDSDIENST MOBILITEIT EN VERVOER</vt:lpstr>
    </vt:vector>
  </TitlesOfParts>
  <Company>Mobilit</Company>
  <LinksUpToDate>false</LinksUpToDate>
  <CharactersWithSpaces>2506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FEDERALE OVERHEIDSDIENST MOBILITEIT EN VERVOER</dc:title>
  <dc:subject/>
  <dc:creator>vannieuwenhuyze</dc:creator>
  <cp:keywords/>
  <dc:description/>
  <cp:lastModifiedBy>Nathalie Godart</cp:lastModifiedBy>
  <cp:revision>3</cp:revision>
  <cp:lastPrinted>2023-12-05T16:42:00Z</cp:lastPrinted>
  <dcterms:created xsi:type="dcterms:W3CDTF">2023-12-05T16:39:00Z</dcterms:created>
  <dcterms:modified xsi:type="dcterms:W3CDTF">2023-12-05T16:43:00Z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Sharepointadmin</vt:lpwstr>
  </property>
  <property fmtid="{D5CDD505-2E9C-101B-9397-08002B2CF9AE}" pid="3" name="display_urn:schemas-microsoft-com:office:office#Author">
    <vt:lpwstr>Sonja Van Nieuwenhuyze</vt:lpwstr>
  </property>
</Properties>
</file>