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43058" w14:textId="474E3850" w:rsidR="0091252B" w:rsidRPr="00D14ACA" w:rsidRDefault="0091252B" w:rsidP="0091252B">
      <w:pPr>
        <w:jc w:val="both"/>
        <w:rPr>
          <w:b/>
          <w:bCs/>
          <w:lang w:val="de-DE"/>
        </w:rPr>
      </w:pPr>
      <w:r w:rsidRPr="00D14ACA">
        <w:rPr>
          <w:b/>
          <w:lang w:val="de-DE"/>
        </w:rPr>
        <w:t>9. MÄRZ 1995 - Königlicher Erlass über die zivilrechtliche Haftung von und den rechtlichen Beistand für Militärpersonen und die Vergütung des ihnen entstandenen Schadens</w:t>
      </w:r>
    </w:p>
    <w:p w14:paraId="5C8CCE5F" w14:textId="77777777" w:rsidR="00806E25" w:rsidRPr="00D308A5" w:rsidRDefault="00806E25">
      <w:pPr>
        <w:rPr>
          <w:lang w:val="de-DE"/>
        </w:rPr>
      </w:pPr>
    </w:p>
    <w:p w14:paraId="20D6084D" w14:textId="77777777" w:rsidR="00806E25" w:rsidRPr="00D308A5" w:rsidRDefault="00806E25">
      <w:pPr>
        <w:rPr>
          <w:lang w:val="de-DE"/>
        </w:rPr>
      </w:pPr>
    </w:p>
    <w:p w14:paraId="4E093A21" w14:textId="77777777" w:rsidR="00806E25" w:rsidRPr="00D308A5" w:rsidRDefault="00806E25" w:rsidP="000F5F44">
      <w:pPr>
        <w:jc w:val="center"/>
        <w:rPr>
          <w:lang w:val="de-DE"/>
        </w:rPr>
      </w:pPr>
      <w:r w:rsidRPr="00D308A5">
        <w:rPr>
          <w:lang w:val="de-DE"/>
        </w:rPr>
        <w:t>Inoffizielle Koordinierung</w:t>
      </w:r>
    </w:p>
    <w:p w14:paraId="5307DAC1" w14:textId="77777777" w:rsidR="00806E25" w:rsidRPr="00D308A5" w:rsidRDefault="00806E25" w:rsidP="000F5F44">
      <w:pPr>
        <w:jc w:val="center"/>
        <w:rPr>
          <w:lang w:val="de-DE"/>
        </w:rPr>
      </w:pPr>
    </w:p>
    <w:p w14:paraId="6F6004FD" w14:textId="77777777" w:rsidR="00806E25" w:rsidRPr="005B1B62" w:rsidRDefault="00806E25" w:rsidP="000F5F44">
      <w:pPr>
        <w:jc w:val="center"/>
        <w:rPr>
          <w:lang w:val="de-DE"/>
        </w:rPr>
      </w:pPr>
    </w:p>
    <w:p w14:paraId="51AC46CF" w14:textId="480ACF85" w:rsidR="00806E25" w:rsidRPr="00D308A5" w:rsidRDefault="00806E25" w:rsidP="000F5F44">
      <w:pPr>
        <w:jc w:val="both"/>
        <w:rPr>
          <w:lang w:val="de-DE"/>
        </w:rPr>
      </w:pPr>
      <w:r w:rsidRPr="00D308A5">
        <w:rPr>
          <w:i/>
          <w:lang w:val="de-DE"/>
        </w:rPr>
        <w:t xml:space="preserve">Im Belgischen Staatsblatt vom </w:t>
      </w:r>
      <w:r w:rsidR="0091252B">
        <w:rPr>
          <w:i/>
          <w:lang w:val="de-DE"/>
        </w:rPr>
        <w:t>6. März 2025</w:t>
      </w:r>
      <w:r w:rsidRPr="00D308A5">
        <w:rPr>
          <w:i/>
          <w:lang w:val="de-DE"/>
        </w:rPr>
        <w:t xml:space="preserve"> ist die deutsche Übersetzung dieses </w:t>
      </w:r>
      <w:r w:rsidR="0091252B">
        <w:rPr>
          <w:i/>
          <w:lang w:val="de-DE"/>
        </w:rPr>
        <w:t>Erlasses</w:t>
      </w:r>
      <w:r w:rsidRPr="00D308A5">
        <w:rPr>
          <w:i/>
          <w:lang w:val="de-DE"/>
        </w:rPr>
        <w:t xml:space="preserve"> als inoffizielle Koordinierung veröffentlicht worden, und zwar unter Berücksichtigung der Abänderungen durch:</w:t>
      </w:r>
    </w:p>
    <w:p w14:paraId="5925586D" w14:textId="77777777" w:rsidR="00806E25" w:rsidRPr="00D308A5" w:rsidRDefault="00806E25" w:rsidP="000F5F44">
      <w:pPr>
        <w:jc w:val="both"/>
        <w:rPr>
          <w:lang w:val="de-DE"/>
        </w:rPr>
      </w:pPr>
    </w:p>
    <w:p w14:paraId="60D9B727" w14:textId="77777777" w:rsidR="0091252B" w:rsidRDefault="0091252B" w:rsidP="0091252B">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Erlass vom</w:t>
      </w:r>
      <w:r>
        <w:rPr>
          <w:lang w:val="de-DE"/>
        </w:rPr>
        <w:t xml:space="preserve"> 11. September 1995</w:t>
      </w:r>
      <w:r w:rsidRPr="00AB3D69">
        <w:rPr>
          <w:lang w:val="de-DE"/>
        </w:rPr>
        <w:t xml:space="preserve"> </w:t>
      </w:r>
      <w:r>
        <w:rPr>
          <w:lang w:val="de-DE"/>
        </w:rPr>
        <w:t>zur Abänderung des Königlichen Erlasses vom 9. März 1995</w:t>
      </w:r>
      <w:r w:rsidRPr="001213BB">
        <w:rPr>
          <w:lang w:val="de-DE"/>
        </w:rPr>
        <w:t xml:space="preserve"> über</w:t>
      </w:r>
      <w:r w:rsidRPr="0008599D">
        <w:rPr>
          <w:lang w:val="de-DE"/>
        </w:rPr>
        <w:t xml:space="preserve"> die zivilrechtliche Haftung der </w:t>
      </w:r>
      <w:r w:rsidRPr="00DA21A2">
        <w:rPr>
          <w:lang w:val="de-DE"/>
        </w:rPr>
        <w:t>Militärp</w:t>
      </w:r>
      <w:r w:rsidRPr="0008599D">
        <w:rPr>
          <w:lang w:val="de-DE"/>
        </w:rPr>
        <w:t xml:space="preserve">ersonalmitglieder und den rechtlichen Beistand und </w:t>
      </w:r>
      <w:r w:rsidRPr="001213BB">
        <w:rPr>
          <w:lang w:val="de-DE"/>
        </w:rPr>
        <w:t xml:space="preserve">die </w:t>
      </w:r>
      <w:r>
        <w:rPr>
          <w:lang w:val="de-DE"/>
        </w:rPr>
        <w:t xml:space="preserve">Vergütung </w:t>
      </w:r>
      <w:r w:rsidRPr="001213BB">
        <w:rPr>
          <w:lang w:val="de-DE"/>
        </w:rPr>
        <w:t xml:space="preserve">des </w:t>
      </w:r>
      <w:r>
        <w:rPr>
          <w:lang w:val="de-DE"/>
        </w:rPr>
        <w:t>diesen P</w:t>
      </w:r>
      <w:r w:rsidRPr="0008599D">
        <w:rPr>
          <w:lang w:val="de-DE"/>
        </w:rPr>
        <w:t>ersonalmitglieder</w:t>
      </w:r>
      <w:r>
        <w:rPr>
          <w:lang w:val="de-DE"/>
        </w:rPr>
        <w:t xml:space="preserve">n entstandenen </w:t>
      </w:r>
      <w:r w:rsidRPr="001213BB">
        <w:rPr>
          <w:lang w:val="de-DE"/>
        </w:rPr>
        <w:t>S</w:t>
      </w:r>
      <w:r>
        <w:rPr>
          <w:lang w:val="de-DE"/>
        </w:rPr>
        <w:t>achs</w:t>
      </w:r>
      <w:r w:rsidRPr="001213BB">
        <w:rPr>
          <w:lang w:val="de-DE"/>
        </w:rPr>
        <w:t>chadens</w:t>
      </w:r>
      <w:r w:rsidRPr="00AB3D69">
        <w:rPr>
          <w:lang w:val="de-DE"/>
        </w:rPr>
        <w:t>,</w:t>
      </w:r>
    </w:p>
    <w:p w14:paraId="1B544E47" w14:textId="77777777" w:rsidR="0091252B" w:rsidRDefault="0091252B" w:rsidP="0091252B">
      <w:pPr>
        <w:jc w:val="both"/>
        <w:rPr>
          <w:lang w:val="de-DE"/>
        </w:rPr>
      </w:pPr>
    </w:p>
    <w:p w14:paraId="0C4BBDFB" w14:textId="77777777" w:rsidR="0091252B" w:rsidRDefault="0091252B" w:rsidP="0091252B">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Erlass vom</w:t>
      </w:r>
      <w:r>
        <w:rPr>
          <w:lang w:val="de-DE"/>
        </w:rPr>
        <w:t xml:space="preserve"> 12. März 2007 zur Abänderung des Königlichen Erlasses vom 9. März 1995</w:t>
      </w:r>
      <w:r w:rsidRPr="001213BB">
        <w:rPr>
          <w:lang w:val="de-DE"/>
        </w:rPr>
        <w:t xml:space="preserve"> über</w:t>
      </w:r>
      <w:r w:rsidRPr="0008599D">
        <w:rPr>
          <w:lang w:val="de-DE"/>
        </w:rPr>
        <w:t xml:space="preserve"> die zivilrechtliche Haftung der </w:t>
      </w:r>
      <w:r w:rsidRPr="00DA21A2">
        <w:rPr>
          <w:lang w:val="de-DE"/>
        </w:rPr>
        <w:t>Militärp</w:t>
      </w:r>
      <w:r w:rsidRPr="0008599D">
        <w:rPr>
          <w:lang w:val="de-DE"/>
        </w:rPr>
        <w:t xml:space="preserve">ersonalmitglieder und den rechtlichen Beistand und </w:t>
      </w:r>
      <w:r w:rsidRPr="001213BB">
        <w:rPr>
          <w:lang w:val="de-DE"/>
        </w:rPr>
        <w:t xml:space="preserve">die </w:t>
      </w:r>
      <w:r>
        <w:rPr>
          <w:lang w:val="de-DE"/>
        </w:rPr>
        <w:t xml:space="preserve">Vergütung </w:t>
      </w:r>
      <w:r w:rsidRPr="001213BB">
        <w:rPr>
          <w:lang w:val="de-DE"/>
        </w:rPr>
        <w:t xml:space="preserve">des </w:t>
      </w:r>
      <w:r>
        <w:rPr>
          <w:lang w:val="de-DE"/>
        </w:rPr>
        <w:t>diesen P</w:t>
      </w:r>
      <w:r w:rsidRPr="0008599D">
        <w:rPr>
          <w:lang w:val="de-DE"/>
        </w:rPr>
        <w:t>ersonalmitglieder</w:t>
      </w:r>
      <w:r>
        <w:rPr>
          <w:lang w:val="de-DE"/>
        </w:rPr>
        <w:t xml:space="preserve">n entstandenen </w:t>
      </w:r>
      <w:r w:rsidRPr="001213BB">
        <w:rPr>
          <w:lang w:val="de-DE"/>
        </w:rPr>
        <w:t>S</w:t>
      </w:r>
      <w:r>
        <w:rPr>
          <w:lang w:val="de-DE"/>
        </w:rPr>
        <w:t>achs</w:t>
      </w:r>
      <w:r w:rsidRPr="001213BB">
        <w:rPr>
          <w:lang w:val="de-DE"/>
        </w:rPr>
        <w:t>chadens</w:t>
      </w:r>
      <w:r>
        <w:rPr>
          <w:lang w:val="de-DE"/>
        </w:rPr>
        <w:t>,</w:t>
      </w:r>
    </w:p>
    <w:p w14:paraId="50C404E6" w14:textId="77777777" w:rsidR="0091252B" w:rsidRDefault="0091252B" w:rsidP="0091252B">
      <w:pPr>
        <w:jc w:val="both"/>
        <w:rPr>
          <w:lang w:val="de-DE"/>
        </w:rPr>
      </w:pPr>
    </w:p>
    <w:p w14:paraId="0AFCC6AC" w14:textId="77777777" w:rsidR="0091252B" w:rsidRDefault="0091252B" w:rsidP="0091252B">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Erlass vom</w:t>
      </w:r>
      <w:r>
        <w:rPr>
          <w:lang w:val="de-DE"/>
        </w:rPr>
        <w:t xml:space="preserve"> 26. Dezember 2013 </w:t>
      </w:r>
      <w:r w:rsidRPr="00EB0118">
        <w:rPr>
          <w:lang w:val="de-DE"/>
        </w:rPr>
        <w:t>zur Abänderung verschiedener Bestimmungen über das Statut der Militärpersonen</w:t>
      </w:r>
      <w:r>
        <w:rPr>
          <w:lang w:val="de-DE"/>
        </w:rPr>
        <w:t>,</w:t>
      </w:r>
    </w:p>
    <w:p w14:paraId="1E5E632B" w14:textId="77777777" w:rsidR="0091252B" w:rsidRDefault="0091252B" w:rsidP="0091252B">
      <w:pPr>
        <w:jc w:val="both"/>
        <w:rPr>
          <w:lang w:val="de-DE"/>
        </w:rPr>
      </w:pPr>
    </w:p>
    <w:p w14:paraId="260F2251" w14:textId="77777777" w:rsidR="0091252B" w:rsidRDefault="0091252B" w:rsidP="0091252B">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Erlass vom</w:t>
      </w:r>
      <w:r>
        <w:rPr>
          <w:lang w:val="de-DE"/>
        </w:rPr>
        <w:t xml:space="preserve"> 29. Januar 2016 </w:t>
      </w:r>
      <w:r w:rsidRPr="00BA6DE8">
        <w:rPr>
          <w:lang w:val="de-DE"/>
        </w:rPr>
        <w:t>zur Abänderung verschiedener Bestimmungen über das Statut der Militärpersonen</w:t>
      </w:r>
      <w:r>
        <w:rPr>
          <w:lang w:val="de-DE"/>
        </w:rPr>
        <w:t>,</w:t>
      </w:r>
    </w:p>
    <w:p w14:paraId="2DA45205" w14:textId="77777777" w:rsidR="0091252B" w:rsidRDefault="0091252B" w:rsidP="0091252B">
      <w:pPr>
        <w:jc w:val="both"/>
        <w:rPr>
          <w:lang w:val="de-DE"/>
        </w:rPr>
      </w:pPr>
    </w:p>
    <w:p w14:paraId="13EB666E" w14:textId="77777777" w:rsidR="0091252B" w:rsidRDefault="0091252B" w:rsidP="0091252B">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Erlass vom</w:t>
      </w:r>
      <w:r>
        <w:rPr>
          <w:lang w:val="de-DE"/>
        </w:rPr>
        <w:t xml:space="preserve"> 30. Juli 2018 </w:t>
      </w:r>
      <w:r w:rsidRPr="00535499">
        <w:rPr>
          <w:lang w:val="de-DE"/>
        </w:rPr>
        <w:t>zur Abänderung verschiedener Bestimmungen über das Statut der Militärpersonen</w:t>
      </w:r>
      <w:r>
        <w:rPr>
          <w:lang w:val="de-DE"/>
        </w:rPr>
        <w:t>,</w:t>
      </w:r>
    </w:p>
    <w:p w14:paraId="48C550EB" w14:textId="77777777" w:rsidR="0091252B" w:rsidRDefault="0091252B" w:rsidP="0091252B">
      <w:pPr>
        <w:jc w:val="both"/>
        <w:rPr>
          <w:lang w:val="de-DE"/>
        </w:rPr>
      </w:pPr>
    </w:p>
    <w:p w14:paraId="54BE21BC" w14:textId="77777777" w:rsidR="0091252B" w:rsidRDefault="0091252B" w:rsidP="0091252B">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Erlass vom</w:t>
      </w:r>
      <w:r>
        <w:rPr>
          <w:lang w:val="de-DE"/>
        </w:rPr>
        <w:t xml:space="preserve"> 2. Dezember 2018 </w:t>
      </w:r>
      <w:r w:rsidRPr="00535499">
        <w:rPr>
          <w:lang w:val="de-DE"/>
        </w:rPr>
        <w:t>zur Bestimmung der allgemeinen Struktur des Ministeriums der Landesverteidigung und zur Festlegung der Zuständigkeiten bestimmter Behörden</w:t>
      </w:r>
      <w:r>
        <w:rPr>
          <w:lang w:val="de-DE"/>
        </w:rPr>
        <w:t>,</w:t>
      </w:r>
    </w:p>
    <w:p w14:paraId="1D210563" w14:textId="77777777" w:rsidR="0091252B" w:rsidRDefault="0091252B" w:rsidP="0091252B">
      <w:pPr>
        <w:jc w:val="both"/>
        <w:rPr>
          <w:lang w:val="de-DE"/>
        </w:rPr>
      </w:pPr>
    </w:p>
    <w:p w14:paraId="16D86382" w14:textId="77777777" w:rsidR="0091252B" w:rsidRDefault="0091252B" w:rsidP="0091252B">
      <w:pPr>
        <w:jc w:val="both"/>
        <w:rPr>
          <w:lang w:val="de-DE"/>
        </w:rPr>
      </w:pPr>
      <w:r>
        <w:rPr>
          <w:lang w:val="de-DE"/>
        </w:rPr>
        <w:t xml:space="preserve">- </w:t>
      </w:r>
      <w:r w:rsidRPr="00AB3D69">
        <w:rPr>
          <w:lang w:val="de-DE"/>
        </w:rPr>
        <w:t xml:space="preserve">den </w:t>
      </w:r>
      <w:r>
        <w:rPr>
          <w:lang w:val="de-DE"/>
        </w:rPr>
        <w:t xml:space="preserve">Königlichen </w:t>
      </w:r>
      <w:r w:rsidRPr="00AB3D69">
        <w:rPr>
          <w:lang w:val="de-DE"/>
        </w:rPr>
        <w:t>Erlass vom</w:t>
      </w:r>
      <w:r>
        <w:rPr>
          <w:lang w:val="de-DE"/>
        </w:rPr>
        <w:t xml:space="preserve"> 6. Februar 2023 zur Abänderung des Königlichen Erlasses vom 9. März 1995 </w:t>
      </w:r>
      <w:r w:rsidRPr="001213BB">
        <w:rPr>
          <w:lang w:val="de-DE"/>
        </w:rPr>
        <w:t xml:space="preserve">über die zivilrechtliche Haftung von und den rechtlichen Beistand für Militärpersonen und die </w:t>
      </w:r>
      <w:r w:rsidRPr="00710D31">
        <w:rPr>
          <w:lang w:val="de-DE"/>
        </w:rPr>
        <w:t>Vergütung des ihnen entstandenen Schadens</w:t>
      </w:r>
      <w:r>
        <w:rPr>
          <w:lang w:val="de-DE"/>
        </w:rPr>
        <w:t>.</w:t>
      </w:r>
    </w:p>
    <w:p w14:paraId="6F8719F2" w14:textId="77777777" w:rsidR="00806E25" w:rsidRPr="00D308A5" w:rsidRDefault="00806E25" w:rsidP="000F5F44">
      <w:pPr>
        <w:jc w:val="both"/>
        <w:rPr>
          <w:lang w:val="de-DE"/>
        </w:rPr>
      </w:pPr>
    </w:p>
    <w:p w14:paraId="2CFB590B"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4193C5DA"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1A87F723" w14:textId="77777777" w:rsidR="0091252B" w:rsidRPr="00D14ACA" w:rsidRDefault="0091252B" w:rsidP="00D14ACA">
      <w:pPr>
        <w:jc w:val="center"/>
        <w:rPr>
          <w:rFonts w:eastAsia="Calibri"/>
          <w:b/>
          <w:bCs/>
          <w:caps/>
          <w:lang w:val="de-DE"/>
        </w:rPr>
      </w:pPr>
      <w:r w:rsidRPr="00D14ACA">
        <w:rPr>
          <w:b/>
          <w:caps/>
          <w:lang w:val="de-DE"/>
        </w:rPr>
        <w:lastRenderedPageBreak/>
        <w:t>MINISTERIUM DER LANDESVERTEIDIGUNG</w:t>
      </w:r>
    </w:p>
    <w:p w14:paraId="6D20C551" w14:textId="77777777" w:rsidR="0091252B" w:rsidRPr="00D14ACA" w:rsidRDefault="0091252B" w:rsidP="00D14ACA">
      <w:pPr>
        <w:rPr>
          <w:lang w:val="de-DE"/>
        </w:rPr>
      </w:pPr>
    </w:p>
    <w:p w14:paraId="1D3E98D5" w14:textId="77777777" w:rsidR="0091252B" w:rsidRPr="00D14ACA" w:rsidRDefault="0091252B" w:rsidP="00D14ACA">
      <w:pPr>
        <w:rPr>
          <w:lang w:val="de-DE"/>
        </w:rPr>
      </w:pPr>
    </w:p>
    <w:p w14:paraId="0579E625" w14:textId="77777777" w:rsidR="0091252B" w:rsidRPr="00D14ACA" w:rsidRDefault="0091252B" w:rsidP="00D14ACA">
      <w:pPr>
        <w:jc w:val="both"/>
        <w:rPr>
          <w:b/>
          <w:bCs/>
          <w:lang w:val="de-DE"/>
        </w:rPr>
      </w:pPr>
      <w:r w:rsidRPr="00D14ACA">
        <w:rPr>
          <w:b/>
          <w:lang w:val="de-DE"/>
        </w:rPr>
        <w:t xml:space="preserve">9. MÄRZ 1995 - </w:t>
      </w:r>
      <w:r w:rsidRPr="00D14ACA">
        <w:rPr>
          <w:lang w:val="de-DE"/>
        </w:rPr>
        <w:t>[</w:t>
      </w:r>
      <w:r w:rsidRPr="00D14ACA">
        <w:rPr>
          <w:b/>
          <w:lang w:val="de-DE"/>
        </w:rPr>
        <w:t>Königlicher Erlass über die zivilrechtliche Haftung von und den rechtlichen Beistand für Militärpersonen und die Vergütung des ihnen entstandenen Schadens</w:t>
      </w:r>
      <w:r w:rsidRPr="00D14ACA">
        <w:rPr>
          <w:lang w:val="de-DE"/>
        </w:rPr>
        <w:t>]</w:t>
      </w:r>
    </w:p>
    <w:p w14:paraId="307EC6D9" w14:textId="77777777" w:rsidR="0091252B" w:rsidRPr="00D14ACA" w:rsidRDefault="0091252B" w:rsidP="00D14ACA">
      <w:pPr>
        <w:rPr>
          <w:lang w:val="de-DE"/>
        </w:rPr>
      </w:pPr>
    </w:p>
    <w:p w14:paraId="0A9F4F86" w14:textId="77777777" w:rsidR="0091252B" w:rsidRPr="00D14ACA" w:rsidRDefault="0091252B" w:rsidP="00D14ACA">
      <w:pPr>
        <w:rPr>
          <w:i/>
          <w:iCs/>
          <w:lang w:val="de-DE"/>
        </w:rPr>
      </w:pPr>
      <w:r w:rsidRPr="00D14ACA">
        <w:rPr>
          <w:i/>
          <w:lang w:val="de-DE"/>
        </w:rPr>
        <w:t>[Überschrift ersetzt durch Art. 1 des K.E. vom 12. März 2007 (B.S. vom 23. März 2007)]</w:t>
      </w:r>
    </w:p>
    <w:p w14:paraId="1CBA6F3F" w14:textId="77777777" w:rsidR="0091252B" w:rsidRPr="00D14ACA" w:rsidRDefault="0091252B" w:rsidP="00D14ACA">
      <w:pPr>
        <w:rPr>
          <w:lang w:val="de-DE"/>
        </w:rPr>
      </w:pPr>
    </w:p>
    <w:p w14:paraId="374A73C4" w14:textId="77777777" w:rsidR="0091252B" w:rsidRPr="00D14ACA" w:rsidRDefault="0091252B" w:rsidP="00D14ACA">
      <w:pPr>
        <w:rPr>
          <w:lang w:val="de-DE"/>
        </w:rPr>
      </w:pPr>
    </w:p>
    <w:p w14:paraId="3E4802AA" w14:textId="77777777" w:rsidR="0091252B" w:rsidRPr="00D14ACA" w:rsidRDefault="0091252B" w:rsidP="00D14ACA">
      <w:pPr>
        <w:jc w:val="center"/>
        <w:rPr>
          <w:lang w:val="de-DE"/>
        </w:rPr>
      </w:pPr>
      <w:r w:rsidRPr="00D14ACA">
        <w:rPr>
          <w:lang w:val="de-DE"/>
        </w:rPr>
        <w:t xml:space="preserve">KAPITEL 1 - </w:t>
      </w:r>
      <w:r w:rsidRPr="00D14ACA">
        <w:rPr>
          <w:i/>
          <w:lang w:val="de-DE"/>
        </w:rPr>
        <w:t>Allgemeine Bestimmung</w:t>
      </w:r>
    </w:p>
    <w:p w14:paraId="6B9B1324" w14:textId="77777777" w:rsidR="0091252B" w:rsidRPr="00D14ACA" w:rsidRDefault="0091252B" w:rsidP="00D14ACA">
      <w:pPr>
        <w:rPr>
          <w:lang w:val="de-DE"/>
        </w:rPr>
      </w:pPr>
    </w:p>
    <w:p w14:paraId="373A2EAF" w14:textId="77777777" w:rsidR="0091252B" w:rsidRPr="00D14ACA" w:rsidRDefault="0091252B" w:rsidP="00D14ACA">
      <w:pPr>
        <w:rPr>
          <w:lang w:val="de-DE"/>
        </w:rPr>
      </w:pPr>
    </w:p>
    <w:p w14:paraId="4E1DCAE9" w14:textId="77777777" w:rsidR="0091252B" w:rsidRPr="00D14ACA" w:rsidRDefault="0091252B" w:rsidP="00D14ACA">
      <w:pPr>
        <w:jc w:val="both"/>
        <w:rPr>
          <w:lang w:val="de-DE"/>
        </w:rPr>
      </w:pPr>
      <w:r w:rsidRPr="00D14ACA">
        <w:rPr>
          <w:lang w:val="de-DE"/>
        </w:rPr>
        <w:tab/>
      </w:r>
      <w:r w:rsidRPr="00D14ACA">
        <w:rPr>
          <w:b/>
          <w:lang w:val="de-DE"/>
        </w:rPr>
        <w:t>Artikel 1</w:t>
      </w:r>
      <w:r w:rsidRPr="00D14ACA">
        <w:rPr>
          <w:lang w:val="de-DE"/>
        </w:rPr>
        <w:t xml:space="preserve"> - Für die Anwendung des vorliegenden Erlasses versteht man unter:</w:t>
      </w:r>
    </w:p>
    <w:p w14:paraId="67FE3697" w14:textId="77777777" w:rsidR="0091252B" w:rsidRPr="00D14ACA" w:rsidRDefault="0091252B" w:rsidP="00D14ACA">
      <w:pPr>
        <w:jc w:val="both"/>
        <w:rPr>
          <w:lang w:val="de-DE"/>
        </w:rPr>
      </w:pPr>
    </w:p>
    <w:p w14:paraId="1E8138EB" w14:textId="77777777" w:rsidR="0091252B" w:rsidRPr="00D14ACA" w:rsidRDefault="0091252B" w:rsidP="00D14ACA">
      <w:pPr>
        <w:jc w:val="both"/>
        <w:rPr>
          <w:lang w:val="de-DE"/>
        </w:rPr>
      </w:pPr>
      <w:r w:rsidRPr="00D14ACA">
        <w:rPr>
          <w:lang w:val="de-DE"/>
        </w:rPr>
        <w:tab/>
        <w:t>1. Gesetz: das Gesetz vom 20. Mai 1994 über die Statute des [Personals der Landesverteidigung],</w:t>
      </w:r>
    </w:p>
    <w:p w14:paraId="5E713EB9" w14:textId="77777777" w:rsidR="0091252B" w:rsidRPr="00D14ACA" w:rsidRDefault="0091252B" w:rsidP="00D14ACA">
      <w:pPr>
        <w:jc w:val="both"/>
        <w:rPr>
          <w:lang w:val="de-DE"/>
        </w:rPr>
      </w:pPr>
    </w:p>
    <w:p w14:paraId="3980379E" w14:textId="77777777" w:rsidR="0091252B" w:rsidRPr="00D14ACA" w:rsidRDefault="0091252B" w:rsidP="00D14ACA">
      <w:pPr>
        <w:jc w:val="both"/>
        <w:rPr>
          <w:lang w:val="de-DE"/>
        </w:rPr>
      </w:pPr>
      <w:r w:rsidRPr="00D14ACA">
        <w:rPr>
          <w:lang w:val="de-DE"/>
        </w:rPr>
        <w:tab/>
        <w:t>2. zuständiger Behörde: den [Minister der Landesverteidigung],</w:t>
      </w:r>
    </w:p>
    <w:p w14:paraId="06E27E45" w14:textId="77777777" w:rsidR="0091252B" w:rsidRPr="00D14ACA" w:rsidRDefault="0091252B" w:rsidP="00D14ACA">
      <w:pPr>
        <w:jc w:val="both"/>
        <w:rPr>
          <w:lang w:val="de-DE"/>
        </w:rPr>
      </w:pPr>
    </w:p>
    <w:p w14:paraId="3A12D6B0" w14:textId="77777777" w:rsidR="0091252B" w:rsidRPr="00D14ACA" w:rsidRDefault="0091252B" w:rsidP="00D14ACA">
      <w:pPr>
        <w:jc w:val="both"/>
        <w:rPr>
          <w:lang w:val="de-DE"/>
        </w:rPr>
      </w:pPr>
      <w:r w:rsidRPr="00D14ACA">
        <w:rPr>
          <w:lang w:val="de-DE"/>
        </w:rPr>
        <w:tab/>
        <w:t>3. zugewiesenem Rechtsanwalt: den Rechtsanwalt, der der Militärperson, die rechtlichen Beistand beantragt, von der zuständigen Behörde zugewiesen wird,</w:t>
      </w:r>
    </w:p>
    <w:p w14:paraId="7FC2EB8F" w14:textId="77777777" w:rsidR="0091252B" w:rsidRPr="00D14ACA" w:rsidRDefault="0091252B" w:rsidP="00D14ACA">
      <w:pPr>
        <w:jc w:val="both"/>
        <w:rPr>
          <w:lang w:val="de-DE"/>
        </w:rPr>
      </w:pPr>
    </w:p>
    <w:p w14:paraId="73D3D40B" w14:textId="77777777" w:rsidR="0091252B" w:rsidRPr="00D14ACA" w:rsidRDefault="0091252B" w:rsidP="00D14ACA">
      <w:pPr>
        <w:jc w:val="both"/>
        <w:rPr>
          <w:lang w:val="de-DE"/>
        </w:rPr>
      </w:pPr>
      <w:r w:rsidRPr="00D14ACA">
        <w:rPr>
          <w:lang w:val="de-DE"/>
        </w:rPr>
        <w:tab/>
        <w:t>4. selbst gewähltem Rechtsanwalt: den Rechtsanwalt, den die Militärperson, die rechtlichen Beistand beantragt, vorbehaltlich der Bestimmungen von Artikel 4 [§ 5] vorschlägt,</w:t>
      </w:r>
    </w:p>
    <w:p w14:paraId="207A9705" w14:textId="77777777" w:rsidR="0091252B" w:rsidRPr="00D14ACA" w:rsidRDefault="0091252B" w:rsidP="00D14ACA">
      <w:pPr>
        <w:jc w:val="both"/>
        <w:rPr>
          <w:lang w:val="de-DE"/>
        </w:rPr>
      </w:pPr>
    </w:p>
    <w:p w14:paraId="1A71D1C8" w14:textId="77777777" w:rsidR="0091252B" w:rsidRPr="00D14ACA" w:rsidRDefault="0091252B" w:rsidP="00D14ACA">
      <w:pPr>
        <w:jc w:val="both"/>
        <w:rPr>
          <w:lang w:val="de-DE"/>
        </w:rPr>
      </w:pPr>
      <w:r w:rsidRPr="00D14ACA">
        <w:rPr>
          <w:lang w:val="de-DE"/>
        </w:rPr>
        <w:tab/>
        <w:t>[5. Bereitschaftsrechtsanwalt: den Rechtsanwalt, der auf der Grundlage von Artikel 47</w:t>
      </w:r>
      <w:r w:rsidRPr="00D14ACA">
        <w:rPr>
          <w:i/>
          <w:lang w:val="de-DE"/>
        </w:rPr>
        <w:t>bis</w:t>
      </w:r>
      <w:r w:rsidRPr="00D14ACA">
        <w:rPr>
          <w:lang w:val="de-DE"/>
        </w:rPr>
        <w:t xml:space="preserve"> § 3 Absatz 2 des Strafprozessgesetzbuches und Artikel 2</w:t>
      </w:r>
      <w:r w:rsidRPr="00D14ACA">
        <w:rPr>
          <w:i/>
          <w:lang w:val="de-DE"/>
        </w:rPr>
        <w:t>bis</w:t>
      </w:r>
      <w:r w:rsidRPr="00D14ACA">
        <w:rPr>
          <w:lang w:val="de-DE"/>
        </w:rPr>
        <w:t xml:space="preserve"> § 2 des Gesetzes vom 20. Juli 1990 über die Untersuchungshaft zugewiesen wird.]</w:t>
      </w:r>
    </w:p>
    <w:p w14:paraId="1B899C95" w14:textId="77777777" w:rsidR="0091252B" w:rsidRPr="00D14ACA" w:rsidRDefault="0091252B" w:rsidP="00D14ACA">
      <w:pPr>
        <w:jc w:val="both"/>
        <w:rPr>
          <w:lang w:val="de-DE"/>
        </w:rPr>
      </w:pPr>
    </w:p>
    <w:p w14:paraId="0948B914" w14:textId="77777777" w:rsidR="0091252B" w:rsidRPr="00C86EFA" w:rsidRDefault="0091252B" w:rsidP="00D14ACA">
      <w:pPr>
        <w:jc w:val="both"/>
        <w:rPr>
          <w:i/>
          <w:iCs/>
          <w:lang w:val="de-DE"/>
        </w:rPr>
      </w:pPr>
      <w:r w:rsidRPr="00D14ACA">
        <w:rPr>
          <w:i/>
          <w:lang w:val="de-DE"/>
        </w:rPr>
        <w:t>[Art. 1 einziger Absatz Nr. 1 abgeändert durch Art. 2 Nr. 1 des K.E. vom 12. März 2007 (B.S. vom 23. März 2007); einziger Absatz Nr. 2 abgeändert durch Art. 2 Nr. 2 des K.E. vom 12. März 2007 (B.S. vom 23. März 2007); einziger Absatz Nr. 4 abgeändert durch Art. 1 Buchstabe a) des K.E. vom 6. Februar 2023 (B.S. vom 27. Februar 2023); einziger Absatz Nr. 5 eingefügt durch Art. 1 Buchstabe b) des K.E. vom 6. </w:t>
      </w:r>
      <w:r w:rsidRPr="00C86EFA">
        <w:rPr>
          <w:i/>
          <w:lang w:val="de-DE"/>
        </w:rPr>
        <w:t>Februar 2023 (B.S. vom 27. Februar 2023)]</w:t>
      </w:r>
    </w:p>
    <w:p w14:paraId="45F0E98A" w14:textId="77777777" w:rsidR="0091252B" w:rsidRPr="00C86EFA" w:rsidRDefault="0091252B" w:rsidP="00D14ACA">
      <w:pPr>
        <w:jc w:val="both"/>
        <w:rPr>
          <w:lang w:val="de-DE"/>
        </w:rPr>
      </w:pPr>
    </w:p>
    <w:p w14:paraId="463C3297" w14:textId="77777777" w:rsidR="0091252B" w:rsidRPr="00C86EFA" w:rsidRDefault="0091252B" w:rsidP="00D14ACA">
      <w:pPr>
        <w:jc w:val="both"/>
        <w:rPr>
          <w:lang w:val="de-DE"/>
        </w:rPr>
      </w:pPr>
    </w:p>
    <w:p w14:paraId="0E6DB46F" w14:textId="77777777" w:rsidR="0091252B" w:rsidRPr="00D14ACA" w:rsidRDefault="0091252B" w:rsidP="00D14ACA">
      <w:pPr>
        <w:jc w:val="center"/>
        <w:rPr>
          <w:lang w:val="de-DE"/>
        </w:rPr>
      </w:pPr>
      <w:r w:rsidRPr="00D14ACA">
        <w:rPr>
          <w:lang w:val="de-DE"/>
        </w:rPr>
        <w:t xml:space="preserve">KAPITEL 2 - </w:t>
      </w:r>
      <w:r w:rsidRPr="00D14ACA">
        <w:rPr>
          <w:i/>
          <w:lang w:val="de-DE"/>
        </w:rPr>
        <w:t>Vergleichsangebot</w:t>
      </w:r>
    </w:p>
    <w:p w14:paraId="21AFB72E" w14:textId="77777777" w:rsidR="0091252B" w:rsidRPr="00D14ACA" w:rsidRDefault="0091252B" w:rsidP="00D14ACA">
      <w:pPr>
        <w:jc w:val="both"/>
        <w:rPr>
          <w:lang w:val="de-DE"/>
        </w:rPr>
      </w:pPr>
    </w:p>
    <w:p w14:paraId="6D1323AB" w14:textId="77777777" w:rsidR="0091252B" w:rsidRPr="00D14ACA" w:rsidRDefault="0091252B" w:rsidP="00D14ACA">
      <w:pPr>
        <w:jc w:val="both"/>
        <w:rPr>
          <w:lang w:val="de-DE"/>
        </w:rPr>
      </w:pPr>
    </w:p>
    <w:p w14:paraId="124C4DA9" w14:textId="77777777" w:rsidR="0091252B" w:rsidRPr="00D14ACA" w:rsidRDefault="0091252B" w:rsidP="00D14ACA">
      <w:pPr>
        <w:jc w:val="both"/>
        <w:rPr>
          <w:lang w:val="de-DE"/>
        </w:rPr>
      </w:pPr>
      <w:r w:rsidRPr="00D14ACA">
        <w:rPr>
          <w:lang w:val="de-DE"/>
        </w:rPr>
        <w:tab/>
      </w:r>
      <w:r w:rsidRPr="00D14ACA">
        <w:rPr>
          <w:b/>
          <w:lang w:val="de-DE"/>
        </w:rPr>
        <w:t>Art. 2</w:t>
      </w:r>
      <w:r w:rsidRPr="00D14ACA">
        <w:rPr>
          <w:lang w:val="de-DE"/>
        </w:rPr>
        <w:t xml:space="preserve"> - Das in den Artikeln 93 § 1 und 96 § 4 Absatz 2 des Gesetzes erwähnte Vergleichsangebot geht von der zuständigen Behörde aus.</w:t>
      </w:r>
    </w:p>
    <w:p w14:paraId="144C0DA9" w14:textId="77777777" w:rsidR="0091252B" w:rsidRPr="00D14ACA" w:rsidRDefault="0091252B" w:rsidP="00D14ACA">
      <w:pPr>
        <w:jc w:val="both"/>
        <w:rPr>
          <w:lang w:val="de-DE"/>
        </w:rPr>
      </w:pPr>
    </w:p>
    <w:p w14:paraId="44B4C7E3" w14:textId="77777777" w:rsidR="0091252B" w:rsidRPr="00D14ACA" w:rsidRDefault="0091252B" w:rsidP="00D14ACA">
      <w:pPr>
        <w:jc w:val="both"/>
        <w:rPr>
          <w:lang w:val="de-DE"/>
        </w:rPr>
      </w:pPr>
      <w:r w:rsidRPr="00D14ACA">
        <w:rPr>
          <w:lang w:val="de-DE"/>
        </w:rPr>
        <w:tab/>
        <w:t>Nach Anhörung der Militärperson oder der ehemaligen Militärperson übermittelt die zuständige Behörde ihr das Vergleichsangebot entweder [per Einschreiben] oder durch Aushändigung gegen Empfangsbestätigung.</w:t>
      </w:r>
    </w:p>
    <w:p w14:paraId="666531D8" w14:textId="77777777" w:rsidR="0091252B" w:rsidRPr="00D14ACA" w:rsidRDefault="0091252B" w:rsidP="00D14ACA">
      <w:pPr>
        <w:jc w:val="both"/>
        <w:rPr>
          <w:lang w:val="de-DE"/>
        </w:rPr>
      </w:pPr>
    </w:p>
    <w:p w14:paraId="53361844" w14:textId="77777777" w:rsidR="0091252B" w:rsidRPr="00D14ACA" w:rsidRDefault="0091252B" w:rsidP="00D14ACA">
      <w:pPr>
        <w:jc w:val="both"/>
        <w:rPr>
          <w:i/>
          <w:iCs/>
          <w:lang w:val="de-DE"/>
        </w:rPr>
      </w:pPr>
      <w:r w:rsidRPr="00D14ACA">
        <w:rPr>
          <w:i/>
          <w:lang w:val="de-DE"/>
        </w:rPr>
        <w:t>[Art. 2 Abs. 2 abgeändert durch Art. 88 des K.E. vom 26. Dezember 2013 (B.S. vom 30. Dezember 2013)]</w:t>
      </w:r>
    </w:p>
    <w:p w14:paraId="5D4DB8A6" w14:textId="77777777" w:rsidR="0091252B" w:rsidRPr="00D14ACA" w:rsidRDefault="0091252B" w:rsidP="00D14ACA">
      <w:pPr>
        <w:jc w:val="both"/>
        <w:rPr>
          <w:lang w:val="de-DE"/>
        </w:rPr>
      </w:pPr>
    </w:p>
    <w:p w14:paraId="09B1B13E" w14:textId="77777777" w:rsidR="0091252B" w:rsidRPr="00D14ACA" w:rsidRDefault="0091252B" w:rsidP="00D14ACA">
      <w:pPr>
        <w:jc w:val="both"/>
        <w:rPr>
          <w:lang w:val="de-DE"/>
        </w:rPr>
      </w:pPr>
    </w:p>
    <w:p w14:paraId="00E95172" w14:textId="77777777" w:rsidR="0091252B" w:rsidRPr="00D14ACA" w:rsidRDefault="0091252B" w:rsidP="00D14ACA">
      <w:pPr>
        <w:jc w:val="center"/>
        <w:rPr>
          <w:lang w:val="de-DE"/>
        </w:rPr>
      </w:pPr>
      <w:r w:rsidRPr="00D14ACA">
        <w:rPr>
          <w:lang w:val="de-DE"/>
        </w:rPr>
        <w:t xml:space="preserve">KAPITEL 3 - </w:t>
      </w:r>
      <w:r w:rsidRPr="00D14ACA">
        <w:rPr>
          <w:i/>
          <w:lang w:val="de-DE"/>
        </w:rPr>
        <w:t>Rechtlicher Beistand</w:t>
      </w:r>
    </w:p>
    <w:p w14:paraId="11E6458E" w14:textId="77777777" w:rsidR="0091252B" w:rsidRPr="00D14ACA" w:rsidRDefault="0091252B" w:rsidP="00D14ACA">
      <w:pPr>
        <w:jc w:val="both"/>
        <w:rPr>
          <w:lang w:val="de-DE"/>
        </w:rPr>
      </w:pPr>
    </w:p>
    <w:p w14:paraId="4A070279" w14:textId="77777777" w:rsidR="0091252B" w:rsidRPr="00D14ACA" w:rsidRDefault="0091252B" w:rsidP="00D14ACA">
      <w:pPr>
        <w:jc w:val="both"/>
        <w:rPr>
          <w:lang w:val="de-DE"/>
        </w:rPr>
      </w:pPr>
    </w:p>
    <w:p w14:paraId="09F6AF8B" w14:textId="77777777" w:rsidR="0091252B" w:rsidRPr="00D14ACA" w:rsidRDefault="0091252B" w:rsidP="00D14ACA">
      <w:pPr>
        <w:jc w:val="both"/>
        <w:rPr>
          <w:lang w:val="de-DE"/>
        </w:rPr>
      </w:pPr>
      <w:r w:rsidRPr="00D14ACA">
        <w:rPr>
          <w:lang w:val="de-DE"/>
        </w:rPr>
        <w:tab/>
      </w:r>
      <w:r w:rsidRPr="00D14ACA">
        <w:rPr>
          <w:b/>
          <w:lang w:val="de-DE"/>
        </w:rPr>
        <w:t>Art. 3</w:t>
      </w:r>
      <w:r w:rsidRPr="00D14ACA">
        <w:rPr>
          <w:lang w:val="de-DE"/>
        </w:rPr>
        <w:t xml:space="preserve"> - Militärpersonen oder ehemalige Militärpersonen, die sich in einer in Artikel 96 § 1 des Gesetzes erwähnten Situation befinden und rechtlichen Beistand beantragen, haben die Wahl zwischen einem zugewiesenen Rechtsanwalt oder einem selbst gewählten Rechtsanwalt. [In dem in Artikel 96 § 1 Absatz 1 des Gesetzes erwähnten Fall kann der Beistand auch von einem Bereitschaftsrechtsanwalt geleistet werden.]</w:t>
      </w:r>
    </w:p>
    <w:p w14:paraId="57B91F8B" w14:textId="77777777" w:rsidR="0091252B" w:rsidRPr="00D14ACA" w:rsidRDefault="0091252B" w:rsidP="00D14ACA">
      <w:pPr>
        <w:jc w:val="both"/>
        <w:rPr>
          <w:lang w:val="de-DE"/>
        </w:rPr>
      </w:pPr>
    </w:p>
    <w:p w14:paraId="73FBEC3D" w14:textId="77777777" w:rsidR="0091252B" w:rsidRPr="00D14ACA" w:rsidRDefault="0091252B" w:rsidP="00D14ACA">
      <w:pPr>
        <w:jc w:val="both"/>
        <w:rPr>
          <w:lang w:val="de-DE"/>
        </w:rPr>
      </w:pPr>
      <w:r w:rsidRPr="00D14ACA">
        <w:rPr>
          <w:lang w:val="de-DE"/>
        </w:rPr>
        <w:tab/>
        <w:t>[In jedem Beschluss zur Gewährung des rechtlichen Beistands eines selbst gewählten Rechtsanwalts oder eines Bereitschaftsrechtsanwalts wird der Antragsteller auf die Bestimmungen von Artikel 4 § 5 aufmerksam gemacht.]</w:t>
      </w:r>
    </w:p>
    <w:p w14:paraId="22A2CAB6" w14:textId="77777777" w:rsidR="0091252B" w:rsidRPr="00D14ACA" w:rsidRDefault="0091252B" w:rsidP="00D14ACA">
      <w:pPr>
        <w:jc w:val="both"/>
        <w:rPr>
          <w:lang w:val="de-DE"/>
        </w:rPr>
      </w:pPr>
    </w:p>
    <w:p w14:paraId="5A4766FB" w14:textId="77777777" w:rsidR="0091252B" w:rsidRPr="00C86EFA" w:rsidRDefault="0091252B" w:rsidP="00D14ACA">
      <w:pPr>
        <w:jc w:val="both"/>
        <w:rPr>
          <w:i/>
          <w:iCs/>
          <w:lang w:val="de-DE"/>
        </w:rPr>
      </w:pPr>
      <w:r w:rsidRPr="00D14ACA">
        <w:rPr>
          <w:i/>
          <w:lang w:val="de-DE"/>
        </w:rPr>
        <w:t>[Art. 3 Abs. 1 abgeändert durch Art. 2 Nr. 1 des K.E. vom 6. Februar 2023 (B.S. vom 27. Februar 2023); Abs. 2 ersetzt durch Art. 2 Nr. 2 des K.E. vom 6. </w:t>
      </w:r>
      <w:r w:rsidRPr="00C86EFA">
        <w:rPr>
          <w:i/>
          <w:lang w:val="de-DE"/>
        </w:rPr>
        <w:t>Februar 2023 (B.S. vom 27. Februar 2023)]</w:t>
      </w:r>
    </w:p>
    <w:p w14:paraId="0046943D" w14:textId="77777777" w:rsidR="0091252B" w:rsidRPr="00C86EFA" w:rsidRDefault="0091252B" w:rsidP="00D14ACA">
      <w:pPr>
        <w:jc w:val="both"/>
        <w:rPr>
          <w:lang w:val="de-DE"/>
        </w:rPr>
      </w:pPr>
    </w:p>
    <w:p w14:paraId="2EB18E9A" w14:textId="77777777" w:rsidR="0091252B" w:rsidRPr="00C86EFA" w:rsidRDefault="0091252B" w:rsidP="00D14ACA">
      <w:pPr>
        <w:jc w:val="both"/>
        <w:rPr>
          <w:lang w:val="de-DE"/>
        </w:rPr>
      </w:pPr>
    </w:p>
    <w:p w14:paraId="6CB86463" w14:textId="77777777" w:rsidR="0091252B" w:rsidRPr="00D14ACA" w:rsidRDefault="0091252B" w:rsidP="00D14ACA">
      <w:pPr>
        <w:jc w:val="both"/>
        <w:rPr>
          <w:lang w:val="de-DE"/>
        </w:rPr>
      </w:pPr>
      <w:r w:rsidRPr="00C86EFA">
        <w:rPr>
          <w:lang w:val="de-DE"/>
        </w:rPr>
        <w:tab/>
      </w:r>
      <w:r w:rsidRPr="00D14ACA">
        <w:rPr>
          <w:b/>
          <w:lang w:val="de-DE"/>
        </w:rPr>
        <w:t>Art. 4</w:t>
      </w:r>
      <w:r w:rsidRPr="00D14ACA">
        <w:rPr>
          <w:lang w:val="de-DE"/>
        </w:rPr>
        <w:t xml:space="preserve"> - [§ 1 - In dem in Artikel 96 § 1 Absatz 1 des Gesetzes erwähnten Fall wird der Antrag auf unentgeltlichen rechtlichen Beistand schnellstmöglich und, zur Vermeidung der Unzulässigkeit, spätestens binnen dreißig Tagen nach der ersten vertraulichen Beratung mit dem Rechtsanwalt oder, je nach Fall, binnen dreißig Tagen nach Erhalt der schriftlichen Vorladung zu einer Vernehmung, außer im Fall höherer Gewalt, schriftlich bei der zuständigen Behörde eingereicht. In dringenden Fällen kann der Antrag jedoch über ein anderes Kommunikationsmittel eingereicht werden, sofern er später schriftlich bestätigt wird. Wird ein Bereitschaftsrechtsanwalt in Anspruch genommen und wünscht die betreffende Militärperson oder ehemalige Militärperson während des eventuellen anschließenden Strafverfahrens den Beistand eines anderen Rechtsanwalts, muss der Betreffende seine Wahl zwischen einem zugewiesenen oder einem selbst gewählten Rechtsanwalt in seinem Antrag vermerken.</w:t>
      </w:r>
    </w:p>
    <w:p w14:paraId="78F02C43" w14:textId="77777777" w:rsidR="0091252B" w:rsidRPr="00D14ACA" w:rsidRDefault="0091252B" w:rsidP="00D14ACA">
      <w:pPr>
        <w:jc w:val="both"/>
        <w:rPr>
          <w:lang w:val="de-DE"/>
        </w:rPr>
      </w:pPr>
    </w:p>
    <w:p w14:paraId="30DF01BF" w14:textId="77777777" w:rsidR="0091252B" w:rsidRPr="00D14ACA" w:rsidRDefault="0091252B" w:rsidP="00D14ACA">
      <w:pPr>
        <w:jc w:val="both"/>
        <w:rPr>
          <w:lang w:val="de-DE"/>
        </w:rPr>
      </w:pPr>
      <w:r w:rsidRPr="00D14ACA">
        <w:rPr>
          <w:lang w:val="de-DE"/>
        </w:rPr>
        <w:tab/>
        <w:t>Dieser Antrag umfasst:</w:t>
      </w:r>
    </w:p>
    <w:p w14:paraId="7652DC84" w14:textId="77777777" w:rsidR="0091252B" w:rsidRPr="00D14ACA" w:rsidRDefault="0091252B" w:rsidP="00D14ACA">
      <w:pPr>
        <w:jc w:val="both"/>
        <w:rPr>
          <w:lang w:val="de-DE"/>
        </w:rPr>
      </w:pPr>
    </w:p>
    <w:p w14:paraId="63E2B5E0" w14:textId="77777777" w:rsidR="0091252B" w:rsidRPr="00D14ACA" w:rsidRDefault="0091252B" w:rsidP="00D14ACA">
      <w:pPr>
        <w:jc w:val="both"/>
        <w:rPr>
          <w:lang w:val="de-DE"/>
        </w:rPr>
      </w:pPr>
      <w:r w:rsidRPr="00D14ACA">
        <w:rPr>
          <w:lang w:val="de-DE"/>
        </w:rPr>
        <w:tab/>
        <w:t>1. die Angabe des Datums,</w:t>
      </w:r>
    </w:p>
    <w:p w14:paraId="0B685162" w14:textId="77777777" w:rsidR="0091252B" w:rsidRPr="00D14ACA" w:rsidRDefault="0091252B" w:rsidP="00D14ACA">
      <w:pPr>
        <w:jc w:val="both"/>
        <w:rPr>
          <w:lang w:val="de-DE"/>
        </w:rPr>
      </w:pPr>
    </w:p>
    <w:p w14:paraId="3C06CB82" w14:textId="77777777" w:rsidR="0091252B" w:rsidRPr="00D14ACA" w:rsidRDefault="0091252B" w:rsidP="00D14ACA">
      <w:pPr>
        <w:jc w:val="both"/>
        <w:rPr>
          <w:lang w:val="de-DE"/>
        </w:rPr>
      </w:pPr>
      <w:r w:rsidRPr="00D14ACA">
        <w:rPr>
          <w:lang w:val="de-DE"/>
        </w:rPr>
        <w:tab/>
        <w:t>2. die Identität, gegebenenfalls den Dienstgrad und den gewöhnlichen Arbeitsplatz des Antragstellers,</w:t>
      </w:r>
    </w:p>
    <w:p w14:paraId="6BBA08D3" w14:textId="77777777" w:rsidR="0091252B" w:rsidRPr="00D14ACA" w:rsidRDefault="0091252B" w:rsidP="00D14ACA">
      <w:pPr>
        <w:jc w:val="both"/>
        <w:rPr>
          <w:lang w:val="de-DE"/>
        </w:rPr>
      </w:pPr>
    </w:p>
    <w:p w14:paraId="5AF1753F" w14:textId="77777777" w:rsidR="0091252B" w:rsidRPr="00D14ACA" w:rsidRDefault="0091252B" w:rsidP="00D14ACA">
      <w:pPr>
        <w:jc w:val="both"/>
        <w:rPr>
          <w:lang w:val="de-DE"/>
        </w:rPr>
      </w:pPr>
      <w:r w:rsidRPr="00D14ACA">
        <w:rPr>
          <w:lang w:val="de-DE"/>
        </w:rPr>
        <w:tab/>
        <w:t>3. eine ausführliche Schilderung der Sache,</w:t>
      </w:r>
    </w:p>
    <w:p w14:paraId="7C2BCF9E" w14:textId="77777777" w:rsidR="0091252B" w:rsidRPr="00D14ACA" w:rsidRDefault="0091252B" w:rsidP="00D14ACA">
      <w:pPr>
        <w:jc w:val="both"/>
        <w:rPr>
          <w:lang w:val="de-DE"/>
        </w:rPr>
      </w:pPr>
    </w:p>
    <w:p w14:paraId="37C8E985" w14:textId="77777777" w:rsidR="0091252B" w:rsidRPr="00D14ACA" w:rsidRDefault="0091252B" w:rsidP="00D14ACA">
      <w:pPr>
        <w:jc w:val="both"/>
        <w:rPr>
          <w:lang w:val="de-DE"/>
        </w:rPr>
      </w:pPr>
      <w:r w:rsidRPr="00D14ACA">
        <w:rPr>
          <w:lang w:val="de-DE"/>
        </w:rPr>
        <w:tab/>
        <w:t>4. eine Kopie der Ladung oder des verfahrenseinleitenden Akts und gegebenenfalls ein Dokument, in dem nachgewiesen wird, dass die Militärperson oder ehemalige Militärperson in den Anwendungsbereich von Artikel 96 § 1 Absatz 1 des Gesetzes fällt,</w:t>
      </w:r>
    </w:p>
    <w:p w14:paraId="31B35661" w14:textId="77777777" w:rsidR="0091252B" w:rsidRPr="00D14ACA" w:rsidRDefault="0091252B" w:rsidP="00D14ACA">
      <w:pPr>
        <w:jc w:val="both"/>
        <w:rPr>
          <w:lang w:val="de-DE"/>
        </w:rPr>
      </w:pPr>
    </w:p>
    <w:p w14:paraId="48059085" w14:textId="77777777" w:rsidR="0091252B" w:rsidRPr="00D14ACA" w:rsidRDefault="0091252B" w:rsidP="00D14ACA">
      <w:pPr>
        <w:jc w:val="both"/>
        <w:rPr>
          <w:lang w:val="de-DE"/>
        </w:rPr>
      </w:pPr>
      <w:r w:rsidRPr="00D14ACA">
        <w:rPr>
          <w:lang w:val="de-DE"/>
        </w:rPr>
        <w:tab/>
        <w:t>5. die Identität und den Wohnsitz eventueller Zeugen,</w:t>
      </w:r>
    </w:p>
    <w:p w14:paraId="18860A85" w14:textId="77777777" w:rsidR="0091252B" w:rsidRPr="00D14ACA" w:rsidRDefault="0091252B" w:rsidP="00D14ACA">
      <w:pPr>
        <w:jc w:val="both"/>
        <w:rPr>
          <w:lang w:val="de-DE"/>
        </w:rPr>
      </w:pPr>
    </w:p>
    <w:p w14:paraId="694E5FBD" w14:textId="77777777" w:rsidR="0091252B" w:rsidRPr="00D14ACA" w:rsidRDefault="0091252B" w:rsidP="00D14ACA">
      <w:pPr>
        <w:jc w:val="both"/>
        <w:rPr>
          <w:lang w:val="de-DE"/>
        </w:rPr>
      </w:pPr>
      <w:r w:rsidRPr="00D14ACA">
        <w:rPr>
          <w:lang w:val="de-DE"/>
        </w:rPr>
        <w:tab/>
        <w:t>6. die Identität, den Wohnsitz und die Telefonnummer des Bereitschaftsrechtsanwalts oder des selbst gewählten Rechtsanwalts,</w:t>
      </w:r>
    </w:p>
    <w:p w14:paraId="7EBBC42D" w14:textId="77777777" w:rsidR="0091252B" w:rsidRPr="00D14ACA" w:rsidRDefault="0091252B" w:rsidP="00D14ACA">
      <w:pPr>
        <w:jc w:val="both"/>
        <w:rPr>
          <w:lang w:val="de-DE"/>
        </w:rPr>
      </w:pPr>
    </w:p>
    <w:p w14:paraId="0461EF7B" w14:textId="77777777" w:rsidR="0091252B" w:rsidRPr="00D14ACA" w:rsidRDefault="0091252B" w:rsidP="00D14ACA">
      <w:pPr>
        <w:jc w:val="both"/>
        <w:rPr>
          <w:lang w:val="de-DE"/>
        </w:rPr>
      </w:pPr>
      <w:r w:rsidRPr="00D14ACA">
        <w:rPr>
          <w:lang w:val="de-DE"/>
        </w:rPr>
        <w:lastRenderedPageBreak/>
        <w:tab/>
        <w:t>7. eine Erklärung des Antragstellers, in der er sich verpflichtet, dem Staat die Beträge zurückabzutreten, die der Richter ihm eventuell als rückforderbare Kosten aufgrund von Artikel 1022 des Gerichtsgesetzbuches zuerkennen wird.</w:t>
      </w:r>
    </w:p>
    <w:p w14:paraId="3C2D0259" w14:textId="77777777" w:rsidR="0091252B" w:rsidRPr="00D14ACA" w:rsidRDefault="0091252B" w:rsidP="00D14ACA">
      <w:pPr>
        <w:jc w:val="both"/>
        <w:rPr>
          <w:lang w:val="de-DE"/>
        </w:rPr>
      </w:pPr>
    </w:p>
    <w:p w14:paraId="25BFE0CF" w14:textId="77777777" w:rsidR="0091252B" w:rsidRPr="00D14ACA" w:rsidRDefault="0091252B" w:rsidP="00D14ACA">
      <w:pPr>
        <w:jc w:val="both"/>
        <w:rPr>
          <w:lang w:val="de-DE"/>
        </w:rPr>
      </w:pPr>
      <w:r w:rsidRPr="00D14ACA">
        <w:rPr>
          <w:lang w:val="de-DE"/>
        </w:rPr>
        <w:tab/>
        <w:t>Ist es der Militärperson unmöglich, diesen Antrag selbst einzureichen, kann dieser von einer anderen Person eingereicht werden.</w:t>
      </w:r>
    </w:p>
    <w:p w14:paraId="4D201BD2" w14:textId="77777777" w:rsidR="0091252B" w:rsidRPr="00D14ACA" w:rsidRDefault="0091252B" w:rsidP="00D14ACA">
      <w:pPr>
        <w:jc w:val="both"/>
        <w:rPr>
          <w:lang w:val="de-DE"/>
        </w:rPr>
      </w:pPr>
    </w:p>
    <w:p w14:paraId="63D83116" w14:textId="77777777" w:rsidR="0091252B" w:rsidRPr="00D14ACA" w:rsidRDefault="0091252B" w:rsidP="00D14ACA">
      <w:pPr>
        <w:jc w:val="both"/>
        <w:rPr>
          <w:lang w:val="de-DE"/>
        </w:rPr>
      </w:pPr>
      <w:r w:rsidRPr="00D14ACA">
        <w:rPr>
          <w:lang w:val="de-DE"/>
        </w:rPr>
        <w:tab/>
        <w:t>In diesem Fall werden in dem Antrag auch Identität und Eigenschaft dieser Person sowie der Grund für die Vertretung vermerkt.</w:t>
      </w:r>
    </w:p>
    <w:p w14:paraId="77E0051C" w14:textId="77777777" w:rsidR="0091252B" w:rsidRPr="00D14ACA" w:rsidRDefault="0091252B" w:rsidP="00D14ACA">
      <w:pPr>
        <w:jc w:val="both"/>
        <w:rPr>
          <w:lang w:val="de-DE"/>
        </w:rPr>
      </w:pPr>
    </w:p>
    <w:p w14:paraId="6831077E" w14:textId="77777777" w:rsidR="0091252B" w:rsidRPr="00D14ACA" w:rsidRDefault="0091252B" w:rsidP="00D14ACA">
      <w:pPr>
        <w:jc w:val="both"/>
        <w:rPr>
          <w:lang w:val="de-DE"/>
        </w:rPr>
      </w:pPr>
      <w:r w:rsidRPr="00D14ACA">
        <w:rPr>
          <w:lang w:val="de-DE"/>
        </w:rPr>
        <w:tab/>
        <w:t>Bei Empfang des Antrags setzt die zuständige Behörde den Antragsteller unverzüglich und spätestens dreißig Tage nach Empfang des Antrags und gegebenenfalls der in Absatz 4 erwähnten entsprechenden Angaben schriftlich davon in Kenntnis, ob ihm rechtlicher Beistand gewährt wird oder nicht, gibt die Gründe für die Nichtgewährung an und teilt ihm gegebenenfalls Identität, Wohnsitz und Telefonnummer des zugewiesenen Rechtsanwalts mit. In dringenden Fällen kann diese Mitteilung jedoch über ein anderes Kommunikationsmittel erfolgen, sofern sie später schriftlich bestätigt wird.</w:t>
      </w:r>
    </w:p>
    <w:p w14:paraId="3BF96496" w14:textId="77777777" w:rsidR="0091252B" w:rsidRPr="00D14ACA" w:rsidRDefault="0091252B" w:rsidP="00D14ACA">
      <w:pPr>
        <w:jc w:val="both"/>
        <w:rPr>
          <w:lang w:val="de-DE"/>
        </w:rPr>
      </w:pPr>
    </w:p>
    <w:p w14:paraId="699492F9" w14:textId="77777777" w:rsidR="0091252B" w:rsidRPr="00D14ACA" w:rsidRDefault="0091252B" w:rsidP="00D14ACA">
      <w:pPr>
        <w:jc w:val="both"/>
        <w:rPr>
          <w:lang w:val="de-DE"/>
        </w:rPr>
      </w:pPr>
      <w:r w:rsidRPr="00D14ACA">
        <w:rPr>
          <w:lang w:val="de-DE"/>
        </w:rPr>
        <w:tab/>
        <w:t>§ 2 - In Artikel 96 § 1 Absatz 2 des Gesetzes erwähnte Militärpersonen oder ehemalige Militärpersonen, die rechtlichen Beistand erhalten möchten, reichen dazu schnellstmöglich und, zur Vermeidung der Unzulässigkeit, spätestens binnen dreißig Tagen nach Kenntnisnahme der gegen sie gerichteten Klage einen schriftlichen Antrag bei der zuständigen Behörde ein. In dringenden Fällen kann der Antrag jedoch über ein anderes Kommunikationsmittel eingereicht werden, sofern er später schriftlich bestätigt wird.</w:t>
      </w:r>
    </w:p>
    <w:p w14:paraId="03D75B6A" w14:textId="77777777" w:rsidR="0091252B" w:rsidRPr="00D14ACA" w:rsidRDefault="0091252B" w:rsidP="00D14ACA">
      <w:pPr>
        <w:jc w:val="both"/>
        <w:rPr>
          <w:lang w:val="de-DE"/>
        </w:rPr>
      </w:pPr>
    </w:p>
    <w:p w14:paraId="77DA95C5" w14:textId="77777777" w:rsidR="0091252B" w:rsidRPr="00D14ACA" w:rsidRDefault="0091252B" w:rsidP="00D14ACA">
      <w:pPr>
        <w:jc w:val="both"/>
        <w:rPr>
          <w:lang w:val="de-DE"/>
        </w:rPr>
      </w:pPr>
      <w:r w:rsidRPr="00D14ACA">
        <w:rPr>
          <w:lang w:val="de-DE"/>
        </w:rPr>
        <w:tab/>
        <w:t>Die Bestimmungen von § 1 Absatz 2 bis 5 finden Anwendung auf diesen Antrag.</w:t>
      </w:r>
    </w:p>
    <w:p w14:paraId="17B0A37A" w14:textId="77777777" w:rsidR="0091252B" w:rsidRPr="00D14ACA" w:rsidRDefault="0091252B" w:rsidP="00D14ACA">
      <w:pPr>
        <w:jc w:val="both"/>
        <w:rPr>
          <w:lang w:val="de-DE"/>
        </w:rPr>
      </w:pPr>
    </w:p>
    <w:p w14:paraId="6E7C2B00" w14:textId="77777777" w:rsidR="0091252B" w:rsidRPr="00D14ACA" w:rsidRDefault="0091252B" w:rsidP="00D14ACA">
      <w:pPr>
        <w:jc w:val="both"/>
        <w:rPr>
          <w:lang w:val="de-DE"/>
        </w:rPr>
      </w:pPr>
      <w:r w:rsidRPr="00D14ACA">
        <w:rPr>
          <w:lang w:val="de-DE"/>
        </w:rPr>
        <w:tab/>
        <w:t>§ 3 - Die in Artikel 96 § 1 Absatz 3 des Gesetzes erwähnten Militärpersonen oder ehemaligen Militärpersonen, die rechtlichen Beistand erhalten möchten, reichen dazu schnellstmöglich und, zur Vermeidung der Unzulässigkeit, spätestens binnen dreißig Tagen nach der von ihnen eingereichten Klage einen schriftlichen Antrag bei der zuständigen Behörde ein. In dringenden Fällen kann der Antrag jedoch über ein anderes Kommunikationsmittel eingereicht werden, sofern er später schriftlich bestätigt wird.</w:t>
      </w:r>
    </w:p>
    <w:p w14:paraId="2C8A9B3C" w14:textId="77777777" w:rsidR="0091252B" w:rsidRPr="00D14ACA" w:rsidRDefault="0091252B" w:rsidP="00D14ACA">
      <w:pPr>
        <w:jc w:val="both"/>
        <w:rPr>
          <w:lang w:val="de-DE"/>
        </w:rPr>
      </w:pPr>
    </w:p>
    <w:p w14:paraId="5C720691" w14:textId="77777777" w:rsidR="0091252B" w:rsidRPr="00D14ACA" w:rsidRDefault="0091252B" w:rsidP="00D14ACA">
      <w:pPr>
        <w:jc w:val="both"/>
        <w:rPr>
          <w:lang w:val="de-DE"/>
        </w:rPr>
      </w:pPr>
      <w:r w:rsidRPr="00D14ACA">
        <w:rPr>
          <w:lang w:val="de-DE"/>
        </w:rPr>
        <w:tab/>
        <w:t>Die Bestimmungen von § 1 Absatz 2 bis 5 finden Anwendung auf diesen Antrag.</w:t>
      </w:r>
    </w:p>
    <w:p w14:paraId="1D72C43E" w14:textId="77777777" w:rsidR="0091252B" w:rsidRPr="00D14ACA" w:rsidRDefault="0091252B" w:rsidP="00D14ACA">
      <w:pPr>
        <w:jc w:val="both"/>
        <w:rPr>
          <w:lang w:val="de-DE"/>
        </w:rPr>
      </w:pPr>
    </w:p>
    <w:p w14:paraId="56DF30A6" w14:textId="77777777" w:rsidR="0091252B" w:rsidRPr="00D14ACA" w:rsidRDefault="0091252B" w:rsidP="00D14ACA">
      <w:pPr>
        <w:jc w:val="both"/>
        <w:rPr>
          <w:lang w:val="de-DE"/>
        </w:rPr>
      </w:pPr>
      <w:r w:rsidRPr="00D14ACA">
        <w:rPr>
          <w:lang w:val="de-DE"/>
        </w:rPr>
        <w:tab/>
        <w:t>§ 4 - Forderungen zu Lasten des Staates infolge von Artikel 96 § 4 Absatz 1 des Gesetzes entstehen an dem Tag, an dem die gerichtliche Entscheidung formell rechtskräftig geworden ist, und verjähren gemäß den gemeinrechtlichen Verjährungsregeln.</w:t>
      </w:r>
    </w:p>
    <w:p w14:paraId="4B5A3E00" w14:textId="77777777" w:rsidR="0091252B" w:rsidRPr="00D14ACA" w:rsidRDefault="0091252B" w:rsidP="00D14ACA">
      <w:pPr>
        <w:jc w:val="both"/>
        <w:rPr>
          <w:lang w:val="de-DE"/>
        </w:rPr>
      </w:pPr>
    </w:p>
    <w:p w14:paraId="60095CD7" w14:textId="77777777" w:rsidR="0091252B" w:rsidRPr="00D14ACA" w:rsidRDefault="0091252B" w:rsidP="00D14ACA">
      <w:pPr>
        <w:jc w:val="both"/>
        <w:rPr>
          <w:lang w:val="de-DE"/>
        </w:rPr>
      </w:pPr>
      <w:r w:rsidRPr="00D14ACA">
        <w:rPr>
          <w:lang w:val="de-DE"/>
        </w:rPr>
        <w:tab/>
        <w:t>Militärpersonen oder ehemalige Militärpersonen, die eine Erstattung aufgrund von Artikel 96 § 4 Absatz 1 des Gesetzes beantragen, reichen dazu einen schriftlichen Antrag bei der zuständigen Behörde ein. Diesem Antrag fügen sie eine Kopie der gerichtlichen Entscheidung und die Aufstellung der Honorare und Kosten, die ihnen für ihre Verteidigung entstanden sind, zusammen mit den diesbezüglichen Belegen bei. In dringenden Fällen kann der Antrag jedoch über ein anderes Kommunikationsmittel eingereicht werden, sofern er später schriftlich bestätigt wird.</w:t>
      </w:r>
    </w:p>
    <w:p w14:paraId="623B91F3" w14:textId="77777777" w:rsidR="0091252B" w:rsidRPr="00D14ACA" w:rsidRDefault="0091252B" w:rsidP="00D14ACA">
      <w:pPr>
        <w:jc w:val="both"/>
        <w:rPr>
          <w:lang w:val="de-DE"/>
        </w:rPr>
      </w:pPr>
    </w:p>
    <w:p w14:paraId="225AFC0F" w14:textId="77777777" w:rsidR="0091252B" w:rsidRPr="00D14ACA" w:rsidRDefault="0091252B" w:rsidP="00D14ACA">
      <w:pPr>
        <w:jc w:val="both"/>
        <w:rPr>
          <w:lang w:val="de-DE"/>
        </w:rPr>
      </w:pPr>
      <w:r w:rsidRPr="00D14ACA">
        <w:rPr>
          <w:lang w:val="de-DE"/>
        </w:rPr>
        <w:tab/>
        <w:t xml:space="preserve">§ 5 - Ist die zuständige Behörde der Ansicht, dass die Honorare und Kosten eines Bereitschaftsrechtsanwalts oder selbst gewählten Rechtsanwalts offensichtlich in keinem </w:t>
      </w:r>
      <w:r w:rsidRPr="00D14ACA">
        <w:rPr>
          <w:lang w:val="de-DE"/>
        </w:rPr>
        <w:lastRenderedPageBreak/>
        <w:t>Verhältnis zu Art und Bedeutung der Sache stehen, teilt sie dies der Militärperson oder ehemaligen Militärperson unter Angabe eines angemessenen Betrags mit, den zu übernehmen sie bereit ist, unbeschadet der Möglichkeit, die Stellungnahme der in Artikel 446</w:t>
      </w:r>
      <w:r w:rsidRPr="00D14ACA">
        <w:rPr>
          <w:i/>
          <w:lang w:val="de-DE"/>
        </w:rPr>
        <w:t>ter</w:t>
      </w:r>
      <w:r w:rsidRPr="00D14ACA">
        <w:rPr>
          <w:lang w:val="de-DE"/>
        </w:rPr>
        <w:t xml:space="preserve"> des Gerichtsgesetzbuches erwähnten Behörde einzuholen.]</w:t>
      </w:r>
    </w:p>
    <w:p w14:paraId="17848AB1" w14:textId="77777777" w:rsidR="0091252B" w:rsidRPr="00D14ACA" w:rsidRDefault="0091252B" w:rsidP="00D14ACA">
      <w:pPr>
        <w:jc w:val="both"/>
        <w:rPr>
          <w:lang w:val="de-DE"/>
        </w:rPr>
      </w:pPr>
    </w:p>
    <w:p w14:paraId="52C96777" w14:textId="77777777" w:rsidR="0091252B" w:rsidRPr="00D14ACA" w:rsidRDefault="0091252B" w:rsidP="00D14ACA">
      <w:pPr>
        <w:jc w:val="both"/>
        <w:rPr>
          <w:i/>
          <w:iCs/>
          <w:lang w:val="de-DE"/>
        </w:rPr>
      </w:pPr>
      <w:r w:rsidRPr="00D14ACA">
        <w:rPr>
          <w:i/>
          <w:lang w:val="de-DE"/>
        </w:rPr>
        <w:t>[Art. 4 ersetzt durch Art. 3 des K.E. vom 6. Februar 2023 (B.S. vom 27. Februar 2023)]</w:t>
      </w:r>
    </w:p>
    <w:p w14:paraId="13931ECB" w14:textId="77777777" w:rsidR="0091252B" w:rsidRPr="00D14ACA" w:rsidRDefault="0091252B" w:rsidP="00D14ACA">
      <w:pPr>
        <w:jc w:val="both"/>
        <w:rPr>
          <w:lang w:val="de-DE"/>
        </w:rPr>
      </w:pPr>
    </w:p>
    <w:p w14:paraId="0E110E11" w14:textId="77777777" w:rsidR="0091252B" w:rsidRPr="00D14ACA" w:rsidRDefault="0091252B" w:rsidP="00D14ACA">
      <w:pPr>
        <w:jc w:val="both"/>
        <w:rPr>
          <w:lang w:val="de-DE"/>
        </w:rPr>
      </w:pPr>
    </w:p>
    <w:p w14:paraId="3F555E1E" w14:textId="77777777" w:rsidR="0091252B" w:rsidRPr="00D14ACA" w:rsidRDefault="0091252B" w:rsidP="00D14ACA">
      <w:pPr>
        <w:jc w:val="both"/>
        <w:rPr>
          <w:lang w:val="de-DE"/>
        </w:rPr>
      </w:pPr>
      <w:r w:rsidRPr="00D14ACA">
        <w:rPr>
          <w:lang w:val="de-DE"/>
        </w:rPr>
        <w:tab/>
      </w:r>
      <w:r w:rsidRPr="00D14ACA">
        <w:rPr>
          <w:b/>
          <w:lang w:val="de-DE"/>
        </w:rPr>
        <w:t>Art. 5</w:t>
      </w:r>
      <w:r w:rsidRPr="00D14ACA">
        <w:rPr>
          <w:lang w:val="de-DE"/>
        </w:rPr>
        <w:t xml:space="preserve"> - [Vernachlässigt ein Bereitschaftsrechtsanwalt oder ein zugewiesener oder selbst gewählter Rechtsanwalt die Verteidigung der Interessen der Militärperson oder ehemaligen Militärperson, kann er auf Antrag des Betreffenden innerhalb der in Artikel 4 § 5 festgelegten Grenzen durch einen anderen zugewiesenen oder selbst gewählten Rechtsanwalt ersetzt werden.]</w:t>
      </w:r>
    </w:p>
    <w:p w14:paraId="49088ABA" w14:textId="77777777" w:rsidR="0091252B" w:rsidRPr="00D14ACA" w:rsidRDefault="0091252B" w:rsidP="00D14ACA">
      <w:pPr>
        <w:jc w:val="both"/>
        <w:rPr>
          <w:lang w:val="de-DE"/>
        </w:rPr>
      </w:pPr>
    </w:p>
    <w:p w14:paraId="67BED5A3" w14:textId="77777777" w:rsidR="0091252B" w:rsidRPr="00D14ACA" w:rsidRDefault="0091252B" w:rsidP="00D14ACA">
      <w:pPr>
        <w:jc w:val="both"/>
        <w:rPr>
          <w:i/>
          <w:iCs/>
          <w:lang w:val="de-DE"/>
        </w:rPr>
      </w:pPr>
      <w:r w:rsidRPr="00D14ACA">
        <w:rPr>
          <w:i/>
          <w:lang w:val="de-DE"/>
        </w:rPr>
        <w:t>[Art. 5 ersetzt durch Art. 4 des K.E. vom 6. Februar 2023 (B.S. vom 27. Februar 2023)]</w:t>
      </w:r>
    </w:p>
    <w:p w14:paraId="1F16C6C7" w14:textId="77777777" w:rsidR="0091252B" w:rsidRPr="00D14ACA" w:rsidRDefault="0091252B" w:rsidP="00D14ACA">
      <w:pPr>
        <w:jc w:val="both"/>
        <w:rPr>
          <w:lang w:val="de-DE"/>
        </w:rPr>
      </w:pPr>
    </w:p>
    <w:p w14:paraId="47D47DBC" w14:textId="77777777" w:rsidR="0091252B" w:rsidRPr="00D14ACA" w:rsidRDefault="0091252B" w:rsidP="00D14ACA">
      <w:pPr>
        <w:jc w:val="both"/>
        <w:rPr>
          <w:lang w:val="de-DE"/>
        </w:rPr>
      </w:pPr>
    </w:p>
    <w:p w14:paraId="3DE86D0A" w14:textId="77777777" w:rsidR="0091252B" w:rsidRPr="00D14ACA" w:rsidRDefault="0091252B" w:rsidP="00D14ACA">
      <w:pPr>
        <w:jc w:val="both"/>
        <w:rPr>
          <w:lang w:val="de-DE"/>
        </w:rPr>
      </w:pPr>
      <w:r w:rsidRPr="00D14ACA">
        <w:rPr>
          <w:lang w:val="de-DE"/>
        </w:rPr>
        <w:tab/>
      </w:r>
      <w:r w:rsidRPr="00D14ACA">
        <w:rPr>
          <w:b/>
          <w:lang w:val="de-DE"/>
        </w:rPr>
        <w:t>Art. 6</w:t>
      </w:r>
      <w:r w:rsidRPr="00D14ACA">
        <w:rPr>
          <w:lang w:val="de-DE"/>
        </w:rPr>
        <w:t xml:space="preserve"> - Militärpersonen oder ehemalige Militärpersonen oder ihr Rechtsanwalt informieren die zuständige Behörde über den Verlauf der Sache und lassen ihr nach Beendigung der Sache die Aufstellung der Honorare und Kosten zukommen.</w:t>
      </w:r>
    </w:p>
    <w:p w14:paraId="18ABE703" w14:textId="77777777" w:rsidR="0091252B" w:rsidRPr="00D14ACA" w:rsidRDefault="0091252B" w:rsidP="00D14ACA">
      <w:pPr>
        <w:jc w:val="both"/>
        <w:rPr>
          <w:lang w:val="de-DE"/>
        </w:rPr>
      </w:pPr>
    </w:p>
    <w:p w14:paraId="15CA116B" w14:textId="77777777" w:rsidR="0091252B" w:rsidRPr="00D14ACA" w:rsidRDefault="0091252B" w:rsidP="00D14ACA">
      <w:pPr>
        <w:jc w:val="both"/>
        <w:rPr>
          <w:lang w:val="de-DE"/>
        </w:rPr>
      </w:pPr>
    </w:p>
    <w:p w14:paraId="040AF99C" w14:textId="77777777" w:rsidR="0091252B" w:rsidRPr="00D14ACA" w:rsidRDefault="0091252B" w:rsidP="00D14ACA">
      <w:pPr>
        <w:jc w:val="both"/>
        <w:rPr>
          <w:lang w:val="de-DE"/>
        </w:rPr>
      </w:pPr>
      <w:r w:rsidRPr="00D14ACA">
        <w:rPr>
          <w:lang w:val="de-DE"/>
        </w:rPr>
        <w:tab/>
      </w:r>
      <w:r w:rsidRPr="00D14ACA">
        <w:rPr>
          <w:b/>
          <w:lang w:val="de-DE"/>
        </w:rPr>
        <w:t>Art. 7</w:t>
      </w:r>
      <w:r w:rsidRPr="00D14ACA">
        <w:rPr>
          <w:lang w:val="de-DE"/>
        </w:rPr>
        <w:t xml:space="preserve"> - Der rechtliche Beistand umfasst alle Kosten, die mit dem Gerichtsverfahren verbunden sind.</w:t>
      </w:r>
    </w:p>
    <w:p w14:paraId="341690F1" w14:textId="77777777" w:rsidR="0091252B" w:rsidRPr="00D14ACA" w:rsidRDefault="0091252B" w:rsidP="00D14ACA">
      <w:pPr>
        <w:jc w:val="both"/>
        <w:rPr>
          <w:lang w:val="de-DE"/>
        </w:rPr>
      </w:pPr>
    </w:p>
    <w:p w14:paraId="60C33B06" w14:textId="77777777" w:rsidR="0091252B" w:rsidRPr="00D14ACA" w:rsidRDefault="0091252B" w:rsidP="00D14ACA">
      <w:pPr>
        <w:jc w:val="both"/>
        <w:rPr>
          <w:lang w:val="de-DE"/>
        </w:rPr>
      </w:pPr>
    </w:p>
    <w:p w14:paraId="3CBC4E57" w14:textId="77777777" w:rsidR="0091252B" w:rsidRPr="00D14ACA" w:rsidRDefault="0091252B" w:rsidP="00D14ACA">
      <w:pPr>
        <w:jc w:val="both"/>
        <w:rPr>
          <w:lang w:val="de-DE"/>
        </w:rPr>
      </w:pPr>
      <w:r w:rsidRPr="00D14ACA">
        <w:rPr>
          <w:lang w:val="de-DE"/>
        </w:rPr>
        <w:tab/>
      </w:r>
      <w:r w:rsidRPr="00D14ACA">
        <w:rPr>
          <w:b/>
          <w:lang w:val="de-DE"/>
        </w:rPr>
        <w:t>Art. 8 ­</w:t>
      </w:r>
      <w:r w:rsidRPr="00D14ACA">
        <w:rPr>
          <w:lang w:val="de-DE"/>
        </w:rPr>
        <w:t xml:space="preserve"> Verliert eine Militärperson die Eigenschaft einer Militärperson, nachdem sie gemäß den Bestimmungen von Artikel 4 rechtlichen Beistand beantragt hat, steht ihr der rechtliche Beistand gegebenenfalls weiter zu.</w:t>
      </w:r>
    </w:p>
    <w:p w14:paraId="1F162E6F" w14:textId="77777777" w:rsidR="0091252B" w:rsidRPr="00D14ACA" w:rsidRDefault="0091252B" w:rsidP="00D14ACA">
      <w:pPr>
        <w:jc w:val="both"/>
        <w:rPr>
          <w:lang w:val="de-DE"/>
        </w:rPr>
      </w:pPr>
    </w:p>
    <w:p w14:paraId="31000F19" w14:textId="77777777" w:rsidR="0091252B" w:rsidRPr="00D14ACA" w:rsidRDefault="0091252B" w:rsidP="00D14ACA">
      <w:pPr>
        <w:jc w:val="both"/>
        <w:rPr>
          <w:lang w:val="de-DE"/>
        </w:rPr>
      </w:pPr>
      <w:r w:rsidRPr="00D14ACA">
        <w:rPr>
          <w:lang w:val="de-DE"/>
        </w:rPr>
        <w:tab/>
        <w:t>Rechtlicher Beistand steht dem Betreffenden ebenfalls weiter zu, wenn er nach dem Verlust der Eigenschaft einer Militärperson [als Verdächtiger vernommen wird, festgenommen wird oder gegen ihn ein Vorführungsbefehl, ein Haftverlängerungsbefehl oder ein Europäischer Haftbefehl erlassen wird,] wenn er im Zusammenhang mit Handlungen, die er in der Ausübung seines Amtes begangen hat, vor Gericht geladen wird oder eine Strafverfolgung gegen ihn eingeleitet wird.</w:t>
      </w:r>
    </w:p>
    <w:p w14:paraId="6A500374" w14:textId="77777777" w:rsidR="0091252B" w:rsidRPr="00D14ACA" w:rsidRDefault="0091252B" w:rsidP="00D14ACA">
      <w:pPr>
        <w:jc w:val="both"/>
        <w:rPr>
          <w:lang w:val="de-DE"/>
        </w:rPr>
      </w:pPr>
    </w:p>
    <w:p w14:paraId="1AA15D06" w14:textId="77777777" w:rsidR="0091252B" w:rsidRPr="00D14ACA" w:rsidRDefault="0091252B" w:rsidP="00D14ACA">
      <w:pPr>
        <w:jc w:val="both"/>
        <w:rPr>
          <w:lang w:val="de-DE"/>
        </w:rPr>
      </w:pPr>
      <w:r w:rsidRPr="00D14ACA">
        <w:rPr>
          <w:lang w:val="de-DE"/>
        </w:rPr>
        <w:tab/>
        <w:t>Verstirbt er nach Einreichung seines Antrags, steht der rechtliche Beistand gegebenenfalls seinen Rechtsnachfolgern weiter zu.</w:t>
      </w:r>
    </w:p>
    <w:p w14:paraId="3B7A6787" w14:textId="77777777" w:rsidR="0091252B" w:rsidRPr="00D14ACA" w:rsidRDefault="0091252B" w:rsidP="00D14ACA">
      <w:pPr>
        <w:jc w:val="both"/>
        <w:rPr>
          <w:lang w:val="de-DE"/>
        </w:rPr>
      </w:pPr>
    </w:p>
    <w:p w14:paraId="61E2704C" w14:textId="77777777" w:rsidR="0091252B" w:rsidRPr="00D14ACA" w:rsidRDefault="0091252B" w:rsidP="00D14ACA">
      <w:pPr>
        <w:jc w:val="both"/>
        <w:rPr>
          <w:i/>
          <w:iCs/>
          <w:lang w:val="de-DE"/>
        </w:rPr>
      </w:pPr>
      <w:r w:rsidRPr="00D14ACA">
        <w:rPr>
          <w:i/>
          <w:lang w:val="de-DE"/>
        </w:rPr>
        <w:t>[Art. 8 Abs. 2 abgeändert durch Art. 5 des K.E. vom 6. Februar 2023 (B.S. vom 27. Februar 2023)]</w:t>
      </w:r>
    </w:p>
    <w:p w14:paraId="46FAEDAC" w14:textId="77777777" w:rsidR="0091252B" w:rsidRPr="00D14ACA" w:rsidRDefault="0091252B" w:rsidP="00D14ACA">
      <w:pPr>
        <w:jc w:val="both"/>
        <w:rPr>
          <w:lang w:val="de-DE"/>
        </w:rPr>
      </w:pPr>
    </w:p>
    <w:p w14:paraId="237CC610" w14:textId="77777777" w:rsidR="0091252B" w:rsidRPr="00D14ACA" w:rsidRDefault="0091252B" w:rsidP="00D14ACA">
      <w:pPr>
        <w:jc w:val="both"/>
        <w:rPr>
          <w:lang w:val="de-DE"/>
        </w:rPr>
      </w:pPr>
    </w:p>
    <w:p w14:paraId="5D509667" w14:textId="77777777" w:rsidR="0091252B" w:rsidRDefault="0091252B">
      <w:pPr>
        <w:rPr>
          <w:lang w:val="de-DE"/>
        </w:rPr>
      </w:pPr>
      <w:r>
        <w:rPr>
          <w:lang w:val="de-DE"/>
        </w:rPr>
        <w:br w:type="page"/>
      </w:r>
    </w:p>
    <w:p w14:paraId="04C720D8" w14:textId="5011FE2B" w:rsidR="0091252B" w:rsidRPr="00D14ACA" w:rsidRDefault="0091252B" w:rsidP="00D14ACA">
      <w:pPr>
        <w:jc w:val="center"/>
        <w:rPr>
          <w:lang w:val="de-DE"/>
        </w:rPr>
      </w:pPr>
      <w:r w:rsidRPr="00D14ACA">
        <w:rPr>
          <w:lang w:val="de-DE"/>
        </w:rPr>
        <w:lastRenderedPageBreak/>
        <w:t>KAPITEL 4 - [Militärpersonen entstandener Schaden]</w:t>
      </w:r>
    </w:p>
    <w:p w14:paraId="6643A774" w14:textId="77777777" w:rsidR="0091252B" w:rsidRPr="00D14ACA" w:rsidRDefault="0091252B" w:rsidP="00D14ACA">
      <w:pPr>
        <w:jc w:val="both"/>
        <w:rPr>
          <w:lang w:val="de-DE"/>
        </w:rPr>
      </w:pPr>
    </w:p>
    <w:p w14:paraId="4C7BF4B1" w14:textId="77777777" w:rsidR="0091252B" w:rsidRPr="00D14ACA" w:rsidRDefault="0091252B" w:rsidP="00D14ACA">
      <w:pPr>
        <w:jc w:val="both"/>
        <w:rPr>
          <w:i/>
          <w:iCs/>
          <w:lang w:val="de-DE"/>
        </w:rPr>
      </w:pPr>
      <w:r w:rsidRPr="00D14ACA">
        <w:rPr>
          <w:i/>
          <w:lang w:val="de-DE"/>
        </w:rPr>
        <w:t>[Überschrift von Kapitel </w:t>
      </w:r>
      <w:r>
        <w:rPr>
          <w:i/>
          <w:lang w:val="de-DE"/>
        </w:rPr>
        <w:t>4</w:t>
      </w:r>
      <w:r w:rsidRPr="00D14ACA">
        <w:rPr>
          <w:i/>
          <w:lang w:val="de-DE"/>
        </w:rPr>
        <w:t xml:space="preserve"> ersetzt durch Art. 4 des K.E. vom 12. März 2007 (B.S. vom 23. März 2007)]</w:t>
      </w:r>
    </w:p>
    <w:p w14:paraId="4A670530" w14:textId="77777777" w:rsidR="0091252B" w:rsidRPr="00D14ACA" w:rsidRDefault="0091252B" w:rsidP="00D14ACA">
      <w:pPr>
        <w:jc w:val="both"/>
        <w:rPr>
          <w:lang w:val="de-DE"/>
        </w:rPr>
      </w:pPr>
    </w:p>
    <w:p w14:paraId="6D3EE8F0" w14:textId="77777777" w:rsidR="0091252B" w:rsidRPr="00D14ACA" w:rsidRDefault="0091252B" w:rsidP="00D14ACA">
      <w:pPr>
        <w:jc w:val="both"/>
        <w:rPr>
          <w:lang w:val="de-DE"/>
        </w:rPr>
      </w:pPr>
    </w:p>
    <w:p w14:paraId="217B2B9C" w14:textId="77777777" w:rsidR="0091252B" w:rsidRPr="00D14ACA" w:rsidRDefault="0091252B" w:rsidP="00D14ACA">
      <w:pPr>
        <w:jc w:val="both"/>
        <w:rPr>
          <w:lang w:val="de-DE"/>
        </w:rPr>
      </w:pPr>
      <w:r w:rsidRPr="00D14ACA">
        <w:rPr>
          <w:lang w:val="de-DE"/>
        </w:rPr>
        <w:tab/>
      </w:r>
      <w:r w:rsidRPr="00D14ACA">
        <w:rPr>
          <w:b/>
          <w:lang w:val="de-DE"/>
        </w:rPr>
        <w:t>Art. 9</w:t>
      </w:r>
      <w:r w:rsidRPr="00D14ACA">
        <w:rPr>
          <w:lang w:val="de-DE"/>
        </w:rPr>
        <w:t xml:space="preserve"> - [Militärpersonen oder ehemalige Militärpersonen, denen ein in Artikel 97 § 1 des Gesetzes erwähnter Schaden entstanden ist, werden auf ihren Antrag hin gemäß dem Verfahren und den Modalitäten, die in den Artikeln 10 bis 12 festgelegt sind, entschädigt.]</w:t>
      </w:r>
    </w:p>
    <w:p w14:paraId="0D44D338" w14:textId="77777777" w:rsidR="0091252B" w:rsidRPr="00D14ACA" w:rsidRDefault="0091252B" w:rsidP="00D14ACA">
      <w:pPr>
        <w:jc w:val="both"/>
        <w:rPr>
          <w:lang w:val="de-DE"/>
        </w:rPr>
      </w:pPr>
    </w:p>
    <w:p w14:paraId="2467D321" w14:textId="77777777" w:rsidR="0091252B" w:rsidRPr="00D14ACA" w:rsidRDefault="0091252B" w:rsidP="00D14ACA">
      <w:pPr>
        <w:jc w:val="both"/>
        <w:rPr>
          <w:lang w:val="de-DE"/>
        </w:rPr>
      </w:pPr>
      <w:r w:rsidRPr="00D14ACA">
        <w:rPr>
          <w:lang w:val="de-DE"/>
        </w:rPr>
        <w:tab/>
        <w:t>[Die staatliche Beteiligung aufgrund des vorliegenden Erlasses ist subsidiär zu jeglicher anderen Beteiligung.]</w:t>
      </w:r>
    </w:p>
    <w:p w14:paraId="3E1B4CEA" w14:textId="77777777" w:rsidR="0091252B" w:rsidRPr="00D14ACA" w:rsidRDefault="0091252B" w:rsidP="00D14ACA">
      <w:pPr>
        <w:jc w:val="both"/>
        <w:rPr>
          <w:lang w:val="de-DE"/>
        </w:rPr>
      </w:pPr>
    </w:p>
    <w:p w14:paraId="38628221" w14:textId="77777777" w:rsidR="0091252B" w:rsidRPr="00D14ACA" w:rsidRDefault="0091252B" w:rsidP="00D14ACA">
      <w:pPr>
        <w:jc w:val="both"/>
        <w:rPr>
          <w:i/>
          <w:iCs/>
          <w:lang w:val="de-DE"/>
        </w:rPr>
      </w:pPr>
      <w:r w:rsidRPr="00D14ACA">
        <w:rPr>
          <w:i/>
          <w:lang w:val="de-DE"/>
        </w:rPr>
        <w:t>[Art. 9 Abs. 1 (früherer einziger Absatz) ersetzt durch Art. 5 des K.E. vom 12. März 2007 (B.S. vom 23. März 2007); Abs. 2 eingefügt durch Art. 89 des K.E. vom 26. Dezember 2013 (B.S. vom 30. Dezember 2013)]</w:t>
      </w:r>
    </w:p>
    <w:p w14:paraId="3626ECA7" w14:textId="77777777" w:rsidR="0091252B" w:rsidRPr="00D14ACA" w:rsidRDefault="0091252B" w:rsidP="00D14ACA">
      <w:pPr>
        <w:jc w:val="both"/>
        <w:rPr>
          <w:lang w:val="de-DE"/>
        </w:rPr>
      </w:pPr>
    </w:p>
    <w:p w14:paraId="0E519325" w14:textId="77777777" w:rsidR="0091252B" w:rsidRPr="00D14ACA" w:rsidRDefault="0091252B" w:rsidP="00D14ACA">
      <w:pPr>
        <w:jc w:val="both"/>
        <w:rPr>
          <w:lang w:val="de-DE"/>
        </w:rPr>
      </w:pPr>
    </w:p>
    <w:p w14:paraId="6A86A910" w14:textId="77777777" w:rsidR="0091252B" w:rsidRPr="00D14ACA" w:rsidRDefault="0091252B" w:rsidP="00D14ACA">
      <w:pPr>
        <w:jc w:val="both"/>
        <w:rPr>
          <w:lang w:val="de-DE"/>
        </w:rPr>
      </w:pPr>
      <w:r w:rsidRPr="00D14ACA">
        <w:rPr>
          <w:lang w:val="de-DE"/>
        </w:rPr>
        <w:tab/>
      </w:r>
      <w:r w:rsidRPr="00D14ACA">
        <w:rPr>
          <w:b/>
          <w:lang w:val="de-DE"/>
        </w:rPr>
        <w:t>Art. 10</w:t>
      </w:r>
      <w:r w:rsidRPr="00D14ACA">
        <w:rPr>
          <w:lang w:val="de-DE"/>
        </w:rPr>
        <w:t xml:space="preserve"> - [§ 1 - [Binnen acht Werktagen nach Feststellung des Schadens muss die betreffende Militärperson oder ehemalige Militärperson in einer schriftlichen und datierten Mitteilung [die zuständige Behörde] darüber informieren, dass ihr ein Schaden entstanden ist. Binnen acht Werktagen ab Eingang dieser Mitteilung übermittelt [die zuständige Behörde] der Militärperson oder ehemaligen Militärperson eine Empfangsbestätigung, deren Muster [von der zuständigen Behörde festgelegt wird].</w:t>
      </w:r>
    </w:p>
    <w:p w14:paraId="4B10B49C" w14:textId="77777777" w:rsidR="0091252B" w:rsidRPr="00D14ACA" w:rsidRDefault="0091252B" w:rsidP="00D14ACA">
      <w:pPr>
        <w:jc w:val="both"/>
        <w:rPr>
          <w:lang w:val="de-DE"/>
        </w:rPr>
      </w:pPr>
    </w:p>
    <w:p w14:paraId="5AEDB0CB" w14:textId="77777777" w:rsidR="0091252B" w:rsidRPr="00D14ACA" w:rsidRDefault="0091252B" w:rsidP="00D14ACA">
      <w:pPr>
        <w:jc w:val="both"/>
        <w:rPr>
          <w:lang w:val="de-DE"/>
        </w:rPr>
      </w:pPr>
      <w:r w:rsidRPr="00D14ACA">
        <w:rPr>
          <w:lang w:val="de-DE"/>
        </w:rPr>
        <w:tab/>
        <w:t>Die Militärperson oder ehemalige Militärperson muss binnen dreißig Tagen ab dem Datum der in Absatz 1 erwähnten Empfangsbestätigung ihren schriftlichen und datierten Antrag auf Entschädigung [an die zuständige Behörde] richten.</w:t>
      </w:r>
    </w:p>
    <w:p w14:paraId="6BA439B4" w14:textId="77777777" w:rsidR="0091252B" w:rsidRPr="00D14ACA" w:rsidRDefault="0091252B" w:rsidP="00D14ACA">
      <w:pPr>
        <w:jc w:val="both"/>
        <w:rPr>
          <w:lang w:val="de-DE"/>
        </w:rPr>
      </w:pPr>
    </w:p>
    <w:p w14:paraId="1646A60E" w14:textId="77777777" w:rsidR="0091252B" w:rsidRPr="00D14ACA" w:rsidRDefault="0091252B" w:rsidP="00D14ACA">
      <w:pPr>
        <w:jc w:val="both"/>
        <w:rPr>
          <w:lang w:val="de-DE"/>
        </w:rPr>
      </w:pPr>
      <w:r w:rsidRPr="00D14ACA">
        <w:rPr>
          <w:lang w:val="de-DE"/>
        </w:rPr>
        <w:tab/>
        <w:t>Wenn ein Dritter haftbar gemacht werden kann, ist der im vorhergehenden Absatz erwähnte Antrag nur dann zulässig, wenn der Antragsteller so bald wie möglich die erforderlichen Ansprüche gegen den haftbaren Dritten geltend gemacht hat.</w:t>
      </w:r>
    </w:p>
    <w:p w14:paraId="2F5D1DB6" w14:textId="77777777" w:rsidR="0091252B" w:rsidRPr="00D14ACA" w:rsidRDefault="0091252B" w:rsidP="00D14ACA">
      <w:pPr>
        <w:jc w:val="both"/>
        <w:rPr>
          <w:lang w:val="de-DE"/>
        </w:rPr>
      </w:pPr>
    </w:p>
    <w:p w14:paraId="2249928E" w14:textId="77777777" w:rsidR="0091252B" w:rsidRPr="00D14ACA" w:rsidRDefault="0091252B" w:rsidP="00D14ACA">
      <w:pPr>
        <w:jc w:val="both"/>
        <w:rPr>
          <w:lang w:val="de-DE"/>
        </w:rPr>
      </w:pPr>
      <w:r w:rsidRPr="00D14ACA">
        <w:rPr>
          <w:lang w:val="de-DE"/>
        </w:rPr>
        <w:tab/>
        <w:t>Außer bei höherer Gewalt kann der Antrag auf Entschädigung nur berücksichtigt werden, wenn [die zuständige Behörde] rechtsgültig über den Eintritt des Schadensfalls in den Formen und binnen den Fristen, die im vorliegenden Paragraphen vorgesehen sind, informiert worden ist.]</w:t>
      </w:r>
    </w:p>
    <w:p w14:paraId="7B881757" w14:textId="77777777" w:rsidR="0091252B" w:rsidRPr="00D14ACA" w:rsidRDefault="0091252B" w:rsidP="00D14ACA">
      <w:pPr>
        <w:jc w:val="both"/>
        <w:rPr>
          <w:lang w:val="de-DE"/>
        </w:rPr>
      </w:pPr>
    </w:p>
    <w:p w14:paraId="2EF468EE" w14:textId="77777777" w:rsidR="0091252B" w:rsidRPr="00D14ACA" w:rsidRDefault="0091252B" w:rsidP="00D14ACA">
      <w:pPr>
        <w:jc w:val="both"/>
        <w:rPr>
          <w:lang w:val="de-DE"/>
        </w:rPr>
      </w:pPr>
      <w:r w:rsidRPr="00D14ACA">
        <w:rPr>
          <w:lang w:val="de-DE"/>
        </w:rPr>
        <w:tab/>
        <w:t>§ 2 - Der Antrag auf Entschädigung enthält zur Vermeidung der Unzulässigkeit folgende Angaben:</w:t>
      </w:r>
    </w:p>
    <w:p w14:paraId="716A43E8" w14:textId="77777777" w:rsidR="0091252B" w:rsidRPr="00D14ACA" w:rsidRDefault="0091252B" w:rsidP="00D14ACA">
      <w:pPr>
        <w:jc w:val="both"/>
        <w:rPr>
          <w:lang w:val="de-DE"/>
        </w:rPr>
      </w:pPr>
    </w:p>
    <w:p w14:paraId="14BC0622" w14:textId="77777777" w:rsidR="0091252B" w:rsidRPr="00D14ACA" w:rsidRDefault="0091252B" w:rsidP="00D14ACA">
      <w:pPr>
        <w:jc w:val="both"/>
        <w:rPr>
          <w:lang w:val="de-DE"/>
        </w:rPr>
      </w:pPr>
      <w:r w:rsidRPr="00D14ACA">
        <w:rPr>
          <w:lang w:val="de-DE"/>
        </w:rPr>
        <w:tab/>
        <w:t>1. Angabe des Datums, an dem der Antrag erstellt worden ist,</w:t>
      </w:r>
    </w:p>
    <w:p w14:paraId="0C43FABB" w14:textId="77777777" w:rsidR="0091252B" w:rsidRPr="00D14ACA" w:rsidRDefault="0091252B" w:rsidP="00D14ACA">
      <w:pPr>
        <w:jc w:val="both"/>
        <w:rPr>
          <w:lang w:val="de-DE"/>
        </w:rPr>
      </w:pPr>
    </w:p>
    <w:p w14:paraId="26F68A23" w14:textId="77777777" w:rsidR="0091252B" w:rsidRPr="00D14ACA" w:rsidRDefault="0091252B" w:rsidP="00D14ACA">
      <w:pPr>
        <w:jc w:val="both"/>
        <w:rPr>
          <w:lang w:val="de-DE"/>
        </w:rPr>
      </w:pPr>
      <w:r w:rsidRPr="00D14ACA">
        <w:rPr>
          <w:lang w:val="de-DE"/>
        </w:rPr>
        <w:tab/>
        <w:t>2. Identität, Dienstgrad, Eintragungsnummer, gewöhnlicher Arbeitsplatz, Wohnsitz und Bankkontonummer des Betreffenden,</w:t>
      </w:r>
    </w:p>
    <w:p w14:paraId="5B1E2F03" w14:textId="77777777" w:rsidR="0091252B" w:rsidRPr="00D14ACA" w:rsidRDefault="0091252B" w:rsidP="00D14ACA">
      <w:pPr>
        <w:jc w:val="both"/>
        <w:rPr>
          <w:lang w:val="de-DE"/>
        </w:rPr>
      </w:pPr>
    </w:p>
    <w:p w14:paraId="2FFE7F2D" w14:textId="77777777" w:rsidR="0091252B" w:rsidRPr="00D14ACA" w:rsidRDefault="0091252B" w:rsidP="00D14ACA">
      <w:pPr>
        <w:jc w:val="both"/>
        <w:rPr>
          <w:lang w:val="de-DE"/>
        </w:rPr>
      </w:pPr>
      <w:r w:rsidRPr="00D14ACA">
        <w:rPr>
          <w:lang w:val="de-DE"/>
        </w:rPr>
        <w:tab/>
        <w:t>3. gegebenenfalls Identität, Wohnsitz und Telefonnummer des Rechtsanwalts des Betreffenden,</w:t>
      </w:r>
    </w:p>
    <w:p w14:paraId="5161A934" w14:textId="77777777" w:rsidR="0091252B" w:rsidRPr="00D14ACA" w:rsidRDefault="0091252B" w:rsidP="00D14ACA">
      <w:pPr>
        <w:jc w:val="both"/>
        <w:rPr>
          <w:lang w:val="de-DE"/>
        </w:rPr>
      </w:pPr>
    </w:p>
    <w:p w14:paraId="2AA51126" w14:textId="77777777" w:rsidR="0091252B" w:rsidRPr="00D14ACA" w:rsidRDefault="0091252B" w:rsidP="00D14ACA">
      <w:pPr>
        <w:jc w:val="both"/>
        <w:rPr>
          <w:lang w:val="de-DE"/>
        </w:rPr>
      </w:pPr>
      <w:r w:rsidRPr="00D14ACA">
        <w:rPr>
          <w:lang w:val="de-DE"/>
        </w:rPr>
        <w:lastRenderedPageBreak/>
        <w:tab/>
        <w:t>4. eine kurze Schilderung der Umstände, unter denen der Schadensfall eingetreten ist, einschließlich des Datums und des Ortes,</w:t>
      </w:r>
    </w:p>
    <w:p w14:paraId="198FAFCE" w14:textId="77777777" w:rsidR="0091252B" w:rsidRPr="00D14ACA" w:rsidRDefault="0091252B" w:rsidP="00D14ACA">
      <w:pPr>
        <w:jc w:val="both"/>
        <w:rPr>
          <w:lang w:val="de-DE"/>
        </w:rPr>
      </w:pPr>
    </w:p>
    <w:p w14:paraId="385832E0" w14:textId="77777777" w:rsidR="0091252B" w:rsidRPr="00D14ACA" w:rsidRDefault="0091252B" w:rsidP="00D14ACA">
      <w:pPr>
        <w:jc w:val="both"/>
        <w:rPr>
          <w:lang w:val="de-DE"/>
        </w:rPr>
      </w:pPr>
      <w:r w:rsidRPr="00D14ACA">
        <w:rPr>
          <w:lang w:val="de-DE"/>
        </w:rPr>
        <w:tab/>
        <w:t>5. eine Beschreibung des entstandenen Schadens,</w:t>
      </w:r>
    </w:p>
    <w:p w14:paraId="2AA48854" w14:textId="77777777" w:rsidR="0091252B" w:rsidRPr="00D14ACA" w:rsidRDefault="0091252B" w:rsidP="00D14ACA">
      <w:pPr>
        <w:jc w:val="both"/>
        <w:rPr>
          <w:lang w:val="de-DE"/>
        </w:rPr>
      </w:pPr>
    </w:p>
    <w:p w14:paraId="050EC6E6" w14:textId="77777777" w:rsidR="0091252B" w:rsidRPr="00D14ACA" w:rsidRDefault="0091252B" w:rsidP="00D14ACA">
      <w:pPr>
        <w:jc w:val="both"/>
        <w:rPr>
          <w:lang w:val="de-DE"/>
        </w:rPr>
      </w:pPr>
      <w:r w:rsidRPr="00D14ACA">
        <w:rPr>
          <w:lang w:val="de-DE"/>
        </w:rPr>
        <w:tab/>
        <w:t>6. gegebenenfalls Name, Vornamen, Beruf und Wohnsitz der Zeugen,</w:t>
      </w:r>
    </w:p>
    <w:p w14:paraId="22F12ADE" w14:textId="77777777" w:rsidR="0091252B" w:rsidRPr="00D14ACA" w:rsidRDefault="0091252B" w:rsidP="00D14ACA">
      <w:pPr>
        <w:jc w:val="both"/>
        <w:rPr>
          <w:lang w:val="de-DE"/>
        </w:rPr>
      </w:pPr>
    </w:p>
    <w:p w14:paraId="19063ACD" w14:textId="77777777" w:rsidR="0091252B" w:rsidRPr="00D14ACA" w:rsidRDefault="0091252B" w:rsidP="00D14ACA">
      <w:pPr>
        <w:jc w:val="both"/>
        <w:rPr>
          <w:lang w:val="de-DE"/>
        </w:rPr>
      </w:pPr>
      <w:r w:rsidRPr="00D14ACA">
        <w:rPr>
          <w:lang w:val="de-DE"/>
        </w:rPr>
        <w:tab/>
        <w:t>7. gegebenenfalls Name, Vornamen, Beruf und Wohnsitz des Dritten, der haftbar gemacht werden kann, Vermerk, dass Anzeige gegen diesen Dritten eingereicht worden ist oder dass er in Verzug gesetzt worden ist, den Schaden zu vergüten; gegebenenfalls ist dem Antrag eine Kopie der Inverzugsetzung beizufügen,</w:t>
      </w:r>
    </w:p>
    <w:p w14:paraId="1F0A8E23" w14:textId="77777777" w:rsidR="0091252B" w:rsidRPr="00D14ACA" w:rsidRDefault="0091252B" w:rsidP="00D14ACA">
      <w:pPr>
        <w:jc w:val="both"/>
        <w:rPr>
          <w:lang w:val="de-DE"/>
        </w:rPr>
      </w:pPr>
    </w:p>
    <w:p w14:paraId="72FB8903" w14:textId="77777777" w:rsidR="0091252B" w:rsidRPr="00D14ACA" w:rsidRDefault="0091252B" w:rsidP="00D14ACA">
      <w:pPr>
        <w:jc w:val="both"/>
        <w:rPr>
          <w:lang w:val="de-DE"/>
        </w:rPr>
      </w:pPr>
      <w:r w:rsidRPr="00D14ACA">
        <w:rPr>
          <w:lang w:val="de-DE"/>
        </w:rPr>
        <w:tab/>
        <w:t>8. gegebenenfalls Vermerk, dass der Betreffende als Zivilpartei gegen den Dritten, der haftbar gemacht werden kann, auftritt,</w:t>
      </w:r>
    </w:p>
    <w:p w14:paraId="36C4300D" w14:textId="77777777" w:rsidR="0091252B" w:rsidRPr="00D14ACA" w:rsidRDefault="0091252B" w:rsidP="00D14ACA">
      <w:pPr>
        <w:jc w:val="both"/>
        <w:rPr>
          <w:lang w:val="de-DE"/>
        </w:rPr>
      </w:pPr>
    </w:p>
    <w:p w14:paraId="1F743539" w14:textId="77777777" w:rsidR="0091252B" w:rsidRPr="00D14ACA" w:rsidRDefault="0091252B" w:rsidP="00D14ACA">
      <w:pPr>
        <w:jc w:val="both"/>
        <w:rPr>
          <w:lang w:val="de-DE"/>
        </w:rPr>
      </w:pPr>
      <w:r w:rsidRPr="00D14ACA">
        <w:rPr>
          <w:lang w:val="de-DE"/>
        </w:rPr>
        <w:tab/>
        <w:t>9. Angabe anderer Mittel, über die der Betreffende verfügt, um für den entstandenen Schaden entschädigt zu werden, oder Angabe, dass solche anderen Mittel nicht vorhanden sind, und gegebenenfalls Angabe des Betrags der bereits aufgrund eines oder mehrerer dieser Mittel erhaltenen Entschädigung.</w:t>
      </w:r>
    </w:p>
    <w:p w14:paraId="482A7EA8" w14:textId="77777777" w:rsidR="0091252B" w:rsidRPr="00D14ACA" w:rsidRDefault="0091252B" w:rsidP="00D14ACA">
      <w:pPr>
        <w:jc w:val="both"/>
        <w:rPr>
          <w:lang w:val="de-DE"/>
        </w:rPr>
      </w:pPr>
    </w:p>
    <w:p w14:paraId="2149E0A7" w14:textId="77777777" w:rsidR="0091252B" w:rsidRPr="00D14ACA" w:rsidRDefault="0091252B" w:rsidP="00D14ACA">
      <w:pPr>
        <w:jc w:val="both"/>
        <w:rPr>
          <w:lang w:val="de-DE"/>
        </w:rPr>
      </w:pPr>
      <w:r w:rsidRPr="00D14ACA">
        <w:rPr>
          <w:lang w:val="de-DE"/>
        </w:rPr>
        <w:tab/>
        <w:t>Ist es dem Betreffenden unmöglich, den Antrag auf Entschädigung selbst einzureichen, kann dieser von der Person eingereicht werden, die er zu diesem Zweck bevollmächtigt. [Eine Kopie der Vollmacht wird dem Antrag auf Entschädigung beigefügt.]</w:t>
      </w:r>
    </w:p>
    <w:p w14:paraId="2A3C368B" w14:textId="77777777" w:rsidR="0091252B" w:rsidRPr="00D14ACA" w:rsidRDefault="0091252B" w:rsidP="00D14ACA">
      <w:pPr>
        <w:jc w:val="both"/>
        <w:rPr>
          <w:lang w:val="de-DE"/>
        </w:rPr>
      </w:pPr>
    </w:p>
    <w:p w14:paraId="63053E19" w14:textId="77777777" w:rsidR="0091252B" w:rsidRPr="00D14ACA" w:rsidRDefault="0091252B" w:rsidP="00D14ACA">
      <w:pPr>
        <w:jc w:val="both"/>
        <w:rPr>
          <w:lang w:val="de-DE"/>
        </w:rPr>
      </w:pPr>
      <w:r w:rsidRPr="00D14ACA">
        <w:rPr>
          <w:lang w:val="de-DE"/>
        </w:rPr>
        <w:tab/>
        <w:t>Der Antrag auf Entschädigung muss mit den Worten "Ich erkläre auf Ehre, dass die vorliegende Erklärung richtig und vollständig ist." enden und wird vom Betreffenden oder von seinem Bevollmächtigten unterschrieben.</w:t>
      </w:r>
    </w:p>
    <w:p w14:paraId="5B2C297C" w14:textId="77777777" w:rsidR="0091252B" w:rsidRPr="00D14ACA" w:rsidRDefault="0091252B" w:rsidP="00D14ACA">
      <w:pPr>
        <w:jc w:val="both"/>
        <w:rPr>
          <w:lang w:val="de-DE"/>
        </w:rPr>
      </w:pPr>
    </w:p>
    <w:p w14:paraId="4840632C" w14:textId="77777777" w:rsidR="0091252B" w:rsidRPr="00D14ACA" w:rsidRDefault="0091252B" w:rsidP="00D14ACA">
      <w:pPr>
        <w:jc w:val="both"/>
        <w:rPr>
          <w:lang w:val="de-DE"/>
        </w:rPr>
      </w:pPr>
      <w:r w:rsidRPr="00D14ACA">
        <w:rPr>
          <w:lang w:val="de-DE"/>
        </w:rPr>
        <w:tab/>
        <w:t>§ 3 - Der Betreffende muss dem Antrag auf Entschädigung alle Belege für den entstandenen Schaden beifügen.]</w:t>
      </w:r>
    </w:p>
    <w:p w14:paraId="692962C1" w14:textId="77777777" w:rsidR="0091252B" w:rsidRPr="00D14ACA" w:rsidRDefault="0091252B" w:rsidP="00D14ACA">
      <w:pPr>
        <w:jc w:val="both"/>
        <w:rPr>
          <w:lang w:val="de-DE"/>
        </w:rPr>
      </w:pPr>
    </w:p>
    <w:p w14:paraId="73BE62CC" w14:textId="77777777" w:rsidR="0091252B" w:rsidRPr="00C86EFA" w:rsidRDefault="0091252B" w:rsidP="00D14ACA">
      <w:pPr>
        <w:jc w:val="both"/>
        <w:rPr>
          <w:i/>
          <w:iCs/>
          <w:lang w:val="de-DE"/>
        </w:rPr>
      </w:pPr>
      <w:r w:rsidRPr="00D14ACA">
        <w:rPr>
          <w:i/>
          <w:lang w:val="de-DE"/>
        </w:rPr>
        <w:t>[Art. 10 ersetzt durch Art. 6 des K.E. vom 12. März 2007 (B.S. vom 23. März 2007); § 1 ersetzt durch Art. 90 Nr. 1 des K.E. vom 26. Dezember 2013 (B.S. vom 30. Dezember 2013); § 1 Abs. 1 abgeändert durch Art. 8 Nr. 1 und 2 des K.E. vom 30. Juli 2018 (B.S. vom 31. August 2018); § 1 Abs. 2 abgeändert durch Art. 8 Nr. 3 des K.E. vom 30. Juli 2018 (B.S. vom 31. August 2018); § 1 Abs. 4 abgeändert durch Art. 8 Nr. 4 des K.E. vom 30. Juli 2018 (B.S. vom 31. August 2018); § 2 Abs. 2 abgeändert durch Art. 90 Nr. 2 des K.E. vom 26. </w:t>
      </w:r>
      <w:r w:rsidRPr="00C86EFA">
        <w:rPr>
          <w:i/>
          <w:lang w:val="de-DE"/>
        </w:rPr>
        <w:t>Dezember 2013 (B.S. vom 30. Dezember 2013)]</w:t>
      </w:r>
    </w:p>
    <w:p w14:paraId="69E12065" w14:textId="77777777" w:rsidR="0091252B" w:rsidRPr="00C86EFA" w:rsidRDefault="0091252B" w:rsidP="00D14ACA">
      <w:pPr>
        <w:jc w:val="both"/>
        <w:rPr>
          <w:lang w:val="de-DE"/>
        </w:rPr>
      </w:pPr>
    </w:p>
    <w:p w14:paraId="7CA4BF4B" w14:textId="77777777" w:rsidR="0091252B" w:rsidRPr="00C86EFA" w:rsidRDefault="0091252B" w:rsidP="00D14ACA">
      <w:pPr>
        <w:jc w:val="both"/>
        <w:rPr>
          <w:lang w:val="de-DE"/>
        </w:rPr>
      </w:pPr>
    </w:p>
    <w:p w14:paraId="574BA312" w14:textId="77777777" w:rsidR="0091252B" w:rsidRPr="00D14ACA" w:rsidRDefault="0091252B" w:rsidP="00D14ACA">
      <w:pPr>
        <w:jc w:val="both"/>
        <w:rPr>
          <w:lang w:val="de-DE"/>
        </w:rPr>
      </w:pPr>
      <w:r w:rsidRPr="00C86EFA">
        <w:rPr>
          <w:lang w:val="de-DE"/>
        </w:rPr>
        <w:tab/>
      </w:r>
      <w:r w:rsidRPr="00D14ACA">
        <w:rPr>
          <w:b/>
          <w:lang w:val="de-DE"/>
        </w:rPr>
        <w:t>Art. 11</w:t>
      </w:r>
      <w:r w:rsidRPr="00D14ACA">
        <w:rPr>
          <w:lang w:val="de-DE"/>
        </w:rPr>
        <w:t xml:space="preserve"> - [Unbeschadet einer späteren gerichtlichen Entscheidung über den entstandenen Schaden bestimmt [die zuständige Behörde] für jeden Fall auf der Grundlage des von der betreffenden Militärperson angeführten Beweismaterials und des Sachverhalts den Betrag der Entschädigung, der ihr gezahlt wird.]</w:t>
      </w:r>
    </w:p>
    <w:p w14:paraId="0BBBC913" w14:textId="77777777" w:rsidR="0091252B" w:rsidRPr="00D14ACA" w:rsidRDefault="0091252B" w:rsidP="00D14ACA">
      <w:pPr>
        <w:jc w:val="both"/>
        <w:rPr>
          <w:lang w:val="de-DE"/>
        </w:rPr>
      </w:pPr>
    </w:p>
    <w:p w14:paraId="3E1DA815" w14:textId="77777777" w:rsidR="0091252B" w:rsidRPr="00D14ACA" w:rsidRDefault="0091252B" w:rsidP="00D14ACA">
      <w:pPr>
        <w:jc w:val="both"/>
        <w:rPr>
          <w:lang w:val="de-DE"/>
        </w:rPr>
      </w:pPr>
      <w:r w:rsidRPr="00D14ACA">
        <w:rPr>
          <w:lang w:val="de-DE"/>
        </w:rPr>
        <w:tab/>
        <w:t>[Unbeschadet der Ermessensbefugnis, die [die zuständige Behörde] in diesem Bereich ausübt, werden unaufrichtige Erklärungen oder Erklärungen, in denen relevante Informationen zurückgehalten werden, im Sinne des Königlichen Erlasses vom 31. Mai 1933 über die in Sachen Zuschüsse, Entschädigungen und Beihilfen abzugebenden Erklärungen zu einer ablehnenden Entscheidung führen.]</w:t>
      </w:r>
    </w:p>
    <w:p w14:paraId="12C600BA" w14:textId="77777777" w:rsidR="0091252B" w:rsidRPr="00D14ACA" w:rsidRDefault="0091252B" w:rsidP="00D14ACA">
      <w:pPr>
        <w:jc w:val="both"/>
        <w:rPr>
          <w:lang w:val="de-DE"/>
        </w:rPr>
      </w:pPr>
    </w:p>
    <w:p w14:paraId="5116A3E7" w14:textId="77777777" w:rsidR="0091252B" w:rsidRPr="00D14ACA" w:rsidRDefault="0091252B" w:rsidP="00D14ACA">
      <w:pPr>
        <w:jc w:val="both"/>
        <w:rPr>
          <w:lang w:val="de-DE"/>
        </w:rPr>
      </w:pPr>
      <w:r w:rsidRPr="00D14ACA">
        <w:rPr>
          <w:lang w:val="de-DE"/>
        </w:rPr>
        <w:tab/>
        <w:t>[Wenn die Entschädigung aufgrund einer Erklärung gewährt worden ist, die unaufrichtig war oder in der relevante Informationen zurückgehalten worden sind, sodass sie hätte abgewiesen werden müssen, wird die Entschädigung zurückgefordert.]</w:t>
      </w:r>
    </w:p>
    <w:p w14:paraId="6C9AC7EE" w14:textId="77777777" w:rsidR="0091252B" w:rsidRPr="00D14ACA" w:rsidRDefault="0091252B" w:rsidP="00D14ACA">
      <w:pPr>
        <w:jc w:val="both"/>
        <w:rPr>
          <w:lang w:val="de-DE"/>
        </w:rPr>
      </w:pPr>
    </w:p>
    <w:p w14:paraId="08F4EEB3" w14:textId="77777777" w:rsidR="0091252B" w:rsidRPr="00C86EFA" w:rsidRDefault="0091252B" w:rsidP="00D14ACA">
      <w:pPr>
        <w:jc w:val="both"/>
        <w:rPr>
          <w:lang w:val="de-DE"/>
        </w:rPr>
      </w:pPr>
      <w:r w:rsidRPr="00D14ACA">
        <w:rPr>
          <w:i/>
          <w:lang w:val="de-DE"/>
        </w:rPr>
        <w:t>[Art. 11 Abs. 1 (früherer einziger Absatz) ersetzt durch Art. 7 des K.E. vom 12. März 2007 (B.S. vom 23. März 2007); Abs. 1 abgeändert durch Art. 9 des K.E. vom 30. Juli 2018 (B.S. vom 31. August 2018); Abs. 2 eingefügt durch Art. 91 des K.E. vom 26. Dezember 2013 (B.S. vom 30. Dezember 2013) und abgeändert durch Art. 9 des K.E. vom 30. Juli 2018 (B.S. vom 31. August 2018); Abs. 3 eingefügt durch Art. 91 des K.E. vom 26. </w:t>
      </w:r>
      <w:r w:rsidRPr="00C86EFA">
        <w:rPr>
          <w:i/>
          <w:lang w:val="de-DE"/>
        </w:rPr>
        <w:t>Dezember 2013 (B.S. vom 30. Dezember 2013)]</w:t>
      </w:r>
    </w:p>
    <w:p w14:paraId="3775F89C" w14:textId="77777777" w:rsidR="0091252B" w:rsidRPr="00C86EFA" w:rsidRDefault="0091252B" w:rsidP="00D14ACA">
      <w:pPr>
        <w:jc w:val="both"/>
        <w:rPr>
          <w:lang w:val="de-DE"/>
        </w:rPr>
      </w:pPr>
    </w:p>
    <w:p w14:paraId="43CF3943" w14:textId="77777777" w:rsidR="0091252B" w:rsidRPr="00C86EFA" w:rsidRDefault="0091252B" w:rsidP="00D14ACA">
      <w:pPr>
        <w:jc w:val="both"/>
        <w:rPr>
          <w:lang w:val="de-DE"/>
        </w:rPr>
      </w:pPr>
    </w:p>
    <w:p w14:paraId="7FD488D7" w14:textId="77777777" w:rsidR="0091252B" w:rsidRPr="00D14ACA" w:rsidRDefault="0091252B" w:rsidP="00D14ACA">
      <w:pPr>
        <w:jc w:val="both"/>
        <w:rPr>
          <w:lang w:val="de-DE"/>
        </w:rPr>
      </w:pPr>
      <w:r w:rsidRPr="00C86EFA">
        <w:rPr>
          <w:lang w:val="de-DE"/>
        </w:rPr>
        <w:tab/>
      </w:r>
      <w:r w:rsidRPr="00D14ACA">
        <w:rPr>
          <w:b/>
          <w:lang w:val="de-DE"/>
        </w:rPr>
        <w:t>Art. 12</w:t>
      </w:r>
      <w:r w:rsidRPr="00D14ACA">
        <w:rPr>
          <w:lang w:val="de-DE"/>
        </w:rPr>
        <w:t xml:space="preserve"> - [Nach Einreichung des Antrags auf Entschädigung gemäß den Bestimmungen des vorliegenden Erlasses steht eine Entschädigung gegebenenfalls folgenden Personen weiter zu:</w:t>
      </w:r>
    </w:p>
    <w:p w14:paraId="1792A794" w14:textId="77777777" w:rsidR="0091252B" w:rsidRPr="00D14ACA" w:rsidRDefault="0091252B" w:rsidP="00D14ACA">
      <w:pPr>
        <w:jc w:val="both"/>
        <w:rPr>
          <w:lang w:val="de-DE"/>
        </w:rPr>
      </w:pPr>
    </w:p>
    <w:p w14:paraId="70339BD3" w14:textId="77777777" w:rsidR="0091252B" w:rsidRPr="00D14ACA" w:rsidRDefault="0091252B" w:rsidP="00D14ACA">
      <w:pPr>
        <w:jc w:val="both"/>
        <w:rPr>
          <w:lang w:val="de-DE"/>
        </w:rPr>
      </w:pPr>
      <w:r w:rsidRPr="00D14ACA">
        <w:rPr>
          <w:lang w:val="de-DE"/>
        </w:rPr>
        <w:tab/>
        <w:t>1. dem Betreffenden, wenn dieser die Eigenschaft einer Militärperson verliert,</w:t>
      </w:r>
    </w:p>
    <w:p w14:paraId="06EDDD4D" w14:textId="77777777" w:rsidR="0091252B" w:rsidRPr="00D14ACA" w:rsidRDefault="0091252B" w:rsidP="00D14ACA">
      <w:pPr>
        <w:jc w:val="both"/>
        <w:rPr>
          <w:lang w:val="de-DE"/>
        </w:rPr>
      </w:pPr>
    </w:p>
    <w:p w14:paraId="6E4F78F5" w14:textId="77777777" w:rsidR="0091252B" w:rsidRPr="00D14ACA" w:rsidRDefault="0091252B" w:rsidP="00D14ACA">
      <w:pPr>
        <w:jc w:val="both"/>
        <w:rPr>
          <w:lang w:val="de-DE"/>
        </w:rPr>
      </w:pPr>
      <w:r w:rsidRPr="00D14ACA">
        <w:rPr>
          <w:lang w:val="de-DE"/>
        </w:rPr>
        <w:tab/>
        <w:t>2. den Rechtsnachfolgern des Betreffenden, wenn dieser verstirbt.]</w:t>
      </w:r>
    </w:p>
    <w:p w14:paraId="79E052BA" w14:textId="77777777" w:rsidR="0091252B" w:rsidRPr="00D14ACA" w:rsidRDefault="0091252B" w:rsidP="00D14ACA">
      <w:pPr>
        <w:jc w:val="both"/>
        <w:rPr>
          <w:lang w:val="de-DE"/>
        </w:rPr>
      </w:pPr>
    </w:p>
    <w:p w14:paraId="2DD29000" w14:textId="77777777" w:rsidR="0091252B" w:rsidRPr="00D14ACA" w:rsidRDefault="0091252B" w:rsidP="00D14ACA">
      <w:pPr>
        <w:jc w:val="both"/>
        <w:rPr>
          <w:i/>
          <w:iCs/>
          <w:lang w:val="de-DE"/>
        </w:rPr>
      </w:pPr>
      <w:r w:rsidRPr="00D14ACA">
        <w:rPr>
          <w:i/>
          <w:lang w:val="de-DE"/>
        </w:rPr>
        <w:t>[Art. 12 ersetzt durch Art. 8 des K.E. vom 12. März 2007 (B.S. vom 23. März 2007)]</w:t>
      </w:r>
    </w:p>
    <w:p w14:paraId="01EB0F2B" w14:textId="77777777" w:rsidR="0091252B" w:rsidRPr="00D14ACA" w:rsidRDefault="0091252B" w:rsidP="00D14ACA">
      <w:pPr>
        <w:jc w:val="both"/>
        <w:rPr>
          <w:lang w:val="de-DE"/>
        </w:rPr>
      </w:pPr>
    </w:p>
    <w:p w14:paraId="31B19CD2" w14:textId="77777777" w:rsidR="0091252B" w:rsidRPr="00D14ACA" w:rsidRDefault="0091252B" w:rsidP="00D14ACA">
      <w:pPr>
        <w:jc w:val="both"/>
        <w:rPr>
          <w:lang w:val="de-DE"/>
        </w:rPr>
      </w:pPr>
    </w:p>
    <w:p w14:paraId="05D9E09D" w14:textId="77777777" w:rsidR="0091252B" w:rsidRPr="00C86EFA" w:rsidRDefault="0091252B" w:rsidP="00D14ACA">
      <w:pPr>
        <w:jc w:val="center"/>
        <w:rPr>
          <w:lang w:val="de-DE"/>
        </w:rPr>
      </w:pPr>
      <w:r w:rsidRPr="00C86EFA">
        <w:rPr>
          <w:lang w:val="de-DE"/>
        </w:rPr>
        <w:t xml:space="preserve">KAPITEL 5 - </w:t>
      </w:r>
      <w:r w:rsidRPr="00C86EFA">
        <w:rPr>
          <w:i/>
          <w:lang w:val="de-DE"/>
        </w:rPr>
        <w:t>Schlussbestimmungen</w:t>
      </w:r>
    </w:p>
    <w:p w14:paraId="128A939F" w14:textId="77777777" w:rsidR="0091252B" w:rsidRPr="00C86EFA" w:rsidRDefault="0091252B" w:rsidP="00D14ACA">
      <w:pPr>
        <w:jc w:val="both"/>
        <w:rPr>
          <w:lang w:val="de-DE"/>
        </w:rPr>
      </w:pPr>
    </w:p>
    <w:p w14:paraId="694DF128" w14:textId="77777777" w:rsidR="0091252B" w:rsidRPr="00C86EFA" w:rsidRDefault="0091252B" w:rsidP="00D14ACA">
      <w:pPr>
        <w:jc w:val="both"/>
        <w:rPr>
          <w:lang w:val="de-DE"/>
        </w:rPr>
      </w:pPr>
    </w:p>
    <w:p w14:paraId="6E2986C9" w14:textId="77777777" w:rsidR="0091252B" w:rsidRPr="00D14ACA" w:rsidRDefault="0091252B" w:rsidP="00D14ACA">
      <w:pPr>
        <w:jc w:val="both"/>
        <w:rPr>
          <w:lang w:val="de-DE"/>
        </w:rPr>
      </w:pPr>
      <w:r w:rsidRPr="00C86EFA">
        <w:rPr>
          <w:lang w:val="de-DE"/>
        </w:rPr>
        <w:tab/>
      </w:r>
      <w:r w:rsidRPr="00D14ACA">
        <w:rPr>
          <w:b/>
          <w:lang w:val="de-DE"/>
        </w:rPr>
        <w:t>Art. 13</w:t>
      </w:r>
      <w:r w:rsidRPr="00D14ACA">
        <w:rPr>
          <w:lang w:val="de-DE"/>
        </w:rPr>
        <w:t xml:space="preserve"> - [Der [Minister der Landesverteidigung] kann den [Generaldirektor der juristischen Unterstützung [...]] mit der Ausübung folgender Befugnisse beauftragen:</w:t>
      </w:r>
    </w:p>
    <w:p w14:paraId="4A24C581" w14:textId="77777777" w:rsidR="0091252B" w:rsidRPr="00D14ACA" w:rsidRDefault="0091252B" w:rsidP="00D14ACA">
      <w:pPr>
        <w:jc w:val="both"/>
        <w:rPr>
          <w:lang w:val="de-DE"/>
        </w:rPr>
      </w:pPr>
    </w:p>
    <w:p w14:paraId="7FB9C2B2" w14:textId="77777777" w:rsidR="0091252B" w:rsidRPr="00D14ACA" w:rsidRDefault="0091252B" w:rsidP="00D14ACA">
      <w:pPr>
        <w:jc w:val="both"/>
        <w:rPr>
          <w:lang w:val="de-DE"/>
        </w:rPr>
      </w:pPr>
      <w:r w:rsidRPr="00D14ACA">
        <w:rPr>
          <w:lang w:val="de-DE"/>
        </w:rPr>
        <w:tab/>
        <w:t>1. Erstellung des Vergleichsangebots,</w:t>
      </w:r>
    </w:p>
    <w:p w14:paraId="146F28E4" w14:textId="77777777" w:rsidR="0091252B" w:rsidRPr="00D14ACA" w:rsidRDefault="0091252B" w:rsidP="00D14ACA">
      <w:pPr>
        <w:jc w:val="both"/>
        <w:rPr>
          <w:lang w:val="de-DE"/>
        </w:rPr>
      </w:pPr>
    </w:p>
    <w:p w14:paraId="078080FB" w14:textId="77777777" w:rsidR="0091252B" w:rsidRPr="00D14ACA" w:rsidRDefault="0091252B" w:rsidP="00D14ACA">
      <w:pPr>
        <w:jc w:val="both"/>
        <w:rPr>
          <w:lang w:val="de-DE"/>
        </w:rPr>
      </w:pPr>
      <w:r w:rsidRPr="00D14ACA">
        <w:rPr>
          <w:lang w:val="de-DE"/>
        </w:rPr>
        <w:tab/>
        <w:t>2. Gewährung oder Verweigerung des rechtlichen Beistands,</w:t>
      </w:r>
    </w:p>
    <w:p w14:paraId="67E0E1F7" w14:textId="77777777" w:rsidR="0091252B" w:rsidRPr="00D14ACA" w:rsidRDefault="0091252B" w:rsidP="00D14ACA">
      <w:pPr>
        <w:jc w:val="both"/>
        <w:rPr>
          <w:lang w:val="de-DE"/>
        </w:rPr>
      </w:pPr>
    </w:p>
    <w:p w14:paraId="3949B731" w14:textId="77777777" w:rsidR="0091252B" w:rsidRPr="00D14ACA" w:rsidRDefault="0091252B" w:rsidP="00D14ACA">
      <w:pPr>
        <w:jc w:val="both"/>
        <w:rPr>
          <w:lang w:val="de-DE"/>
        </w:rPr>
      </w:pPr>
      <w:r w:rsidRPr="00D14ACA">
        <w:rPr>
          <w:lang w:val="de-DE"/>
        </w:rPr>
        <w:tab/>
        <w:t>3. Zuweisung des zugewiesenen Rechtsanwalts,</w:t>
      </w:r>
    </w:p>
    <w:p w14:paraId="5C05B34F" w14:textId="77777777" w:rsidR="0091252B" w:rsidRPr="00D14ACA" w:rsidRDefault="0091252B" w:rsidP="00D14ACA">
      <w:pPr>
        <w:jc w:val="both"/>
        <w:rPr>
          <w:lang w:val="de-DE"/>
        </w:rPr>
      </w:pPr>
    </w:p>
    <w:p w14:paraId="61BCB5BD" w14:textId="77777777" w:rsidR="0091252B" w:rsidRPr="00D14ACA" w:rsidRDefault="0091252B" w:rsidP="00D14ACA">
      <w:pPr>
        <w:jc w:val="both"/>
        <w:rPr>
          <w:lang w:val="de-DE"/>
        </w:rPr>
      </w:pPr>
      <w:r w:rsidRPr="00D14ACA">
        <w:rPr>
          <w:lang w:val="de-DE"/>
        </w:rPr>
        <w:tab/>
        <w:t>4. Begrenzung der Übernahme von Honoraren und Kosten eines selbst gewählten Rechtsanwalts, wenn diese als übermäßig angesehen werden,</w:t>
      </w:r>
    </w:p>
    <w:p w14:paraId="1F94FDE9" w14:textId="77777777" w:rsidR="0091252B" w:rsidRPr="00D14ACA" w:rsidRDefault="0091252B" w:rsidP="00D14ACA">
      <w:pPr>
        <w:jc w:val="both"/>
        <w:rPr>
          <w:lang w:val="de-DE"/>
        </w:rPr>
      </w:pPr>
    </w:p>
    <w:p w14:paraId="31DD9CDA" w14:textId="77777777" w:rsidR="0091252B" w:rsidRPr="00D14ACA" w:rsidRDefault="0091252B" w:rsidP="00D14ACA">
      <w:pPr>
        <w:jc w:val="both"/>
        <w:rPr>
          <w:lang w:val="de-DE"/>
        </w:rPr>
      </w:pPr>
      <w:r w:rsidRPr="00D14ACA">
        <w:rPr>
          <w:lang w:val="de-DE"/>
        </w:rPr>
        <w:tab/>
        <w:t>5. Entscheidung über die Ersetzung eines Rechtsanwalts, wenn dieser nachlässig handelt,</w:t>
      </w:r>
    </w:p>
    <w:p w14:paraId="1DD71C6E" w14:textId="77777777" w:rsidR="0091252B" w:rsidRPr="00D14ACA" w:rsidRDefault="0091252B" w:rsidP="00D14ACA">
      <w:pPr>
        <w:jc w:val="both"/>
        <w:rPr>
          <w:lang w:val="de-DE"/>
        </w:rPr>
      </w:pPr>
    </w:p>
    <w:p w14:paraId="606A7B81" w14:textId="77777777" w:rsidR="0091252B" w:rsidRPr="00D14ACA" w:rsidRDefault="0091252B" w:rsidP="00D14ACA">
      <w:pPr>
        <w:jc w:val="both"/>
        <w:rPr>
          <w:lang w:val="de-DE"/>
        </w:rPr>
      </w:pPr>
      <w:r w:rsidRPr="00D14ACA">
        <w:rPr>
          <w:lang w:val="de-DE"/>
        </w:rPr>
        <w:tab/>
        <w:t>6. Festlegung des Betrags der Entschädigung im Fall [eines Schadens].]</w:t>
      </w:r>
    </w:p>
    <w:p w14:paraId="7010F201" w14:textId="77777777" w:rsidR="0091252B" w:rsidRPr="00D14ACA" w:rsidRDefault="0091252B" w:rsidP="00D14ACA">
      <w:pPr>
        <w:jc w:val="both"/>
        <w:rPr>
          <w:lang w:val="de-DE"/>
        </w:rPr>
      </w:pPr>
    </w:p>
    <w:p w14:paraId="55211104" w14:textId="77777777" w:rsidR="0091252B" w:rsidRPr="0091252B" w:rsidRDefault="0091252B" w:rsidP="00D14ACA">
      <w:pPr>
        <w:jc w:val="both"/>
        <w:rPr>
          <w:i/>
          <w:iCs/>
          <w:lang w:val="de-DE"/>
        </w:rPr>
      </w:pPr>
      <w:r w:rsidRPr="00D14ACA">
        <w:rPr>
          <w:i/>
          <w:lang w:val="de-DE"/>
        </w:rPr>
        <w:t>[Art. 13 ersetzt durch Art. 1 des K.E. vom 11. September 1995 (B.S. vom 30. September 1995); einziger Absatz einleitende Bestimmung abgeändert durch Art. 9 Nr. 1 und 2 des K.E. vom 12. März 2007 (B.S. vom 23. März 2007) und Art. 42 des K.E. vom 2. Dezember 2018 (B.S. vom 18. Januar 2019); einziger Absatz Nr. 6 abgeändert durch Art. 9 Nr. 3 des K.E. vom 12. </w:t>
      </w:r>
      <w:r w:rsidRPr="0091252B">
        <w:rPr>
          <w:i/>
          <w:lang w:val="de-DE"/>
        </w:rPr>
        <w:t>März 2007 (B.S. vom 23. März 2007)]</w:t>
      </w:r>
    </w:p>
    <w:p w14:paraId="70969BA5" w14:textId="77777777" w:rsidR="0091252B" w:rsidRPr="0091252B" w:rsidRDefault="0091252B" w:rsidP="00D14ACA">
      <w:pPr>
        <w:jc w:val="both"/>
        <w:rPr>
          <w:lang w:val="de-DE"/>
        </w:rPr>
      </w:pPr>
    </w:p>
    <w:p w14:paraId="5CDDF6EF" w14:textId="77777777" w:rsidR="0091252B" w:rsidRPr="0091252B" w:rsidRDefault="0091252B" w:rsidP="00D14ACA">
      <w:pPr>
        <w:jc w:val="both"/>
        <w:rPr>
          <w:lang w:val="de-DE"/>
        </w:rPr>
      </w:pPr>
    </w:p>
    <w:p w14:paraId="4A57218A" w14:textId="77777777" w:rsidR="0091252B" w:rsidRPr="00D14ACA" w:rsidRDefault="0091252B" w:rsidP="00D14ACA">
      <w:pPr>
        <w:jc w:val="both"/>
        <w:rPr>
          <w:lang w:val="de-DE"/>
        </w:rPr>
      </w:pPr>
      <w:r w:rsidRPr="0091252B">
        <w:rPr>
          <w:lang w:val="de-DE"/>
        </w:rPr>
        <w:tab/>
      </w:r>
      <w:r w:rsidRPr="00D14ACA">
        <w:rPr>
          <w:b/>
          <w:lang w:val="de-DE"/>
        </w:rPr>
        <w:t>Art. 14</w:t>
      </w:r>
      <w:r w:rsidRPr="00D14ACA">
        <w:rPr>
          <w:lang w:val="de-DE"/>
        </w:rPr>
        <w:t xml:space="preserve"> - Die Artikel 91 bis 98 des Gesetzes vom 20. Mai 1994 über die Statute des Militärpersonals werden in Kraft gesetzt.</w:t>
      </w:r>
    </w:p>
    <w:p w14:paraId="0BAE887F" w14:textId="77777777" w:rsidR="0091252B" w:rsidRPr="00D14ACA" w:rsidRDefault="0091252B" w:rsidP="00D14ACA">
      <w:pPr>
        <w:jc w:val="both"/>
        <w:rPr>
          <w:lang w:val="de-DE"/>
        </w:rPr>
      </w:pPr>
    </w:p>
    <w:p w14:paraId="41B7300D" w14:textId="77777777" w:rsidR="0091252B" w:rsidRPr="00D14ACA" w:rsidRDefault="0091252B" w:rsidP="00D14ACA">
      <w:pPr>
        <w:jc w:val="both"/>
        <w:rPr>
          <w:lang w:val="de-DE"/>
        </w:rPr>
      </w:pPr>
    </w:p>
    <w:p w14:paraId="2BBB3A3E" w14:textId="77777777" w:rsidR="0091252B" w:rsidRPr="00D14ACA" w:rsidRDefault="0091252B" w:rsidP="00D14ACA">
      <w:pPr>
        <w:jc w:val="both"/>
        <w:rPr>
          <w:lang w:val="de-DE"/>
        </w:rPr>
      </w:pPr>
      <w:r w:rsidRPr="00D14ACA">
        <w:rPr>
          <w:lang w:val="de-DE"/>
        </w:rPr>
        <w:tab/>
      </w:r>
      <w:r w:rsidRPr="00D14ACA">
        <w:rPr>
          <w:b/>
          <w:lang w:val="de-DE"/>
        </w:rPr>
        <w:t>Art. 15</w:t>
      </w:r>
      <w:r w:rsidRPr="00D14ACA">
        <w:rPr>
          <w:lang w:val="de-DE"/>
        </w:rPr>
        <w:t xml:space="preserve"> - Vorliegender Erlass tritt am Tag seiner Veröffentlichung im </w:t>
      </w:r>
      <w:r w:rsidRPr="00D14ACA">
        <w:rPr>
          <w:i/>
          <w:lang w:val="de-DE"/>
        </w:rPr>
        <w:t>Belgischen Staatsblatt</w:t>
      </w:r>
      <w:r w:rsidRPr="00D14ACA">
        <w:rPr>
          <w:lang w:val="de-DE"/>
        </w:rPr>
        <w:t xml:space="preserve"> in Kraft.</w:t>
      </w:r>
    </w:p>
    <w:p w14:paraId="48B615FE" w14:textId="77777777" w:rsidR="0091252B" w:rsidRPr="00D14ACA" w:rsidRDefault="0091252B" w:rsidP="00D14ACA">
      <w:pPr>
        <w:jc w:val="both"/>
        <w:rPr>
          <w:lang w:val="de-DE"/>
        </w:rPr>
      </w:pPr>
    </w:p>
    <w:p w14:paraId="0C769754" w14:textId="77777777" w:rsidR="0091252B" w:rsidRPr="00D14ACA" w:rsidRDefault="0091252B" w:rsidP="00D14ACA">
      <w:pPr>
        <w:jc w:val="both"/>
        <w:rPr>
          <w:lang w:val="de-DE"/>
        </w:rPr>
      </w:pPr>
    </w:p>
    <w:p w14:paraId="3C983421" w14:textId="77777777" w:rsidR="0091252B" w:rsidRPr="00D14ACA" w:rsidRDefault="0091252B" w:rsidP="00D14ACA">
      <w:pPr>
        <w:jc w:val="both"/>
        <w:rPr>
          <w:lang w:val="de-DE"/>
        </w:rPr>
      </w:pPr>
      <w:r w:rsidRPr="00D14ACA">
        <w:rPr>
          <w:lang w:val="de-DE"/>
        </w:rPr>
        <w:tab/>
      </w:r>
      <w:r w:rsidRPr="00D14ACA">
        <w:rPr>
          <w:b/>
          <w:lang w:val="de-DE"/>
        </w:rPr>
        <w:t>Art. 16 -</w:t>
      </w:r>
      <w:r w:rsidRPr="00D14ACA">
        <w:rPr>
          <w:lang w:val="de-DE"/>
        </w:rPr>
        <w:t xml:space="preserve"> Unser Minister der Landesverteidigung ist mit der Ausführung des vorliegenden Erlasses beauftragt.</w:t>
      </w:r>
    </w:p>
    <w:p w14:paraId="36149BD3" w14:textId="77777777" w:rsidR="0091252B" w:rsidRPr="002F0D61" w:rsidRDefault="0091252B" w:rsidP="008A0FDC">
      <w:pPr>
        <w:jc w:val="both"/>
        <w:rPr>
          <w:lang w:val="de-DE"/>
        </w:rPr>
      </w:pPr>
    </w:p>
    <w:p w14:paraId="5D1A0147" w14:textId="77777777" w:rsidR="00806E25" w:rsidRPr="00D308A5" w:rsidRDefault="00806E25" w:rsidP="000F5F44">
      <w:pPr>
        <w:jc w:val="both"/>
        <w:rPr>
          <w:lang w:val="de-DE"/>
        </w:rPr>
      </w:pPr>
    </w:p>
    <w:sectPr w:rsidR="00806E25" w:rsidRPr="00D308A5" w:rsidSect="0091252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F5F44"/>
    <w:rsid w:val="0011292F"/>
    <w:rsid w:val="001A797A"/>
    <w:rsid w:val="00266D2A"/>
    <w:rsid w:val="0051470C"/>
    <w:rsid w:val="00570978"/>
    <w:rsid w:val="005B1B62"/>
    <w:rsid w:val="006A7118"/>
    <w:rsid w:val="00744EA9"/>
    <w:rsid w:val="007C1254"/>
    <w:rsid w:val="007D5F55"/>
    <w:rsid w:val="00806E25"/>
    <w:rsid w:val="00841371"/>
    <w:rsid w:val="00906468"/>
    <w:rsid w:val="0091252B"/>
    <w:rsid w:val="00B96F99"/>
    <w:rsid w:val="00BB0109"/>
    <w:rsid w:val="00C462F8"/>
    <w:rsid w:val="00D22132"/>
    <w:rsid w:val="00D308A5"/>
    <w:rsid w:val="00DB589C"/>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BEE99D"/>
  <w15:docId w15:val="{8F7AEBDA-4BEC-44AA-974C-B4A20176F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52B"/>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91252B"/>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2785</Words>
  <Characters>16628</Characters>
  <Application>Microsoft Office Word</Application>
  <DocSecurity>0</DocSecurity>
  <Lines>138</Lines>
  <Paragraphs>38</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BCH</cp:lastModifiedBy>
  <cp:revision>5</cp:revision>
  <cp:lastPrinted>2025-03-24T14:11:00Z</cp:lastPrinted>
  <dcterms:created xsi:type="dcterms:W3CDTF">2025-03-24T14:08:00Z</dcterms:created>
  <dcterms:modified xsi:type="dcterms:W3CDTF">2025-04-07T06:07:00Z</dcterms:modified>
</cp:coreProperties>
</file>