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6FF7" w14:textId="77777777" w:rsidR="00090436" w:rsidRPr="00FA17C4" w:rsidRDefault="00090436" w:rsidP="00090436">
      <w:pPr>
        <w:jc w:val="center"/>
        <w:rPr>
          <w:b/>
          <w:color w:val="000000" w:themeColor="text1"/>
          <w:lang w:val="de-DE"/>
        </w:rPr>
      </w:pPr>
      <w:r w:rsidRPr="00FA17C4">
        <w:rPr>
          <w:b/>
          <w:color w:val="000000" w:themeColor="text1"/>
          <w:lang w:val="de-DE"/>
        </w:rPr>
        <w:t>21. MÄRZ 1991 - Gesetz zur Umstrukturierung bestimmter öffentlicher Wirtschaftsunternehmen</w:t>
      </w:r>
    </w:p>
    <w:p w14:paraId="678D4E3D" w14:textId="77777777" w:rsidR="00806E25" w:rsidRPr="00FA17C4" w:rsidRDefault="00806E25" w:rsidP="00090436">
      <w:pPr>
        <w:jc w:val="both"/>
        <w:rPr>
          <w:color w:val="000000" w:themeColor="text1"/>
          <w:lang w:val="de-DE"/>
        </w:rPr>
      </w:pPr>
    </w:p>
    <w:p w14:paraId="32FF6F80" w14:textId="77777777" w:rsidR="00806E25" w:rsidRPr="00FA17C4" w:rsidRDefault="00806E25" w:rsidP="00090436">
      <w:pPr>
        <w:jc w:val="both"/>
        <w:rPr>
          <w:color w:val="000000" w:themeColor="text1"/>
          <w:lang w:val="de-DE"/>
        </w:rPr>
      </w:pPr>
    </w:p>
    <w:p w14:paraId="0C654636" w14:textId="77777777" w:rsidR="00853266" w:rsidRPr="00FA17C4" w:rsidRDefault="00853266" w:rsidP="00853266">
      <w:pPr>
        <w:jc w:val="center"/>
        <w:rPr>
          <w:color w:val="000000" w:themeColor="text1"/>
          <w:lang w:val="de-DE"/>
        </w:rPr>
      </w:pPr>
      <w:r w:rsidRPr="00FA17C4">
        <w:rPr>
          <w:color w:val="000000" w:themeColor="text1"/>
          <w:lang w:val="de-DE"/>
        </w:rPr>
        <w:t>Konsolidierung</w:t>
      </w:r>
    </w:p>
    <w:p w14:paraId="24434EC0" w14:textId="77777777" w:rsidR="00806E25" w:rsidRPr="00FA17C4" w:rsidRDefault="00806E25" w:rsidP="00090436">
      <w:pPr>
        <w:jc w:val="both"/>
        <w:rPr>
          <w:color w:val="000000" w:themeColor="text1"/>
          <w:lang w:val="de-DE"/>
        </w:rPr>
      </w:pPr>
    </w:p>
    <w:p w14:paraId="4530DA04" w14:textId="77777777" w:rsidR="00806E25" w:rsidRPr="00FA17C4" w:rsidRDefault="00806E25" w:rsidP="00090436">
      <w:pPr>
        <w:jc w:val="both"/>
        <w:rPr>
          <w:color w:val="000000" w:themeColor="text1"/>
          <w:lang w:val="de-DE"/>
        </w:rPr>
      </w:pPr>
    </w:p>
    <w:p w14:paraId="7E28A31E" w14:textId="77777777" w:rsidR="00806E25" w:rsidRPr="00FA17C4" w:rsidRDefault="00806E25" w:rsidP="00090436">
      <w:pPr>
        <w:jc w:val="both"/>
        <w:rPr>
          <w:color w:val="000000" w:themeColor="text1"/>
          <w:lang w:val="de-DE"/>
        </w:rPr>
      </w:pPr>
      <w:r w:rsidRPr="00FA17C4">
        <w:rPr>
          <w:i/>
          <w:color w:val="000000" w:themeColor="text1"/>
          <w:lang w:val="de-DE"/>
        </w:rPr>
        <w:t xml:space="preserve">Im Belgischen Staatsblatt vom </w:t>
      </w:r>
      <w:r w:rsidR="00090436" w:rsidRPr="00FA17C4">
        <w:rPr>
          <w:i/>
          <w:color w:val="000000" w:themeColor="text1"/>
          <w:lang w:val="de-DE"/>
        </w:rPr>
        <w:t>9. Januar 2013</w:t>
      </w:r>
      <w:r w:rsidRPr="00FA17C4">
        <w:rPr>
          <w:i/>
          <w:color w:val="000000" w:themeColor="text1"/>
          <w:lang w:val="de-DE"/>
        </w:rPr>
        <w:t xml:space="preserve"> ist die deutsche Übersetzung dieses </w:t>
      </w:r>
      <w:r w:rsidR="00090436" w:rsidRPr="00FA17C4">
        <w:rPr>
          <w:i/>
          <w:color w:val="000000" w:themeColor="text1"/>
          <w:lang w:val="de-DE"/>
        </w:rPr>
        <w:t>Gesetzes</w:t>
      </w:r>
      <w:r w:rsidRPr="00FA17C4">
        <w:rPr>
          <w:i/>
          <w:color w:val="000000" w:themeColor="text1"/>
          <w:lang w:val="de-DE"/>
        </w:rPr>
        <w:t xml:space="preserve"> als inoffizielle Koordinierung veröffentlicht worden, und zwar unter Berücksichtigung der Abänderungen durch:</w:t>
      </w:r>
    </w:p>
    <w:p w14:paraId="7806A3AA" w14:textId="77777777" w:rsidR="00806E25" w:rsidRPr="00FA17C4" w:rsidRDefault="00806E25" w:rsidP="00090436">
      <w:pPr>
        <w:jc w:val="both"/>
        <w:rPr>
          <w:color w:val="000000" w:themeColor="text1"/>
          <w:lang w:val="de-DE"/>
        </w:rPr>
      </w:pPr>
    </w:p>
    <w:p w14:paraId="31C1B502"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19. August 1992 zur Billigung des ersten Geschäftsführungs</w:t>
      </w:r>
      <w:r w:rsidRPr="00FA17C4">
        <w:rPr>
          <w:color w:val="000000" w:themeColor="text1"/>
          <w:lang w:val="de-DE"/>
        </w:rPr>
        <w:softHyphen/>
        <w:t>vertrags der Regie der Telegrafen und Telefone und zur Festlegung von Maßnahmen im Hinblick auf die Zuordnung dieser Regie zu den autonomen öffentlichen Unternehmen,</w:t>
      </w:r>
    </w:p>
    <w:p w14:paraId="6F49D821" w14:textId="77777777" w:rsidR="00090436" w:rsidRPr="00FA17C4" w:rsidRDefault="00090436" w:rsidP="00090436">
      <w:pPr>
        <w:jc w:val="both"/>
        <w:rPr>
          <w:color w:val="000000" w:themeColor="text1"/>
          <w:lang w:val="de-DE"/>
        </w:rPr>
      </w:pPr>
    </w:p>
    <w:p w14:paraId="7EF551FC"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14. September 1992 zur Billigung des ersten Geschäfts</w:t>
      </w:r>
      <w:r w:rsidRPr="00FA17C4">
        <w:rPr>
          <w:color w:val="000000" w:themeColor="text1"/>
          <w:lang w:val="de-DE"/>
        </w:rPr>
        <w:softHyphen/>
        <w:t>führungsvertrags der Postregie und zur Festlegung von Maßnahmen in Bezug auf diese Regie,</w:t>
      </w:r>
    </w:p>
    <w:p w14:paraId="2457353F" w14:textId="77777777" w:rsidR="00090436" w:rsidRPr="00FA17C4" w:rsidRDefault="00090436" w:rsidP="00090436">
      <w:pPr>
        <w:jc w:val="both"/>
        <w:rPr>
          <w:color w:val="000000" w:themeColor="text1"/>
          <w:lang w:val="de-DE"/>
        </w:rPr>
      </w:pPr>
    </w:p>
    <w:p w14:paraId="40A27FBD"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30. September 1992 zur Billigung des ersten Geschäfts</w:t>
      </w:r>
      <w:r w:rsidRPr="00FA17C4">
        <w:rPr>
          <w:color w:val="000000" w:themeColor="text1"/>
          <w:lang w:val="de-DE"/>
        </w:rPr>
        <w:softHyphen/>
        <w:t>führungsvertrags der Nationalen Gesellschaft der Belgischen Eisenbahnen und zur Festlegung von Maßnahmen in Bezug auf diese Gesellschaft,</w:t>
      </w:r>
    </w:p>
    <w:p w14:paraId="350B44EF" w14:textId="77777777" w:rsidR="00090436" w:rsidRPr="00FA17C4" w:rsidRDefault="00090436" w:rsidP="00090436">
      <w:pPr>
        <w:jc w:val="both"/>
        <w:rPr>
          <w:color w:val="000000" w:themeColor="text1"/>
          <w:lang w:val="de-DE"/>
        </w:rPr>
      </w:pPr>
    </w:p>
    <w:p w14:paraId="0C606569" w14:textId="77777777" w:rsidR="00090436" w:rsidRPr="00FA17C4" w:rsidRDefault="00090436" w:rsidP="00090436">
      <w:pPr>
        <w:jc w:val="both"/>
        <w:rPr>
          <w:color w:val="000000" w:themeColor="text1"/>
          <w:lang w:val="de-DE"/>
        </w:rPr>
      </w:pPr>
      <w:r w:rsidRPr="00FA17C4">
        <w:rPr>
          <w:color w:val="000000" w:themeColor="text1"/>
          <w:lang w:val="de-DE"/>
        </w:rPr>
        <w:t>- das Gesetz vom 6. August 1993 zur Festlegung sozialer und sonstiger Bestimmungen,</w:t>
      </w:r>
    </w:p>
    <w:p w14:paraId="691F25CA" w14:textId="77777777" w:rsidR="00090436" w:rsidRPr="00FA17C4" w:rsidRDefault="00090436" w:rsidP="00090436">
      <w:pPr>
        <w:jc w:val="both"/>
        <w:rPr>
          <w:color w:val="000000" w:themeColor="text1"/>
          <w:lang w:val="de-DE"/>
        </w:rPr>
      </w:pPr>
    </w:p>
    <w:p w14:paraId="6AF99C82" w14:textId="77777777" w:rsidR="00090436" w:rsidRPr="00FA17C4" w:rsidRDefault="00090436" w:rsidP="00090436">
      <w:pPr>
        <w:jc w:val="both"/>
        <w:rPr>
          <w:color w:val="000000" w:themeColor="text1"/>
          <w:lang w:val="de-DE"/>
        </w:rPr>
      </w:pPr>
      <w:r w:rsidRPr="00FA17C4">
        <w:rPr>
          <w:color w:val="000000" w:themeColor="text1"/>
          <w:lang w:val="de-DE"/>
        </w:rPr>
        <w:t>- das Gesetz vom 10. November 1993 zur Abänderung von Artikel 74 Absatz 1 des Gesetzes vom 21. März 1991 zur Umstrukturierung bestimmter öffentlicher Wirtschaftsunternehmen,</w:t>
      </w:r>
    </w:p>
    <w:p w14:paraId="04F6172C" w14:textId="77777777" w:rsidR="00090436" w:rsidRPr="00FA17C4" w:rsidRDefault="00090436" w:rsidP="00090436">
      <w:pPr>
        <w:jc w:val="both"/>
        <w:rPr>
          <w:color w:val="000000" w:themeColor="text1"/>
          <w:lang w:val="de-DE"/>
        </w:rPr>
      </w:pPr>
    </w:p>
    <w:p w14:paraId="6FE3B4D8" w14:textId="77777777" w:rsidR="00090436" w:rsidRPr="00FA17C4" w:rsidRDefault="00090436" w:rsidP="00090436">
      <w:pPr>
        <w:jc w:val="both"/>
        <w:rPr>
          <w:color w:val="000000" w:themeColor="text1"/>
          <w:lang w:val="de-DE"/>
        </w:rPr>
      </w:pPr>
      <w:r w:rsidRPr="00FA17C4">
        <w:rPr>
          <w:color w:val="000000" w:themeColor="text1"/>
          <w:lang w:val="de-DE"/>
        </w:rPr>
        <w:t>- das Gesetz vom 24. Dezember 1993 über öffentliche Aufträge und bestimmte Bau</w:t>
      </w:r>
      <w:r w:rsidRPr="00FA17C4">
        <w:rPr>
          <w:color w:val="000000" w:themeColor="text1"/>
          <w:lang w:val="de-DE"/>
        </w:rPr>
        <w:noBreakHyphen/>
        <w:t>, Liefer</w:t>
      </w:r>
      <w:r w:rsidRPr="00FA17C4">
        <w:rPr>
          <w:color w:val="000000" w:themeColor="text1"/>
          <w:lang w:val="de-DE"/>
        </w:rPr>
        <w:noBreakHyphen/>
        <w:t xml:space="preserve"> und Dienstleistungsaufträge (</w:t>
      </w:r>
      <w:r w:rsidRPr="00FA17C4">
        <w:rPr>
          <w:i/>
          <w:iCs/>
          <w:color w:val="000000" w:themeColor="text1"/>
          <w:lang w:val="de-DE"/>
        </w:rPr>
        <w:t>Belgisches Staatsblatt</w:t>
      </w:r>
      <w:r w:rsidRPr="00FA17C4">
        <w:rPr>
          <w:color w:val="000000" w:themeColor="text1"/>
          <w:lang w:val="de-DE"/>
        </w:rPr>
        <w:t xml:space="preserve"> vom 25. Mai 1996),</w:t>
      </w:r>
    </w:p>
    <w:p w14:paraId="0D9DB5B6" w14:textId="77777777" w:rsidR="00090436" w:rsidRPr="00FA17C4" w:rsidRDefault="00090436" w:rsidP="00090436">
      <w:pPr>
        <w:jc w:val="both"/>
        <w:rPr>
          <w:color w:val="000000" w:themeColor="text1"/>
          <w:lang w:val="de-DE"/>
        </w:rPr>
      </w:pPr>
    </w:p>
    <w:p w14:paraId="7650C8AD" w14:textId="77777777" w:rsidR="00090436" w:rsidRPr="00FA17C4" w:rsidRDefault="00090436" w:rsidP="00090436">
      <w:pPr>
        <w:jc w:val="both"/>
        <w:rPr>
          <w:color w:val="000000" w:themeColor="text1"/>
          <w:lang w:val="de-DE"/>
        </w:rPr>
      </w:pPr>
      <w:r w:rsidRPr="00FA17C4">
        <w:rPr>
          <w:color w:val="000000" w:themeColor="text1"/>
          <w:lang w:val="de-DE"/>
        </w:rPr>
        <w:t>- das Gesetz vom 30. Juni 1994 über den Schutz des Privatlebens vor Abhören, Kennt</w:t>
      </w:r>
      <w:r w:rsidRPr="00FA17C4">
        <w:rPr>
          <w:color w:val="000000" w:themeColor="text1"/>
          <w:lang w:val="de-DE"/>
        </w:rPr>
        <w:softHyphen/>
        <w:t>nisnahme und Aufzeichnung von Privatgesprächen und privaten Fernmeldeverbindungen,</w:t>
      </w:r>
    </w:p>
    <w:p w14:paraId="142F9295" w14:textId="77777777" w:rsidR="00090436" w:rsidRPr="00FA17C4" w:rsidRDefault="00090436" w:rsidP="00090436">
      <w:pPr>
        <w:jc w:val="both"/>
        <w:rPr>
          <w:color w:val="000000" w:themeColor="text1"/>
          <w:lang w:val="de-DE"/>
        </w:rPr>
      </w:pPr>
    </w:p>
    <w:p w14:paraId="001709D1" w14:textId="77777777" w:rsidR="00090436" w:rsidRPr="00FA17C4" w:rsidRDefault="00090436" w:rsidP="00090436">
      <w:pPr>
        <w:jc w:val="both"/>
        <w:rPr>
          <w:color w:val="000000" w:themeColor="text1"/>
          <w:lang w:val="de-DE"/>
        </w:rPr>
      </w:pPr>
      <w:r w:rsidRPr="00FA17C4">
        <w:rPr>
          <w:color w:val="000000" w:themeColor="text1"/>
          <w:lang w:val="de-DE"/>
        </w:rPr>
        <w:t>- das Gesetz vom 12. Dezember 1994 zur Abänderung des Gesetzes vom 21. März 1991 zur Umstrukturierung bestimmter öffentlicher Wirtschaftsunternehmen und des Gesetzes vom 17. Juni 1991 zur Organisation des öffentlichen Kreditsektors und des Besitzes der Beteiligungen des öffentlichen Sektors an bestimmten privatrechtlichen Finanzgesellschaften,</w:t>
      </w:r>
    </w:p>
    <w:p w14:paraId="0EE0466F" w14:textId="77777777" w:rsidR="00090436" w:rsidRPr="00FA17C4" w:rsidRDefault="00090436" w:rsidP="00090436">
      <w:pPr>
        <w:jc w:val="both"/>
        <w:rPr>
          <w:color w:val="000000" w:themeColor="text1"/>
          <w:lang w:val="de-DE"/>
        </w:rPr>
      </w:pPr>
    </w:p>
    <w:p w14:paraId="4CFAC9F2" w14:textId="77777777" w:rsidR="00090436" w:rsidRPr="00FA17C4" w:rsidRDefault="00090436" w:rsidP="00090436">
      <w:pPr>
        <w:jc w:val="both"/>
        <w:rPr>
          <w:color w:val="000000" w:themeColor="text1"/>
          <w:lang w:val="de-DE"/>
        </w:rPr>
      </w:pPr>
      <w:r w:rsidRPr="00FA17C4">
        <w:rPr>
          <w:color w:val="000000" w:themeColor="text1"/>
          <w:lang w:val="de-DE"/>
        </w:rPr>
        <w:t>- das Gesetz vom 21. Dezember 1994 zur Festlegung sozialer und sonstiger Bestimmungen,</w:t>
      </w:r>
    </w:p>
    <w:p w14:paraId="4C222432" w14:textId="77777777" w:rsidR="00090436" w:rsidRPr="00FA17C4" w:rsidRDefault="00090436" w:rsidP="00090436">
      <w:pPr>
        <w:jc w:val="both"/>
        <w:rPr>
          <w:color w:val="000000" w:themeColor="text1"/>
          <w:lang w:val="de-DE"/>
        </w:rPr>
      </w:pPr>
    </w:p>
    <w:p w14:paraId="54D36D47"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22. Dezember 1994 zur Abänderung von Titel III des Gesetzes vom 21. März 1991 zur Umstrukturierung bestimmter öffentlicher Wirtschaftsunternehmen,</w:t>
      </w:r>
    </w:p>
    <w:p w14:paraId="4E1411D6" w14:textId="77777777" w:rsidR="00090436" w:rsidRPr="00FA17C4" w:rsidRDefault="00090436" w:rsidP="00090436">
      <w:pPr>
        <w:jc w:val="both"/>
        <w:rPr>
          <w:color w:val="000000" w:themeColor="text1"/>
          <w:lang w:val="de-DE"/>
        </w:rPr>
      </w:pPr>
    </w:p>
    <w:p w14:paraId="72FD1ECC" w14:textId="77777777" w:rsidR="00090436" w:rsidRPr="00FA17C4" w:rsidRDefault="00090436" w:rsidP="00090436">
      <w:pPr>
        <w:jc w:val="both"/>
        <w:rPr>
          <w:color w:val="000000" w:themeColor="text1"/>
          <w:lang w:val="de-DE"/>
        </w:rPr>
      </w:pPr>
      <w:r w:rsidRPr="00FA17C4">
        <w:rPr>
          <w:color w:val="000000" w:themeColor="text1"/>
          <w:lang w:val="de-DE"/>
        </w:rPr>
        <w:t>- das Gesetz vom 20. Dezember 1995 zur Festlegung steuerrechtlicher, finanzieller und sonstiger Bestimmungen,</w:t>
      </w:r>
    </w:p>
    <w:p w14:paraId="73937310" w14:textId="77777777" w:rsidR="00090436" w:rsidRPr="00FA17C4" w:rsidRDefault="00090436" w:rsidP="00090436">
      <w:pPr>
        <w:jc w:val="both"/>
        <w:rPr>
          <w:color w:val="000000" w:themeColor="text1"/>
          <w:lang w:val="de-DE"/>
        </w:rPr>
      </w:pPr>
    </w:p>
    <w:p w14:paraId="7AB22FDC"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28. Oktober 1996 zur Umsetzung der den freien Wettbewerb auf den Märkten für Telekommunikationsdienste betreffenden Verpflichtungen aus den geltenden Richtlinien der Europäischen Kommission,</w:t>
      </w:r>
    </w:p>
    <w:p w14:paraId="20E2FF4A" w14:textId="77777777" w:rsidR="00090436" w:rsidRPr="00FA17C4" w:rsidRDefault="00090436" w:rsidP="00090436">
      <w:pPr>
        <w:jc w:val="both"/>
        <w:rPr>
          <w:color w:val="000000" w:themeColor="text1"/>
          <w:lang w:val="de-DE"/>
        </w:rPr>
      </w:pPr>
    </w:p>
    <w:p w14:paraId="3F6870CE" w14:textId="77777777" w:rsidR="00090436" w:rsidRPr="00FA17C4" w:rsidRDefault="00090436" w:rsidP="00090436">
      <w:pPr>
        <w:jc w:val="both"/>
        <w:rPr>
          <w:color w:val="000000" w:themeColor="text1"/>
          <w:lang w:val="de-DE"/>
        </w:rPr>
      </w:pPr>
      <w:r w:rsidRPr="00FA17C4">
        <w:rPr>
          <w:color w:val="000000" w:themeColor="text1"/>
          <w:lang w:val="de-DE"/>
        </w:rPr>
        <w:lastRenderedPageBreak/>
        <w:t>- den Königlichen Erlass vom 10. November 1996 zur Abänderung des Gesetzes vom 6. Juli 1971 zur Gründung des Unternehmens DIE POST und des Gesetzes vom 21. März 1991 zur Umstrukturierung bestimmter öffentlicher Wirtschaftsunternehmen in Anwendung von Artikel 3 § 1 Nr. 1 und 2 des Gesetzes vom 26. Juli 1996 zur Erfüllung der Haushaltskriterien für die Teilnahme Belgiens an der Europäischen Wirtschafts</w:t>
      </w:r>
      <w:r w:rsidRPr="00FA17C4">
        <w:rPr>
          <w:color w:val="000000" w:themeColor="text1"/>
          <w:lang w:val="de-DE"/>
        </w:rPr>
        <w:noBreakHyphen/>
        <w:t xml:space="preserve"> und Währungsunion,</w:t>
      </w:r>
    </w:p>
    <w:p w14:paraId="24BC6E26" w14:textId="77777777" w:rsidR="00090436" w:rsidRPr="00FA17C4" w:rsidRDefault="00090436" w:rsidP="00090436">
      <w:pPr>
        <w:jc w:val="both"/>
        <w:rPr>
          <w:color w:val="000000" w:themeColor="text1"/>
          <w:lang w:val="de-DE"/>
        </w:rPr>
      </w:pPr>
    </w:p>
    <w:p w14:paraId="6BDA5D14"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5. Februar 1997 zur Ausführung der Richtlinie 91/440/EWG des Rates der Europäischen Gemeinschaften vom 29. Juli 1991 zur Entwicklung der Eisenbahnunternehmen der Gemeinschaft (</w:t>
      </w:r>
      <w:r w:rsidRPr="00FA17C4">
        <w:rPr>
          <w:i/>
          <w:iCs/>
          <w:color w:val="000000" w:themeColor="text1"/>
          <w:lang w:val="de-DE"/>
        </w:rPr>
        <w:t>Belgisches Staatsblatt</w:t>
      </w:r>
      <w:r w:rsidRPr="00FA17C4">
        <w:rPr>
          <w:color w:val="000000" w:themeColor="text1"/>
          <w:lang w:val="de-DE"/>
        </w:rPr>
        <w:t xml:space="preserve"> vom 7. September 2002),</w:t>
      </w:r>
    </w:p>
    <w:p w14:paraId="3331A7BA" w14:textId="77777777" w:rsidR="00090436" w:rsidRPr="00FA17C4" w:rsidRDefault="00090436" w:rsidP="00090436">
      <w:pPr>
        <w:jc w:val="both"/>
        <w:rPr>
          <w:color w:val="000000" w:themeColor="text1"/>
          <w:lang w:val="de-DE"/>
        </w:rPr>
      </w:pPr>
    </w:p>
    <w:p w14:paraId="12FC4DEF" w14:textId="77777777" w:rsidR="00090436" w:rsidRPr="00FA17C4" w:rsidRDefault="00090436" w:rsidP="00090436">
      <w:pPr>
        <w:jc w:val="both"/>
        <w:rPr>
          <w:color w:val="000000" w:themeColor="text1"/>
          <w:lang w:val="de-DE"/>
        </w:rPr>
      </w:pPr>
      <w:r w:rsidRPr="00FA17C4">
        <w:rPr>
          <w:color w:val="000000" w:themeColor="text1"/>
          <w:lang w:val="de-DE"/>
        </w:rPr>
        <w:t>- das Gesetz vom 19. Dezember 1997 zur Abänderung des Gesetzes vom 21. März 1991 zur Umstrukturierung bestimmter öffentlicher Wirtschaftsunternehmen im Hinblick auf die Anpassung des verordnungsrechtlichen Rahmens an die den freien Wettbewerb und die Harmonisierung auf dem Telekommunikationsmarkt betreffenden Verpflichtungen aus den Beschlüssen der Europäischen Union,</w:t>
      </w:r>
    </w:p>
    <w:p w14:paraId="7446889C" w14:textId="77777777" w:rsidR="00090436" w:rsidRPr="00FA17C4" w:rsidRDefault="00090436" w:rsidP="00090436">
      <w:pPr>
        <w:jc w:val="both"/>
        <w:rPr>
          <w:color w:val="000000" w:themeColor="text1"/>
          <w:lang w:val="de-DE"/>
        </w:rPr>
      </w:pPr>
    </w:p>
    <w:p w14:paraId="50F3D11E"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2. April 1998 zur Reform der Verwaltungsstrukturen des Flughafens Brüssel-National,</w:t>
      </w:r>
    </w:p>
    <w:p w14:paraId="34AA3CE6" w14:textId="77777777" w:rsidR="00090436" w:rsidRPr="00FA17C4" w:rsidRDefault="00090436" w:rsidP="00090436">
      <w:pPr>
        <w:jc w:val="both"/>
        <w:rPr>
          <w:color w:val="000000" w:themeColor="text1"/>
          <w:lang w:val="de-DE"/>
        </w:rPr>
      </w:pPr>
    </w:p>
    <w:p w14:paraId="01EF0499" w14:textId="77777777" w:rsidR="00090436" w:rsidRPr="00FA17C4" w:rsidRDefault="00090436" w:rsidP="00090436">
      <w:pPr>
        <w:jc w:val="both"/>
        <w:rPr>
          <w:color w:val="000000" w:themeColor="text1"/>
          <w:lang w:val="de-DE"/>
        </w:rPr>
      </w:pPr>
      <w:r w:rsidRPr="00FA17C4">
        <w:rPr>
          <w:color w:val="000000" w:themeColor="text1"/>
          <w:lang w:val="de-DE"/>
        </w:rPr>
        <w:t>- das Gesetz vom 10. Juni 1998 zur Abänderung des Gesetzes vom 30. Juni 1994 über den Schutz des Privatlebens vor Abhören, Kenntnisnahme und Aufzeichnung von Privat</w:t>
      </w:r>
      <w:r w:rsidRPr="00FA17C4">
        <w:rPr>
          <w:color w:val="000000" w:themeColor="text1"/>
          <w:lang w:val="de-DE"/>
        </w:rPr>
        <w:softHyphen/>
        <w:t>gesprächen und privaten Fernmeldeverbindungen,</w:t>
      </w:r>
    </w:p>
    <w:p w14:paraId="4990082B" w14:textId="77777777" w:rsidR="00090436" w:rsidRPr="00FA17C4" w:rsidRDefault="00090436" w:rsidP="00090436">
      <w:pPr>
        <w:jc w:val="both"/>
        <w:rPr>
          <w:color w:val="000000" w:themeColor="text1"/>
          <w:lang w:val="de-DE"/>
        </w:rPr>
      </w:pPr>
    </w:p>
    <w:p w14:paraId="3596485E" w14:textId="77777777" w:rsidR="00090436" w:rsidRPr="00FA17C4" w:rsidRDefault="00090436" w:rsidP="00090436">
      <w:pPr>
        <w:jc w:val="both"/>
        <w:rPr>
          <w:color w:val="000000" w:themeColor="text1"/>
          <w:lang w:val="de-DE"/>
        </w:rPr>
      </w:pPr>
      <w:r w:rsidRPr="00FA17C4">
        <w:rPr>
          <w:color w:val="000000" w:themeColor="text1"/>
          <w:lang w:val="de-DE"/>
        </w:rPr>
        <w:t>- das Gesetz vom 5. Juli 1998 zur Abänderung von Artikel 118 des Gesetzes vom 21. März 1991 zur Umstrukturierung bestimmter öffentlicher Wirtschaftsunternehmen,</w:t>
      </w:r>
    </w:p>
    <w:p w14:paraId="61631A75" w14:textId="77777777" w:rsidR="00090436" w:rsidRPr="00FA17C4" w:rsidRDefault="00090436" w:rsidP="00090436">
      <w:pPr>
        <w:jc w:val="both"/>
        <w:rPr>
          <w:color w:val="000000" w:themeColor="text1"/>
          <w:lang w:val="de-DE"/>
        </w:rPr>
      </w:pPr>
    </w:p>
    <w:p w14:paraId="31FAF251"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17. Juli 1998 zur Festlegung ergänzender Bestimmungen in Bezug auf die Reform der Verwaltungsstrukturen des Flughafens Brüssel-National,</w:t>
      </w:r>
    </w:p>
    <w:p w14:paraId="032ED1EA" w14:textId="77777777" w:rsidR="00090436" w:rsidRPr="00FA17C4" w:rsidRDefault="00090436" w:rsidP="00090436">
      <w:pPr>
        <w:jc w:val="both"/>
        <w:rPr>
          <w:color w:val="000000" w:themeColor="text1"/>
          <w:lang w:val="de-DE"/>
        </w:rPr>
      </w:pPr>
    </w:p>
    <w:p w14:paraId="3637B23C"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25. August 1998 zur Einstufung der Aktiengesellschaft "Brussels Airport Terminal Company" als autonomes öffentliches Unternehmen und zur Billigung der Änderungen ihrer Satzung </w:t>
      </w:r>
      <w:r w:rsidRPr="00FA17C4">
        <w:rPr>
          <w:i/>
          <w:color w:val="000000" w:themeColor="text1"/>
          <w:lang w:val="de-DE"/>
        </w:rPr>
        <w:t>(I)</w:t>
      </w:r>
      <w:r w:rsidRPr="00FA17C4">
        <w:rPr>
          <w:color w:val="000000" w:themeColor="text1"/>
          <w:lang w:val="de-DE"/>
        </w:rPr>
        <w:t>,</w:t>
      </w:r>
    </w:p>
    <w:p w14:paraId="11BD726E" w14:textId="77777777" w:rsidR="00090436" w:rsidRPr="00FA17C4" w:rsidRDefault="00090436" w:rsidP="00090436">
      <w:pPr>
        <w:jc w:val="both"/>
        <w:rPr>
          <w:color w:val="000000" w:themeColor="text1"/>
          <w:lang w:val="de-DE"/>
        </w:rPr>
      </w:pPr>
    </w:p>
    <w:p w14:paraId="2BDBAD25"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25. August 1998 zur Einstufung der Regie der Luftfahrtwege als autonomes öffentliches Unternehmen </w:t>
      </w:r>
      <w:r w:rsidRPr="00FA17C4">
        <w:rPr>
          <w:i/>
          <w:color w:val="000000" w:themeColor="text1"/>
          <w:lang w:val="de-DE"/>
        </w:rPr>
        <w:t>(II)</w:t>
      </w:r>
      <w:r w:rsidRPr="00FA17C4">
        <w:rPr>
          <w:color w:val="000000" w:themeColor="text1"/>
          <w:lang w:val="de-DE"/>
        </w:rPr>
        <w:t>,</w:t>
      </w:r>
    </w:p>
    <w:p w14:paraId="258E2D59" w14:textId="77777777" w:rsidR="00090436" w:rsidRPr="00FA17C4" w:rsidRDefault="00090436" w:rsidP="00090436">
      <w:pPr>
        <w:jc w:val="both"/>
        <w:rPr>
          <w:color w:val="000000" w:themeColor="text1"/>
          <w:lang w:val="de-DE"/>
        </w:rPr>
      </w:pPr>
    </w:p>
    <w:p w14:paraId="5A6E7F0E"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10. Januar 1999 zur Abänderung von Artikel 1 des Gesetzes vom 24. Dezember 1993 über öffentliche Aufträge und bestimmte Bau</w:t>
      </w:r>
      <w:r w:rsidRPr="00FA17C4">
        <w:rPr>
          <w:color w:val="000000" w:themeColor="text1"/>
          <w:lang w:val="de-DE"/>
        </w:rPr>
        <w:noBreakHyphen/>
        <w:t>, Liefer</w:t>
      </w:r>
      <w:r w:rsidRPr="00FA17C4">
        <w:rPr>
          <w:color w:val="000000" w:themeColor="text1"/>
          <w:lang w:val="de-DE"/>
        </w:rPr>
        <w:noBreakHyphen/>
        <w:t xml:space="preserve"> und Dienst</w:t>
      </w:r>
      <w:r w:rsidRPr="00FA17C4">
        <w:rPr>
          <w:color w:val="000000" w:themeColor="text1"/>
          <w:lang w:val="de-DE"/>
        </w:rPr>
        <w:softHyphen/>
        <w:t>leistungsaufträge und von Artikel 11 des Gesetzes vom 21. März 1991 zur Umstrukturierung bestimmter öffentlicher Wirtschaftsunternehmen (</w:t>
      </w:r>
      <w:r w:rsidRPr="00FA17C4">
        <w:rPr>
          <w:i/>
          <w:iCs/>
          <w:color w:val="000000" w:themeColor="text1"/>
          <w:lang w:val="de-DE"/>
        </w:rPr>
        <w:t>Belgisches Staatsblatt</w:t>
      </w:r>
      <w:r w:rsidRPr="00FA17C4">
        <w:rPr>
          <w:color w:val="000000" w:themeColor="text1"/>
          <w:lang w:val="de-DE"/>
        </w:rPr>
        <w:t xml:space="preserve"> vom 18. Janu</w:t>
      </w:r>
      <w:r w:rsidRPr="00FA17C4">
        <w:rPr>
          <w:color w:val="000000" w:themeColor="text1"/>
          <w:lang w:val="de-DE"/>
        </w:rPr>
        <w:softHyphen/>
        <w:t>ar 2000),</w:t>
      </w:r>
    </w:p>
    <w:p w14:paraId="5C0D201D" w14:textId="77777777" w:rsidR="00090436" w:rsidRPr="00FA17C4" w:rsidRDefault="00090436" w:rsidP="00090436">
      <w:pPr>
        <w:jc w:val="both"/>
        <w:rPr>
          <w:color w:val="000000" w:themeColor="text1"/>
          <w:lang w:val="de-DE"/>
        </w:rPr>
      </w:pPr>
    </w:p>
    <w:p w14:paraId="7E95E52D"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4. März 1999 zur Anpassung einiger Bestimmungen des Gesetzes vom 21. März 1991 zur Umstrukturierung bestimmter öffentlicher Wirtschafts</w:t>
      </w:r>
      <w:r w:rsidRPr="00FA17C4">
        <w:rPr>
          <w:color w:val="000000" w:themeColor="text1"/>
          <w:lang w:val="de-DE"/>
        </w:rPr>
        <w:softHyphen/>
        <w:t>unternehmen an die Richtlinien der Europäischen Union und zur Abänderung einiger Bestimmungen dieses Gesetzes über den Universaldienst,</w:t>
      </w:r>
    </w:p>
    <w:p w14:paraId="5785FE16" w14:textId="77777777" w:rsidR="00090436" w:rsidRPr="00FA17C4" w:rsidRDefault="00090436" w:rsidP="00090436">
      <w:pPr>
        <w:jc w:val="both"/>
        <w:rPr>
          <w:color w:val="000000" w:themeColor="text1"/>
          <w:lang w:val="de-DE"/>
        </w:rPr>
      </w:pPr>
    </w:p>
    <w:p w14:paraId="4A716CE1" w14:textId="77777777" w:rsidR="00090436" w:rsidRPr="00FA17C4" w:rsidRDefault="00090436" w:rsidP="00090436">
      <w:pPr>
        <w:jc w:val="both"/>
        <w:rPr>
          <w:color w:val="000000" w:themeColor="text1"/>
          <w:lang w:val="de-DE"/>
        </w:rPr>
      </w:pPr>
      <w:r w:rsidRPr="00FA17C4">
        <w:rPr>
          <w:color w:val="000000" w:themeColor="text1"/>
          <w:lang w:val="de-DE"/>
        </w:rPr>
        <w:t>- das Gesetz vom 3. Mai 1999 zur Festlegung von Haushaltsbestimmungen und sonstigen Bestimmungen,</w:t>
      </w:r>
    </w:p>
    <w:p w14:paraId="7C6ADA3D" w14:textId="77777777" w:rsidR="00090436" w:rsidRPr="00FA17C4" w:rsidRDefault="00090436" w:rsidP="00090436">
      <w:pPr>
        <w:jc w:val="both"/>
        <w:rPr>
          <w:color w:val="000000" w:themeColor="text1"/>
          <w:lang w:val="de-DE"/>
        </w:rPr>
      </w:pPr>
    </w:p>
    <w:p w14:paraId="2A434295" w14:textId="77777777" w:rsidR="00090436" w:rsidRPr="00FA17C4" w:rsidRDefault="00090436" w:rsidP="00090436">
      <w:pPr>
        <w:jc w:val="both"/>
        <w:rPr>
          <w:color w:val="000000" w:themeColor="text1"/>
          <w:lang w:val="de-DE"/>
        </w:rPr>
      </w:pPr>
      <w:r w:rsidRPr="00FA17C4">
        <w:rPr>
          <w:color w:val="000000" w:themeColor="text1"/>
          <w:lang w:val="de-DE"/>
        </w:rPr>
        <w:lastRenderedPageBreak/>
        <w:t>- den Königlichen Erlass vom 9. Juni 1999 zur Umsetzung der Verpflichtungen aus der Richtlinie 97/67/EG des Europäischen Parlaments und des Rates vom 15. Dezember 1997 über gemeinsame Vorschriften für die Entwicklung des Binnenmarktes der Postdienste der Gemeinschaft und die Verbesserung der Dienstequalität,</w:t>
      </w:r>
    </w:p>
    <w:p w14:paraId="715E21AC" w14:textId="77777777" w:rsidR="00090436" w:rsidRPr="00FA17C4" w:rsidRDefault="00090436" w:rsidP="00090436">
      <w:pPr>
        <w:jc w:val="both"/>
        <w:rPr>
          <w:color w:val="000000" w:themeColor="text1"/>
          <w:lang w:val="de-DE"/>
        </w:rPr>
      </w:pPr>
    </w:p>
    <w:p w14:paraId="433EB1A1"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6. November 1999 zur Abänderung von Artikel 105</w:t>
      </w:r>
      <w:r w:rsidRPr="00FA17C4">
        <w:rPr>
          <w:i/>
          <w:color w:val="000000" w:themeColor="text1"/>
          <w:lang w:val="de-DE"/>
        </w:rPr>
        <w:t>bis</w:t>
      </w:r>
      <w:r w:rsidRPr="00FA17C4">
        <w:rPr>
          <w:color w:val="000000" w:themeColor="text1"/>
          <w:lang w:val="de-DE"/>
        </w:rPr>
        <w:t xml:space="preserve"> des Gesetzes vom 21. März 1991 zur Umstrukturierung bestimmter öffentlicher Wirtschafts</w:t>
      </w:r>
      <w:r w:rsidRPr="00FA17C4">
        <w:rPr>
          <w:color w:val="000000" w:themeColor="text1"/>
          <w:lang w:val="de-DE"/>
        </w:rPr>
        <w:softHyphen/>
        <w:t>unternehmen,</w:t>
      </w:r>
    </w:p>
    <w:p w14:paraId="573147ED" w14:textId="77777777" w:rsidR="00090436" w:rsidRPr="00FA17C4" w:rsidRDefault="00090436" w:rsidP="00090436">
      <w:pPr>
        <w:jc w:val="both"/>
        <w:rPr>
          <w:color w:val="000000" w:themeColor="text1"/>
          <w:lang w:val="de-DE"/>
        </w:rPr>
      </w:pPr>
    </w:p>
    <w:p w14:paraId="18A13228"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21. Dezember 1999 zur Anpassung einiger Bestimmungen des Gesetzes vom 21. März 1991 zur Umstrukturierung bestimmter öffentlicher Wirtschafts</w:t>
      </w:r>
      <w:r w:rsidRPr="00FA17C4">
        <w:rPr>
          <w:color w:val="000000" w:themeColor="text1"/>
          <w:lang w:val="de-DE"/>
        </w:rPr>
        <w:softHyphen/>
        <w:t>unternehmen an die Richtlinien der Europäischen Union,</w:t>
      </w:r>
    </w:p>
    <w:p w14:paraId="7B0DE0F3" w14:textId="77777777" w:rsidR="00090436" w:rsidRPr="00FA17C4" w:rsidRDefault="00090436" w:rsidP="00090436">
      <w:pPr>
        <w:jc w:val="both"/>
        <w:rPr>
          <w:color w:val="000000" w:themeColor="text1"/>
          <w:lang w:val="de-DE"/>
        </w:rPr>
      </w:pPr>
    </w:p>
    <w:p w14:paraId="5E7BC1DD"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23. Dezember 1999 zur Anpassung der Artikel 1 und 4 von Anlage 2 des Gesetzes vom 21. März 1991 zur Umstrukturierung bestimmter öffentlicher Wirtschaftsunternehmen an die Richtlinie 97/33/EG des Europäischen Parlaments und des Rates vom 30. Juni 1997 über die Zusammenschaltung in der Telekommunikation im Hinblick auf die Sicherstellung eines Universaldienstes und der Interoperabilität durch Anwendung der Grundsätze für einen offenen Netzzugang (ONP),</w:t>
      </w:r>
    </w:p>
    <w:p w14:paraId="4CC9113A" w14:textId="77777777" w:rsidR="00090436" w:rsidRPr="00FA17C4" w:rsidRDefault="00090436" w:rsidP="00090436">
      <w:pPr>
        <w:jc w:val="both"/>
        <w:rPr>
          <w:color w:val="000000" w:themeColor="text1"/>
          <w:lang w:val="de-DE"/>
        </w:rPr>
      </w:pPr>
    </w:p>
    <w:p w14:paraId="58A6C505" w14:textId="77777777" w:rsidR="00090436" w:rsidRPr="00FA17C4" w:rsidRDefault="00090436" w:rsidP="00090436">
      <w:pPr>
        <w:jc w:val="both"/>
        <w:rPr>
          <w:color w:val="000000" w:themeColor="text1"/>
          <w:lang w:val="de-DE"/>
        </w:rPr>
      </w:pPr>
      <w:r w:rsidRPr="00FA17C4">
        <w:rPr>
          <w:color w:val="000000" w:themeColor="text1"/>
          <w:lang w:val="de-DE"/>
        </w:rPr>
        <w:t>- das Gesetz vom 24. Dezember 1999 zur Festlegung steuerrechtlicher und sonstiger Bestimmungen,</w:t>
      </w:r>
    </w:p>
    <w:p w14:paraId="10E140B0" w14:textId="77777777" w:rsidR="00090436" w:rsidRPr="00FA17C4" w:rsidRDefault="00090436" w:rsidP="00090436">
      <w:pPr>
        <w:jc w:val="both"/>
        <w:rPr>
          <w:color w:val="000000" w:themeColor="text1"/>
          <w:lang w:val="de-DE"/>
        </w:rPr>
      </w:pPr>
    </w:p>
    <w:p w14:paraId="2C7B5AAF" w14:textId="77777777" w:rsidR="00090436" w:rsidRPr="00FA17C4" w:rsidRDefault="00090436" w:rsidP="00090436">
      <w:pPr>
        <w:jc w:val="both"/>
        <w:rPr>
          <w:color w:val="000000" w:themeColor="text1"/>
          <w:lang w:val="de-DE"/>
        </w:rPr>
      </w:pPr>
      <w:r w:rsidRPr="00FA17C4">
        <w:rPr>
          <w:color w:val="000000" w:themeColor="text1"/>
          <w:lang w:val="de-DE"/>
        </w:rPr>
        <w:t>- das Gesetz vom 26. Juni 2000 über die Einführung des Euro in die Rechtsvorschriften in Bezug auf die in Artikel 78 der Verfassung erwähnten Angelegenheiten,</w:t>
      </w:r>
    </w:p>
    <w:p w14:paraId="1352AEA3" w14:textId="77777777" w:rsidR="00090436" w:rsidRPr="00FA17C4" w:rsidRDefault="00090436" w:rsidP="00090436">
      <w:pPr>
        <w:jc w:val="both"/>
        <w:rPr>
          <w:color w:val="000000" w:themeColor="text1"/>
          <w:lang w:val="de-DE"/>
        </w:rPr>
      </w:pPr>
    </w:p>
    <w:p w14:paraId="66026C7E" w14:textId="77777777" w:rsidR="00090436" w:rsidRPr="00FA17C4" w:rsidRDefault="00090436" w:rsidP="00090436">
      <w:pPr>
        <w:jc w:val="both"/>
        <w:rPr>
          <w:color w:val="000000" w:themeColor="text1"/>
          <w:lang w:val="de-DE"/>
        </w:rPr>
      </w:pPr>
      <w:r w:rsidRPr="00FA17C4">
        <w:rPr>
          <w:color w:val="000000" w:themeColor="text1"/>
          <w:lang w:val="de-DE"/>
        </w:rPr>
        <w:t>- das Gesetz vom 3. Juli 2000 zur Abänderung des Gesetzes vom 30. Juli 1979 über den Funkverkehr und des Gesetzes vom 21. März 1991 zur Umstrukturierung bestimmter öffentlicher Wirtschaftsunternehmen,</w:t>
      </w:r>
    </w:p>
    <w:p w14:paraId="06091058" w14:textId="77777777" w:rsidR="00090436" w:rsidRPr="00FA17C4" w:rsidRDefault="00090436" w:rsidP="00090436">
      <w:pPr>
        <w:jc w:val="both"/>
        <w:rPr>
          <w:color w:val="000000" w:themeColor="text1"/>
          <w:lang w:val="de-DE"/>
        </w:rPr>
      </w:pPr>
    </w:p>
    <w:p w14:paraId="24C4A908"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20. Juli 2000 zur Ausführung des Gesetzes vom 26. Juni 2000 über die Einführung des Euro in die Rechtsvorschriften in Bezug auf die in Artikel 78 der Verfassung erwähnten Angelegenheiten im Bereich des Post</w:t>
      </w:r>
      <w:r w:rsidRPr="00FA17C4">
        <w:rPr>
          <w:color w:val="000000" w:themeColor="text1"/>
          <w:lang w:val="de-DE"/>
        </w:rPr>
        <w:noBreakHyphen/>
        <w:t xml:space="preserve"> und Telekommunikations</w:t>
      </w:r>
      <w:r w:rsidRPr="00FA17C4">
        <w:rPr>
          <w:color w:val="000000" w:themeColor="text1"/>
          <w:lang w:val="de-DE"/>
        </w:rPr>
        <w:softHyphen/>
        <w:t>sektors,</w:t>
      </w:r>
    </w:p>
    <w:p w14:paraId="27956010" w14:textId="77777777" w:rsidR="00090436" w:rsidRPr="00FA17C4" w:rsidRDefault="00090436" w:rsidP="00090436">
      <w:pPr>
        <w:jc w:val="both"/>
        <w:rPr>
          <w:color w:val="000000" w:themeColor="text1"/>
          <w:lang w:val="de-DE"/>
        </w:rPr>
      </w:pPr>
    </w:p>
    <w:p w14:paraId="28931C95" w14:textId="77777777" w:rsidR="00090436" w:rsidRPr="00FA17C4" w:rsidRDefault="00090436" w:rsidP="00090436">
      <w:pPr>
        <w:jc w:val="both"/>
        <w:rPr>
          <w:color w:val="000000" w:themeColor="text1"/>
          <w:lang w:val="de-DE"/>
        </w:rPr>
      </w:pPr>
      <w:r w:rsidRPr="00FA17C4">
        <w:rPr>
          <w:color w:val="000000" w:themeColor="text1"/>
          <w:lang w:val="de-DE"/>
        </w:rPr>
        <w:t>- das Gesetz vom 12. August 2000 zur Festlegung von sozialen, Haushalts</w:t>
      </w:r>
      <w:r w:rsidRPr="00FA17C4">
        <w:rPr>
          <w:color w:val="000000" w:themeColor="text1"/>
          <w:lang w:val="de-DE"/>
        </w:rPr>
        <w:noBreakHyphen/>
        <w:t xml:space="preserve"> und sonstigen Bestimmungen,</w:t>
      </w:r>
    </w:p>
    <w:p w14:paraId="2EBC40A5" w14:textId="77777777" w:rsidR="00090436" w:rsidRPr="00FA17C4" w:rsidRDefault="00090436" w:rsidP="00090436">
      <w:pPr>
        <w:jc w:val="both"/>
        <w:rPr>
          <w:color w:val="000000" w:themeColor="text1"/>
          <w:lang w:val="de-DE"/>
        </w:rPr>
      </w:pPr>
    </w:p>
    <w:p w14:paraId="0708BC7B" w14:textId="77777777" w:rsidR="00090436" w:rsidRPr="00FA17C4" w:rsidRDefault="00090436" w:rsidP="00090436">
      <w:pPr>
        <w:jc w:val="both"/>
        <w:rPr>
          <w:color w:val="000000" w:themeColor="text1"/>
          <w:lang w:val="de-DE"/>
        </w:rPr>
      </w:pPr>
      <w:r w:rsidRPr="00FA17C4">
        <w:rPr>
          <w:color w:val="000000" w:themeColor="text1"/>
          <w:lang w:val="de-DE"/>
        </w:rPr>
        <w:t>- das Gesetz vom 28. November 2000 über die Computerkriminalität,</w:t>
      </w:r>
    </w:p>
    <w:p w14:paraId="7533798C" w14:textId="77777777" w:rsidR="00090436" w:rsidRPr="00FA17C4" w:rsidRDefault="00090436" w:rsidP="00090436">
      <w:pPr>
        <w:jc w:val="both"/>
        <w:rPr>
          <w:color w:val="000000" w:themeColor="text1"/>
          <w:lang w:val="de-DE"/>
        </w:rPr>
      </w:pPr>
    </w:p>
    <w:p w14:paraId="52CAD8E8" w14:textId="77777777" w:rsidR="00090436" w:rsidRPr="00FA17C4" w:rsidRDefault="00090436" w:rsidP="00090436">
      <w:pPr>
        <w:jc w:val="both"/>
        <w:rPr>
          <w:color w:val="000000" w:themeColor="text1"/>
          <w:lang w:val="de-DE"/>
        </w:rPr>
      </w:pPr>
      <w:r w:rsidRPr="00FA17C4">
        <w:rPr>
          <w:color w:val="000000" w:themeColor="text1"/>
          <w:lang w:val="de-DE"/>
        </w:rPr>
        <w:t>- das Programmgesetz vom 2. Januar 2001,</w:t>
      </w:r>
    </w:p>
    <w:p w14:paraId="4AF02F98" w14:textId="77777777" w:rsidR="00090436" w:rsidRPr="00FA17C4" w:rsidRDefault="00090436" w:rsidP="00090436">
      <w:pPr>
        <w:jc w:val="both"/>
        <w:rPr>
          <w:color w:val="000000" w:themeColor="text1"/>
          <w:lang w:val="de-DE"/>
        </w:rPr>
      </w:pPr>
    </w:p>
    <w:p w14:paraId="7B5EC8F6"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13. Juli 2001 zur Ausführung des Gesetzes vom 26. Juni 2000 über die Einführung des Euro in die Rechtsvorschriften in Bezug auf die in Artikel 78 der Verfassung erwähnten Angelegenheiten im Bereich des Postsektors,</w:t>
      </w:r>
    </w:p>
    <w:p w14:paraId="7E507109" w14:textId="77777777" w:rsidR="00090436" w:rsidRPr="00FA17C4" w:rsidRDefault="00090436" w:rsidP="00090436">
      <w:pPr>
        <w:jc w:val="both"/>
        <w:rPr>
          <w:color w:val="000000" w:themeColor="text1"/>
          <w:lang w:val="de-DE"/>
        </w:rPr>
      </w:pPr>
    </w:p>
    <w:p w14:paraId="6F0D6738" w14:textId="77777777" w:rsidR="00090436" w:rsidRPr="00FA17C4" w:rsidRDefault="00090436" w:rsidP="00090436">
      <w:pPr>
        <w:jc w:val="both"/>
        <w:rPr>
          <w:color w:val="000000" w:themeColor="text1"/>
          <w:lang w:val="de-DE"/>
        </w:rPr>
      </w:pPr>
      <w:r w:rsidRPr="00FA17C4">
        <w:rPr>
          <w:color w:val="000000" w:themeColor="text1"/>
          <w:lang w:val="de-DE"/>
        </w:rPr>
        <w:t>- das Programmgesetz vom 19. Juli 2001,</w:t>
      </w:r>
    </w:p>
    <w:p w14:paraId="193795CB" w14:textId="77777777" w:rsidR="00406E6D" w:rsidRDefault="00406E6D" w:rsidP="00090436">
      <w:pPr>
        <w:jc w:val="both"/>
        <w:rPr>
          <w:color w:val="000000" w:themeColor="text1"/>
          <w:lang w:val="de-DE"/>
        </w:rPr>
      </w:pPr>
    </w:p>
    <w:p w14:paraId="0C0B59BC" w14:textId="2397FFA8" w:rsidR="00090436" w:rsidRPr="00FA17C4" w:rsidRDefault="00090436" w:rsidP="00090436">
      <w:pPr>
        <w:jc w:val="both"/>
        <w:rPr>
          <w:color w:val="000000" w:themeColor="text1"/>
          <w:lang w:val="de-DE"/>
        </w:rPr>
      </w:pPr>
      <w:r w:rsidRPr="00FA17C4">
        <w:rPr>
          <w:color w:val="000000" w:themeColor="text1"/>
          <w:lang w:val="de-DE"/>
        </w:rPr>
        <w:lastRenderedPageBreak/>
        <w:t>- den Königlichen Erlass vom 5. September 2001 zur Anpassung einiger Bestimmungen des Gesetzes vom 21. März 1991 zur Umstrukturierung bestimmter öffentlicher Wirtschafts</w:t>
      </w:r>
      <w:r w:rsidRPr="00FA17C4">
        <w:rPr>
          <w:color w:val="000000" w:themeColor="text1"/>
          <w:lang w:val="de-DE"/>
        </w:rPr>
        <w:softHyphen/>
        <w:t>unternehmen an die Richtlinie 97/66/EG über die Verarbeitung personenbezogener Daten und den Schutz der Privatsphäre im Bereich der Telekommunikation,</w:t>
      </w:r>
    </w:p>
    <w:p w14:paraId="2A7E2FD4" w14:textId="77777777" w:rsidR="00090436" w:rsidRPr="00FA17C4" w:rsidRDefault="00090436" w:rsidP="00090436">
      <w:pPr>
        <w:jc w:val="both"/>
        <w:rPr>
          <w:color w:val="000000" w:themeColor="text1"/>
          <w:lang w:val="de-DE"/>
        </w:rPr>
      </w:pPr>
    </w:p>
    <w:p w14:paraId="45FDAA23" w14:textId="77777777" w:rsidR="00090436" w:rsidRPr="00FA17C4" w:rsidRDefault="00090436" w:rsidP="00090436">
      <w:pPr>
        <w:jc w:val="both"/>
        <w:rPr>
          <w:color w:val="000000" w:themeColor="text1"/>
          <w:lang w:val="de-DE"/>
        </w:rPr>
      </w:pPr>
      <w:r w:rsidRPr="00FA17C4">
        <w:rPr>
          <w:color w:val="000000" w:themeColor="text1"/>
          <w:lang w:val="de-DE"/>
        </w:rPr>
        <w:t>- das Programmgesetz vom 30. Dezember 2001,</w:t>
      </w:r>
    </w:p>
    <w:p w14:paraId="2F74DD8D" w14:textId="77777777" w:rsidR="00090436" w:rsidRPr="00FA17C4" w:rsidRDefault="00090436" w:rsidP="00090436">
      <w:pPr>
        <w:jc w:val="both"/>
        <w:rPr>
          <w:color w:val="000000" w:themeColor="text1"/>
          <w:lang w:val="de-DE"/>
        </w:rPr>
      </w:pPr>
    </w:p>
    <w:p w14:paraId="31644616" w14:textId="77777777" w:rsidR="00090436" w:rsidRPr="00FA17C4" w:rsidRDefault="00090436" w:rsidP="00090436">
      <w:pPr>
        <w:jc w:val="both"/>
        <w:rPr>
          <w:color w:val="000000" w:themeColor="text1"/>
          <w:lang w:val="de-DE"/>
        </w:rPr>
      </w:pPr>
      <w:r w:rsidRPr="00FA17C4">
        <w:rPr>
          <w:color w:val="000000" w:themeColor="text1"/>
          <w:lang w:val="de-DE"/>
        </w:rPr>
        <w:t>- das Gesetz vom 22. März 2002 zur Abänderung des Gesetzes vom 21. März 1991 zur Umstrukturierung bestimmter öffentlicher Wirtschaftsunternehmen,</w:t>
      </w:r>
    </w:p>
    <w:p w14:paraId="6EE187FD" w14:textId="77777777" w:rsidR="00090436" w:rsidRPr="00FA17C4" w:rsidRDefault="00090436" w:rsidP="00090436">
      <w:pPr>
        <w:jc w:val="both"/>
        <w:rPr>
          <w:color w:val="000000" w:themeColor="text1"/>
          <w:lang w:val="de-DE"/>
        </w:rPr>
      </w:pPr>
    </w:p>
    <w:p w14:paraId="5D2AF87C" w14:textId="77777777" w:rsidR="00090436" w:rsidRPr="00FA17C4" w:rsidRDefault="00090436" w:rsidP="00090436">
      <w:pPr>
        <w:jc w:val="both"/>
        <w:rPr>
          <w:color w:val="000000" w:themeColor="text1"/>
          <w:lang w:val="de-DE"/>
        </w:rPr>
      </w:pPr>
      <w:r w:rsidRPr="00FA17C4">
        <w:rPr>
          <w:color w:val="000000" w:themeColor="text1"/>
          <w:lang w:val="de-DE"/>
        </w:rPr>
        <w:t>- das Programmgesetz vom 2. August 2002,</w:t>
      </w:r>
    </w:p>
    <w:p w14:paraId="548B8563" w14:textId="77777777" w:rsidR="00090436" w:rsidRPr="00FA17C4" w:rsidRDefault="00090436" w:rsidP="00090436">
      <w:pPr>
        <w:jc w:val="both"/>
        <w:rPr>
          <w:color w:val="000000" w:themeColor="text1"/>
          <w:lang w:val="de-DE"/>
        </w:rPr>
      </w:pPr>
    </w:p>
    <w:p w14:paraId="078906BA"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7. Oktober 2002 zur Umsetzung von Artikel 1 Nr. 1 und Artikel 1 Nr. 2 der Richtlinie 2002/39/EG des Europäischen Parlaments und des Rates zur Änderung der Richtlinie 97/67/EG im Hinblick auf die weitere Liberalisierung des Marktes für Postdienste in der Gemeinschaft,</w:t>
      </w:r>
    </w:p>
    <w:p w14:paraId="2ED3C64B" w14:textId="77777777" w:rsidR="00090436" w:rsidRPr="00FA17C4" w:rsidRDefault="00090436" w:rsidP="00090436">
      <w:pPr>
        <w:jc w:val="both"/>
        <w:rPr>
          <w:color w:val="000000" w:themeColor="text1"/>
          <w:lang w:val="de-DE"/>
        </w:rPr>
      </w:pPr>
    </w:p>
    <w:p w14:paraId="0D6AF1FB" w14:textId="77777777" w:rsidR="00090436" w:rsidRPr="00FA17C4" w:rsidRDefault="00090436" w:rsidP="00090436">
      <w:pPr>
        <w:jc w:val="both"/>
        <w:rPr>
          <w:color w:val="000000" w:themeColor="text1"/>
          <w:lang w:val="de-DE"/>
        </w:rPr>
      </w:pPr>
      <w:r w:rsidRPr="00FA17C4">
        <w:rPr>
          <w:color w:val="000000" w:themeColor="text1"/>
          <w:lang w:val="de-DE"/>
        </w:rPr>
        <w:t>- das Programmgesetz (I) vom 24. Dezember 2002,</w:t>
      </w:r>
    </w:p>
    <w:p w14:paraId="5AD1EFA4" w14:textId="77777777" w:rsidR="00090436" w:rsidRPr="00FA17C4" w:rsidRDefault="00090436" w:rsidP="00090436">
      <w:pPr>
        <w:jc w:val="both"/>
        <w:rPr>
          <w:color w:val="000000" w:themeColor="text1"/>
          <w:lang w:val="de-DE"/>
        </w:rPr>
      </w:pPr>
    </w:p>
    <w:p w14:paraId="42E34F07" w14:textId="77777777" w:rsidR="00090436" w:rsidRPr="00FA17C4" w:rsidRDefault="00090436" w:rsidP="00090436">
      <w:pPr>
        <w:jc w:val="both"/>
        <w:rPr>
          <w:color w:val="000000" w:themeColor="text1"/>
          <w:lang w:val="de-DE"/>
        </w:rPr>
      </w:pPr>
      <w:r w:rsidRPr="00FA17C4">
        <w:rPr>
          <w:color w:val="000000" w:themeColor="text1"/>
          <w:lang w:val="de-DE"/>
        </w:rPr>
        <w:t>- das Gesetz vom 17. Januar 2003 über das Statut der Regulierungsinstanz des belgischen Post</w:t>
      </w:r>
      <w:r w:rsidRPr="00FA17C4">
        <w:rPr>
          <w:color w:val="000000" w:themeColor="text1"/>
          <w:lang w:val="de-DE"/>
        </w:rPr>
        <w:noBreakHyphen/>
        <w:t xml:space="preserve"> und Telekommunikationssektors,</w:t>
      </w:r>
    </w:p>
    <w:p w14:paraId="255BA154" w14:textId="77777777" w:rsidR="00090436" w:rsidRPr="00FA17C4" w:rsidRDefault="00090436" w:rsidP="00090436">
      <w:pPr>
        <w:jc w:val="both"/>
        <w:rPr>
          <w:color w:val="000000" w:themeColor="text1"/>
          <w:lang w:val="de-DE"/>
        </w:rPr>
      </w:pPr>
    </w:p>
    <w:p w14:paraId="4748C891"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19. März 2003 zur Umsetzung der Artikel 7 Absatz 5 und 9 Absatz 3 der Richtlinie 97/33/EG des Europäischen Parlaments und des Rates vom 30. Juni 1997 über die Zusammenschaltung in der Telekommunikation im Hinblick auf die Sicherstellung eines Universaldienstes und der Interoperabilität durch Anwendung der Grundsätze für einen offenen Netzzugang (ONP),</w:t>
      </w:r>
    </w:p>
    <w:p w14:paraId="4E432D3B" w14:textId="77777777" w:rsidR="00090436" w:rsidRPr="00FA17C4" w:rsidRDefault="00090436" w:rsidP="00090436">
      <w:pPr>
        <w:jc w:val="both"/>
        <w:rPr>
          <w:color w:val="000000" w:themeColor="text1"/>
          <w:lang w:val="de-DE"/>
        </w:rPr>
      </w:pPr>
    </w:p>
    <w:p w14:paraId="022B0003" w14:textId="77777777" w:rsidR="00090436" w:rsidRPr="00FA17C4" w:rsidRDefault="00090436" w:rsidP="00090436">
      <w:pPr>
        <w:jc w:val="both"/>
        <w:rPr>
          <w:color w:val="000000" w:themeColor="text1"/>
          <w:lang w:val="de-DE"/>
        </w:rPr>
      </w:pPr>
      <w:r w:rsidRPr="00FA17C4">
        <w:rPr>
          <w:color w:val="000000" w:themeColor="text1"/>
          <w:lang w:val="de-DE"/>
        </w:rPr>
        <w:t>- das Programmgesetz vom 8. April 2003,</w:t>
      </w:r>
    </w:p>
    <w:p w14:paraId="46AC22D2" w14:textId="77777777" w:rsidR="00090436" w:rsidRPr="00FA17C4" w:rsidRDefault="00090436" w:rsidP="00090436">
      <w:pPr>
        <w:jc w:val="both"/>
        <w:rPr>
          <w:color w:val="000000" w:themeColor="text1"/>
          <w:lang w:val="de-DE"/>
        </w:rPr>
      </w:pPr>
    </w:p>
    <w:p w14:paraId="54C0A0D1" w14:textId="77777777" w:rsidR="00090436" w:rsidRPr="00FA17C4" w:rsidRDefault="00090436" w:rsidP="00090436">
      <w:pPr>
        <w:jc w:val="both"/>
        <w:rPr>
          <w:color w:val="000000" w:themeColor="text1"/>
          <w:lang w:val="de-DE"/>
        </w:rPr>
      </w:pPr>
      <w:r w:rsidRPr="00FA17C4">
        <w:rPr>
          <w:color w:val="000000" w:themeColor="text1"/>
          <w:lang w:val="de-DE"/>
        </w:rPr>
        <w:t>- das Gesetz vom 11. Dezember 2003 über die Übernahme der gesetzlichen Pensionsver</w:t>
      </w:r>
      <w:r w:rsidRPr="00FA17C4">
        <w:rPr>
          <w:color w:val="000000" w:themeColor="text1"/>
          <w:lang w:val="de-DE"/>
        </w:rPr>
        <w:softHyphen/>
        <w:t>pflichtungen der öffentlich-rechtlichen Aktiengesellschaft Belgacom hinsichtlich ihres statu</w:t>
      </w:r>
      <w:r w:rsidRPr="00FA17C4">
        <w:rPr>
          <w:color w:val="000000" w:themeColor="text1"/>
          <w:lang w:val="de-DE"/>
        </w:rPr>
        <w:softHyphen/>
        <w:t>tarischen Personals durch den Belgischen Staat,</w:t>
      </w:r>
    </w:p>
    <w:p w14:paraId="7CE64A30" w14:textId="77777777" w:rsidR="00090436" w:rsidRPr="00FA17C4" w:rsidRDefault="00090436" w:rsidP="00090436">
      <w:pPr>
        <w:jc w:val="both"/>
        <w:rPr>
          <w:color w:val="000000" w:themeColor="text1"/>
          <w:lang w:val="de-DE"/>
        </w:rPr>
      </w:pPr>
    </w:p>
    <w:p w14:paraId="29B91298" w14:textId="77777777" w:rsidR="00090436" w:rsidRPr="00FA17C4" w:rsidRDefault="00090436" w:rsidP="00090436">
      <w:pPr>
        <w:jc w:val="both"/>
        <w:rPr>
          <w:color w:val="000000" w:themeColor="text1"/>
          <w:lang w:val="de-DE"/>
        </w:rPr>
      </w:pPr>
      <w:r w:rsidRPr="00FA17C4">
        <w:rPr>
          <w:color w:val="000000" w:themeColor="text1"/>
          <w:lang w:val="de-DE"/>
        </w:rPr>
        <w:t>- das Programmgesetz vom 22. Dezember 2003,</w:t>
      </w:r>
    </w:p>
    <w:p w14:paraId="3C0B0E23" w14:textId="77777777" w:rsidR="00090436" w:rsidRPr="00FA17C4" w:rsidRDefault="00090436" w:rsidP="00090436">
      <w:pPr>
        <w:jc w:val="both"/>
        <w:rPr>
          <w:color w:val="000000" w:themeColor="text1"/>
          <w:lang w:val="de-DE"/>
        </w:rPr>
      </w:pPr>
    </w:p>
    <w:p w14:paraId="0F2A220B"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27. Mai 2004 über die Umwandlung der Brussels International Airport Company (BIAC) in eine privatrechtliche Aktiengesellschaft und über die Flughafen</w:t>
      </w:r>
      <w:r w:rsidRPr="00FA17C4">
        <w:rPr>
          <w:color w:val="000000" w:themeColor="text1"/>
          <w:lang w:val="de-DE"/>
        </w:rPr>
        <w:softHyphen/>
        <w:t>einrichtungen,</w:t>
      </w:r>
    </w:p>
    <w:p w14:paraId="5E68C4DB" w14:textId="77777777" w:rsidR="00090436" w:rsidRPr="00FA17C4" w:rsidRDefault="00090436" w:rsidP="00090436">
      <w:pPr>
        <w:jc w:val="both"/>
        <w:rPr>
          <w:color w:val="000000" w:themeColor="text1"/>
          <w:lang w:val="de-DE"/>
        </w:rPr>
      </w:pPr>
    </w:p>
    <w:p w14:paraId="7454DC9F"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14. Juni 2004 zur Reform der Verwaltungsstrukturen der Eisenbahninfrastruktur,</w:t>
      </w:r>
    </w:p>
    <w:p w14:paraId="76A0C282" w14:textId="77777777" w:rsidR="00090436" w:rsidRPr="00FA17C4" w:rsidRDefault="00090436" w:rsidP="00090436">
      <w:pPr>
        <w:jc w:val="both"/>
        <w:rPr>
          <w:color w:val="000000" w:themeColor="text1"/>
          <w:lang w:val="de-DE"/>
        </w:rPr>
      </w:pPr>
    </w:p>
    <w:p w14:paraId="1052F415" w14:textId="77777777" w:rsidR="00090436" w:rsidRPr="00FA17C4" w:rsidRDefault="00090436" w:rsidP="00090436">
      <w:pPr>
        <w:jc w:val="both"/>
        <w:rPr>
          <w:color w:val="000000" w:themeColor="text1"/>
          <w:lang w:val="de-DE"/>
        </w:rPr>
      </w:pPr>
      <w:r w:rsidRPr="00FA17C4">
        <w:rPr>
          <w:color w:val="000000" w:themeColor="text1"/>
          <w:lang w:val="de-DE"/>
        </w:rPr>
        <w:t>- das Programmgesetz vom 9. Juli 2004,</w:t>
      </w:r>
    </w:p>
    <w:p w14:paraId="596A9109" w14:textId="77777777" w:rsidR="00090436" w:rsidRPr="00FA17C4" w:rsidRDefault="00090436" w:rsidP="00090436">
      <w:pPr>
        <w:jc w:val="both"/>
        <w:rPr>
          <w:color w:val="000000" w:themeColor="text1"/>
          <w:lang w:val="de-DE"/>
        </w:rPr>
      </w:pPr>
    </w:p>
    <w:p w14:paraId="684AE414"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18. Oktober 2004 zur Festlegung bestimmter Maßnahmen zur Reorganisation der Nationalen Gesellschaft der Belgischen Eisenbahnen,</w:t>
      </w:r>
    </w:p>
    <w:p w14:paraId="1C1CBCFE" w14:textId="77777777" w:rsidR="00090436" w:rsidRPr="00FA17C4" w:rsidRDefault="00090436" w:rsidP="00090436">
      <w:pPr>
        <w:jc w:val="both"/>
        <w:rPr>
          <w:color w:val="000000" w:themeColor="text1"/>
          <w:lang w:val="de-DE"/>
        </w:rPr>
      </w:pPr>
    </w:p>
    <w:p w14:paraId="158B1B11"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22. Dezember 2004 über die Übernahme der gesetzlichen Pensionsverpflichtungen der Brussels International Airport Company,</w:t>
      </w:r>
    </w:p>
    <w:p w14:paraId="149A16E6" w14:textId="77777777" w:rsidR="00090436" w:rsidRPr="00FA17C4" w:rsidRDefault="00090436" w:rsidP="00090436">
      <w:pPr>
        <w:jc w:val="both"/>
        <w:rPr>
          <w:color w:val="000000" w:themeColor="text1"/>
          <w:lang w:val="de-DE"/>
        </w:rPr>
      </w:pPr>
    </w:p>
    <w:p w14:paraId="766D201C" w14:textId="77777777" w:rsidR="00090436" w:rsidRPr="00FA17C4" w:rsidRDefault="00090436" w:rsidP="00090436">
      <w:pPr>
        <w:jc w:val="both"/>
        <w:rPr>
          <w:color w:val="000000" w:themeColor="text1"/>
          <w:lang w:val="de-DE"/>
        </w:rPr>
      </w:pPr>
      <w:r w:rsidRPr="00FA17C4">
        <w:rPr>
          <w:color w:val="000000" w:themeColor="text1"/>
          <w:lang w:val="de-DE"/>
        </w:rPr>
        <w:t>- das Programmgesetz vom 27. Dezember 2004,</w:t>
      </w:r>
    </w:p>
    <w:p w14:paraId="5375D8F8" w14:textId="77777777" w:rsidR="00090436" w:rsidRPr="00FA17C4" w:rsidRDefault="00090436" w:rsidP="00090436">
      <w:pPr>
        <w:jc w:val="both"/>
        <w:rPr>
          <w:color w:val="000000" w:themeColor="text1"/>
          <w:lang w:val="de-DE"/>
        </w:rPr>
      </w:pPr>
    </w:p>
    <w:p w14:paraId="6B11733D" w14:textId="77777777" w:rsidR="00090436" w:rsidRPr="00FA17C4" w:rsidRDefault="00090436" w:rsidP="00090436">
      <w:pPr>
        <w:jc w:val="both"/>
        <w:rPr>
          <w:color w:val="000000" w:themeColor="text1"/>
          <w:lang w:val="de-DE"/>
        </w:rPr>
      </w:pPr>
      <w:r w:rsidRPr="00FA17C4">
        <w:rPr>
          <w:color w:val="000000" w:themeColor="text1"/>
          <w:lang w:val="de-DE"/>
        </w:rPr>
        <w:t xml:space="preserve">- den Königlichen Erlass vom 27. Dezember 2004 über die Umstrukturierung der gesetzlichen Pensionsverpflichtungen von </w:t>
      </w:r>
      <w:r w:rsidR="00335817">
        <w:rPr>
          <w:color w:val="000000" w:themeColor="text1"/>
          <w:lang w:val="de-DE"/>
        </w:rPr>
        <w:t>Belg</w:t>
      </w:r>
      <w:r w:rsidR="001B5E63">
        <w:rPr>
          <w:color w:val="000000" w:themeColor="text1"/>
          <w:lang w:val="de-DE"/>
        </w:rPr>
        <w:t>ocontrol</w:t>
      </w:r>
      <w:r w:rsidRPr="00FA17C4">
        <w:rPr>
          <w:color w:val="000000" w:themeColor="text1"/>
          <w:lang w:val="de-DE"/>
        </w:rPr>
        <w:t>,</w:t>
      </w:r>
    </w:p>
    <w:p w14:paraId="177EE080" w14:textId="77777777" w:rsidR="00090436" w:rsidRPr="00FA17C4" w:rsidRDefault="00090436" w:rsidP="00090436">
      <w:pPr>
        <w:jc w:val="both"/>
        <w:rPr>
          <w:color w:val="000000" w:themeColor="text1"/>
          <w:lang w:val="de-DE"/>
        </w:rPr>
      </w:pPr>
    </w:p>
    <w:p w14:paraId="7977535B" w14:textId="77777777" w:rsidR="00090436" w:rsidRPr="00FA17C4" w:rsidRDefault="00090436" w:rsidP="00090436">
      <w:pPr>
        <w:jc w:val="both"/>
        <w:rPr>
          <w:color w:val="000000" w:themeColor="text1"/>
          <w:lang w:val="de-DE"/>
        </w:rPr>
      </w:pPr>
      <w:r w:rsidRPr="00FA17C4">
        <w:rPr>
          <w:color w:val="000000" w:themeColor="text1"/>
          <w:lang w:val="de-DE"/>
        </w:rPr>
        <w:t>- das Gesetz vom 13. Juni 2005 über die elektronische Kommunikation (</w:t>
      </w:r>
      <w:r w:rsidRPr="00FA17C4">
        <w:rPr>
          <w:i/>
          <w:iCs/>
          <w:color w:val="000000" w:themeColor="text1"/>
          <w:lang w:val="de-DE"/>
        </w:rPr>
        <w:t>Belgisches Staats</w:t>
      </w:r>
      <w:r w:rsidRPr="00FA17C4">
        <w:rPr>
          <w:i/>
          <w:iCs/>
          <w:color w:val="000000" w:themeColor="text1"/>
          <w:lang w:val="de-DE"/>
        </w:rPr>
        <w:softHyphen/>
        <w:t>blatt</w:t>
      </w:r>
      <w:r w:rsidRPr="00FA17C4">
        <w:rPr>
          <w:color w:val="000000" w:themeColor="text1"/>
          <w:lang w:val="de-DE"/>
        </w:rPr>
        <w:t xml:space="preserve"> vom 26. Januar 2007),</w:t>
      </w:r>
    </w:p>
    <w:p w14:paraId="71C5C77C" w14:textId="77777777" w:rsidR="00090436" w:rsidRPr="00FA17C4" w:rsidRDefault="00090436" w:rsidP="00090436">
      <w:pPr>
        <w:jc w:val="both"/>
        <w:rPr>
          <w:color w:val="000000" w:themeColor="text1"/>
          <w:lang w:val="de-DE"/>
        </w:rPr>
      </w:pPr>
    </w:p>
    <w:p w14:paraId="4B82E2F2"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13. Dezember 2005 zur Abänderung hinsichtlich des Unternehmens Die Post des Gesetzes vom 21. März 1991 zur Umstrukturierung bestimmter öffentlicher Wirtschaftsunternehmen,</w:t>
      </w:r>
    </w:p>
    <w:p w14:paraId="77494457" w14:textId="77777777" w:rsidR="00090436" w:rsidRPr="00FA17C4" w:rsidRDefault="00090436" w:rsidP="00090436">
      <w:pPr>
        <w:jc w:val="both"/>
        <w:rPr>
          <w:color w:val="000000" w:themeColor="text1"/>
          <w:lang w:val="de-DE"/>
        </w:rPr>
      </w:pPr>
    </w:p>
    <w:p w14:paraId="50CFA30F" w14:textId="77777777" w:rsidR="00090436" w:rsidRPr="00FA17C4" w:rsidRDefault="00090436" w:rsidP="00090436">
      <w:pPr>
        <w:jc w:val="both"/>
        <w:rPr>
          <w:color w:val="000000" w:themeColor="text1"/>
          <w:lang w:val="de-DE"/>
        </w:rPr>
      </w:pPr>
      <w:r w:rsidRPr="00FA17C4">
        <w:rPr>
          <w:color w:val="000000" w:themeColor="text1"/>
          <w:lang w:val="de-DE"/>
        </w:rPr>
        <w:t>- das Gesetz vom 23. Dezember 2005 zur Festlegung verschiedener Bestimmungen,</w:t>
      </w:r>
    </w:p>
    <w:p w14:paraId="48AF4E31" w14:textId="77777777" w:rsidR="00090436" w:rsidRPr="00FA17C4" w:rsidRDefault="00090436" w:rsidP="00090436">
      <w:pPr>
        <w:jc w:val="both"/>
        <w:rPr>
          <w:color w:val="000000" w:themeColor="text1"/>
          <w:lang w:val="de-DE"/>
        </w:rPr>
      </w:pPr>
    </w:p>
    <w:p w14:paraId="08577C2E" w14:textId="77777777" w:rsidR="00090436" w:rsidRPr="00FA17C4" w:rsidRDefault="00090436" w:rsidP="00090436">
      <w:pPr>
        <w:jc w:val="both"/>
        <w:rPr>
          <w:color w:val="000000" w:themeColor="text1"/>
          <w:lang w:val="de-DE"/>
        </w:rPr>
      </w:pPr>
      <w:r w:rsidRPr="00FA17C4">
        <w:rPr>
          <w:color w:val="000000" w:themeColor="text1"/>
          <w:lang w:val="de-DE"/>
        </w:rPr>
        <w:t>- das Gesetz vom 27. Dezember 2005 zur Festlegung verschiedener Bestimmungen,</w:t>
      </w:r>
    </w:p>
    <w:p w14:paraId="1F43A40A" w14:textId="77777777" w:rsidR="00090436" w:rsidRPr="00FA17C4" w:rsidRDefault="00090436" w:rsidP="00090436">
      <w:pPr>
        <w:jc w:val="both"/>
        <w:rPr>
          <w:color w:val="000000" w:themeColor="text1"/>
          <w:lang w:val="de-DE"/>
        </w:rPr>
      </w:pPr>
    </w:p>
    <w:p w14:paraId="00F8D75F" w14:textId="77777777" w:rsidR="00090436" w:rsidRPr="003F14C2" w:rsidRDefault="00090436" w:rsidP="00090436">
      <w:pPr>
        <w:jc w:val="both"/>
        <w:rPr>
          <w:color w:val="000000" w:themeColor="text1"/>
          <w:spacing w:val="-6"/>
          <w:lang w:val="de-DE"/>
        </w:rPr>
      </w:pPr>
      <w:r w:rsidRPr="003F14C2">
        <w:rPr>
          <w:color w:val="000000" w:themeColor="text1"/>
          <w:spacing w:val="-6"/>
          <w:lang w:val="de-DE"/>
        </w:rPr>
        <w:t>- das Gesetz vom 12. Januar 2006 zur Schaffung des "Pensionsdienstes für den öffentlichen Sektor",</w:t>
      </w:r>
    </w:p>
    <w:p w14:paraId="656B12C7" w14:textId="77777777" w:rsidR="00090436" w:rsidRPr="00FA17C4" w:rsidRDefault="00090436" w:rsidP="00090436">
      <w:pPr>
        <w:jc w:val="both"/>
        <w:rPr>
          <w:color w:val="000000" w:themeColor="text1"/>
          <w:lang w:val="de-DE"/>
        </w:rPr>
      </w:pPr>
    </w:p>
    <w:p w14:paraId="57BC5022" w14:textId="77777777" w:rsidR="00090436" w:rsidRPr="00FA17C4" w:rsidRDefault="00090436" w:rsidP="00090436">
      <w:pPr>
        <w:jc w:val="both"/>
        <w:rPr>
          <w:color w:val="000000" w:themeColor="text1"/>
          <w:lang w:val="de-DE"/>
        </w:rPr>
      </w:pPr>
      <w:r w:rsidRPr="00FA17C4">
        <w:rPr>
          <w:color w:val="000000" w:themeColor="text1"/>
          <w:lang w:val="de-DE"/>
        </w:rPr>
        <w:t>- das Gesetz vom 27. März 2006 zur Anpassung verschiedener Gesetze zur Regelung einer in Artikel 78 der Verfassung erwähnten Angelegenheit an die neue Bezeichnung der gesetz</w:t>
      </w:r>
      <w:r w:rsidRPr="00FA17C4">
        <w:rPr>
          <w:color w:val="000000" w:themeColor="text1"/>
          <w:lang w:val="de-DE"/>
        </w:rPr>
        <w:softHyphen/>
        <w:t>gebenden Versammlungen der Gemeinschaften und Regionen,</w:t>
      </w:r>
    </w:p>
    <w:p w14:paraId="6E5B069C" w14:textId="77777777" w:rsidR="00090436" w:rsidRPr="00FA17C4" w:rsidRDefault="00090436" w:rsidP="00090436">
      <w:pPr>
        <w:jc w:val="both"/>
        <w:rPr>
          <w:color w:val="000000" w:themeColor="text1"/>
          <w:lang w:val="de-DE"/>
        </w:rPr>
      </w:pPr>
    </w:p>
    <w:p w14:paraId="35197BD8" w14:textId="77777777" w:rsidR="00090436" w:rsidRPr="00FA17C4" w:rsidRDefault="00090436" w:rsidP="00090436">
      <w:pPr>
        <w:jc w:val="both"/>
        <w:rPr>
          <w:color w:val="000000" w:themeColor="text1"/>
          <w:lang w:val="de-DE"/>
        </w:rPr>
      </w:pPr>
      <w:r w:rsidRPr="00FA17C4">
        <w:rPr>
          <w:color w:val="000000" w:themeColor="text1"/>
          <w:lang w:val="de-DE"/>
        </w:rPr>
        <w:t>- das Gesetz vom 15. Juni 2006 über öffentliche Aufträge und bestimmte Bau</w:t>
      </w:r>
      <w:r w:rsidRPr="00FA17C4">
        <w:rPr>
          <w:color w:val="000000" w:themeColor="text1"/>
          <w:lang w:val="de-DE"/>
        </w:rPr>
        <w:noBreakHyphen/>
        <w:t>, Liefer</w:t>
      </w:r>
      <w:r w:rsidRPr="00FA17C4">
        <w:rPr>
          <w:color w:val="000000" w:themeColor="text1"/>
          <w:lang w:val="de-DE"/>
        </w:rPr>
        <w:noBreakHyphen/>
        <w:t xml:space="preserve"> und Dienstleistungsaufträge (</w:t>
      </w:r>
      <w:r w:rsidRPr="00FA17C4">
        <w:rPr>
          <w:i/>
          <w:iCs/>
          <w:color w:val="000000" w:themeColor="text1"/>
          <w:lang w:val="de-DE"/>
        </w:rPr>
        <w:t>Belgisches Staatsblatt</w:t>
      </w:r>
      <w:r w:rsidRPr="00FA17C4">
        <w:rPr>
          <w:color w:val="000000" w:themeColor="text1"/>
          <w:lang w:val="de-DE"/>
        </w:rPr>
        <w:t xml:space="preserve"> vom 5. Februar 2008),</w:t>
      </w:r>
    </w:p>
    <w:p w14:paraId="2DB0D9F9" w14:textId="77777777" w:rsidR="00090436" w:rsidRPr="00FA17C4" w:rsidRDefault="00090436" w:rsidP="00090436">
      <w:pPr>
        <w:jc w:val="both"/>
        <w:rPr>
          <w:color w:val="000000" w:themeColor="text1"/>
          <w:lang w:val="de-DE"/>
        </w:rPr>
      </w:pPr>
    </w:p>
    <w:p w14:paraId="74A6EA63"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10. November 2006 zur Änderung der Verwaltungsstrukturen der Eisenbahninfrastruktur,</w:t>
      </w:r>
    </w:p>
    <w:p w14:paraId="427ADC5D" w14:textId="77777777" w:rsidR="00090436" w:rsidRPr="00FA17C4" w:rsidRDefault="00090436" w:rsidP="00090436">
      <w:pPr>
        <w:jc w:val="both"/>
        <w:rPr>
          <w:color w:val="000000" w:themeColor="text1"/>
          <w:lang w:val="de-DE"/>
        </w:rPr>
      </w:pPr>
    </w:p>
    <w:p w14:paraId="7E64B41F" w14:textId="77777777" w:rsidR="00090436" w:rsidRPr="00FA17C4" w:rsidRDefault="00090436" w:rsidP="00090436">
      <w:pPr>
        <w:jc w:val="both"/>
        <w:rPr>
          <w:color w:val="000000" w:themeColor="text1"/>
          <w:lang w:val="de-DE"/>
        </w:rPr>
      </w:pPr>
      <w:r w:rsidRPr="00FA17C4">
        <w:rPr>
          <w:color w:val="000000" w:themeColor="text1"/>
          <w:lang w:val="de-DE"/>
        </w:rPr>
        <w:t>- das Gesetz vom 19. Dezember 2006 über die Sicherheit des Eisenbahnbetriebs (</w:t>
      </w:r>
      <w:r w:rsidRPr="00FA17C4">
        <w:rPr>
          <w:i/>
          <w:iCs/>
          <w:color w:val="000000" w:themeColor="text1"/>
          <w:lang w:val="de-DE"/>
        </w:rPr>
        <w:t>Belgisches Staatsblatt</w:t>
      </w:r>
      <w:r w:rsidRPr="00FA17C4">
        <w:rPr>
          <w:color w:val="000000" w:themeColor="text1"/>
          <w:lang w:val="de-DE"/>
        </w:rPr>
        <w:t xml:space="preserve"> vom 10. März 2009),</w:t>
      </w:r>
    </w:p>
    <w:p w14:paraId="785F0F61" w14:textId="77777777" w:rsidR="00090436" w:rsidRPr="00FA17C4" w:rsidRDefault="00090436" w:rsidP="00090436">
      <w:pPr>
        <w:jc w:val="both"/>
        <w:rPr>
          <w:color w:val="000000" w:themeColor="text1"/>
          <w:lang w:val="de-DE"/>
        </w:rPr>
      </w:pPr>
    </w:p>
    <w:p w14:paraId="71DE01D5" w14:textId="77777777" w:rsidR="00090436" w:rsidRPr="00FA17C4" w:rsidRDefault="00090436" w:rsidP="00090436">
      <w:pPr>
        <w:jc w:val="both"/>
        <w:rPr>
          <w:color w:val="000000" w:themeColor="text1"/>
          <w:lang w:val="de-DE"/>
        </w:rPr>
      </w:pPr>
      <w:r w:rsidRPr="00FA17C4">
        <w:rPr>
          <w:color w:val="000000" w:themeColor="text1"/>
          <w:lang w:val="de-DE"/>
        </w:rPr>
        <w:t>- das Gesetz vom 21. Dezember 2006 zur Festlegung verschiedener Bestimmungen im Hinblick auf die Schaffung des Ombudsdienstes für den Postsektor und zur Abänderung des Gesetzes vom 13. Juni 2005 über die elektronische Kommunikation,</w:t>
      </w:r>
    </w:p>
    <w:p w14:paraId="6CF9437C" w14:textId="77777777" w:rsidR="00090436" w:rsidRPr="00FA17C4" w:rsidRDefault="00090436" w:rsidP="00090436">
      <w:pPr>
        <w:jc w:val="both"/>
        <w:rPr>
          <w:color w:val="000000" w:themeColor="text1"/>
          <w:lang w:val="de-DE"/>
        </w:rPr>
      </w:pPr>
    </w:p>
    <w:p w14:paraId="319ED6AC" w14:textId="77777777" w:rsidR="00090436" w:rsidRPr="00FA17C4" w:rsidRDefault="00090436" w:rsidP="00090436">
      <w:pPr>
        <w:jc w:val="both"/>
        <w:rPr>
          <w:color w:val="000000" w:themeColor="text1"/>
          <w:lang w:val="de-DE"/>
        </w:rPr>
      </w:pPr>
      <w:r w:rsidRPr="00FA17C4">
        <w:rPr>
          <w:color w:val="000000" w:themeColor="text1"/>
          <w:lang w:val="de-DE"/>
        </w:rPr>
        <w:t>- das Programmgesetz (I) vom 27. Dezember 2006,</w:t>
      </w:r>
    </w:p>
    <w:p w14:paraId="359E4A3E" w14:textId="77777777" w:rsidR="00090436" w:rsidRPr="00FA17C4" w:rsidRDefault="00090436" w:rsidP="00090436">
      <w:pPr>
        <w:jc w:val="both"/>
        <w:rPr>
          <w:color w:val="000000" w:themeColor="text1"/>
          <w:lang w:val="de-DE"/>
        </w:rPr>
      </w:pPr>
    </w:p>
    <w:p w14:paraId="14930A7D" w14:textId="77777777" w:rsidR="00090436" w:rsidRPr="00FA17C4" w:rsidRDefault="00090436" w:rsidP="00090436">
      <w:pPr>
        <w:jc w:val="both"/>
        <w:rPr>
          <w:color w:val="000000" w:themeColor="text1"/>
          <w:lang w:val="de-DE"/>
        </w:rPr>
      </w:pPr>
      <w:r w:rsidRPr="00FA17C4">
        <w:rPr>
          <w:color w:val="000000" w:themeColor="text1"/>
          <w:lang w:val="de-DE"/>
        </w:rPr>
        <w:t>- das Gesetz vom 1. April 2007 zur Abänderung des Gesetzes vom 21. März 1991 zur Umstrukturierung bestimmter öffentlicher Wirtschaftsunternehmen,</w:t>
      </w:r>
    </w:p>
    <w:p w14:paraId="68060858" w14:textId="77777777" w:rsidR="00090436" w:rsidRPr="00FA17C4" w:rsidRDefault="00090436" w:rsidP="00090436">
      <w:pPr>
        <w:jc w:val="both"/>
        <w:rPr>
          <w:color w:val="000000" w:themeColor="text1"/>
          <w:lang w:val="de-DE"/>
        </w:rPr>
      </w:pPr>
    </w:p>
    <w:p w14:paraId="4A7AF4E1" w14:textId="77777777" w:rsidR="00090436" w:rsidRPr="00FA17C4" w:rsidRDefault="00090436" w:rsidP="00090436">
      <w:pPr>
        <w:jc w:val="both"/>
        <w:rPr>
          <w:color w:val="000000" w:themeColor="text1"/>
          <w:lang w:val="de-DE"/>
        </w:rPr>
      </w:pPr>
      <w:r w:rsidRPr="00FA17C4">
        <w:rPr>
          <w:color w:val="000000" w:themeColor="text1"/>
          <w:lang w:val="de-DE"/>
        </w:rPr>
        <w:t>- das Gesetz vom 25. April 2007 zur Festlegung verschiedener Bestimmungen (IV),</w:t>
      </w:r>
    </w:p>
    <w:p w14:paraId="6A113E91" w14:textId="77777777" w:rsidR="00090436" w:rsidRPr="00FA17C4" w:rsidRDefault="00090436" w:rsidP="00090436">
      <w:pPr>
        <w:jc w:val="both"/>
        <w:rPr>
          <w:color w:val="000000" w:themeColor="text1"/>
          <w:lang w:val="de-DE"/>
        </w:rPr>
      </w:pPr>
    </w:p>
    <w:p w14:paraId="329A30EB" w14:textId="77777777" w:rsidR="00090436" w:rsidRPr="00FA17C4" w:rsidRDefault="00090436" w:rsidP="00090436">
      <w:pPr>
        <w:jc w:val="both"/>
        <w:rPr>
          <w:color w:val="000000" w:themeColor="text1"/>
          <w:lang w:val="de-DE"/>
        </w:rPr>
      </w:pPr>
      <w:r w:rsidRPr="00FA17C4">
        <w:rPr>
          <w:color w:val="000000" w:themeColor="text1"/>
          <w:lang w:val="de-DE"/>
        </w:rPr>
        <w:t>- das Gesetz vom 15. Mai 2007 über den Schutz der Verbraucher hinsichtlich der Rundfunk</w:t>
      </w:r>
      <w:r w:rsidRPr="00FA17C4">
        <w:rPr>
          <w:color w:val="000000" w:themeColor="text1"/>
          <w:lang w:val="de-DE"/>
        </w:rPr>
        <w:noBreakHyphen/>
        <w:t xml:space="preserve"> und Fernsehübertragungs</w:t>
      </w:r>
      <w:r w:rsidRPr="00FA17C4">
        <w:rPr>
          <w:color w:val="000000" w:themeColor="text1"/>
          <w:lang w:val="de-DE"/>
        </w:rPr>
        <w:noBreakHyphen/>
        <w:t xml:space="preserve"> und </w:t>
      </w:r>
      <w:r w:rsidRPr="00FA17C4">
        <w:rPr>
          <w:color w:val="000000" w:themeColor="text1"/>
          <w:lang w:val="de-DE"/>
        </w:rPr>
        <w:noBreakHyphen/>
        <w:t>verteilungsdienste (</w:t>
      </w:r>
      <w:r w:rsidRPr="00FA17C4">
        <w:rPr>
          <w:i/>
          <w:iCs/>
          <w:color w:val="000000" w:themeColor="text1"/>
          <w:lang w:val="de-DE"/>
        </w:rPr>
        <w:t>Belgisches Staatsblatt</w:t>
      </w:r>
      <w:r w:rsidRPr="00FA17C4">
        <w:rPr>
          <w:color w:val="000000" w:themeColor="text1"/>
          <w:lang w:val="de-DE"/>
        </w:rPr>
        <w:t xml:space="preserve"> vom 17. März 2009),</w:t>
      </w:r>
    </w:p>
    <w:p w14:paraId="605384F4" w14:textId="77777777" w:rsidR="00090436" w:rsidRPr="00FA17C4" w:rsidRDefault="00090436" w:rsidP="00090436">
      <w:pPr>
        <w:jc w:val="both"/>
        <w:rPr>
          <w:color w:val="000000" w:themeColor="text1"/>
          <w:lang w:val="de-DE"/>
        </w:rPr>
      </w:pPr>
    </w:p>
    <w:p w14:paraId="7F207FD2" w14:textId="77777777" w:rsidR="00090436" w:rsidRPr="00FA17C4" w:rsidRDefault="00090436" w:rsidP="00090436">
      <w:pPr>
        <w:jc w:val="both"/>
        <w:rPr>
          <w:color w:val="000000" w:themeColor="text1"/>
          <w:lang w:val="de-DE"/>
        </w:rPr>
      </w:pPr>
      <w:r w:rsidRPr="00FA17C4">
        <w:rPr>
          <w:color w:val="000000" w:themeColor="text1"/>
          <w:lang w:val="de-DE"/>
        </w:rPr>
        <w:t>- den Königlichen Erlass vom 28. September 2008 über die Umstrukturierung des Fonds der Eisenbahninfrastruktur,</w:t>
      </w:r>
    </w:p>
    <w:p w14:paraId="1CD48CCF" w14:textId="77777777" w:rsidR="00090436" w:rsidRPr="00FA17C4" w:rsidRDefault="00090436" w:rsidP="00090436">
      <w:pPr>
        <w:jc w:val="both"/>
        <w:rPr>
          <w:color w:val="000000" w:themeColor="text1"/>
          <w:lang w:val="de-DE"/>
        </w:rPr>
      </w:pPr>
    </w:p>
    <w:p w14:paraId="212A9BDF" w14:textId="77777777" w:rsidR="00090436" w:rsidRPr="00FA17C4" w:rsidRDefault="00090436" w:rsidP="00090436">
      <w:pPr>
        <w:jc w:val="both"/>
        <w:rPr>
          <w:color w:val="000000" w:themeColor="text1"/>
          <w:lang w:val="de-DE"/>
        </w:rPr>
      </w:pPr>
      <w:r w:rsidRPr="00FA17C4">
        <w:rPr>
          <w:color w:val="000000" w:themeColor="text1"/>
          <w:lang w:val="de-DE"/>
        </w:rPr>
        <w:lastRenderedPageBreak/>
        <w:t>- das Gesetz vom 22. Dezember 2008 zur Festlegung verschiedener Bestimmungen (I),</w:t>
      </w:r>
    </w:p>
    <w:p w14:paraId="7AAA761A" w14:textId="77777777" w:rsidR="00090436" w:rsidRPr="00FA17C4" w:rsidRDefault="00090436" w:rsidP="00090436">
      <w:pPr>
        <w:jc w:val="both"/>
        <w:rPr>
          <w:color w:val="000000" w:themeColor="text1"/>
          <w:lang w:val="de-DE"/>
        </w:rPr>
      </w:pPr>
    </w:p>
    <w:p w14:paraId="7881B735" w14:textId="77777777" w:rsidR="00090436" w:rsidRPr="00FA17C4" w:rsidRDefault="00090436" w:rsidP="00090436">
      <w:pPr>
        <w:jc w:val="both"/>
        <w:rPr>
          <w:color w:val="000000" w:themeColor="text1"/>
          <w:lang w:val="de-DE"/>
        </w:rPr>
      </w:pPr>
      <w:r w:rsidRPr="00FA17C4">
        <w:rPr>
          <w:color w:val="000000" w:themeColor="text1"/>
          <w:lang w:val="de-DE"/>
        </w:rPr>
        <w:t>- das Gesetz vom 6. Mai 2009 zur Festlegung verschiedener Bestimmungen,</w:t>
      </w:r>
    </w:p>
    <w:p w14:paraId="235E5E86" w14:textId="77777777" w:rsidR="00090436" w:rsidRPr="00FA17C4" w:rsidRDefault="00090436" w:rsidP="00090436">
      <w:pPr>
        <w:jc w:val="both"/>
        <w:rPr>
          <w:color w:val="000000" w:themeColor="text1"/>
          <w:lang w:val="de-DE"/>
        </w:rPr>
      </w:pPr>
    </w:p>
    <w:p w14:paraId="765CEE4D" w14:textId="77777777" w:rsidR="00090436" w:rsidRPr="00FA17C4" w:rsidRDefault="00090436" w:rsidP="00090436">
      <w:pPr>
        <w:jc w:val="both"/>
        <w:rPr>
          <w:color w:val="000000" w:themeColor="text1"/>
          <w:lang w:val="de-DE"/>
        </w:rPr>
      </w:pPr>
      <w:r w:rsidRPr="00FA17C4">
        <w:rPr>
          <w:color w:val="000000" w:themeColor="text1"/>
          <w:lang w:val="de-DE"/>
        </w:rPr>
        <w:t>- das Gesetz vom 31. Mai 2009 zur Abänderung der Artikel 199</w:t>
      </w:r>
      <w:r w:rsidRPr="00FA17C4">
        <w:rPr>
          <w:i/>
          <w:color w:val="000000" w:themeColor="text1"/>
          <w:lang w:val="de-DE"/>
        </w:rPr>
        <w:t>ter</w:t>
      </w:r>
      <w:r w:rsidRPr="00FA17C4">
        <w:rPr>
          <w:color w:val="000000" w:themeColor="text1"/>
          <w:lang w:val="de-DE"/>
        </w:rPr>
        <w:t xml:space="preserve"> und 212 des Gesetzes vom 21. März 1991 zur Umstrukturierung bestimmter öffentlicher Wirtschaftsunternehmen,</w:t>
      </w:r>
    </w:p>
    <w:p w14:paraId="662F05F1" w14:textId="77777777" w:rsidR="00090436" w:rsidRPr="00FA17C4" w:rsidRDefault="00090436" w:rsidP="00090436">
      <w:pPr>
        <w:jc w:val="both"/>
        <w:rPr>
          <w:color w:val="000000" w:themeColor="text1"/>
          <w:lang w:val="de-DE"/>
        </w:rPr>
      </w:pPr>
    </w:p>
    <w:p w14:paraId="3503E610" w14:textId="77777777" w:rsidR="00090436" w:rsidRPr="00FA17C4" w:rsidRDefault="00090436" w:rsidP="00090436">
      <w:pPr>
        <w:jc w:val="both"/>
        <w:rPr>
          <w:color w:val="000000" w:themeColor="text1"/>
          <w:lang w:val="de-DE"/>
        </w:rPr>
      </w:pPr>
      <w:r w:rsidRPr="00FA17C4">
        <w:rPr>
          <w:color w:val="000000" w:themeColor="text1"/>
          <w:lang w:val="de-DE"/>
        </w:rPr>
        <w:t>- das Gesetz vom 30. Dezember 2009 zur Festlegung verschiedener Bestimmungen,</w:t>
      </w:r>
    </w:p>
    <w:p w14:paraId="719DC2C9" w14:textId="77777777" w:rsidR="00090436" w:rsidRPr="00FA17C4" w:rsidRDefault="00090436" w:rsidP="00090436">
      <w:pPr>
        <w:jc w:val="both"/>
        <w:rPr>
          <w:color w:val="000000" w:themeColor="text1"/>
          <w:lang w:val="de-DE"/>
        </w:rPr>
      </w:pPr>
    </w:p>
    <w:p w14:paraId="4C468417" w14:textId="77777777" w:rsidR="00090436" w:rsidRPr="005D0109" w:rsidRDefault="00090436" w:rsidP="00090436">
      <w:pPr>
        <w:jc w:val="both"/>
        <w:rPr>
          <w:color w:val="000000" w:themeColor="text1"/>
          <w:spacing w:val="-4"/>
          <w:lang w:val="de-DE"/>
        </w:rPr>
      </w:pPr>
      <w:r w:rsidRPr="005D0109">
        <w:rPr>
          <w:color w:val="000000" w:themeColor="text1"/>
          <w:spacing w:val="-4"/>
          <w:lang w:val="de-DE"/>
        </w:rPr>
        <w:t>- das Gesetz vom 6. April 2010 zur Stärkung der Unternehmensführung der notierten Gesellschaften und autonomen öffentlichen Unternehmen und zur Abänderung der Regelung über die Berufsverbote in der Banken</w:t>
      </w:r>
      <w:r w:rsidRPr="005D0109">
        <w:rPr>
          <w:color w:val="000000" w:themeColor="text1"/>
          <w:spacing w:val="-4"/>
          <w:lang w:val="de-DE"/>
        </w:rPr>
        <w:noBreakHyphen/>
        <w:t xml:space="preserve"> und Finanzbranche (</w:t>
      </w:r>
      <w:r w:rsidRPr="005D0109">
        <w:rPr>
          <w:i/>
          <w:iCs/>
          <w:color w:val="000000" w:themeColor="text1"/>
          <w:spacing w:val="-4"/>
          <w:lang w:val="de-DE"/>
        </w:rPr>
        <w:t>Belgisches Staatsblatt</w:t>
      </w:r>
      <w:r w:rsidRPr="005D0109">
        <w:rPr>
          <w:color w:val="000000" w:themeColor="text1"/>
          <w:spacing w:val="-4"/>
          <w:lang w:val="de-DE"/>
        </w:rPr>
        <w:t xml:space="preserve"> vom 14. Juni 2011),</w:t>
      </w:r>
    </w:p>
    <w:p w14:paraId="484655EC" w14:textId="77777777" w:rsidR="00090436" w:rsidRPr="00FA17C4" w:rsidRDefault="00090436" w:rsidP="00090436">
      <w:pPr>
        <w:jc w:val="both"/>
        <w:rPr>
          <w:color w:val="000000" w:themeColor="text1"/>
          <w:lang w:val="de-DE"/>
        </w:rPr>
      </w:pPr>
    </w:p>
    <w:p w14:paraId="4D5B2A55" w14:textId="77777777" w:rsidR="00090436" w:rsidRPr="00FA17C4" w:rsidRDefault="00090436" w:rsidP="00090436">
      <w:pPr>
        <w:jc w:val="both"/>
        <w:rPr>
          <w:color w:val="000000" w:themeColor="text1"/>
          <w:lang w:val="de-DE"/>
        </w:rPr>
      </w:pPr>
      <w:r w:rsidRPr="00FA17C4">
        <w:rPr>
          <w:color w:val="000000" w:themeColor="text1"/>
          <w:lang w:val="de-DE"/>
        </w:rPr>
        <w:t>- das Gesetz vom 28. April 2010 zur Festlegung verschiedener Bestimmungen,</w:t>
      </w:r>
    </w:p>
    <w:p w14:paraId="3D73D26D" w14:textId="77777777" w:rsidR="00090436" w:rsidRPr="00FA17C4" w:rsidRDefault="00090436" w:rsidP="00090436">
      <w:pPr>
        <w:jc w:val="both"/>
        <w:rPr>
          <w:color w:val="000000" w:themeColor="text1"/>
          <w:lang w:val="de-DE"/>
        </w:rPr>
      </w:pPr>
    </w:p>
    <w:p w14:paraId="1F5C6762" w14:textId="77777777" w:rsidR="00090436" w:rsidRPr="005D0109" w:rsidRDefault="00090436" w:rsidP="00090436">
      <w:pPr>
        <w:jc w:val="both"/>
        <w:rPr>
          <w:color w:val="000000" w:themeColor="text1"/>
          <w:spacing w:val="-2"/>
          <w:lang w:val="de-DE"/>
        </w:rPr>
      </w:pPr>
      <w:r w:rsidRPr="005D0109">
        <w:rPr>
          <w:color w:val="000000" w:themeColor="text1"/>
          <w:spacing w:val="-2"/>
          <w:lang w:val="de-DE"/>
        </w:rPr>
        <w:t>- das Gesetz vom 13. Dezember 2010 zur Abänderung des Gesetzes vom 21. März 1991 zur Umstrukturierung bestimmter öffentlicher Wirtschaftsunternehmen, des Gesetzes vom 17. Januar 2003 über das Statut der Regulierungsinstanz des belgischen Post</w:t>
      </w:r>
      <w:r w:rsidRPr="005D0109">
        <w:rPr>
          <w:color w:val="000000" w:themeColor="text1"/>
          <w:spacing w:val="-2"/>
          <w:lang w:val="de-DE"/>
        </w:rPr>
        <w:noBreakHyphen/>
        <w:t xml:space="preserve"> und Tele</w:t>
      </w:r>
      <w:r w:rsidR="005D0109" w:rsidRPr="005D0109">
        <w:rPr>
          <w:color w:val="000000" w:themeColor="text1"/>
          <w:spacing w:val="-2"/>
          <w:lang w:val="de-DE"/>
        </w:rPr>
        <w:softHyphen/>
      </w:r>
      <w:r w:rsidRPr="005D0109">
        <w:rPr>
          <w:color w:val="000000" w:themeColor="text1"/>
          <w:spacing w:val="-2"/>
          <w:lang w:val="de-DE"/>
        </w:rPr>
        <w:t>kommu</w:t>
      </w:r>
      <w:r w:rsidR="005D0109" w:rsidRPr="005D0109">
        <w:rPr>
          <w:color w:val="000000" w:themeColor="text1"/>
          <w:spacing w:val="-2"/>
          <w:lang w:val="de-DE"/>
        </w:rPr>
        <w:softHyphen/>
      </w:r>
      <w:r w:rsidRPr="005D0109">
        <w:rPr>
          <w:color w:val="000000" w:themeColor="text1"/>
          <w:spacing w:val="-2"/>
          <w:lang w:val="de-DE"/>
        </w:rPr>
        <w:t>nikationssektors und des Gesetzes vom 9. Juli 2001 zur Festlegung bestimmter Regeln in Bezug auf rechtliche Rahmenbedingungen für elektronische Signaturen und Zertifizierungsdienste,</w:t>
      </w:r>
    </w:p>
    <w:p w14:paraId="36F6CE87" w14:textId="77777777" w:rsidR="00090436" w:rsidRPr="00FA17C4" w:rsidRDefault="00090436" w:rsidP="00090436">
      <w:pPr>
        <w:jc w:val="both"/>
        <w:rPr>
          <w:color w:val="000000" w:themeColor="text1"/>
          <w:lang w:val="de-DE"/>
        </w:rPr>
      </w:pPr>
    </w:p>
    <w:p w14:paraId="355DE62A" w14:textId="77777777" w:rsidR="00090436" w:rsidRPr="00FA17C4" w:rsidRDefault="00090436" w:rsidP="00090436">
      <w:pPr>
        <w:jc w:val="both"/>
        <w:rPr>
          <w:color w:val="000000" w:themeColor="text1"/>
          <w:lang w:val="de-DE"/>
        </w:rPr>
      </w:pPr>
      <w:r w:rsidRPr="00FA17C4">
        <w:rPr>
          <w:color w:val="000000" w:themeColor="text1"/>
          <w:lang w:val="de-DE"/>
        </w:rPr>
        <w:t>- das Gesetz vom 29. Dezember 2010 zur Festlegung verschiedener Bestimmungen (I),</w:t>
      </w:r>
    </w:p>
    <w:p w14:paraId="6E5399EB" w14:textId="77777777" w:rsidR="00090436" w:rsidRPr="00FA17C4" w:rsidRDefault="00090436" w:rsidP="00090436">
      <w:pPr>
        <w:jc w:val="both"/>
        <w:rPr>
          <w:color w:val="000000" w:themeColor="text1"/>
          <w:lang w:val="de-DE"/>
        </w:rPr>
      </w:pPr>
    </w:p>
    <w:p w14:paraId="1844C336" w14:textId="77777777" w:rsidR="00090436" w:rsidRPr="00FA17C4" w:rsidRDefault="00090436" w:rsidP="00090436">
      <w:pPr>
        <w:jc w:val="both"/>
        <w:rPr>
          <w:color w:val="000000" w:themeColor="text1"/>
          <w:lang w:val="de-DE"/>
        </w:rPr>
      </w:pPr>
      <w:r w:rsidRPr="00FA17C4">
        <w:rPr>
          <w:color w:val="000000" w:themeColor="text1"/>
          <w:lang w:val="de-DE"/>
        </w:rPr>
        <w:t>- das Gesetz vom 28. Juli 2011 zur Abänderung des Gesetzes vom 21. März 1991 zur Umstrukturierung bestimmter öffentlicher Wirtschaftsunternehmen, des Gesellschaftsgesetz</w:t>
      </w:r>
      <w:r w:rsidRPr="00FA17C4">
        <w:rPr>
          <w:color w:val="000000" w:themeColor="text1"/>
          <w:lang w:val="de-DE"/>
        </w:rPr>
        <w:softHyphen/>
        <w:t>buches und des Gesetzes vom 19. April 2002 zur Rationalisierung der Arbeit und Verwaltung der Nationallotterie im Hinblick auf die Gewährleistung der Vertretung von Frauen im Verwaltungsrat autonomer öffentlicher Unternehmen, notierter Gesellschaften und der Nationallotterie (</w:t>
      </w:r>
      <w:r w:rsidRPr="00FA17C4">
        <w:rPr>
          <w:i/>
          <w:iCs/>
          <w:color w:val="000000" w:themeColor="text1"/>
          <w:lang w:val="de-DE"/>
        </w:rPr>
        <w:t>Belgisches Staatsblatt</w:t>
      </w:r>
      <w:r w:rsidRPr="00FA17C4">
        <w:rPr>
          <w:color w:val="000000" w:themeColor="text1"/>
          <w:lang w:val="de-DE"/>
        </w:rPr>
        <w:t xml:space="preserve"> vom 7. Dezember 2011),</w:t>
      </w:r>
    </w:p>
    <w:p w14:paraId="2101A564" w14:textId="77777777" w:rsidR="00090436" w:rsidRPr="00FA17C4" w:rsidRDefault="00090436" w:rsidP="00090436">
      <w:pPr>
        <w:jc w:val="both"/>
        <w:rPr>
          <w:color w:val="000000" w:themeColor="text1"/>
          <w:lang w:val="de-DE"/>
        </w:rPr>
      </w:pPr>
    </w:p>
    <w:p w14:paraId="5732BEB3" w14:textId="77777777" w:rsidR="00090436" w:rsidRPr="00FA17C4" w:rsidRDefault="00090436" w:rsidP="00090436">
      <w:pPr>
        <w:jc w:val="both"/>
        <w:rPr>
          <w:color w:val="000000" w:themeColor="text1"/>
          <w:lang w:val="de-DE"/>
        </w:rPr>
      </w:pPr>
      <w:r w:rsidRPr="00FA17C4">
        <w:rPr>
          <w:color w:val="000000" w:themeColor="text1"/>
          <w:lang w:val="de-DE"/>
        </w:rPr>
        <w:t>- das Gesetz vom 14. November 2011 zur Abänderung des Gesetzes vom 21. März 1991 zur Umstrukturierung bestimmter öffentlicher Wirtschaftsunternehmen.</w:t>
      </w:r>
    </w:p>
    <w:p w14:paraId="50CABCE8" w14:textId="77777777" w:rsidR="00806E25" w:rsidRPr="00FA17C4" w:rsidRDefault="00806E25" w:rsidP="00090436">
      <w:pPr>
        <w:jc w:val="both"/>
        <w:rPr>
          <w:color w:val="000000" w:themeColor="text1"/>
          <w:lang w:val="de-DE"/>
        </w:rPr>
      </w:pPr>
    </w:p>
    <w:p w14:paraId="0CBDEEFE" w14:textId="77777777" w:rsidR="00853266" w:rsidRPr="00FA17C4" w:rsidRDefault="00853266" w:rsidP="00853266">
      <w:pPr>
        <w:jc w:val="both"/>
        <w:rPr>
          <w:iCs/>
          <w:color w:val="000000" w:themeColor="text1"/>
          <w:lang w:val="de-DE"/>
        </w:rPr>
      </w:pPr>
      <w:r w:rsidRPr="00FA17C4">
        <w:rPr>
          <w:i/>
          <w:iCs/>
          <w:color w:val="000000" w:themeColor="text1"/>
          <w:lang w:val="de-DE"/>
        </w:rPr>
        <w:t>Die vorliegende Konsolidierung enthält darüber hinaus die Abänderungen, die nach dem 14. November 2011 vorgenommen worden sind durch:</w:t>
      </w:r>
    </w:p>
    <w:p w14:paraId="6D865086" w14:textId="77777777" w:rsidR="00853266" w:rsidRPr="00FA17C4" w:rsidRDefault="00853266" w:rsidP="00853266">
      <w:pPr>
        <w:jc w:val="both"/>
        <w:rPr>
          <w:iCs/>
          <w:color w:val="000000" w:themeColor="text1"/>
          <w:lang w:val="de-DE"/>
        </w:rPr>
      </w:pPr>
    </w:p>
    <w:p w14:paraId="54CC251B" w14:textId="7546CDAD" w:rsidR="00853266" w:rsidRPr="00FA17C4" w:rsidRDefault="00853266" w:rsidP="00853266">
      <w:pPr>
        <w:jc w:val="both"/>
        <w:rPr>
          <w:color w:val="000000" w:themeColor="text1"/>
          <w:lang w:val="de-DE"/>
        </w:rPr>
      </w:pPr>
      <w:r w:rsidRPr="00FA17C4">
        <w:rPr>
          <w:color w:val="000000" w:themeColor="text1"/>
          <w:lang w:val="de-DE"/>
        </w:rPr>
        <w:t>-</w:t>
      </w:r>
      <w:r w:rsidR="00C41F5E">
        <w:rPr>
          <w:color w:val="000000" w:themeColor="text1"/>
          <w:lang w:val="de-DE"/>
        </w:rPr>
        <w:t> </w:t>
      </w:r>
      <w:r w:rsidRPr="00FA17C4">
        <w:rPr>
          <w:color w:val="000000" w:themeColor="text1"/>
          <w:lang w:val="de-DE"/>
        </w:rPr>
        <w:t>das Gesetz vom 10. Juli 2012 zur Festlegung verschiedener Bestimmungen hinsichtlich der elektronischen Kommunikation (</w:t>
      </w:r>
      <w:r w:rsidRPr="00FA17C4">
        <w:rPr>
          <w:i/>
          <w:color w:val="000000" w:themeColor="text1"/>
          <w:lang w:val="de-DE"/>
        </w:rPr>
        <w:t>Belgisches Staatsblatt</w:t>
      </w:r>
      <w:r w:rsidRPr="00FA17C4">
        <w:rPr>
          <w:color w:val="000000" w:themeColor="text1"/>
          <w:lang w:val="de-DE"/>
        </w:rPr>
        <w:t xml:space="preserve"> vom </w:t>
      </w:r>
      <w:r w:rsidR="005D3D22" w:rsidRPr="00FA17C4">
        <w:rPr>
          <w:color w:val="000000" w:themeColor="text1"/>
          <w:lang w:val="de-DE"/>
        </w:rPr>
        <w:t>2. April 2013),</w:t>
      </w:r>
    </w:p>
    <w:p w14:paraId="36B86389" w14:textId="77777777" w:rsidR="005D3D22" w:rsidRPr="00FA17C4" w:rsidRDefault="005D3D22" w:rsidP="00853266">
      <w:pPr>
        <w:jc w:val="both"/>
        <w:rPr>
          <w:color w:val="000000" w:themeColor="text1"/>
          <w:lang w:val="de-DE"/>
        </w:rPr>
      </w:pPr>
    </w:p>
    <w:p w14:paraId="5ACF59BB" w14:textId="098232CE" w:rsidR="005D3D22" w:rsidRPr="00FA17C4" w:rsidRDefault="005D3D22" w:rsidP="00853266">
      <w:pPr>
        <w:jc w:val="both"/>
        <w:rPr>
          <w:color w:val="000000" w:themeColor="text1"/>
          <w:lang w:val="de-DE"/>
        </w:rPr>
      </w:pPr>
      <w:r w:rsidRPr="00FA17C4">
        <w:rPr>
          <w:color w:val="000000" w:themeColor="text1"/>
          <w:lang w:val="de-DE"/>
        </w:rPr>
        <w:t>-</w:t>
      </w:r>
      <w:r w:rsidR="00C41F5E">
        <w:rPr>
          <w:color w:val="000000" w:themeColor="text1"/>
          <w:lang w:val="de-DE"/>
        </w:rPr>
        <w:t> </w:t>
      </w:r>
      <w:r w:rsidRPr="00FA17C4">
        <w:rPr>
          <w:color w:val="000000" w:themeColor="text1"/>
          <w:lang w:val="de-DE"/>
        </w:rPr>
        <w:t>das Gesetz vom 29. Januar 2013 zur Abänderung des Gesetzes vom 21. März 1991 zur Umstrukturierung bestimmter öffentlicher Wirtschaftsunternehmen und des Gesetzes vom 19.</w:t>
      </w:r>
      <w:r w:rsidR="00CF67A4" w:rsidRPr="00FA17C4">
        <w:rPr>
          <w:color w:val="000000" w:themeColor="text1"/>
          <w:lang w:val="de-DE"/>
        </w:rPr>
        <w:t> </w:t>
      </w:r>
      <w:r w:rsidRPr="00FA17C4">
        <w:rPr>
          <w:color w:val="000000" w:themeColor="text1"/>
          <w:lang w:val="de-DE"/>
        </w:rPr>
        <w:t>April 2002 zur Rationalisierung der Arbeit und Verwaltung der Nationallotterie (</w:t>
      </w:r>
      <w:r w:rsidRPr="00FA17C4">
        <w:rPr>
          <w:i/>
          <w:color w:val="000000" w:themeColor="text1"/>
          <w:lang w:val="de-DE"/>
        </w:rPr>
        <w:t>Belgisches Staatsblatt</w:t>
      </w:r>
      <w:r w:rsidR="00937B90" w:rsidRPr="00FA17C4">
        <w:rPr>
          <w:color w:val="000000" w:themeColor="text1"/>
          <w:lang w:val="de-DE"/>
        </w:rPr>
        <w:t xml:space="preserve"> vom 10. Juli 2013),</w:t>
      </w:r>
    </w:p>
    <w:p w14:paraId="5FB24867" w14:textId="77777777" w:rsidR="00937B90" w:rsidRPr="00FA17C4" w:rsidRDefault="00937B90" w:rsidP="00853266">
      <w:pPr>
        <w:jc w:val="both"/>
        <w:rPr>
          <w:color w:val="000000" w:themeColor="text1"/>
          <w:lang w:val="de-DE"/>
        </w:rPr>
      </w:pPr>
    </w:p>
    <w:p w14:paraId="55907FB8" w14:textId="55E1790D" w:rsidR="00D66A97" w:rsidRPr="00FA17C4" w:rsidRDefault="00D66A97" w:rsidP="00D66A97">
      <w:pPr>
        <w:jc w:val="both"/>
        <w:rPr>
          <w:color w:val="000000" w:themeColor="text1"/>
          <w:lang w:val="de-DE"/>
        </w:rPr>
      </w:pPr>
      <w:r w:rsidRPr="00FA17C4">
        <w:rPr>
          <w:color w:val="000000" w:themeColor="text1"/>
          <w:lang w:val="de-DE"/>
        </w:rPr>
        <w:t>-</w:t>
      </w:r>
      <w:r w:rsidR="00C41F5E">
        <w:rPr>
          <w:color w:val="000000" w:themeColor="text1"/>
          <w:lang w:val="de-DE"/>
        </w:rPr>
        <w:t> </w:t>
      </w:r>
      <w:r w:rsidRPr="00FA17C4">
        <w:rPr>
          <w:color w:val="000000" w:themeColor="text1"/>
          <w:lang w:val="de-DE"/>
        </w:rPr>
        <w:t>den Königlichen Erlass vom 11. Dezember 2013 zur Reform der Strukturen der NGBE-Holding, von Infrabel und der NGBE (</w:t>
      </w:r>
      <w:r w:rsidRPr="00FA17C4">
        <w:rPr>
          <w:i/>
          <w:color w:val="000000" w:themeColor="text1"/>
          <w:lang w:val="de-DE"/>
        </w:rPr>
        <w:t>Belgisches Staatsblatt</w:t>
      </w:r>
      <w:r w:rsidRPr="00FA17C4">
        <w:rPr>
          <w:color w:val="000000" w:themeColor="text1"/>
          <w:lang w:val="de-DE"/>
        </w:rPr>
        <w:t xml:space="preserve"> vom 10. Februar 2015)</w:t>
      </w:r>
      <w:r w:rsidR="00C81D08" w:rsidRPr="00FA17C4">
        <w:rPr>
          <w:color w:val="000000" w:themeColor="text1"/>
          <w:lang w:val="de-DE"/>
        </w:rPr>
        <w:t xml:space="preserve"> </w:t>
      </w:r>
      <w:r w:rsidR="00C81D08" w:rsidRPr="00FA17C4">
        <w:rPr>
          <w:i/>
          <w:color w:val="000000" w:themeColor="text1"/>
          <w:lang w:val="de-DE"/>
        </w:rPr>
        <w:t>(I)</w:t>
      </w:r>
      <w:r w:rsidRPr="00FA17C4">
        <w:rPr>
          <w:color w:val="000000" w:themeColor="text1"/>
          <w:lang w:val="de-DE"/>
        </w:rPr>
        <w:t>,</w:t>
      </w:r>
    </w:p>
    <w:p w14:paraId="238089B1" w14:textId="77777777" w:rsidR="003B22C5" w:rsidRPr="00FA17C4" w:rsidRDefault="003B22C5" w:rsidP="00D66A97">
      <w:pPr>
        <w:jc w:val="both"/>
        <w:rPr>
          <w:color w:val="000000" w:themeColor="text1"/>
          <w:lang w:val="de-DE"/>
        </w:rPr>
      </w:pPr>
    </w:p>
    <w:p w14:paraId="152F0898" w14:textId="240D70DA" w:rsidR="003B22C5" w:rsidRPr="00FA17C4" w:rsidRDefault="003B22C5" w:rsidP="00D66A97">
      <w:pPr>
        <w:jc w:val="both"/>
        <w:rPr>
          <w:color w:val="000000" w:themeColor="text1"/>
          <w:lang w:val="de-DE"/>
        </w:rPr>
      </w:pPr>
      <w:r w:rsidRPr="00FA17C4">
        <w:rPr>
          <w:color w:val="000000" w:themeColor="text1"/>
          <w:lang w:val="de-DE"/>
        </w:rPr>
        <w:t>-</w:t>
      </w:r>
      <w:r w:rsidR="00C41F5E">
        <w:rPr>
          <w:color w:val="000000" w:themeColor="text1"/>
          <w:lang w:val="de-DE"/>
        </w:rPr>
        <w:t> </w:t>
      </w:r>
      <w:r w:rsidRPr="00FA17C4">
        <w:rPr>
          <w:color w:val="000000" w:themeColor="text1"/>
          <w:lang w:val="de-DE"/>
        </w:rPr>
        <w:t>die Artikel</w:t>
      </w:r>
      <w:r w:rsidR="00C41F5E">
        <w:rPr>
          <w:color w:val="000000" w:themeColor="text1"/>
          <w:lang w:val="de-DE"/>
        </w:rPr>
        <w:t> </w:t>
      </w:r>
      <w:r w:rsidRPr="00FA17C4">
        <w:rPr>
          <w:color w:val="000000" w:themeColor="text1"/>
          <w:lang w:val="de-DE"/>
        </w:rPr>
        <w:t>7 bis 21 des Königlichen Erlasses vom 11. Dezember 2013</w:t>
      </w:r>
      <w:r w:rsidR="00341F7C" w:rsidRPr="00FA17C4">
        <w:rPr>
          <w:color w:val="000000" w:themeColor="text1"/>
          <w:lang w:val="de-DE"/>
        </w:rPr>
        <w:t xml:space="preserve"> </w:t>
      </w:r>
      <w:r w:rsidRPr="00FA17C4">
        <w:rPr>
          <w:color w:val="000000" w:themeColor="text1"/>
          <w:lang w:val="de-DE"/>
        </w:rPr>
        <w:t>über das Personal der belgischen Eisenbahnen (</w:t>
      </w:r>
      <w:r w:rsidRPr="00FA17C4">
        <w:rPr>
          <w:i/>
          <w:color w:val="000000" w:themeColor="text1"/>
          <w:lang w:val="de-DE"/>
        </w:rPr>
        <w:t>Belgisches Staatsblatt</w:t>
      </w:r>
      <w:r w:rsidRPr="00FA17C4">
        <w:rPr>
          <w:color w:val="000000" w:themeColor="text1"/>
          <w:lang w:val="de-DE"/>
        </w:rPr>
        <w:t xml:space="preserve"> vom 2</w:t>
      </w:r>
      <w:r w:rsidR="00B91482" w:rsidRPr="00FA17C4">
        <w:rPr>
          <w:color w:val="000000" w:themeColor="text1"/>
          <w:lang w:val="de-DE"/>
        </w:rPr>
        <w:t>0</w:t>
      </w:r>
      <w:r w:rsidRPr="00FA17C4">
        <w:rPr>
          <w:color w:val="000000" w:themeColor="text1"/>
          <w:lang w:val="de-DE"/>
        </w:rPr>
        <w:t>. Februar 2015)</w:t>
      </w:r>
      <w:r w:rsidR="00C81D08" w:rsidRPr="00FA17C4">
        <w:rPr>
          <w:color w:val="000000" w:themeColor="text1"/>
          <w:lang w:val="de-DE"/>
        </w:rPr>
        <w:t xml:space="preserve"> </w:t>
      </w:r>
      <w:r w:rsidR="00C81D08" w:rsidRPr="00FA17C4">
        <w:rPr>
          <w:i/>
          <w:color w:val="000000" w:themeColor="text1"/>
          <w:lang w:val="de-DE"/>
        </w:rPr>
        <w:t>(II)</w:t>
      </w:r>
      <w:r w:rsidR="00B91482" w:rsidRPr="00FA17C4">
        <w:rPr>
          <w:color w:val="000000" w:themeColor="text1"/>
          <w:lang w:val="de-DE"/>
        </w:rPr>
        <w:t>,</w:t>
      </w:r>
    </w:p>
    <w:p w14:paraId="48697906" w14:textId="77777777" w:rsidR="00937B90" w:rsidRPr="00FA17C4" w:rsidRDefault="00937B90">
      <w:pPr>
        <w:rPr>
          <w:color w:val="000000" w:themeColor="text1"/>
          <w:lang w:val="de-DE"/>
        </w:rPr>
      </w:pPr>
    </w:p>
    <w:p w14:paraId="1154B1CD" w14:textId="058717F9" w:rsidR="00937B90" w:rsidRPr="00FA17C4" w:rsidRDefault="00937B90" w:rsidP="00853266">
      <w:pPr>
        <w:jc w:val="both"/>
        <w:rPr>
          <w:color w:val="000000" w:themeColor="text1"/>
          <w:lang w:val="de-DE"/>
        </w:rPr>
      </w:pPr>
      <w:r w:rsidRPr="00FA17C4">
        <w:rPr>
          <w:color w:val="000000" w:themeColor="text1"/>
          <w:lang w:val="de-DE"/>
        </w:rPr>
        <w:lastRenderedPageBreak/>
        <w:t>-</w:t>
      </w:r>
      <w:r w:rsidR="00C41F5E">
        <w:rPr>
          <w:color w:val="000000" w:themeColor="text1"/>
          <w:lang w:val="de-DE"/>
        </w:rPr>
        <w:t> </w:t>
      </w:r>
      <w:r w:rsidRPr="00FA17C4">
        <w:rPr>
          <w:color w:val="000000" w:themeColor="text1"/>
          <w:lang w:val="de-DE"/>
        </w:rPr>
        <w:t>das Gesetz vom 3. Februar 2014 zur Festlegung verschiedener Bestimmungen über die Postdienste (</w:t>
      </w:r>
      <w:r w:rsidRPr="00FA17C4">
        <w:rPr>
          <w:i/>
          <w:color w:val="000000" w:themeColor="text1"/>
          <w:lang w:val="de-DE"/>
        </w:rPr>
        <w:t>Belgisches Staatsblatt</w:t>
      </w:r>
      <w:r w:rsidR="00BD4F73" w:rsidRPr="00FA17C4">
        <w:rPr>
          <w:color w:val="000000" w:themeColor="text1"/>
          <w:lang w:val="de-DE"/>
        </w:rPr>
        <w:t xml:space="preserve"> vom 6. Februar 2015),</w:t>
      </w:r>
    </w:p>
    <w:p w14:paraId="7935B80C" w14:textId="77777777" w:rsidR="00BD4F73" w:rsidRPr="00FA17C4" w:rsidRDefault="00BD4F73" w:rsidP="00853266">
      <w:pPr>
        <w:jc w:val="both"/>
        <w:rPr>
          <w:color w:val="000000" w:themeColor="text1"/>
          <w:lang w:val="de-DE"/>
        </w:rPr>
      </w:pPr>
    </w:p>
    <w:p w14:paraId="1CE29581" w14:textId="24BA29EC" w:rsidR="00BD4F73" w:rsidRPr="00FA17C4" w:rsidRDefault="00BD4F73" w:rsidP="00853266">
      <w:pPr>
        <w:jc w:val="both"/>
        <w:rPr>
          <w:color w:val="000000" w:themeColor="text1"/>
          <w:lang w:val="de-DE"/>
        </w:rPr>
      </w:pPr>
      <w:r w:rsidRPr="00FA17C4">
        <w:rPr>
          <w:color w:val="000000" w:themeColor="text1"/>
          <w:lang w:val="de-DE"/>
        </w:rPr>
        <w:t>-</w:t>
      </w:r>
      <w:r w:rsidR="00C41F5E">
        <w:rPr>
          <w:color w:val="000000" w:themeColor="text1"/>
          <w:lang w:val="de-DE"/>
        </w:rPr>
        <w:t> </w:t>
      </w:r>
      <w:r w:rsidRPr="00FA17C4">
        <w:rPr>
          <w:color w:val="000000" w:themeColor="text1"/>
          <w:lang w:val="de-DE"/>
        </w:rPr>
        <w:t>das Gesetz vom 10. April 2014 zur Abänderung des Gesetzes vom 21. März 1991 zur Umstrukturierung bestimmter öffentlicher Wirtschaftsunternehmen hinsichtlich des Beratenden Ausschusses der Bahnreisenden (</w:t>
      </w:r>
      <w:r w:rsidRPr="00FA17C4">
        <w:rPr>
          <w:i/>
          <w:color w:val="000000" w:themeColor="text1"/>
          <w:lang w:val="de-DE"/>
        </w:rPr>
        <w:t>Belgisches Staatsblatt</w:t>
      </w:r>
      <w:r w:rsidRPr="00FA17C4">
        <w:rPr>
          <w:color w:val="000000" w:themeColor="text1"/>
          <w:lang w:val="de-DE"/>
        </w:rPr>
        <w:t xml:space="preserve"> vom 18. Januar 2016)</w:t>
      </w:r>
      <w:r w:rsidR="00EB3BCC" w:rsidRPr="00FA17C4">
        <w:rPr>
          <w:color w:val="000000" w:themeColor="text1"/>
          <w:lang w:val="de-DE"/>
        </w:rPr>
        <w:t>,</w:t>
      </w:r>
    </w:p>
    <w:p w14:paraId="3B8E3421" w14:textId="77777777" w:rsidR="00EB3BCC" w:rsidRPr="00FA17C4" w:rsidRDefault="00EB3BCC" w:rsidP="00853266">
      <w:pPr>
        <w:jc w:val="both"/>
        <w:rPr>
          <w:color w:val="000000" w:themeColor="text1"/>
          <w:lang w:val="de-DE"/>
        </w:rPr>
      </w:pPr>
    </w:p>
    <w:p w14:paraId="5972ADA7" w14:textId="7C7A5C09" w:rsidR="00EB3BCC" w:rsidRPr="00FA17C4" w:rsidRDefault="00EB3BCC" w:rsidP="00853266">
      <w:pPr>
        <w:jc w:val="both"/>
        <w:rPr>
          <w:color w:val="000000" w:themeColor="text1"/>
          <w:lang w:val="de-DE"/>
        </w:rPr>
      </w:pPr>
      <w:r w:rsidRPr="00FA17C4">
        <w:rPr>
          <w:color w:val="000000" w:themeColor="text1"/>
          <w:lang w:val="de-DE"/>
        </w:rPr>
        <w:t>-</w:t>
      </w:r>
      <w:r w:rsidR="00C41F5E">
        <w:rPr>
          <w:color w:val="000000" w:themeColor="text1"/>
          <w:lang w:val="de-DE"/>
        </w:rPr>
        <w:t> </w:t>
      </w:r>
      <w:r w:rsidRPr="00FA17C4">
        <w:rPr>
          <w:color w:val="000000" w:themeColor="text1"/>
          <w:lang w:val="de-DE"/>
        </w:rPr>
        <w:t>das Gesetz vom 19. April 2014 zur Abänderung des Gesetzes vom 21. März 1991 zur Umstrukturierung bestimmter öffentlicher Wirtschaftsunternehmen (</w:t>
      </w:r>
      <w:r w:rsidRPr="00FA17C4">
        <w:rPr>
          <w:i/>
          <w:color w:val="000000" w:themeColor="text1"/>
          <w:lang w:val="de-DE"/>
        </w:rPr>
        <w:t>Belgisches Staatsblatt</w:t>
      </w:r>
      <w:r w:rsidRPr="00FA17C4">
        <w:rPr>
          <w:color w:val="000000" w:themeColor="text1"/>
          <w:lang w:val="de-DE"/>
        </w:rPr>
        <w:t xml:space="preserve"> vom 18. Januar 2016)</w:t>
      </w:r>
      <w:r w:rsidR="00846233" w:rsidRPr="00FA17C4">
        <w:rPr>
          <w:color w:val="000000" w:themeColor="text1"/>
          <w:lang w:val="de-DE"/>
        </w:rPr>
        <w:t> </w:t>
      </w:r>
      <w:r w:rsidR="00A6341C" w:rsidRPr="00FA17C4">
        <w:rPr>
          <w:i/>
          <w:color w:val="000000" w:themeColor="text1"/>
          <w:lang w:val="de-DE"/>
        </w:rPr>
        <w:t>(I),</w:t>
      </w:r>
    </w:p>
    <w:p w14:paraId="1F7CCD71" w14:textId="77777777" w:rsidR="00A6341C" w:rsidRPr="00FA17C4" w:rsidRDefault="00A6341C" w:rsidP="00853266">
      <w:pPr>
        <w:jc w:val="both"/>
        <w:rPr>
          <w:color w:val="000000" w:themeColor="text1"/>
          <w:lang w:val="de-DE"/>
        </w:rPr>
      </w:pPr>
    </w:p>
    <w:p w14:paraId="11E21F80" w14:textId="447B7C4C" w:rsidR="00A6341C" w:rsidRPr="00FA17C4" w:rsidRDefault="00A6341C" w:rsidP="00853266">
      <w:pPr>
        <w:jc w:val="both"/>
        <w:rPr>
          <w:color w:val="000000" w:themeColor="text1"/>
          <w:spacing w:val="-2"/>
          <w:lang w:val="de-DE"/>
        </w:rPr>
      </w:pPr>
      <w:r w:rsidRPr="00FA17C4">
        <w:rPr>
          <w:color w:val="000000" w:themeColor="text1"/>
          <w:spacing w:val="-2"/>
          <w:lang w:val="de-DE"/>
        </w:rPr>
        <w:t>-</w:t>
      </w:r>
      <w:r w:rsidR="00C41F5E">
        <w:rPr>
          <w:color w:val="000000" w:themeColor="text1"/>
          <w:spacing w:val="-2"/>
          <w:lang w:val="de-DE"/>
        </w:rPr>
        <w:t> </w:t>
      </w:r>
      <w:r w:rsidRPr="00FA17C4">
        <w:rPr>
          <w:color w:val="000000" w:themeColor="text1"/>
          <w:spacing w:val="-2"/>
          <w:lang w:val="de-DE"/>
        </w:rPr>
        <w:t xml:space="preserve">das Gesetz vom 19. April 2014 </w:t>
      </w:r>
      <w:r w:rsidRPr="00FA17C4">
        <w:rPr>
          <w:spacing w:val="-2"/>
          <w:lang w:val="de-DE"/>
        </w:rPr>
        <w:t xml:space="preserve">zur Abänderung des Gesetzes vom 21. März 1991 zur Umstrukturierung bestimmter öffentlicher Wirtschaftsunternehmen hinsichtlich der Einrichtung des REN-Orientierungsausschusses </w:t>
      </w:r>
      <w:r w:rsidRPr="00FA17C4">
        <w:rPr>
          <w:color w:val="000000" w:themeColor="text1"/>
          <w:spacing w:val="-2"/>
          <w:lang w:val="de-DE"/>
        </w:rPr>
        <w:t>(</w:t>
      </w:r>
      <w:r w:rsidRPr="00FA17C4">
        <w:rPr>
          <w:i/>
          <w:color w:val="000000" w:themeColor="text1"/>
          <w:spacing w:val="-2"/>
          <w:lang w:val="de-DE"/>
        </w:rPr>
        <w:t>Belgisches Staatsblatt</w:t>
      </w:r>
      <w:r w:rsidRPr="00FA17C4">
        <w:rPr>
          <w:color w:val="000000" w:themeColor="text1"/>
          <w:spacing w:val="-2"/>
          <w:lang w:val="de-DE"/>
        </w:rPr>
        <w:t xml:space="preserve"> vom 18. Januar 2016)</w:t>
      </w:r>
      <w:r w:rsidR="00846233" w:rsidRPr="00FA17C4">
        <w:rPr>
          <w:color w:val="000000" w:themeColor="text1"/>
          <w:spacing w:val="-2"/>
          <w:lang w:val="de-DE"/>
        </w:rPr>
        <w:t> </w:t>
      </w:r>
      <w:r w:rsidRPr="00FA17C4">
        <w:rPr>
          <w:i/>
          <w:color w:val="000000" w:themeColor="text1"/>
          <w:spacing w:val="-2"/>
          <w:lang w:val="de-DE"/>
        </w:rPr>
        <w:t>(II)</w:t>
      </w:r>
      <w:r w:rsidR="00B756E8" w:rsidRPr="00FA17C4">
        <w:rPr>
          <w:color w:val="000000" w:themeColor="text1"/>
          <w:spacing w:val="-2"/>
          <w:lang w:val="de-DE"/>
        </w:rPr>
        <w:t>,</w:t>
      </w:r>
    </w:p>
    <w:p w14:paraId="2ADF34DD" w14:textId="77777777" w:rsidR="00B756E8" w:rsidRPr="00FA17C4" w:rsidRDefault="00B756E8" w:rsidP="00853266">
      <w:pPr>
        <w:jc w:val="both"/>
        <w:rPr>
          <w:color w:val="000000" w:themeColor="text1"/>
          <w:spacing w:val="-2"/>
          <w:lang w:val="de-DE"/>
        </w:rPr>
      </w:pPr>
    </w:p>
    <w:p w14:paraId="4FFBC113" w14:textId="7D7529B9" w:rsidR="00B756E8" w:rsidRPr="00FA17C4" w:rsidRDefault="00B756E8" w:rsidP="00853266">
      <w:pPr>
        <w:jc w:val="both"/>
        <w:rPr>
          <w:color w:val="000000" w:themeColor="text1"/>
          <w:lang w:val="de-DE"/>
        </w:rPr>
      </w:pPr>
      <w:r w:rsidRPr="00FA17C4">
        <w:rPr>
          <w:color w:val="000000" w:themeColor="text1"/>
          <w:spacing w:val="-2"/>
          <w:lang w:val="de-DE"/>
        </w:rPr>
        <w:t>-</w:t>
      </w:r>
      <w:r w:rsidR="00C41F5E">
        <w:rPr>
          <w:color w:val="000000" w:themeColor="text1"/>
          <w:spacing w:val="-2"/>
          <w:lang w:val="de-DE"/>
        </w:rPr>
        <w:t> </w:t>
      </w:r>
      <w:r w:rsidRPr="00FA17C4">
        <w:rPr>
          <w:color w:val="000000" w:themeColor="text1"/>
          <w:spacing w:val="-2"/>
          <w:lang w:val="de-DE"/>
        </w:rPr>
        <w:t xml:space="preserve">das Gesetz vom 10. August 2015 </w:t>
      </w:r>
      <w:r w:rsidRPr="00FA17C4">
        <w:rPr>
          <w:lang w:val="de-DE"/>
        </w:rPr>
        <w:t xml:space="preserve">zur Abänderung des Gesetzes vom 21. März 1991 zur Umstrukturierung bestimmter öffentlicher Wirtschaftsunternehmen </w:t>
      </w:r>
      <w:r w:rsidRPr="00FA17C4">
        <w:rPr>
          <w:color w:val="000000" w:themeColor="text1"/>
          <w:lang w:val="de-DE"/>
        </w:rPr>
        <w:t>(</w:t>
      </w:r>
      <w:r w:rsidRPr="00FA17C4">
        <w:rPr>
          <w:i/>
          <w:color w:val="000000" w:themeColor="text1"/>
          <w:lang w:val="de-DE"/>
        </w:rPr>
        <w:t>Belgisches Staatsblatt</w:t>
      </w:r>
      <w:r w:rsidRPr="00FA17C4">
        <w:rPr>
          <w:color w:val="000000" w:themeColor="text1"/>
          <w:lang w:val="de-DE"/>
        </w:rPr>
        <w:t xml:space="preserve"> vom 18. Januar 2016) </w:t>
      </w:r>
      <w:r w:rsidRPr="00FA17C4">
        <w:rPr>
          <w:i/>
          <w:color w:val="000000" w:themeColor="text1"/>
          <w:lang w:val="de-DE"/>
        </w:rPr>
        <w:t>(I)</w:t>
      </w:r>
      <w:r w:rsidR="00A60C72" w:rsidRPr="00FA17C4">
        <w:rPr>
          <w:color w:val="000000" w:themeColor="text1"/>
          <w:lang w:val="de-DE"/>
        </w:rPr>
        <w:t>,</w:t>
      </w:r>
    </w:p>
    <w:p w14:paraId="082AD7FD" w14:textId="77777777" w:rsidR="00A60C72" w:rsidRPr="00FA17C4" w:rsidRDefault="00A60C72" w:rsidP="00853266">
      <w:pPr>
        <w:jc w:val="both"/>
        <w:rPr>
          <w:color w:val="000000" w:themeColor="text1"/>
          <w:lang w:val="de-DE"/>
        </w:rPr>
      </w:pPr>
    </w:p>
    <w:p w14:paraId="6EACAF78" w14:textId="1D7D1E6D" w:rsidR="00A60C72" w:rsidRDefault="00A60C72" w:rsidP="00853266">
      <w:pPr>
        <w:jc w:val="both"/>
        <w:rPr>
          <w:color w:val="000000" w:themeColor="text1"/>
          <w:spacing w:val="-2"/>
          <w:lang w:val="de-DE"/>
        </w:rPr>
      </w:pPr>
      <w:r w:rsidRPr="00FA17C4">
        <w:rPr>
          <w:color w:val="000000" w:themeColor="text1"/>
          <w:lang w:val="de-DE"/>
        </w:rPr>
        <w:t>-</w:t>
      </w:r>
      <w:r w:rsidR="00C41F5E">
        <w:rPr>
          <w:color w:val="000000" w:themeColor="text1"/>
          <w:lang w:val="de-DE"/>
        </w:rPr>
        <w:t> </w:t>
      </w:r>
      <w:r w:rsidRPr="00FA17C4">
        <w:rPr>
          <w:color w:val="000000" w:themeColor="text1"/>
          <w:lang w:val="de-DE"/>
        </w:rPr>
        <w:t xml:space="preserve">das Gesetz vom 10. August 2015 </w:t>
      </w:r>
      <w:r w:rsidRPr="00FA17C4">
        <w:rPr>
          <w:lang w:val="de-DE"/>
        </w:rPr>
        <w:t>zur Abänderung des Gesetzes vom 21. März 1991 zur Umstrukturierung bestimmter öffentlicher Wirtschaftsunternehmen</w:t>
      </w:r>
      <w:r w:rsidR="00053EB9" w:rsidRPr="00FA17C4">
        <w:rPr>
          <w:lang w:val="de-DE"/>
        </w:rPr>
        <w:t xml:space="preserve"> </w:t>
      </w:r>
      <w:r w:rsidR="00053EB9" w:rsidRPr="00FA17C4">
        <w:rPr>
          <w:color w:val="000000" w:themeColor="text1"/>
          <w:spacing w:val="-2"/>
          <w:lang w:val="de-DE"/>
        </w:rPr>
        <w:t>(</w:t>
      </w:r>
      <w:r w:rsidR="00053EB9" w:rsidRPr="00FA17C4">
        <w:rPr>
          <w:i/>
          <w:color w:val="000000" w:themeColor="text1"/>
          <w:spacing w:val="-2"/>
          <w:lang w:val="de-DE"/>
        </w:rPr>
        <w:t>Belgisches Staatsblatt</w:t>
      </w:r>
      <w:r w:rsidR="00053EB9" w:rsidRPr="00FA17C4">
        <w:rPr>
          <w:color w:val="000000" w:themeColor="text1"/>
          <w:spacing w:val="-2"/>
          <w:lang w:val="de-DE"/>
        </w:rPr>
        <w:t xml:space="preserve"> vom 18. Januar 2016) </w:t>
      </w:r>
      <w:r w:rsidR="00053EB9" w:rsidRPr="00FA17C4">
        <w:rPr>
          <w:i/>
          <w:color w:val="000000" w:themeColor="text1"/>
          <w:spacing w:val="-2"/>
          <w:lang w:val="de-DE"/>
        </w:rPr>
        <w:t>(II)</w:t>
      </w:r>
      <w:r w:rsidR="001D1C28">
        <w:rPr>
          <w:color w:val="000000" w:themeColor="text1"/>
          <w:spacing w:val="-2"/>
          <w:lang w:val="de-DE"/>
        </w:rPr>
        <w:t>,</w:t>
      </w:r>
    </w:p>
    <w:p w14:paraId="71D46F06" w14:textId="77777777" w:rsidR="001D1C28" w:rsidRDefault="001D1C28" w:rsidP="00853266">
      <w:pPr>
        <w:jc w:val="both"/>
        <w:rPr>
          <w:color w:val="000000" w:themeColor="text1"/>
          <w:spacing w:val="-2"/>
          <w:lang w:val="de-DE"/>
        </w:rPr>
      </w:pPr>
    </w:p>
    <w:p w14:paraId="7DB430B0" w14:textId="2E45C734" w:rsidR="001D1C28" w:rsidRDefault="001D1C28" w:rsidP="00853266">
      <w:pPr>
        <w:jc w:val="both"/>
        <w:rPr>
          <w:color w:val="000000" w:themeColor="text1"/>
          <w:spacing w:val="-2"/>
          <w:lang w:val="de-DE"/>
        </w:rPr>
      </w:pPr>
      <w:r>
        <w:rPr>
          <w:color w:val="000000" w:themeColor="text1"/>
          <w:spacing w:val="-2"/>
          <w:lang w:val="de-DE"/>
        </w:rPr>
        <w:t>-</w:t>
      </w:r>
      <w:r w:rsidR="00C41F5E">
        <w:rPr>
          <w:color w:val="000000" w:themeColor="text1"/>
          <w:spacing w:val="-2"/>
          <w:lang w:val="de-DE"/>
        </w:rPr>
        <w:t> </w:t>
      </w:r>
      <w:r>
        <w:rPr>
          <w:color w:val="000000" w:themeColor="text1"/>
          <w:spacing w:val="-2"/>
          <w:lang w:val="de-DE"/>
        </w:rPr>
        <w:t xml:space="preserve">das Gesetz vom 16. Dezember 2015 </w:t>
      </w:r>
      <w:r w:rsidRPr="001D1C28">
        <w:rPr>
          <w:color w:val="000000" w:themeColor="text1"/>
          <w:spacing w:val="-2"/>
          <w:lang w:val="de-DE"/>
        </w:rPr>
        <w:t>zur Abänderung des Gesetzes vom 21.</w:t>
      </w:r>
      <w:r>
        <w:rPr>
          <w:color w:val="000000" w:themeColor="text1"/>
          <w:spacing w:val="-2"/>
          <w:lang w:val="de-DE"/>
        </w:rPr>
        <w:t> </w:t>
      </w:r>
      <w:r w:rsidRPr="001D1C28">
        <w:rPr>
          <w:color w:val="000000" w:themeColor="text1"/>
          <w:spacing w:val="-2"/>
          <w:lang w:val="de-DE"/>
        </w:rPr>
        <w:t xml:space="preserve">März 1991 zur Umstrukturierung bestimmter öffentlicher Wirtschaftsunternehmen </w:t>
      </w:r>
      <w:r w:rsidRPr="00FA17C4">
        <w:rPr>
          <w:color w:val="000000" w:themeColor="text1"/>
          <w:spacing w:val="-2"/>
          <w:lang w:val="de-DE"/>
        </w:rPr>
        <w:t>(</w:t>
      </w:r>
      <w:r w:rsidRPr="00FA17C4">
        <w:rPr>
          <w:i/>
          <w:color w:val="000000" w:themeColor="text1"/>
          <w:spacing w:val="-2"/>
          <w:lang w:val="de-DE"/>
        </w:rPr>
        <w:t>Belgisches Staatsblatt</w:t>
      </w:r>
      <w:r w:rsidRPr="00FA17C4">
        <w:rPr>
          <w:color w:val="000000" w:themeColor="text1"/>
          <w:spacing w:val="-2"/>
          <w:lang w:val="de-DE"/>
        </w:rPr>
        <w:t xml:space="preserve"> vom</w:t>
      </w:r>
      <w:r w:rsidR="00833451">
        <w:rPr>
          <w:color w:val="000000" w:themeColor="text1"/>
          <w:spacing w:val="-2"/>
          <w:lang w:val="de-DE"/>
        </w:rPr>
        <w:t xml:space="preserve"> 15. Juli 2016),</w:t>
      </w:r>
    </w:p>
    <w:p w14:paraId="04BCC55B" w14:textId="77777777" w:rsidR="00833451" w:rsidRDefault="00833451" w:rsidP="00853266">
      <w:pPr>
        <w:jc w:val="both"/>
        <w:rPr>
          <w:color w:val="000000" w:themeColor="text1"/>
          <w:spacing w:val="-2"/>
          <w:lang w:val="de-DE"/>
        </w:rPr>
      </w:pPr>
    </w:p>
    <w:p w14:paraId="58EBD972" w14:textId="5047F20D" w:rsidR="002F5E61" w:rsidRDefault="002F5E61" w:rsidP="002F5E61">
      <w:pPr>
        <w:autoSpaceDE w:val="0"/>
        <w:autoSpaceDN w:val="0"/>
        <w:adjustRightInd w:val="0"/>
        <w:jc w:val="both"/>
        <w:rPr>
          <w:lang w:val="de-DE"/>
        </w:rPr>
      </w:pPr>
      <w:r>
        <w:rPr>
          <w:bCs/>
          <w:lang w:val="de-DE"/>
        </w:rPr>
        <w:t>-</w:t>
      </w:r>
      <w:r w:rsidR="00C41F5E">
        <w:rPr>
          <w:bCs/>
          <w:lang w:val="de-DE"/>
        </w:rPr>
        <w:t> </w:t>
      </w:r>
      <w:r>
        <w:rPr>
          <w:bCs/>
          <w:lang w:val="de-DE"/>
        </w:rPr>
        <w:t xml:space="preserve">das Gesetz vom 29. Februar 2016 </w:t>
      </w:r>
      <w:r>
        <w:rPr>
          <w:lang w:val="de-DE"/>
        </w:rPr>
        <w:t>zur Ergänzung und Abänderung des Sozialstrafgesetz</w:t>
      </w:r>
      <w:r>
        <w:rPr>
          <w:lang w:val="de-DE"/>
        </w:rPr>
        <w:softHyphen/>
        <w:t>buches und zur Festlegung verschiedener sozialstrafrechtlicher Bestimmungen (</w:t>
      </w:r>
      <w:r>
        <w:rPr>
          <w:i/>
          <w:lang w:val="de-DE"/>
        </w:rPr>
        <w:t>Belgisches Staatsblatt</w:t>
      </w:r>
      <w:r w:rsidR="00AC7CDC">
        <w:rPr>
          <w:lang w:val="de-DE"/>
        </w:rPr>
        <w:t xml:space="preserve"> vom 21. Dezember 2016),</w:t>
      </w:r>
    </w:p>
    <w:p w14:paraId="6B01DCC1" w14:textId="77777777" w:rsidR="002F5E61" w:rsidRDefault="002F5E61" w:rsidP="002F5E61">
      <w:pPr>
        <w:autoSpaceDE w:val="0"/>
        <w:autoSpaceDN w:val="0"/>
        <w:adjustRightInd w:val="0"/>
        <w:jc w:val="both"/>
        <w:rPr>
          <w:bCs/>
          <w:lang w:val="de-DE"/>
        </w:rPr>
      </w:pPr>
    </w:p>
    <w:p w14:paraId="417EB8FF" w14:textId="54847468" w:rsidR="00833451" w:rsidRPr="00833451" w:rsidRDefault="00833451" w:rsidP="00853266">
      <w:pPr>
        <w:jc w:val="both"/>
        <w:rPr>
          <w:color w:val="000000" w:themeColor="text1"/>
          <w:spacing w:val="-2"/>
          <w:lang w:val="de-DE"/>
        </w:rPr>
      </w:pPr>
      <w:r>
        <w:rPr>
          <w:color w:val="000000" w:themeColor="text1"/>
          <w:spacing w:val="-2"/>
          <w:lang w:val="de-DE"/>
        </w:rPr>
        <w:t>-</w:t>
      </w:r>
      <w:r w:rsidR="00C41F5E">
        <w:rPr>
          <w:color w:val="000000" w:themeColor="text1"/>
          <w:spacing w:val="-2"/>
          <w:lang w:val="de-DE"/>
        </w:rPr>
        <w:t> </w:t>
      </w:r>
      <w:r>
        <w:rPr>
          <w:color w:val="000000" w:themeColor="text1"/>
          <w:spacing w:val="-2"/>
          <w:lang w:val="de-DE"/>
        </w:rPr>
        <w:t xml:space="preserve">Artikel 116 des Gesetzes vom 18. März 2016 </w:t>
      </w:r>
      <w:r w:rsidRPr="00833451">
        <w:rPr>
          <w:color w:val="000000" w:themeColor="text1"/>
          <w:spacing w:val="-2"/>
          <w:lang w:val="de-DE"/>
        </w:rPr>
        <w:t>zur Änderung der Bezeichnung des Landespensionsamts in Föderaler Pensionsdienst, zur Integrierung der Zuständigkeiten und des Personals des Pensionsdienstes für den öffentlichen Sektor, der Pensionsaufträge der lokalen und provinzialen Sektoren des Amtes für die Sonderregelungen der sozialen Sicherheit sowie von HR Rail und zur Übernahme des kollektiven Sozialdienstes des Amtes für die Sonderregelungen der sozialen Sicherheit</w:t>
      </w:r>
      <w:r>
        <w:rPr>
          <w:color w:val="000000" w:themeColor="text1"/>
          <w:spacing w:val="-2"/>
          <w:lang w:val="de-DE"/>
        </w:rPr>
        <w:t xml:space="preserve"> </w:t>
      </w:r>
      <w:r w:rsidRPr="00FA17C4">
        <w:rPr>
          <w:color w:val="000000" w:themeColor="text1"/>
          <w:spacing w:val="-2"/>
          <w:lang w:val="de-DE"/>
        </w:rPr>
        <w:t>(</w:t>
      </w:r>
      <w:r w:rsidRPr="00FA17C4">
        <w:rPr>
          <w:i/>
          <w:color w:val="000000" w:themeColor="text1"/>
          <w:spacing w:val="-2"/>
          <w:lang w:val="de-DE"/>
        </w:rPr>
        <w:t>Belgisches Staatsblatt</w:t>
      </w:r>
      <w:r w:rsidRPr="00FA17C4">
        <w:rPr>
          <w:color w:val="000000" w:themeColor="text1"/>
          <w:spacing w:val="-2"/>
          <w:lang w:val="de-DE"/>
        </w:rPr>
        <w:t xml:space="preserve"> vom</w:t>
      </w:r>
      <w:r w:rsidR="005D0109">
        <w:rPr>
          <w:color w:val="000000" w:themeColor="text1"/>
          <w:spacing w:val="-2"/>
          <w:lang w:val="de-DE"/>
        </w:rPr>
        <w:t xml:space="preserve"> 29. November 2016),</w:t>
      </w:r>
    </w:p>
    <w:p w14:paraId="358BE33B" w14:textId="77777777" w:rsidR="00853266" w:rsidRDefault="00853266" w:rsidP="00853266">
      <w:pPr>
        <w:jc w:val="both"/>
        <w:rPr>
          <w:color w:val="000000" w:themeColor="text1"/>
          <w:lang w:val="de-DE"/>
        </w:rPr>
      </w:pPr>
    </w:p>
    <w:p w14:paraId="52992B0B" w14:textId="62396288" w:rsidR="005D0109" w:rsidRDefault="005D0109" w:rsidP="005D0109">
      <w:pPr>
        <w:jc w:val="both"/>
        <w:rPr>
          <w:lang w:val="de-DE"/>
        </w:rPr>
      </w:pPr>
      <w:r>
        <w:rPr>
          <w:color w:val="000000" w:themeColor="text1"/>
          <w:lang w:val="de-DE"/>
        </w:rPr>
        <w:t>-</w:t>
      </w:r>
      <w:r w:rsidR="00C41F5E">
        <w:rPr>
          <w:color w:val="000000" w:themeColor="text1"/>
          <w:lang w:val="de-DE"/>
        </w:rPr>
        <w:t> </w:t>
      </w:r>
      <w:r>
        <w:rPr>
          <w:lang w:val="de-DE"/>
        </w:rPr>
        <w:t>Artikel 45 des Gesetzes vom 21. Juli 2016 zur Durchführung und Ergänzung der Verordnung (EU) Nr. 910/2014 des Europäischen Parlaments und des Rates vom 23. Juli 2014 über elektronische Identifizierung und Vertrauensdienste für elektronische Transaktionen im Binnenmarkt und zur Aufhebung der Richtlinie 1999/93/EG, zur Einfügung von Titel 2 in Buch XII "Recht der elektronischen Wirtschaft" des Wirtschaftsgesetzbuches und zur Einfügung der Buch XII Titel 2 eigenen Begriffsbestimmungen und der Buch XII Titel 2 eigenen Rechts</w:t>
      </w:r>
      <w:r>
        <w:rPr>
          <w:lang w:val="de-DE"/>
        </w:rPr>
        <w:softHyphen/>
        <w:t>durchsetzungsbestimmungen in die Bücher I, XV und XVII des Wirtschaftsgesetzbuches (</w:t>
      </w:r>
      <w:r>
        <w:rPr>
          <w:i/>
          <w:lang w:val="de-DE"/>
        </w:rPr>
        <w:t>Belgisches Staatsblatt</w:t>
      </w:r>
      <w:r w:rsidR="009A1FC1">
        <w:rPr>
          <w:lang w:val="de-DE"/>
        </w:rPr>
        <w:t xml:space="preserve"> vom 7. September 2017),</w:t>
      </w:r>
    </w:p>
    <w:p w14:paraId="59153251" w14:textId="77777777" w:rsidR="00305678" w:rsidRDefault="00305678" w:rsidP="005D0109">
      <w:pPr>
        <w:jc w:val="both"/>
        <w:rPr>
          <w:lang w:val="de-DE"/>
        </w:rPr>
      </w:pPr>
    </w:p>
    <w:p w14:paraId="1D3827CB" w14:textId="00669726" w:rsidR="00305678" w:rsidRPr="00305678" w:rsidRDefault="00305678" w:rsidP="005D0109">
      <w:pPr>
        <w:jc w:val="both"/>
        <w:rPr>
          <w:lang w:val="de-DE"/>
        </w:rPr>
      </w:pPr>
      <w:r>
        <w:rPr>
          <w:lang w:val="de-DE"/>
        </w:rPr>
        <w:t>-</w:t>
      </w:r>
      <w:r w:rsidR="00C41F5E">
        <w:rPr>
          <w:lang w:val="de-DE"/>
        </w:rPr>
        <w:t> </w:t>
      </w:r>
      <w:r>
        <w:rPr>
          <w:lang w:val="de-DE"/>
        </w:rPr>
        <w:t>das Gesetz vom 3. August 2016 zur Festlegung verschiedener Bestimmungen im Bereich der Eisenbahn (</w:t>
      </w:r>
      <w:r>
        <w:rPr>
          <w:i/>
          <w:lang w:val="de-DE"/>
        </w:rPr>
        <w:t xml:space="preserve">Belgisches Staatsblatt </w:t>
      </w:r>
      <w:r>
        <w:rPr>
          <w:lang w:val="de-DE"/>
        </w:rPr>
        <w:t xml:space="preserve">vom </w:t>
      </w:r>
      <w:r w:rsidR="000652B6">
        <w:rPr>
          <w:lang w:val="de-DE"/>
        </w:rPr>
        <w:t>22. Januar 2019</w:t>
      </w:r>
      <w:r>
        <w:rPr>
          <w:lang w:val="de-DE"/>
        </w:rPr>
        <w:t xml:space="preserve">), </w:t>
      </w:r>
    </w:p>
    <w:p w14:paraId="0E5B4C79" w14:textId="77777777" w:rsidR="009A1FC1" w:rsidRDefault="009A1FC1" w:rsidP="005D0109">
      <w:pPr>
        <w:jc w:val="both"/>
        <w:rPr>
          <w:lang w:val="de-DE"/>
        </w:rPr>
      </w:pPr>
    </w:p>
    <w:p w14:paraId="5F917A7F" w14:textId="60EEB14C" w:rsidR="009A1FC1" w:rsidRDefault="00937145" w:rsidP="00937145">
      <w:pPr>
        <w:jc w:val="both"/>
        <w:rPr>
          <w:lang w:val="de-DE"/>
        </w:rPr>
      </w:pPr>
      <w:r>
        <w:rPr>
          <w:lang w:val="de-DE"/>
        </w:rPr>
        <w:lastRenderedPageBreak/>
        <w:t>-</w:t>
      </w:r>
      <w:r w:rsidR="00C41F5E">
        <w:rPr>
          <w:lang w:val="de-DE"/>
        </w:rPr>
        <w:t> </w:t>
      </w:r>
      <w:r>
        <w:rPr>
          <w:lang w:val="de-DE"/>
        </w:rPr>
        <w:t xml:space="preserve">das Gesetz vom 19. März 2017 </w:t>
      </w:r>
      <w:r w:rsidRPr="00937145">
        <w:rPr>
          <w:lang w:val="de-DE"/>
        </w:rPr>
        <w:t>zur Abänderung des Gesetzes vom 21.</w:t>
      </w:r>
      <w:r w:rsidR="000959D6">
        <w:rPr>
          <w:lang w:val="de-DE"/>
        </w:rPr>
        <w:t> </w:t>
      </w:r>
      <w:r w:rsidRPr="00937145">
        <w:rPr>
          <w:lang w:val="de-DE"/>
        </w:rPr>
        <w:t>März</w:t>
      </w:r>
      <w:r w:rsidR="000959D6">
        <w:rPr>
          <w:lang w:val="de-DE"/>
        </w:rPr>
        <w:t> </w:t>
      </w:r>
      <w:r w:rsidRPr="00937145">
        <w:rPr>
          <w:lang w:val="de-DE"/>
        </w:rPr>
        <w:t xml:space="preserve">1991 zur Umstrukturierung bestimmter öffentlicher Wirtschaftsunternehmen in Bezug auf die Gewährung durch </w:t>
      </w:r>
      <w:r w:rsidR="00335817">
        <w:rPr>
          <w:color w:val="000000" w:themeColor="text1"/>
          <w:lang w:val="de-DE"/>
        </w:rPr>
        <w:t>Belg</w:t>
      </w:r>
      <w:r w:rsidR="001B5E63">
        <w:rPr>
          <w:color w:val="000000" w:themeColor="text1"/>
          <w:lang w:val="de-DE"/>
        </w:rPr>
        <w:t>ocontrol</w:t>
      </w:r>
      <w:r w:rsidR="00335817" w:rsidRPr="00937145">
        <w:rPr>
          <w:lang w:val="de-DE"/>
        </w:rPr>
        <w:t xml:space="preserve"> </w:t>
      </w:r>
      <w:r w:rsidRPr="00937145">
        <w:rPr>
          <w:lang w:val="de-DE"/>
        </w:rPr>
        <w:t>einer Zurdispositionstellung mit Wartegehalt und eines Vorruhestandsurlaubs mit Wartegehalt</w:t>
      </w:r>
      <w:r>
        <w:rPr>
          <w:lang w:val="de-DE"/>
        </w:rPr>
        <w:t xml:space="preserve"> (</w:t>
      </w:r>
      <w:r>
        <w:rPr>
          <w:i/>
          <w:lang w:val="de-DE"/>
        </w:rPr>
        <w:t>Belgisches Staatsblatt</w:t>
      </w:r>
      <w:r>
        <w:rPr>
          <w:lang w:val="de-DE"/>
        </w:rPr>
        <w:t xml:space="preserve"> vom 17. Dezember 2018),</w:t>
      </w:r>
    </w:p>
    <w:p w14:paraId="6B155158" w14:textId="77777777" w:rsidR="00937145" w:rsidRDefault="00937145" w:rsidP="00937145">
      <w:pPr>
        <w:jc w:val="both"/>
        <w:rPr>
          <w:lang w:val="de-DE"/>
        </w:rPr>
      </w:pPr>
    </w:p>
    <w:p w14:paraId="2BDE9CCC" w14:textId="702FA284" w:rsidR="00A8102E" w:rsidRDefault="00A8102E" w:rsidP="005D0109">
      <w:pPr>
        <w:jc w:val="both"/>
        <w:rPr>
          <w:color w:val="000000"/>
          <w:lang w:val="de-DE"/>
        </w:rPr>
      </w:pPr>
      <w:r>
        <w:rPr>
          <w:color w:val="000000"/>
          <w:lang w:val="de-DE"/>
        </w:rPr>
        <w:t>-</w:t>
      </w:r>
      <w:r w:rsidR="00C41F5E">
        <w:rPr>
          <w:color w:val="000000"/>
          <w:lang w:val="de-DE"/>
        </w:rPr>
        <w:t> </w:t>
      </w:r>
      <w:r>
        <w:rPr>
          <w:color w:val="000000"/>
          <w:lang w:val="de-DE"/>
        </w:rPr>
        <w:t>Artikel 37 des Gesetzes vom 18. April 2017 zur Festlegung verschiedener Bestimmungen im Bereich Wirtschaft (</w:t>
      </w:r>
      <w:r>
        <w:rPr>
          <w:i/>
          <w:color w:val="000000"/>
          <w:lang w:val="de-DE"/>
        </w:rPr>
        <w:t>Belgisches Staatsblatt</w:t>
      </w:r>
      <w:r w:rsidR="00AA5C12">
        <w:rPr>
          <w:color w:val="000000"/>
          <w:lang w:val="de-DE"/>
        </w:rPr>
        <w:t xml:space="preserve"> vom 25. April 2019),</w:t>
      </w:r>
    </w:p>
    <w:p w14:paraId="16321375" w14:textId="77777777" w:rsidR="00AA5C12" w:rsidRDefault="00AA5C12" w:rsidP="005D0109">
      <w:pPr>
        <w:jc w:val="both"/>
        <w:rPr>
          <w:color w:val="000000"/>
          <w:lang w:val="de-DE"/>
        </w:rPr>
      </w:pPr>
    </w:p>
    <w:p w14:paraId="1A211EB6" w14:textId="77777777" w:rsidR="00780976" w:rsidRDefault="00780976" w:rsidP="005D0109">
      <w:pPr>
        <w:jc w:val="both"/>
        <w:rPr>
          <w:lang w:val="de-DE"/>
        </w:rPr>
      </w:pPr>
      <w:r>
        <w:rPr>
          <w:color w:val="000000"/>
          <w:lang w:val="de-DE"/>
        </w:rPr>
        <w:t xml:space="preserve">- das Gesetz vom 31. Juli 2017 </w:t>
      </w:r>
      <w:r w:rsidRPr="00780976">
        <w:rPr>
          <w:lang w:val="de-DE"/>
        </w:rPr>
        <w:t>zur Abänderung von Artikel 176 des Gesetzes vom 21. März 1991 zur Umstrukturierung bestimmter öffentlicher Wirtschaftsunternehmen (</w:t>
      </w:r>
      <w:r w:rsidRPr="00780976">
        <w:rPr>
          <w:i/>
          <w:lang w:val="de-DE"/>
        </w:rPr>
        <w:t>Belgisches Staatsblatt</w:t>
      </w:r>
      <w:r w:rsidRPr="00780976">
        <w:rPr>
          <w:lang w:val="de-DE"/>
        </w:rPr>
        <w:t xml:space="preserve"> vom 15. Dezember </w:t>
      </w:r>
      <w:r>
        <w:rPr>
          <w:lang w:val="de-DE"/>
        </w:rPr>
        <w:t>2020),</w:t>
      </w:r>
    </w:p>
    <w:p w14:paraId="03A3F03B" w14:textId="77777777" w:rsidR="00780976" w:rsidRPr="00780976" w:rsidRDefault="00780976" w:rsidP="005D0109">
      <w:pPr>
        <w:jc w:val="both"/>
        <w:rPr>
          <w:color w:val="000000"/>
          <w:lang w:val="de-DE"/>
        </w:rPr>
      </w:pPr>
    </w:p>
    <w:p w14:paraId="4343BF2E" w14:textId="6D561C32" w:rsidR="00AA5C12" w:rsidRDefault="00AA5C12" w:rsidP="00AA5C12">
      <w:pPr>
        <w:jc w:val="both"/>
        <w:rPr>
          <w:lang w:val="de-DE"/>
        </w:rPr>
      </w:pPr>
      <w:r>
        <w:rPr>
          <w:lang w:val="de-DE"/>
        </w:rPr>
        <w:t>-</w:t>
      </w:r>
      <w:r w:rsidR="00C41F5E">
        <w:rPr>
          <w:lang w:val="de-DE"/>
        </w:rPr>
        <w:t> </w:t>
      </w:r>
      <w:r>
        <w:rPr>
          <w:lang w:val="de-DE"/>
        </w:rPr>
        <w:t>Artikel 36 des Gesetzes vom 26. J</w:t>
      </w:r>
      <w:r w:rsidR="00970985">
        <w:rPr>
          <w:lang w:val="de-DE"/>
        </w:rPr>
        <w:t>anuar 2018 über die Postdienste</w:t>
      </w:r>
      <w:r w:rsidR="00F372DB">
        <w:rPr>
          <w:lang w:val="de-DE"/>
        </w:rPr>
        <w:t> </w:t>
      </w:r>
      <w:r w:rsidR="00F372DB">
        <w:rPr>
          <w:i/>
          <w:lang w:val="de-DE"/>
        </w:rPr>
        <w:t>(I)</w:t>
      </w:r>
      <w:r w:rsidR="00970985">
        <w:rPr>
          <w:lang w:val="de-DE"/>
        </w:rPr>
        <w:t>,</w:t>
      </w:r>
    </w:p>
    <w:p w14:paraId="190A26F3" w14:textId="77777777" w:rsidR="00970985" w:rsidRDefault="00970985" w:rsidP="00AA5C12">
      <w:pPr>
        <w:jc w:val="both"/>
        <w:rPr>
          <w:lang w:val="de-DE"/>
        </w:rPr>
      </w:pPr>
    </w:p>
    <w:p w14:paraId="3584E696" w14:textId="77777777" w:rsidR="00970985" w:rsidRDefault="00970985" w:rsidP="00AA5C12">
      <w:pPr>
        <w:jc w:val="both"/>
        <w:rPr>
          <w:lang w:val="de-DE"/>
        </w:rPr>
      </w:pPr>
      <w:r>
        <w:rPr>
          <w:lang w:val="de-DE"/>
        </w:rPr>
        <w:t xml:space="preserve">- das Gesetz vom 26. Januar 2018 </w:t>
      </w:r>
      <w:r w:rsidRPr="00C66372">
        <w:rPr>
          <w:lang w:val="de-DE"/>
        </w:rPr>
        <w:t>zur Abänderung des Gesetzes vom 21. März 1991 zur Umstrukturierung bestimmter öffentlicher Wirtschaftsunternehmen hinsichtlich der Transparenz der Verwaltung in den Tochterunternehmen der NGBE und von Infrabel</w:t>
      </w:r>
      <w:r>
        <w:rPr>
          <w:lang w:val="de-DE"/>
        </w:rPr>
        <w:t xml:space="preserve"> (</w:t>
      </w:r>
      <w:r>
        <w:rPr>
          <w:i/>
          <w:lang w:val="de-DE"/>
        </w:rPr>
        <w:t>Belgisches Staatsblatt</w:t>
      </w:r>
      <w:r>
        <w:rPr>
          <w:lang w:val="de-DE"/>
        </w:rPr>
        <w:t xml:space="preserve"> vom 4. März 2021)</w:t>
      </w:r>
      <w:r w:rsidR="00F372DB" w:rsidRPr="00F372DB">
        <w:rPr>
          <w:lang w:val="de-DE"/>
        </w:rPr>
        <w:t xml:space="preserve"> </w:t>
      </w:r>
      <w:r w:rsidR="00F372DB">
        <w:rPr>
          <w:i/>
          <w:lang w:val="de-DE"/>
        </w:rPr>
        <w:t>(II)</w:t>
      </w:r>
      <w:r w:rsidR="00391A7C">
        <w:rPr>
          <w:lang w:val="de-DE"/>
        </w:rPr>
        <w:t>,</w:t>
      </w:r>
    </w:p>
    <w:p w14:paraId="468EC5B5" w14:textId="77777777" w:rsidR="00391A7C" w:rsidRPr="00970985" w:rsidRDefault="00391A7C" w:rsidP="00AA5C12">
      <w:pPr>
        <w:jc w:val="both"/>
        <w:rPr>
          <w:lang w:val="de-DE"/>
        </w:rPr>
      </w:pPr>
    </w:p>
    <w:p w14:paraId="6E4399F3" w14:textId="497201F3" w:rsidR="00AA5C12" w:rsidRDefault="00391A7C" w:rsidP="00AA5C12">
      <w:pPr>
        <w:jc w:val="both"/>
        <w:rPr>
          <w:lang w:val="de-DE"/>
        </w:rPr>
      </w:pPr>
      <w:r>
        <w:rPr>
          <w:lang w:val="de-DE"/>
        </w:rPr>
        <w:t>-</w:t>
      </w:r>
      <w:r w:rsidR="00C41F5E">
        <w:rPr>
          <w:lang w:val="de-DE"/>
        </w:rPr>
        <w:t> </w:t>
      </w:r>
      <w:r>
        <w:rPr>
          <w:lang w:val="de-DE"/>
        </w:rPr>
        <w:t xml:space="preserve">das Gesetz vom 13. April 2019 </w:t>
      </w:r>
      <w:r w:rsidRPr="00391A7C">
        <w:rPr>
          <w:lang w:val="de-DE"/>
        </w:rPr>
        <w:t>zur Abänderung des Gesetzes vom 21. März 1991 zur Umstrukturierung bestimmter öffentlicher Wirtschaftsunternehmen im Hinblick auf die Änderung des Gesellschaftsnamens des autonomen öffentlichen Unternehmens "</w:t>
      </w:r>
      <w:r w:rsidR="00335817">
        <w:rPr>
          <w:color w:val="000000" w:themeColor="text1"/>
          <w:lang w:val="de-DE"/>
        </w:rPr>
        <w:t>Belg</w:t>
      </w:r>
      <w:r w:rsidR="001B5E63">
        <w:rPr>
          <w:color w:val="000000" w:themeColor="text1"/>
          <w:lang w:val="de-DE"/>
        </w:rPr>
        <w:t>ocontrol</w:t>
      </w:r>
      <w:r w:rsidRPr="00391A7C">
        <w:rPr>
          <w:lang w:val="de-DE"/>
        </w:rPr>
        <w:t>" in "skeyes"</w:t>
      </w:r>
      <w:r>
        <w:rPr>
          <w:lang w:val="de-DE"/>
        </w:rPr>
        <w:t xml:space="preserve"> (</w:t>
      </w:r>
      <w:r>
        <w:rPr>
          <w:i/>
          <w:lang w:val="de-DE"/>
        </w:rPr>
        <w:t>Belgisches Staatsblatt</w:t>
      </w:r>
      <w:r w:rsidRPr="00391A7C">
        <w:rPr>
          <w:lang w:val="de-DE"/>
        </w:rPr>
        <w:t xml:space="preserve"> vom 22.</w:t>
      </w:r>
      <w:r>
        <w:rPr>
          <w:lang w:val="de-DE"/>
        </w:rPr>
        <w:t> März 2022)</w:t>
      </w:r>
      <w:r w:rsidR="00C02A3C">
        <w:rPr>
          <w:lang w:val="de-DE"/>
        </w:rPr>
        <w:t>,</w:t>
      </w:r>
    </w:p>
    <w:p w14:paraId="121FB5D2" w14:textId="77777777" w:rsidR="00C02A3C" w:rsidRDefault="00C02A3C" w:rsidP="00AA5C12">
      <w:pPr>
        <w:jc w:val="both"/>
        <w:rPr>
          <w:lang w:val="de-DE"/>
        </w:rPr>
      </w:pPr>
    </w:p>
    <w:p w14:paraId="30536372" w14:textId="612C239C" w:rsidR="00C02A3C" w:rsidRDefault="00C02A3C" w:rsidP="00C02A3C">
      <w:pPr>
        <w:jc w:val="both"/>
        <w:rPr>
          <w:bCs/>
          <w:lang w:val="de-DE"/>
        </w:rPr>
      </w:pPr>
      <w:r w:rsidRPr="00C02A3C">
        <w:rPr>
          <w:bCs/>
          <w:lang w:val="de-DE"/>
        </w:rPr>
        <w:t>- Artikel </w:t>
      </w:r>
      <w:r>
        <w:rPr>
          <w:bCs/>
          <w:lang w:val="de-DE"/>
        </w:rPr>
        <w:t>92</w:t>
      </w:r>
      <w:r w:rsidRPr="00C02A3C">
        <w:rPr>
          <w:bCs/>
          <w:lang w:val="de-DE"/>
        </w:rPr>
        <w:t xml:space="preserve"> des Programmgesetzes vom 20. Dezember 2020 (</w:t>
      </w:r>
      <w:r w:rsidRPr="00C02A3C">
        <w:rPr>
          <w:bCs/>
          <w:i/>
          <w:iCs/>
          <w:lang w:val="de-DE"/>
        </w:rPr>
        <w:t xml:space="preserve">Belgisches Staatsblatt </w:t>
      </w:r>
      <w:r w:rsidRPr="00C02A3C">
        <w:rPr>
          <w:bCs/>
          <w:lang w:val="de-DE"/>
        </w:rPr>
        <w:t>vom 28. November 2024)</w:t>
      </w:r>
      <w:r w:rsidR="00C41F5E">
        <w:rPr>
          <w:bCs/>
          <w:lang w:val="de-DE"/>
        </w:rPr>
        <w:t>,</w:t>
      </w:r>
    </w:p>
    <w:p w14:paraId="5A82F0CC" w14:textId="77777777" w:rsidR="00C41F5E" w:rsidRDefault="00C41F5E" w:rsidP="00C02A3C">
      <w:pPr>
        <w:jc w:val="both"/>
        <w:rPr>
          <w:bCs/>
          <w:lang w:val="de-DE"/>
        </w:rPr>
      </w:pPr>
    </w:p>
    <w:p w14:paraId="04856364" w14:textId="1647C49E" w:rsidR="00CE667D" w:rsidRDefault="00CE667D" w:rsidP="00C02A3C">
      <w:pPr>
        <w:jc w:val="both"/>
        <w:rPr>
          <w:bCs/>
          <w:lang w:val="de-DE"/>
        </w:rPr>
      </w:pPr>
      <w:r>
        <w:rPr>
          <w:bCs/>
          <w:lang w:val="de-DE"/>
        </w:rPr>
        <w:t xml:space="preserve">- das Gesetz vom 21. Dezember 2021 </w:t>
      </w:r>
      <w:r w:rsidRPr="00CE667D">
        <w:rPr>
          <w:bCs/>
          <w:lang w:val="de-DE"/>
        </w:rPr>
        <w:t>zur Umsetzung des europäischen Kodex für die elektronische Kommunikation und zur Abänderung diverser Bestimmungen im Bereich der elektronischen Kommunikation</w:t>
      </w:r>
      <w:r>
        <w:rPr>
          <w:bCs/>
          <w:lang w:val="de-DE"/>
        </w:rPr>
        <w:t xml:space="preserve"> (</w:t>
      </w:r>
      <w:r>
        <w:rPr>
          <w:bCs/>
          <w:i/>
          <w:iCs/>
          <w:lang w:val="de-DE"/>
        </w:rPr>
        <w:t xml:space="preserve">Belgisches Staatsblatt </w:t>
      </w:r>
      <w:r>
        <w:rPr>
          <w:bCs/>
          <w:lang w:val="de-DE"/>
        </w:rPr>
        <w:t>vom 5. März 2026),</w:t>
      </w:r>
    </w:p>
    <w:p w14:paraId="178EFA90" w14:textId="77777777" w:rsidR="00CE667D" w:rsidRPr="00CE667D" w:rsidRDefault="00CE667D" w:rsidP="00C02A3C">
      <w:pPr>
        <w:jc w:val="both"/>
        <w:rPr>
          <w:bCs/>
          <w:lang w:val="de-DE"/>
        </w:rPr>
      </w:pPr>
    </w:p>
    <w:p w14:paraId="3B192572" w14:textId="6FD798D6" w:rsidR="00C41F5E" w:rsidRDefault="00C41F5E" w:rsidP="00C02A3C">
      <w:pPr>
        <w:jc w:val="both"/>
        <w:rPr>
          <w:bCs/>
          <w:lang w:val="de-DE"/>
        </w:rPr>
      </w:pPr>
      <w:r>
        <w:rPr>
          <w:bCs/>
          <w:lang w:val="de-DE"/>
        </w:rPr>
        <w:t xml:space="preserve">- das Gesetz vom 27. Dezember 2021 </w:t>
      </w:r>
      <w:r w:rsidRPr="00C41F5E">
        <w:rPr>
          <w:bCs/>
          <w:lang w:val="de-DE"/>
        </w:rPr>
        <w:t>zur Abänderung des Gesetzes vom 21. März 1991 zur Umstrukturierung bestimmter öffentlicher Wirtschaftsunternehmen</w:t>
      </w:r>
      <w:r>
        <w:rPr>
          <w:bCs/>
          <w:lang w:val="de-DE"/>
        </w:rPr>
        <w:t xml:space="preserve"> (</w:t>
      </w:r>
      <w:r>
        <w:rPr>
          <w:bCs/>
          <w:i/>
          <w:iCs/>
          <w:lang w:val="de-DE"/>
        </w:rPr>
        <w:t xml:space="preserve">Belgisches Staatsblatt </w:t>
      </w:r>
      <w:r>
        <w:rPr>
          <w:bCs/>
          <w:lang w:val="de-DE"/>
        </w:rPr>
        <w:t>vom 16. Januar 2025)</w:t>
      </w:r>
      <w:r w:rsidR="00406E6D">
        <w:rPr>
          <w:bCs/>
          <w:lang w:val="de-DE"/>
        </w:rPr>
        <w:t>,</w:t>
      </w:r>
    </w:p>
    <w:p w14:paraId="0FE50090" w14:textId="77777777" w:rsidR="00097CF9" w:rsidRDefault="00097CF9" w:rsidP="00C02A3C">
      <w:pPr>
        <w:jc w:val="both"/>
        <w:rPr>
          <w:bCs/>
          <w:lang w:val="de-DE"/>
        </w:rPr>
      </w:pPr>
    </w:p>
    <w:p w14:paraId="196BBCC1" w14:textId="0A1386A8" w:rsidR="00097CF9" w:rsidRDefault="00097CF9" w:rsidP="00C02A3C">
      <w:pPr>
        <w:jc w:val="both"/>
        <w:rPr>
          <w:bCs/>
          <w:lang w:val="de-DE"/>
        </w:rPr>
      </w:pPr>
      <w:r>
        <w:rPr>
          <w:bCs/>
          <w:lang w:val="de-DE"/>
        </w:rPr>
        <w:t xml:space="preserve">- das Gesetz vom 30. August 2023 </w:t>
      </w:r>
      <w:r w:rsidRPr="00097CF9">
        <w:rPr>
          <w:bCs/>
          <w:lang w:val="de-DE"/>
        </w:rPr>
        <w:t>zur Abänderung des Gesetzes vom 21. März 1991 zur Umstrukturierung bestimmter öffentlicher Wirtschaftsunternehmen</w:t>
      </w:r>
      <w:r>
        <w:rPr>
          <w:bCs/>
          <w:lang w:val="de-DE"/>
        </w:rPr>
        <w:t xml:space="preserve"> (</w:t>
      </w:r>
      <w:r>
        <w:rPr>
          <w:bCs/>
          <w:i/>
          <w:iCs/>
          <w:lang w:val="de-DE"/>
        </w:rPr>
        <w:t xml:space="preserve">Belgisches Staatsblatt </w:t>
      </w:r>
      <w:r>
        <w:rPr>
          <w:bCs/>
          <w:lang w:val="de-DE"/>
        </w:rPr>
        <w:t xml:space="preserve">vom </w:t>
      </w:r>
      <w:r w:rsidR="007A7FBF">
        <w:rPr>
          <w:bCs/>
          <w:lang w:val="de-DE"/>
        </w:rPr>
        <w:t>14. August 2025</w:t>
      </w:r>
      <w:r>
        <w:rPr>
          <w:bCs/>
          <w:lang w:val="de-DE"/>
        </w:rPr>
        <w:t>),</w:t>
      </w:r>
    </w:p>
    <w:p w14:paraId="439B3AC7" w14:textId="77777777" w:rsidR="003F14C2" w:rsidRDefault="003F14C2" w:rsidP="00C02A3C">
      <w:pPr>
        <w:jc w:val="both"/>
        <w:rPr>
          <w:bCs/>
          <w:lang w:val="de-DE"/>
        </w:rPr>
      </w:pPr>
    </w:p>
    <w:p w14:paraId="45371FBA" w14:textId="4B4CC154" w:rsidR="003F14C2" w:rsidRPr="00097CF9" w:rsidRDefault="003F14C2" w:rsidP="003F14C2">
      <w:pPr>
        <w:jc w:val="both"/>
        <w:rPr>
          <w:bCs/>
          <w:lang w:val="de-DE"/>
        </w:rPr>
      </w:pPr>
      <w:r>
        <w:rPr>
          <w:bCs/>
          <w:lang w:val="de-DE"/>
        </w:rPr>
        <w:t xml:space="preserve">- Artikel 114 des Gesetzes vom </w:t>
      </w:r>
      <w:r w:rsidRPr="003F14C2">
        <w:rPr>
          <w:bCs/>
          <w:lang w:val="de-DE"/>
        </w:rPr>
        <w:t>28.</w:t>
      </w:r>
      <w:r>
        <w:rPr>
          <w:bCs/>
          <w:lang w:val="de-DE"/>
        </w:rPr>
        <w:t> Dezember </w:t>
      </w:r>
      <w:r w:rsidRPr="003F14C2">
        <w:rPr>
          <w:bCs/>
          <w:lang w:val="de-DE"/>
        </w:rPr>
        <w:t>2023 zur Festlegung verschiedener steuerrechtlicher Bestimmungen</w:t>
      </w:r>
      <w:r>
        <w:rPr>
          <w:bCs/>
          <w:lang w:val="de-DE"/>
        </w:rPr>
        <w:t xml:space="preserve"> (</w:t>
      </w:r>
      <w:r w:rsidRPr="007C7CFE">
        <w:rPr>
          <w:i/>
          <w:lang w:val="de-DE"/>
        </w:rPr>
        <w:t xml:space="preserve">Belgisches Staatsblatt </w:t>
      </w:r>
      <w:r w:rsidRPr="007C7CFE">
        <w:rPr>
          <w:lang w:val="de-DE"/>
        </w:rPr>
        <w:t xml:space="preserve">vom </w:t>
      </w:r>
      <w:r>
        <w:rPr>
          <w:lang w:val="de-DE"/>
        </w:rPr>
        <w:t>27. Februar 2026</w:t>
      </w:r>
      <w:r>
        <w:rPr>
          <w:bCs/>
          <w:lang w:val="de-DE"/>
        </w:rPr>
        <w:t>),</w:t>
      </w:r>
    </w:p>
    <w:p w14:paraId="0D38CA63" w14:textId="77777777" w:rsidR="00406E6D" w:rsidRPr="00097CF9" w:rsidRDefault="00406E6D" w:rsidP="00C02A3C">
      <w:pPr>
        <w:jc w:val="both"/>
        <w:rPr>
          <w:bCs/>
          <w:lang w:val="de-DE"/>
        </w:rPr>
      </w:pPr>
    </w:p>
    <w:p w14:paraId="342C5C5A" w14:textId="505792E0" w:rsidR="00406E6D" w:rsidRDefault="00406E6D" w:rsidP="00406E6D">
      <w:pPr>
        <w:jc w:val="both"/>
        <w:rPr>
          <w:bCs/>
          <w:lang w:val="de-DE"/>
        </w:rPr>
      </w:pPr>
      <w:r>
        <w:rPr>
          <w:bCs/>
          <w:lang w:val="de-DE"/>
        </w:rPr>
        <w:t>- </w:t>
      </w:r>
      <w:r w:rsidRPr="00406E6D">
        <w:rPr>
          <w:bCs/>
          <w:lang w:val="de-DE"/>
        </w:rPr>
        <w:t>Artikel </w:t>
      </w:r>
      <w:r>
        <w:rPr>
          <w:bCs/>
          <w:lang w:val="de-DE"/>
        </w:rPr>
        <w:t>2</w:t>
      </w:r>
      <w:r w:rsidRPr="00406E6D">
        <w:rPr>
          <w:bCs/>
          <w:lang w:val="de-DE"/>
        </w:rPr>
        <w:t>8 des Gesetzes vom 7. Februar 2024 zur Einführung von Buch 6 "Außervertragliche Haftung" des Zivilgesetzbuches (</w:t>
      </w:r>
      <w:r w:rsidRPr="00406E6D">
        <w:rPr>
          <w:bCs/>
          <w:i/>
          <w:lang w:val="de-DE"/>
        </w:rPr>
        <w:t xml:space="preserve">Belgisches Staatsblatt </w:t>
      </w:r>
      <w:r w:rsidRPr="00406E6D">
        <w:rPr>
          <w:bCs/>
          <w:lang w:val="de-DE"/>
        </w:rPr>
        <w:t>vom 12. Mai 2025)</w:t>
      </w:r>
      <w:r w:rsidR="000F6A4A">
        <w:rPr>
          <w:bCs/>
          <w:lang w:val="de-DE"/>
        </w:rPr>
        <w:t>,</w:t>
      </w:r>
    </w:p>
    <w:p w14:paraId="07A4B910" w14:textId="77777777" w:rsidR="000F6A4A" w:rsidRDefault="000F6A4A" w:rsidP="00406E6D">
      <w:pPr>
        <w:jc w:val="both"/>
        <w:rPr>
          <w:bCs/>
          <w:lang w:val="de-DE"/>
        </w:rPr>
      </w:pPr>
    </w:p>
    <w:p w14:paraId="5109207E" w14:textId="0C0CA738" w:rsidR="000F6A4A" w:rsidRPr="00406E6D" w:rsidRDefault="000F6A4A" w:rsidP="00406E6D">
      <w:pPr>
        <w:jc w:val="both"/>
        <w:rPr>
          <w:lang w:val="de-DE"/>
        </w:rPr>
      </w:pPr>
      <w:r>
        <w:rPr>
          <w:bCs/>
          <w:lang w:val="de-DE"/>
        </w:rPr>
        <w:t xml:space="preserve">- das Gesetz vom 27. Februar 2024 </w:t>
      </w:r>
      <w:r w:rsidRPr="000F6A4A">
        <w:rPr>
          <w:lang w:val="de-DE"/>
        </w:rPr>
        <w:t>zur Festlegung verschiedener Anpassungen in Bezug auf Ombudsdienste</w:t>
      </w:r>
      <w:r>
        <w:rPr>
          <w:lang w:val="de-DE"/>
        </w:rPr>
        <w:t xml:space="preserve"> (</w:t>
      </w:r>
      <w:r>
        <w:rPr>
          <w:i/>
          <w:iCs/>
          <w:lang w:val="de-DE"/>
        </w:rPr>
        <w:t xml:space="preserve">Belgisches Staatsblatt </w:t>
      </w:r>
      <w:r>
        <w:rPr>
          <w:lang w:val="de-DE"/>
        </w:rPr>
        <w:t>vom 5. September 2025).</w:t>
      </w:r>
    </w:p>
    <w:p w14:paraId="32760061" w14:textId="77777777" w:rsidR="00391A7C" w:rsidRPr="00391A7C" w:rsidRDefault="00391A7C" w:rsidP="00AA5C12">
      <w:pPr>
        <w:jc w:val="both"/>
        <w:rPr>
          <w:lang w:val="de-DE"/>
        </w:rPr>
      </w:pPr>
    </w:p>
    <w:p w14:paraId="73F961E0" w14:textId="77777777" w:rsidR="00853266" w:rsidRPr="00FA17C4" w:rsidRDefault="00853266" w:rsidP="005D0109">
      <w:pPr>
        <w:jc w:val="both"/>
        <w:rPr>
          <w:b/>
          <w:color w:val="000000" w:themeColor="text1"/>
          <w:lang w:val="de-DE"/>
        </w:rPr>
      </w:pPr>
      <w:r w:rsidRPr="00FA17C4">
        <w:rPr>
          <w:color w:val="000000" w:themeColor="text1"/>
          <w:lang w:val="de-DE"/>
        </w:rPr>
        <w:t>Diese Konsolidierung ist von der Zentralen Dienststelle für Deutsche Übersetzungen in Malmedy erstellt worden.</w:t>
      </w:r>
      <w:r w:rsidRPr="00FA17C4">
        <w:rPr>
          <w:b/>
          <w:color w:val="000000" w:themeColor="text1"/>
          <w:lang w:val="de-DE"/>
        </w:rPr>
        <w:br w:type="page"/>
      </w:r>
    </w:p>
    <w:p w14:paraId="412CCA02" w14:textId="77777777" w:rsidR="00090436" w:rsidRPr="00FA17C4" w:rsidRDefault="00090436" w:rsidP="00090436">
      <w:pPr>
        <w:jc w:val="center"/>
        <w:rPr>
          <w:b/>
          <w:color w:val="000000" w:themeColor="text1"/>
          <w:lang w:val="de-DE"/>
        </w:rPr>
      </w:pPr>
      <w:r w:rsidRPr="00FA17C4">
        <w:rPr>
          <w:b/>
          <w:color w:val="000000" w:themeColor="text1"/>
          <w:lang w:val="de-DE"/>
        </w:rPr>
        <w:lastRenderedPageBreak/>
        <w:t>DIENSTSTELLEN DES PREMIERMINISTERS</w:t>
      </w:r>
    </w:p>
    <w:p w14:paraId="6E4E7D79" w14:textId="77777777" w:rsidR="00090436" w:rsidRPr="00FA17C4" w:rsidRDefault="00090436" w:rsidP="00090436">
      <w:pPr>
        <w:jc w:val="center"/>
        <w:rPr>
          <w:color w:val="000000" w:themeColor="text1"/>
          <w:lang w:val="de-DE"/>
        </w:rPr>
      </w:pPr>
    </w:p>
    <w:p w14:paraId="5430877D" w14:textId="77777777" w:rsidR="00090436" w:rsidRPr="00FA17C4" w:rsidRDefault="00090436" w:rsidP="00090436">
      <w:pPr>
        <w:jc w:val="center"/>
        <w:rPr>
          <w:color w:val="000000" w:themeColor="text1"/>
          <w:lang w:val="de-DE"/>
        </w:rPr>
      </w:pPr>
    </w:p>
    <w:p w14:paraId="64CA9C0D" w14:textId="77777777" w:rsidR="00090436" w:rsidRPr="00FA17C4" w:rsidRDefault="00090436" w:rsidP="00090436">
      <w:pPr>
        <w:jc w:val="center"/>
        <w:rPr>
          <w:b/>
          <w:color w:val="000000" w:themeColor="text1"/>
          <w:lang w:val="de-DE"/>
        </w:rPr>
      </w:pPr>
      <w:r w:rsidRPr="00FA17C4">
        <w:rPr>
          <w:b/>
          <w:color w:val="000000" w:themeColor="text1"/>
          <w:lang w:val="de-DE"/>
        </w:rPr>
        <w:t>21. MÄRZ 1991 - Gesetz zur Umstrukturierung bestimmter öffentlicher Wirtschaftsunternehmen</w:t>
      </w:r>
    </w:p>
    <w:p w14:paraId="4BD1902A" w14:textId="77777777" w:rsidR="00090436" w:rsidRDefault="00090436" w:rsidP="00090436">
      <w:pPr>
        <w:jc w:val="center"/>
        <w:rPr>
          <w:color w:val="000000" w:themeColor="text1"/>
          <w:lang w:val="de-DE"/>
        </w:rPr>
      </w:pPr>
    </w:p>
    <w:p w14:paraId="4194753F" w14:textId="77777777" w:rsidR="00A13E7F" w:rsidRPr="00780976" w:rsidRDefault="00A13E7F" w:rsidP="00A13E7F">
      <w:pPr>
        <w:rPr>
          <w:i/>
          <w:lang w:val="de-DE"/>
        </w:rPr>
      </w:pPr>
      <w:r w:rsidRPr="00A13E7F">
        <w:rPr>
          <w:i/>
          <w:lang w:val="de-DE"/>
        </w:rPr>
        <w:t>[Siehe auch Entscheid Nr. 175/2019 des Verfassungsgerichtshofes vom 14. </w:t>
      </w:r>
      <w:r w:rsidRPr="00780976">
        <w:rPr>
          <w:i/>
          <w:lang w:val="de-DE"/>
        </w:rPr>
        <w:t>November 2019 (B.S. vom 27. Dezember 2019)]</w:t>
      </w:r>
    </w:p>
    <w:p w14:paraId="7762D17E" w14:textId="77777777" w:rsidR="00A13E7F" w:rsidRPr="00FA17C4" w:rsidRDefault="00A13E7F" w:rsidP="00A13E7F">
      <w:pPr>
        <w:jc w:val="both"/>
        <w:rPr>
          <w:color w:val="000000" w:themeColor="text1"/>
          <w:lang w:val="de-DE"/>
        </w:rPr>
      </w:pPr>
    </w:p>
    <w:p w14:paraId="250BC649" w14:textId="77777777" w:rsidR="00090436" w:rsidRPr="00FA17C4" w:rsidRDefault="00090436" w:rsidP="00090436">
      <w:pPr>
        <w:jc w:val="center"/>
        <w:rPr>
          <w:color w:val="000000" w:themeColor="text1"/>
          <w:lang w:val="de-DE"/>
        </w:rPr>
      </w:pPr>
    </w:p>
    <w:p w14:paraId="4FC2AD91" w14:textId="52F90A9B" w:rsidR="00090436" w:rsidRPr="00FA17C4" w:rsidRDefault="00090436" w:rsidP="00090436">
      <w:pPr>
        <w:jc w:val="center"/>
        <w:rPr>
          <w:b/>
          <w:color w:val="000000" w:themeColor="text1"/>
          <w:lang w:val="de-DE"/>
        </w:rPr>
      </w:pPr>
      <w:r w:rsidRPr="00FA17C4">
        <w:rPr>
          <w:b/>
          <w:color w:val="000000" w:themeColor="text1"/>
          <w:lang w:val="de-DE"/>
        </w:rPr>
        <w:t>TITEL</w:t>
      </w:r>
      <w:r w:rsidR="002E71CB">
        <w:rPr>
          <w:b/>
          <w:color w:val="000000" w:themeColor="text1"/>
          <w:lang w:val="de-DE"/>
        </w:rPr>
        <w:t> 1</w:t>
      </w:r>
      <w:r w:rsidRPr="00FA17C4">
        <w:rPr>
          <w:b/>
          <w:color w:val="000000" w:themeColor="text1"/>
          <w:lang w:val="de-DE"/>
        </w:rPr>
        <w:t xml:space="preserve"> - </w:t>
      </w:r>
      <w:r w:rsidRPr="00FA17C4">
        <w:rPr>
          <w:b/>
          <w:i/>
          <w:color w:val="000000" w:themeColor="text1"/>
          <w:lang w:val="de-DE"/>
        </w:rPr>
        <w:t>Autonome öffentliche Unternehmen</w:t>
      </w:r>
    </w:p>
    <w:p w14:paraId="7A8985B7" w14:textId="77777777" w:rsidR="00090436" w:rsidRPr="00FA17C4" w:rsidRDefault="00090436" w:rsidP="00090436">
      <w:pPr>
        <w:jc w:val="center"/>
        <w:rPr>
          <w:color w:val="000000" w:themeColor="text1"/>
          <w:lang w:val="de-DE"/>
        </w:rPr>
      </w:pPr>
    </w:p>
    <w:p w14:paraId="08DBA8DB" w14:textId="77777777" w:rsidR="00090436" w:rsidRPr="00FA17C4" w:rsidRDefault="00090436" w:rsidP="00090436">
      <w:pPr>
        <w:jc w:val="center"/>
        <w:rPr>
          <w:color w:val="000000" w:themeColor="text1"/>
          <w:lang w:val="de-DE"/>
        </w:rPr>
      </w:pPr>
    </w:p>
    <w:p w14:paraId="6DE99845" w14:textId="77777777" w:rsidR="00090436" w:rsidRPr="00FA17C4" w:rsidRDefault="00090436" w:rsidP="00090436">
      <w:pPr>
        <w:jc w:val="center"/>
        <w:rPr>
          <w:color w:val="000000" w:themeColor="text1"/>
          <w:lang w:val="de-DE"/>
        </w:rPr>
      </w:pPr>
      <w:r w:rsidRPr="00FA17C4">
        <w:rPr>
          <w:color w:val="000000" w:themeColor="text1"/>
          <w:lang w:val="de-DE"/>
        </w:rPr>
        <w:t xml:space="preserve">KAPITEL 1 - </w:t>
      </w:r>
      <w:r w:rsidRPr="00FA17C4">
        <w:rPr>
          <w:i/>
          <w:color w:val="000000" w:themeColor="text1"/>
          <w:lang w:val="de-DE"/>
        </w:rPr>
        <w:t>Zuordnung bestimmter Einrichtungen öffentlichen Interesses zu den autonomen öffentlichen Unternehmen</w:t>
      </w:r>
    </w:p>
    <w:p w14:paraId="3583908B" w14:textId="77777777" w:rsidR="00090436" w:rsidRPr="00FA17C4" w:rsidRDefault="00090436" w:rsidP="00090436">
      <w:pPr>
        <w:jc w:val="both"/>
        <w:rPr>
          <w:color w:val="000000" w:themeColor="text1"/>
          <w:lang w:val="de-DE"/>
        </w:rPr>
      </w:pPr>
    </w:p>
    <w:p w14:paraId="134CF98B" w14:textId="77777777" w:rsidR="00090436" w:rsidRPr="00FA17C4" w:rsidRDefault="00090436" w:rsidP="00090436">
      <w:pPr>
        <w:jc w:val="both"/>
        <w:rPr>
          <w:color w:val="000000" w:themeColor="text1"/>
          <w:lang w:val="de-DE"/>
        </w:rPr>
      </w:pPr>
    </w:p>
    <w:p w14:paraId="0B0E0332" w14:textId="77777777" w:rsidR="00090436" w:rsidRPr="00FA17C4" w:rsidRDefault="00090436" w:rsidP="00090436">
      <w:pPr>
        <w:ind w:firstLine="708"/>
        <w:jc w:val="both"/>
        <w:rPr>
          <w:color w:val="000000" w:themeColor="text1"/>
          <w:lang w:val="de-DE"/>
        </w:rPr>
      </w:pPr>
      <w:r w:rsidRPr="00FA17C4">
        <w:rPr>
          <w:b/>
          <w:color w:val="000000" w:themeColor="text1"/>
          <w:lang w:val="de-DE"/>
        </w:rPr>
        <w:t>Artikel 1 -</w:t>
      </w:r>
      <w:r w:rsidRPr="00FA17C4">
        <w:rPr>
          <w:color w:val="000000" w:themeColor="text1"/>
          <w:lang w:val="de-DE"/>
        </w:rPr>
        <w:t> § 1 - Einrichtungen öffentlichen Interesses können, sofern sie in einem gegebenen Industrie- oder Handelssektor über Geschäftsführungsautonomie verfügen und nachdem ihr Grundlagenstatut durch Gesetz an die Bestimmungen des vorliegenden Titels angepasst wurde, durch den Abschluss eines Geschäftsführungsvertrags mit dem Staat unter den Bedingungen des vorliegenden Gesetzes eine solche Autonomie erhalten.</w:t>
      </w:r>
    </w:p>
    <w:p w14:paraId="339D4365" w14:textId="77777777" w:rsidR="00090436" w:rsidRPr="00FA17C4" w:rsidRDefault="00090436" w:rsidP="00090436">
      <w:pPr>
        <w:jc w:val="both"/>
        <w:rPr>
          <w:color w:val="000000" w:themeColor="text1"/>
          <w:lang w:val="de-DE"/>
        </w:rPr>
      </w:pPr>
    </w:p>
    <w:p w14:paraId="332F564E" w14:textId="77777777" w:rsidR="00090436" w:rsidRPr="00FA17C4" w:rsidRDefault="00090436" w:rsidP="00090436">
      <w:pPr>
        <w:ind w:firstLine="708"/>
        <w:jc w:val="both"/>
        <w:rPr>
          <w:color w:val="000000" w:themeColor="text1"/>
          <w:lang w:val="de-DE"/>
        </w:rPr>
      </w:pPr>
      <w:r w:rsidRPr="00FA17C4">
        <w:rPr>
          <w:color w:val="000000" w:themeColor="text1"/>
          <w:lang w:val="de-DE"/>
        </w:rPr>
        <w:t>§ 2 - Der König streicht in Artikel 1 des Gesetzes vom 16. März 1954 über die Kontrolle bestimmter Einrichtungen öffentlichen Interesses, ersetzt durch den Königlichen Erlass Nr. 431 vom 5. August 1986, abgeändert durch den Königlichen Erlass Nr. 429 vom 5. August 1986, ergänzt durch das Dekret vom 23. April 1986 und abgeändert durch den Königlichen Erlass Nr. 526 vom 31. März 1987 und das Dekret vom 13. Juli 1988, durch einen im Ministerrat beratenen Erlass die in § 1 erwähnten Einrichtungen ab dem Datum des Inkrafttretens ihres ersten Geschäftsführungsvertrags, falls die betreffenden Einrichtungen vorerwähntem Gesetz vom 16. März 1954 unterlagen.</w:t>
      </w:r>
    </w:p>
    <w:p w14:paraId="3A0EB54B" w14:textId="77777777" w:rsidR="00090436" w:rsidRPr="00FA17C4" w:rsidRDefault="00090436" w:rsidP="00090436">
      <w:pPr>
        <w:jc w:val="both"/>
        <w:rPr>
          <w:color w:val="000000" w:themeColor="text1"/>
          <w:lang w:val="de-DE"/>
        </w:rPr>
      </w:pPr>
    </w:p>
    <w:p w14:paraId="614DD89C" w14:textId="77777777" w:rsidR="00090436" w:rsidRPr="00FA17C4" w:rsidRDefault="00090436" w:rsidP="00090436">
      <w:pPr>
        <w:ind w:firstLine="708"/>
        <w:jc w:val="both"/>
        <w:rPr>
          <w:color w:val="000000" w:themeColor="text1"/>
          <w:lang w:val="de-DE"/>
        </w:rPr>
      </w:pPr>
      <w:r w:rsidRPr="00FA17C4">
        <w:rPr>
          <w:color w:val="000000" w:themeColor="text1"/>
          <w:lang w:val="de-DE"/>
        </w:rPr>
        <w:t>§ 3 - Der König ordnet durch einen im Ministerrat beratenen Erlass die in § 1 erwähnten Einrichtungen ab dem Datum des Inkrafttretens ihres ersten Geschäftsführungs</w:t>
      </w:r>
      <w:r w:rsidRPr="00FA17C4">
        <w:rPr>
          <w:color w:val="000000" w:themeColor="text1"/>
          <w:lang w:val="de-DE"/>
        </w:rPr>
        <w:softHyphen/>
        <w:t>vertrags den autonomen öffentlichen Unternehmen zu. Diese Unternehmen werden in § 4 aufgelistet.</w:t>
      </w:r>
    </w:p>
    <w:p w14:paraId="027BB4C3" w14:textId="77777777" w:rsidR="00090436" w:rsidRPr="00FA17C4" w:rsidRDefault="00090436" w:rsidP="00090436">
      <w:pPr>
        <w:jc w:val="both"/>
        <w:rPr>
          <w:color w:val="000000" w:themeColor="text1"/>
          <w:lang w:val="de-DE"/>
        </w:rPr>
      </w:pPr>
    </w:p>
    <w:p w14:paraId="5ED25961" w14:textId="77777777" w:rsidR="00090436" w:rsidRPr="00FA17C4" w:rsidRDefault="00090436" w:rsidP="00090436">
      <w:pPr>
        <w:ind w:firstLine="708"/>
        <w:jc w:val="both"/>
        <w:rPr>
          <w:color w:val="000000" w:themeColor="text1"/>
          <w:lang w:val="de-DE"/>
        </w:rPr>
      </w:pPr>
      <w:r w:rsidRPr="00FA17C4">
        <w:rPr>
          <w:color w:val="000000" w:themeColor="text1"/>
          <w:lang w:val="de-DE"/>
        </w:rPr>
        <w:t>§ 4 - Folgende Einrichtungen werden [...] den autonomen öffentlichen Unternehmen zugeordnet:</w:t>
      </w:r>
    </w:p>
    <w:p w14:paraId="46BBD574" w14:textId="77777777" w:rsidR="00090436" w:rsidRPr="00FA17C4" w:rsidRDefault="00090436" w:rsidP="00090436">
      <w:pPr>
        <w:jc w:val="both"/>
        <w:rPr>
          <w:color w:val="000000" w:themeColor="text1"/>
          <w:lang w:val="de-DE"/>
        </w:rPr>
      </w:pPr>
    </w:p>
    <w:p w14:paraId="2EF88D3F" w14:textId="77777777" w:rsidR="00090436" w:rsidRPr="00FA17C4" w:rsidRDefault="00090436" w:rsidP="00090436">
      <w:pPr>
        <w:ind w:firstLine="708"/>
        <w:jc w:val="both"/>
        <w:rPr>
          <w:color w:val="000000" w:themeColor="text1"/>
          <w:lang w:val="de-DE"/>
        </w:rPr>
      </w:pPr>
      <w:r w:rsidRPr="00FA17C4">
        <w:rPr>
          <w:color w:val="000000" w:themeColor="text1"/>
          <w:lang w:val="de-DE"/>
        </w:rPr>
        <w:t>[1. </w:t>
      </w:r>
      <w:r w:rsidR="00053EB9" w:rsidRPr="00FA17C4">
        <w:rPr>
          <w:color w:val="000000" w:themeColor="text1"/>
          <w:lang w:val="de-DE"/>
        </w:rPr>
        <w:t>[Proximus</w:t>
      </w:r>
      <w:r w:rsidRPr="00FA17C4">
        <w:rPr>
          <w:color w:val="000000" w:themeColor="text1"/>
          <w:lang w:val="de-DE"/>
        </w:rPr>
        <w:t>,]</w:t>
      </w:r>
    </w:p>
    <w:p w14:paraId="104F7604" w14:textId="77777777" w:rsidR="00090436" w:rsidRPr="00FA17C4" w:rsidRDefault="00090436" w:rsidP="00090436">
      <w:pPr>
        <w:jc w:val="both"/>
        <w:rPr>
          <w:color w:val="000000" w:themeColor="text1"/>
          <w:lang w:val="de-DE"/>
        </w:rPr>
      </w:pPr>
    </w:p>
    <w:p w14:paraId="536F3FE8" w14:textId="77777777" w:rsidR="00090436" w:rsidRPr="00FA17C4" w:rsidRDefault="00090436" w:rsidP="00090436">
      <w:pPr>
        <w:ind w:firstLine="708"/>
        <w:jc w:val="both"/>
        <w:rPr>
          <w:color w:val="000000" w:themeColor="text1"/>
          <w:lang w:val="de-DE"/>
        </w:rPr>
      </w:pPr>
      <w:r w:rsidRPr="00FA17C4">
        <w:rPr>
          <w:color w:val="000000" w:themeColor="text1"/>
          <w:lang w:val="de-DE"/>
        </w:rPr>
        <w:t>[2. [</w:t>
      </w:r>
      <w:r w:rsidR="00D66A97" w:rsidRPr="00FA17C4">
        <w:rPr>
          <w:color w:val="000000" w:themeColor="text1"/>
          <w:lang w:val="de-DE"/>
        </w:rPr>
        <w:t>Nationale Gesellschaft der Belgischen Eisenbahnen, abgekürzt NGBE, und Infrabel,</w:t>
      </w:r>
      <w:r w:rsidRPr="00FA17C4">
        <w:rPr>
          <w:color w:val="000000" w:themeColor="text1"/>
          <w:lang w:val="de-DE"/>
        </w:rPr>
        <w:t>]]</w:t>
      </w:r>
    </w:p>
    <w:p w14:paraId="6DF399EB" w14:textId="77777777" w:rsidR="00090436" w:rsidRPr="00FA17C4" w:rsidRDefault="00090436" w:rsidP="00090436">
      <w:pPr>
        <w:jc w:val="both"/>
        <w:rPr>
          <w:color w:val="000000" w:themeColor="text1"/>
          <w:lang w:val="de-DE"/>
        </w:rPr>
      </w:pPr>
    </w:p>
    <w:p w14:paraId="3564C921" w14:textId="77777777" w:rsidR="00090436" w:rsidRPr="00FA17C4" w:rsidRDefault="00090436" w:rsidP="00090436">
      <w:pPr>
        <w:ind w:firstLine="708"/>
        <w:jc w:val="both"/>
        <w:rPr>
          <w:color w:val="000000" w:themeColor="text1"/>
          <w:lang w:val="de-DE"/>
        </w:rPr>
      </w:pPr>
      <w:r w:rsidRPr="00FA17C4">
        <w:rPr>
          <w:color w:val="000000" w:themeColor="text1"/>
          <w:lang w:val="de-DE"/>
        </w:rPr>
        <w:t>[3. [bpost],]</w:t>
      </w:r>
    </w:p>
    <w:p w14:paraId="7684BB18" w14:textId="77777777" w:rsidR="00090436" w:rsidRPr="00FA17C4" w:rsidRDefault="00090436" w:rsidP="00090436">
      <w:pPr>
        <w:jc w:val="both"/>
        <w:rPr>
          <w:color w:val="000000" w:themeColor="text1"/>
          <w:lang w:val="de-DE"/>
        </w:rPr>
      </w:pPr>
    </w:p>
    <w:p w14:paraId="5D0A8C31" w14:textId="77777777" w:rsidR="00090436" w:rsidRPr="00FA17C4" w:rsidRDefault="00090436" w:rsidP="00090436">
      <w:pPr>
        <w:ind w:firstLine="708"/>
        <w:jc w:val="both"/>
        <w:rPr>
          <w:color w:val="000000" w:themeColor="text1"/>
          <w:lang w:val="de-DE"/>
        </w:rPr>
      </w:pPr>
      <w:r w:rsidRPr="00FA17C4">
        <w:rPr>
          <w:color w:val="000000" w:themeColor="text1"/>
          <w:lang w:val="de-DE"/>
        </w:rPr>
        <w:t>[4. </w:t>
      </w:r>
      <w:r w:rsidR="00391A7C">
        <w:rPr>
          <w:color w:val="000000" w:themeColor="text1"/>
          <w:lang w:val="de-DE"/>
        </w:rPr>
        <w:t>[skeyes]</w:t>
      </w:r>
      <w:r w:rsidRPr="00FA17C4">
        <w:rPr>
          <w:color w:val="000000" w:themeColor="text1"/>
          <w:lang w:val="de-DE"/>
        </w:rPr>
        <w:t>,]</w:t>
      </w:r>
    </w:p>
    <w:p w14:paraId="78B11308" w14:textId="77777777" w:rsidR="00090436" w:rsidRPr="00FA17C4" w:rsidRDefault="00090436" w:rsidP="00090436">
      <w:pPr>
        <w:jc w:val="both"/>
        <w:rPr>
          <w:color w:val="000000" w:themeColor="text1"/>
          <w:lang w:val="de-DE"/>
        </w:rPr>
      </w:pPr>
    </w:p>
    <w:p w14:paraId="3C3414F0" w14:textId="77777777" w:rsidR="00090436" w:rsidRPr="00FA17C4" w:rsidRDefault="00090436" w:rsidP="00A13E7F">
      <w:pPr>
        <w:ind w:firstLine="708"/>
        <w:jc w:val="both"/>
        <w:rPr>
          <w:color w:val="000000" w:themeColor="text1"/>
          <w:lang w:val="de-DE"/>
        </w:rPr>
      </w:pPr>
      <w:r w:rsidRPr="00FA17C4">
        <w:rPr>
          <w:color w:val="000000" w:themeColor="text1"/>
          <w:lang w:val="de-DE"/>
        </w:rPr>
        <w:t>[5. [...]]</w:t>
      </w:r>
    </w:p>
    <w:p w14:paraId="35141EEB" w14:textId="77777777" w:rsidR="00A13E7F" w:rsidRDefault="00A13E7F" w:rsidP="00090436">
      <w:pPr>
        <w:ind w:firstLine="708"/>
        <w:jc w:val="both"/>
        <w:rPr>
          <w:color w:val="000000" w:themeColor="text1"/>
          <w:lang w:val="de-DE"/>
        </w:rPr>
      </w:pPr>
    </w:p>
    <w:p w14:paraId="5FF2EE24"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w:t>
      </w:r>
    </w:p>
    <w:p w14:paraId="05A6D3F1" w14:textId="77777777" w:rsidR="00090436" w:rsidRPr="00FA17C4" w:rsidRDefault="00090436" w:rsidP="00090436">
      <w:pPr>
        <w:jc w:val="both"/>
        <w:rPr>
          <w:color w:val="000000" w:themeColor="text1"/>
          <w:lang w:val="de-DE"/>
        </w:rPr>
      </w:pPr>
    </w:p>
    <w:p w14:paraId="6C1D7780" w14:textId="77777777" w:rsidR="00090436" w:rsidRPr="00FA17C4" w:rsidRDefault="00090436" w:rsidP="00090436">
      <w:pPr>
        <w:jc w:val="both"/>
        <w:rPr>
          <w:i/>
          <w:color w:val="000000" w:themeColor="text1"/>
          <w:lang w:val="de-DE"/>
        </w:rPr>
      </w:pPr>
      <w:r w:rsidRPr="00FA17C4">
        <w:rPr>
          <w:i/>
          <w:color w:val="000000" w:themeColor="text1"/>
          <w:lang w:val="de-DE"/>
        </w:rPr>
        <w:t>[Art. 1 § 4 einziger Absatz einleitende Bestimmung abgeändert durch Art. 3 Nr. 1 des K.E.</w:t>
      </w:r>
      <w:r w:rsidR="00781ABD" w:rsidRPr="00FA17C4">
        <w:rPr>
          <w:i/>
          <w:color w:val="000000" w:themeColor="text1"/>
          <w:lang w:val="de-DE"/>
        </w:rPr>
        <w:t> </w:t>
      </w:r>
      <w:r w:rsidRPr="00FA17C4">
        <w:rPr>
          <w:i/>
          <w:color w:val="000000" w:themeColor="text1"/>
          <w:lang w:val="de-DE"/>
        </w:rPr>
        <w:t>vom 10. November 2006 (B.S. vom 7. Dezember 2006); § 4 einziger Absatz Nr. 1 eingefügt durch Art. 2 Abs. 2 des K.E. vom 19. August 1992 (B.S. vom 4. September 1992)</w:t>
      </w:r>
      <w:r w:rsidR="00CE5A06" w:rsidRPr="00FA17C4">
        <w:rPr>
          <w:i/>
          <w:color w:val="000000" w:themeColor="text1"/>
          <w:lang w:val="de-DE"/>
        </w:rPr>
        <w:t xml:space="preserve"> und abgeändert durch Art. 2 des G. vom 10. August 2015 (II) (B.S. vom 1. September 2015)</w:t>
      </w:r>
      <w:r w:rsidRPr="00FA17C4">
        <w:rPr>
          <w:i/>
          <w:color w:val="000000" w:themeColor="text1"/>
          <w:lang w:val="de-DE"/>
        </w:rPr>
        <w:t>; § 4 einziger Absatz Nr. 2 eingefügt durch Art. 12 des K.E. vom 30. September 1992 (B.S. vom 14. Oktober 1992) und ersetzt durch</w:t>
      </w:r>
      <w:r w:rsidR="00D66A97" w:rsidRPr="00FA17C4">
        <w:rPr>
          <w:i/>
          <w:color w:val="000000" w:themeColor="text1"/>
          <w:lang w:val="de-DE"/>
        </w:rPr>
        <w:t xml:space="preserve"> Art. 2 des K.E. vom 11. Dezember 2013</w:t>
      </w:r>
      <w:r w:rsidR="00C81D08" w:rsidRPr="00FA17C4">
        <w:rPr>
          <w:i/>
          <w:color w:val="000000" w:themeColor="text1"/>
          <w:lang w:val="de-DE"/>
        </w:rPr>
        <w:t> (I)</w:t>
      </w:r>
      <w:r w:rsidR="00D66A97" w:rsidRPr="00FA17C4">
        <w:rPr>
          <w:i/>
          <w:color w:val="000000" w:themeColor="text1"/>
          <w:lang w:val="de-DE"/>
        </w:rPr>
        <w:t xml:space="preserve"> (B.S. vom 16. Dezember 2013)</w:t>
      </w:r>
      <w:r w:rsidRPr="00FA17C4">
        <w:rPr>
          <w:i/>
          <w:color w:val="000000" w:themeColor="text1"/>
          <w:lang w:val="de-DE"/>
        </w:rPr>
        <w:t>; § 4 einziger Absatz Nr. 3 eingefügt durch Art. 3 des K.E. vom 14. September 1992 (B.S. vom 1. Oktober 1992) und abgeändert durch Art. 130 Abs. 5 des G. vom 21. März 1991 (B.S. vom 27. März 1991), selbst eingefügt durch Art. 190 des G. (I) vom 29. Dezember 2010 (B.S. vom 31. Dezember 2010); § 4 einziger Absatz Nr. 4 eingefügt durch Art. 2 des K.E. vom 25. August 1998 (II) (B.S. vom 1. September 1998)</w:t>
      </w:r>
      <w:r w:rsidR="00391A7C">
        <w:rPr>
          <w:i/>
          <w:color w:val="000000" w:themeColor="text1"/>
          <w:lang w:val="de-DE"/>
        </w:rPr>
        <w:t xml:space="preserve"> und ersetzt durch Art. 2 des G. vom 13. April 2019 (B.S. vom 7. Mai 2019)</w:t>
      </w:r>
      <w:r w:rsidRPr="00FA17C4">
        <w:rPr>
          <w:i/>
          <w:color w:val="000000" w:themeColor="text1"/>
          <w:lang w:val="de-DE"/>
        </w:rPr>
        <w:t>; § 4 einziger Absatz Nr. 5 eingefügt durch Art. 3 Nr. 2 des K.E. vom 10. November 2006 (B.S. vom 7. Dezember 2006) und aufgehoben durch Art. 19 Nr. 1 des K.E. vom 28. September 2008 (B.S. vom 2. Oktober 2008); § 4 früherer Absatz 2 eingefügt durch Art. 1 des K.E. vom 25. August 1998 (I) (B.S. vom 1. September 1998) und aufgehoben durch Art. 62 Abs. 1 des K.E. vom 27. Mai 2004 (B.S. vom 24. Juni 2004)]</w:t>
      </w:r>
    </w:p>
    <w:p w14:paraId="417E571F" w14:textId="77777777" w:rsidR="00090436" w:rsidRPr="00FA17C4" w:rsidRDefault="00090436" w:rsidP="00090436">
      <w:pPr>
        <w:jc w:val="both"/>
        <w:rPr>
          <w:color w:val="000000" w:themeColor="text1"/>
          <w:lang w:val="de-DE"/>
        </w:rPr>
      </w:pPr>
    </w:p>
    <w:p w14:paraId="26E11036" w14:textId="77777777" w:rsidR="00090436" w:rsidRPr="00FA17C4" w:rsidRDefault="00090436" w:rsidP="00090436">
      <w:pPr>
        <w:jc w:val="both"/>
        <w:rPr>
          <w:color w:val="000000" w:themeColor="text1"/>
          <w:lang w:val="de-DE"/>
        </w:rPr>
      </w:pPr>
    </w:p>
    <w:p w14:paraId="2337BA31"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2 -</w:t>
      </w:r>
      <w:r w:rsidRPr="00FA17C4">
        <w:rPr>
          <w:color w:val="000000" w:themeColor="text1"/>
          <w:lang w:val="de-DE"/>
        </w:rPr>
        <w:t> § 1 - In Abweichung von Artikel 1 § 1 kann der König im Erlass zur Billigung des ersten Geschäftsführungsvertrags einer in § 2 erwähnten Einrichtung die Gesetzesbestimmungen aufheben, ergänzen, abändern oder ersetzen, die Grundlagenstatut, Finanzierung und Arbeitsweise der betreffenden Einrichtung regeln, um die darin enthaltenen Regeln mit den Bestimmungen des vorliegenden Gesetzes in Übereinstimmung zu bringen.</w:t>
      </w:r>
    </w:p>
    <w:p w14:paraId="2BEEA3B9" w14:textId="77777777" w:rsidR="00090436" w:rsidRPr="00FA17C4" w:rsidRDefault="00090436" w:rsidP="00090436">
      <w:pPr>
        <w:jc w:val="both"/>
        <w:rPr>
          <w:color w:val="000000" w:themeColor="text1"/>
          <w:lang w:val="de-DE"/>
        </w:rPr>
      </w:pPr>
    </w:p>
    <w:p w14:paraId="7D0BB357" w14:textId="77777777" w:rsidR="00090436" w:rsidRPr="00FA17C4" w:rsidRDefault="00090436" w:rsidP="00090436">
      <w:pPr>
        <w:ind w:firstLine="708"/>
        <w:jc w:val="both"/>
        <w:rPr>
          <w:color w:val="000000" w:themeColor="text1"/>
          <w:lang w:val="de-DE"/>
        </w:rPr>
      </w:pPr>
      <w:r w:rsidRPr="00FA17C4">
        <w:rPr>
          <w:color w:val="000000" w:themeColor="text1"/>
          <w:lang w:val="de-DE"/>
        </w:rPr>
        <w:t>Der König kann durch den in Absatz 1 erwähnten Erlass die Gesetzesbestimmungen über die in § 2 erwähnten Einrichtungen und die Bestimmungen, durch die sie bis zum Zeitpunkt der Koordinierung explizit oder implizit abgeändert worden sind, koordinieren. Zu diesem Zweck kann Er:</w:t>
      </w:r>
    </w:p>
    <w:p w14:paraId="44EC0738" w14:textId="77777777" w:rsidR="00090436" w:rsidRPr="00FA17C4" w:rsidRDefault="00090436" w:rsidP="00090436">
      <w:pPr>
        <w:jc w:val="both"/>
        <w:rPr>
          <w:color w:val="000000" w:themeColor="text1"/>
          <w:lang w:val="de-DE"/>
        </w:rPr>
      </w:pPr>
    </w:p>
    <w:p w14:paraId="2DDDB780" w14:textId="77777777" w:rsidR="00090436" w:rsidRPr="00FA17C4" w:rsidRDefault="00090436" w:rsidP="00090436">
      <w:pPr>
        <w:ind w:firstLine="708"/>
        <w:jc w:val="both"/>
        <w:rPr>
          <w:color w:val="000000" w:themeColor="text1"/>
          <w:lang w:val="de-DE"/>
        </w:rPr>
      </w:pPr>
      <w:r w:rsidRPr="00FA17C4">
        <w:rPr>
          <w:color w:val="000000" w:themeColor="text1"/>
          <w:lang w:val="de-DE"/>
        </w:rPr>
        <w:t>1. die Reihenfolge, die Nummerierung und im Allgemeinen die Gestaltung der zu koordinierenden Bestimmungen ändern,</w:t>
      </w:r>
    </w:p>
    <w:p w14:paraId="2DD58045" w14:textId="77777777" w:rsidR="00090436" w:rsidRPr="00FA17C4" w:rsidRDefault="00090436" w:rsidP="00090436">
      <w:pPr>
        <w:jc w:val="both"/>
        <w:rPr>
          <w:color w:val="000000" w:themeColor="text1"/>
          <w:lang w:val="de-DE"/>
        </w:rPr>
      </w:pPr>
    </w:p>
    <w:p w14:paraId="72A69794" w14:textId="77777777" w:rsidR="00090436" w:rsidRPr="00FA17C4" w:rsidRDefault="00090436" w:rsidP="00090436">
      <w:pPr>
        <w:ind w:firstLine="708"/>
        <w:jc w:val="both"/>
        <w:rPr>
          <w:color w:val="000000" w:themeColor="text1"/>
          <w:lang w:val="de-DE"/>
        </w:rPr>
      </w:pPr>
      <w:r w:rsidRPr="00FA17C4">
        <w:rPr>
          <w:color w:val="000000" w:themeColor="text1"/>
          <w:lang w:val="de-DE"/>
        </w:rPr>
        <w:t>2. die Verweise in den zu koordinierenden Bestimmungen ändern, damit sie mit der neuen Nummerierung übereinstimmen,</w:t>
      </w:r>
    </w:p>
    <w:p w14:paraId="7C11F1A9" w14:textId="77777777" w:rsidR="00090436" w:rsidRPr="00FA17C4" w:rsidRDefault="00090436" w:rsidP="00090436">
      <w:pPr>
        <w:jc w:val="both"/>
        <w:rPr>
          <w:color w:val="000000" w:themeColor="text1"/>
          <w:lang w:val="de-DE"/>
        </w:rPr>
      </w:pPr>
    </w:p>
    <w:p w14:paraId="5770EBFC" w14:textId="77777777" w:rsidR="00090436" w:rsidRPr="00FA17C4" w:rsidRDefault="00090436" w:rsidP="00090436">
      <w:pPr>
        <w:ind w:firstLine="708"/>
        <w:jc w:val="both"/>
        <w:rPr>
          <w:color w:val="000000" w:themeColor="text1"/>
          <w:lang w:val="de-DE"/>
        </w:rPr>
      </w:pPr>
      <w:r w:rsidRPr="00FA17C4">
        <w:rPr>
          <w:color w:val="000000" w:themeColor="text1"/>
          <w:lang w:val="de-DE"/>
        </w:rPr>
        <w:t>3. den Wortlaut der zu koordinierenden Bestimmungen ändern, um die Überein</w:t>
      </w:r>
      <w:r w:rsidRPr="00FA17C4">
        <w:rPr>
          <w:color w:val="000000" w:themeColor="text1"/>
          <w:lang w:val="de-DE"/>
        </w:rPr>
        <w:softHyphen/>
        <w:t>stimmung der Bestimmungen zu gewährleisten und die Terminologie zu vereinheitlichen, ohne die in diesen Bestimmungen enthaltenen Grundsätze zu beeinträchtigen außer aufgrund von Absatz 1,</w:t>
      </w:r>
    </w:p>
    <w:p w14:paraId="221A0BAC" w14:textId="77777777" w:rsidR="00090436" w:rsidRPr="00FA17C4" w:rsidRDefault="00090436" w:rsidP="00090436">
      <w:pPr>
        <w:jc w:val="both"/>
        <w:rPr>
          <w:color w:val="000000" w:themeColor="text1"/>
          <w:lang w:val="de-DE"/>
        </w:rPr>
      </w:pPr>
    </w:p>
    <w:p w14:paraId="5C3E9941" w14:textId="77777777" w:rsidR="00090436" w:rsidRPr="00FA17C4" w:rsidRDefault="00090436" w:rsidP="00090436">
      <w:pPr>
        <w:ind w:firstLine="708"/>
        <w:jc w:val="both"/>
        <w:rPr>
          <w:color w:val="000000" w:themeColor="text1"/>
          <w:lang w:val="de-DE"/>
        </w:rPr>
      </w:pPr>
      <w:r w:rsidRPr="00FA17C4">
        <w:rPr>
          <w:color w:val="000000" w:themeColor="text1"/>
          <w:lang w:val="de-DE"/>
        </w:rPr>
        <w:t>4. Bestimmungen des vorliegenden Gesetzes in der Reihenfolge und mit der Nummerierung, die Er festlegt, in den koordinierten Text aufnehmen,</w:t>
      </w:r>
    </w:p>
    <w:p w14:paraId="688A2F4C" w14:textId="77777777" w:rsidR="00090436" w:rsidRPr="00FA17C4" w:rsidRDefault="00090436" w:rsidP="00090436">
      <w:pPr>
        <w:jc w:val="both"/>
        <w:rPr>
          <w:color w:val="000000" w:themeColor="text1"/>
          <w:lang w:val="de-DE"/>
        </w:rPr>
      </w:pPr>
    </w:p>
    <w:p w14:paraId="18456AE7" w14:textId="77777777" w:rsidR="00090436" w:rsidRPr="00FA17C4" w:rsidRDefault="00090436" w:rsidP="00090436">
      <w:pPr>
        <w:ind w:firstLine="708"/>
        <w:jc w:val="both"/>
        <w:rPr>
          <w:color w:val="000000" w:themeColor="text1"/>
          <w:lang w:val="de-DE"/>
        </w:rPr>
      </w:pPr>
      <w:r w:rsidRPr="00FA17C4">
        <w:rPr>
          <w:color w:val="000000" w:themeColor="text1"/>
          <w:lang w:val="de-DE"/>
        </w:rPr>
        <w:t>5. die Überschrift der Koordinierung festlegen.</w:t>
      </w:r>
    </w:p>
    <w:p w14:paraId="648AA192" w14:textId="77777777" w:rsidR="00A13E7F" w:rsidRDefault="00A13E7F">
      <w:pPr>
        <w:rPr>
          <w:color w:val="000000" w:themeColor="text1"/>
          <w:lang w:val="de-DE"/>
        </w:rPr>
      </w:pPr>
      <w:r>
        <w:rPr>
          <w:color w:val="000000" w:themeColor="text1"/>
          <w:lang w:val="de-DE"/>
        </w:rPr>
        <w:br w:type="page"/>
      </w:r>
    </w:p>
    <w:p w14:paraId="35653D6C"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 2 - Paragraph 1 ist auf folgende Einrichtungen öffentlichen Interesses anwendbar:</w:t>
      </w:r>
    </w:p>
    <w:p w14:paraId="07F23AD8" w14:textId="77777777" w:rsidR="00090436" w:rsidRPr="00FA17C4" w:rsidRDefault="00090436" w:rsidP="00090436">
      <w:pPr>
        <w:jc w:val="both"/>
        <w:rPr>
          <w:color w:val="000000" w:themeColor="text1"/>
          <w:lang w:val="de-DE"/>
        </w:rPr>
      </w:pPr>
    </w:p>
    <w:p w14:paraId="72C82571" w14:textId="77777777" w:rsidR="00090436" w:rsidRPr="00FA17C4" w:rsidRDefault="00090436" w:rsidP="00090436">
      <w:pPr>
        <w:ind w:firstLine="708"/>
        <w:jc w:val="both"/>
        <w:rPr>
          <w:color w:val="000000" w:themeColor="text1"/>
          <w:lang w:val="de-DE"/>
        </w:rPr>
      </w:pPr>
      <w:r w:rsidRPr="00FA17C4">
        <w:rPr>
          <w:color w:val="000000" w:themeColor="text1"/>
          <w:lang w:val="de-DE"/>
        </w:rPr>
        <w:t>1. Regie der Luftfahrtwege,</w:t>
      </w:r>
    </w:p>
    <w:p w14:paraId="03514A01" w14:textId="77777777" w:rsidR="00090436" w:rsidRPr="00FA17C4" w:rsidRDefault="00090436" w:rsidP="00090436">
      <w:pPr>
        <w:jc w:val="both"/>
        <w:rPr>
          <w:color w:val="000000" w:themeColor="text1"/>
          <w:lang w:val="de-DE"/>
        </w:rPr>
      </w:pPr>
    </w:p>
    <w:p w14:paraId="6090B5D8" w14:textId="77777777" w:rsidR="00090436" w:rsidRPr="00FA17C4" w:rsidRDefault="00090436" w:rsidP="00090436">
      <w:pPr>
        <w:ind w:firstLine="708"/>
        <w:jc w:val="both"/>
        <w:rPr>
          <w:color w:val="000000" w:themeColor="text1"/>
          <w:lang w:val="de-DE"/>
        </w:rPr>
      </w:pPr>
      <w:r w:rsidRPr="00FA17C4">
        <w:rPr>
          <w:color w:val="000000" w:themeColor="text1"/>
          <w:lang w:val="de-DE"/>
        </w:rPr>
        <w:t>2. [</w:t>
      </w:r>
      <w:r w:rsidR="00D66A97" w:rsidRPr="00FA17C4">
        <w:rPr>
          <w:color w:val="000000" w:themeColor="text1"/>
          <w:lang w:val="de-DE"/>
        </w:rPr>
        <w:t>NGBE</w:t>
      </w:r>
      <w:r w:rsidRPr="00FA17C4">
        <w:rPr>
          <w:color w:val="000000" w:themeColor="text1"/>
          <w:lang w:val="de-DE"/>
        </w:rPr>
        <w:t>]</w:t>
      </w:r>
      <w:r w:rsidR="00764D16" w:rsidRPr="00FA17C4">
        <w:rPr>
          <w:color w:val="000000" w:themeColor="text1"/>
          <w:lang w:val="de-DE"/>
        </w:rPr>
        <w:t>,</w:t>
      </w:r>
    </w:p>
    <w:p w14:paraId="2A9D0321" w14:textId="77777777" w:rsidR="00090436" w:rsidRPr="00FA17C4" w:rsidRDefault="00090436" w:rsidP="00090436">
      <w:pPr>
        <w:jc w:val="both"/>
        <w:rPr>
          <w:color w:val="000000" w:themeColor="text1"/>
          <w:lang w:val="de-DE"/>
        </w:rPr>
      </w:pPr>
    </w:p>
    <w:p w14:paraId="648DC36E" w14:textId="77777777" w:rsidR="00090436" w:rsidRPr="00FA17C4" w:rsidRDefault="00090436" w:rsidP="00090436">
      <w:pPr>
        <w:ind w:firstLine="708"/>
        <w:jc w:val="both"/>
        <w:rPr>
          <w:color w:val="000000" w:themeColor="text1"/>
          <w:lang w:val="de-DE"/>
        </w:rPr>
      </w:pPr>
      <w:r w:rsidRPr="00FA17C4">
        <w:rPr>
          <w:color w:val="000000" w:themeColor="text1"/>
          <w:lang w:val="de-DE"/>
        </w:rPr>
        <w:t>3. Postregie,</w:t>
      </w:r>
    </w:p>
    <w:p w14:paraId="2D8F46E0" w14:textId="77777777" w:rsidR="00090436" w:rsidRPr="00FA17C4" w:rsidRDefault="00090436" w:rsidP="00090436">
      <w:pPr>
        <w:jc w:val="both"/>
        <w:rPr>
          <w:color w:val="000000" w:themeColor="text1"/>
          <w:lang w:val="de-DE"/>
        </w:rPr>
      </w:pPr>
    </w:p>
    <w:p w14:paraId="6C9ED923" w14:textId="77777777" w:rsidR="00090436" w:rsidRPr="00FA17C4" w:rsidRDefault="00090436" w:rsidP="00090436">
      <w:pPr>
        <w:ind w:firstLine="708"/>
        <w:jc w:val="both"/>
        <w:rPr>
          <w:color w:val="000000" w:themeColor="text1"/>
          <w:lang w:val="de-DE"/>
        </w:rPr>
      </w:pPr>
      <w:r w:rsidRPr="00FA17C4">
        <w:rPr>
          <w:color w:val="000000" w:themeColor="text1"/>
          <w:lang w:val="de-DE"/>
        </w:rPr>
        <w:t>4. Regie der Telegrafen und Telefone.</w:t>
      </w:r>
    </w:p>
    <w:p w14:paraId="24FD04C9" w14:textId="77777777" w:rsidR="00090436" w:rsidRPr="00FA17C4" w:rsidRDefault="00090436" w:rsidP="00090436">
      <w:pPr>
        <w:jc w:val="both"/>
        <w:rPr>
          <w:color w:val="000000" w:themeColor="text1"/>
          <w:lang w:val="de-DE"/>
        </w:rPr>
      </w:pPr>
    </w:p>
    <w:p w14:paraId="19AD4A3F" w14:textId="77777777" w:rsidR="00090436" w:rsidRPr="00FA17C4" w:rsidRDefault="00090436" w:rsidP="00090436">
      <w:pPr>
        <w:jc w:val="both"/>
        <w:rPr>
          <w:i/>
          <w:color w:val="000000" w:themeColor="text1"/>
          <w:lang w:val="de-DE"/>
        </w:rPr>
      </w:pPr>
      <w:r w:rsidRPr="00FA17C4">
        <w:rPr>
          <w:i/>
          <w:color w:val="000000" w:themeColor="text1"/>
          <w:lang w:val="de-DE"/>
        </w:rPr>
        <w:t xml:space="preserve">[Art. 2 § 2 einziger Absatz Nr. 2 </w:t>
      </w:r>
      <w:r w:rsidR="00C67F5F" w:rsidRPr="00FA17C4">
        <w:rPr>
          <w:i/>
          <w:color w:val="000000" w:themeColor="text1"/>
          <w:lang w:val="de-DE"/>
        </w:rPr>
        <w:t>abgeändert</w:t>
      </w:r>
      <w:r w:rsidRPr="00FA17C4">
        <w:rPr>
          <w:i/>
          <w:color w:val="000000" w:themeColor="text1"/>
          <w:lang w:val="de-DE"/>
        </w:rPr>
        <w:t xml:space="preserve"> durch Art.</w:t>
      </w:r>
      <w:r w:rsidR="00D66A97" w:rsidRPr="00FA17C4">
        <w:rPr>
          <w:i/>
          <w:color w:val="000000" w:themeColor="text1"/>
          <w:lang w:val="de-DE"/>
        </w:rPr>
        <w:t> 3 des K.E. vom 11. Dezember 2013</w:t>
      </w:r>
      <w:r w:rsidR="00695648" w:rsidRPr="00FA17C4">
        <w:rPr>
          <w:i/>
          <w:color w:val="000000" w:themeColor="text1"/>
          <w:lang w:val="de-DE"/>
        </w:rPr>
        <w:t> (I)</w:t>
      </w:r>
      <w:r w:rsidR="00D66A97" w:rsidRPr="00FA17C4">
        <w:rPr>
          <w:i/>
          <w:color w:val="000000" w:themeColor="text1"/>
          <w:lang w:val="de-DE"/>
        </w:rPr>
        <w:t xml:space="preserve"> </w:t>
      </w:r>
      <w:r w:rsidRPr="00FA17C4">
        <w:rPr>
          <w:i/>
          <w:color w:val="000000" w:themeColor="text1"/>
          <w:lang w:val="de-DE"/>
        </w:rPr>
        <w:t>(B.S.</w:t>
      </w:r>
      <w:r w:rsidR="00D66A97" w:rsidRPr="00FA17C4">
        <w:rPr>
          <w:i/>
          <w:color w:val="000000" w:themeColor="text1"/>
          <w:lang w:val="de-DE"/>
        </w:rPr>
        <w:t> </w:t>
      </w:r>
      <w:r w:rsidRPr="00FA17C4">
        <w:rPr>
          <w:i/>
          <w:color w:val="000000" w:themeColor="text1"/>
          <w:lang w:val="de-DE"/>
        </w:rPr>
        <w:t xml:space="preserve">vom </w:t>
      </w:r>
      <w:r w:rsidR="00D66A97" w:rsidRPr="00FA17C4">
        <w:rPr>
          <w:i/>
          <w:color w:val="000000" w:themeColor="text1"/>
          <w:lang w:val="de-DE"/>
        </w:rPr>
        <w:t>16. Dezember 2013)</w:t>
      </w:r>
      <w:r w:rsidRPr="00FA17C4">
        <w:rPr>
          <w:i/>
          <w:color w:val="000000" w:themeColor="text1"/>
          <w:lang w:val="de-DE"/>
        </w:rPr>
        <w:t>]</w:t>
      </w:r>
    </w:p>
    <w:p w14:paraId="28060158" w14:textId="77777777" w:rsidR="00090436" w:rsidRPr="00FA17C4" w:rsidRDefault="00090436" w:rsidP="00090436">
      <w:pPr>
        <w:jc w:val="both"/>
        <w:rPr>
          <w:color w:val="000000" w:themeColor="text1"/>
          <w:lang w:val="de-DE"/>
        </w:rPr>
      </w:pPr>
    </w:p>
    <w:p w14:paraId="096E5820" w14:textId="77777777" w:rsidR="00090436" w:rsidRPr="00FA17C4" w:rsidRDefault="00090436" w:rsidP="00090436">
      <w:pPr>
        <w:jc w:val="both"/>
        <w:rPr>
          <w:color w:val="000000" w:themeColor="text1"/>
          <w:lang w:val="de-DE"/>
        </w:rPr>
      </w:pPr>
    </w:p>
    <w:p w14:paraId="69377E37" w14:textId="77777777" w:rsidR="00090436" w:rsidRPr="00FA17C4" w:rsidRDefault="00090436" w:rsidP="00090436">
      <w:pPr>
        <w:jc w:val="center"/>
        <w:rPr>
          <w:color w:val="000000" w:themeColor="text1"/>
          <w:lang w:val="de-DE"/>
        </w:rPr>
      </w:pPr>
      <w:r w:rsidRPr="00FA17C4">
        <w:rPr>
          <w:color w:val="000000" w:themeColor="text1"/>
          <w:lang w:val="de-DE"/>
        </w:rPr>
        <w:br w:type="page"/>
      </w:r>
      <w:r w:rsidRPr="00FA17C4">
        <w:rPr>
          <w:color w:val="000000" w:themeColor="text1"/>
          <w:lang w:val="de-DE"/>
        </w:rPr>
        <w:lastRenderedPageBreak/>
        <w:t xml:space="preserve">KAPITEL 2 - </w:t>
      </w:r>
      <w:r w:rsidRPr="00FA17C4">
        <w:rPr>
          <w:i/>
          <w:color w:val="000000" w:themeColor="text1"/>
          <w:lang w:val="de-DE"/>
        </w:rPr>
        <w:t>Geschäftsführungsvertrag</w:t>
      </w:r>
    </w:p>
    <w:p w14:paraId="10F205D6" w14:textId="77777777" w:rsidR="00090436" w:rsidRPr="00FA17C4" w:rsidRDefault="00090436" w:rsidP="00090436">
      <w:pPr>
        <w:jc w:val="center"/>
        <w:rPr>
          <w:color w:val="000000" w:themeColor="text1"/>
          <w:lang w:val="de-DE"/>
        </w:rPr>
      </w:pPr>
    </w:p>
    <w:p w14:paraId="2FD68DE7" w14:textId="77777777" w:rsidR="00090436" w:rsidRPr="00FA17C4" w:rsidRDefault="00090436" w:rsidP="00090436">
      <w:pPr>
        <w:jc w:val="center"/>
        <w:rPr>
          <w:color w:val="000000" w:themeColor="text1"/>
          <w:lang w:val="de-DE"/>
        </w:rPr>
      </w:pPr>
    </w:p>
    <w:p w14:paraId="550EA25F" w14:textId="77777777" w:rsidR="00090436" w:rsidRPr="00FA17C4" w:rsidRDefault="00090436" w:rsidP="00090436">
      <w:pPr>
        <w:jc w:val="center"/>
        <w:rPr>
          <w:color w:val="000000" w:themeColor="text1"/>
          <w:lang w:val="de-DE"/>
        </w:rPr>
      </w:pPr>
      <w:r w:rsidRPr="00FA17C4">
        <w:rPr>
          <w:i/>
          <w:color w:val="000000" w:themeColor="text1"/>
          <w:lang w:val="de-DE"/>
        </w:rPr>
        <w:t>Abschnitt 1</w:t>
      </w:r>
      <w:r w:rsidRPr="00FA17C4">
        <w:rPr>
          <w:color w:val="000000" w:themeColor="text1"/>
          <w:lang w:val="de-DE"/>
        </w:rPr>
        <w:t> - Begriffsbestimmung und Inhalt</w:t>
      </w:r>
    </w:p>
    <w:p w14:paraId="2D77ECFB" w14:textId="77777777" w:rsidR="00090436" w:rsidRPr="00FA17C4" w:rsidRDefault="00090436" w:rsidP="00090436">
      <w:pPr>
        <w:jc w:val="center"/>
        <w:rPr>
          <w:color w:val="000000" w:themeColor="text1"/>
          <w:lang w:val="de-DE"/>
        </w:rPr>
      </w:pPr>
    </w:p>
    <w:p w14:paraId="6CCB242F" w14:textId="77777777" w:rsidR="00090436" w:rsidRPr="00FA17C4" w:rsidRDefault="00090436" w:rsidP="00090436">
      <w:pPr>
        <w:jc w:val="both"/>
        <w:rPr>
          <w:color w:val="000000" w:themeColor="text1"/>
          <w:lang w:val="de-DE"/>
        </w:rPr>
      </w:pPr>
    </w:p>
    <w:p w14:paraId="48381875" w14:textId="77777777" w:rsidR="00090436" w:rsidRPr="00FA17C4" w:rsidRDefault="00090436" w:rsidP="00090436">
      <w:pPr>
        <w:ind w:firstLine="708"/>
        <w:jc w:val="both"/>
        <w:rPr>
          <w:color w:val="000000" w:themeColor="text1"/>
          <w:lang w:val="de-DE"/>
        </w:rPr>
      </w:pPr>
      <w:r w:rsidRPr="00FA17C4">
        <w:rPr>
          <w:b/>
          <w:color w:val="000000" w:themeColor="text1"/>
          <w:lang w:val="de-DE"/>
        </w:rPr>
        <w:t>Art. 3 -</w:t>
      </w:r>
      <w:r w:rsidRPr="00FA17C4">
        <w:rPr>
          <w:color w:val="000000" w:themeColor="text1"/>
          <w:lang w:val="de-DE"/>
        </w:rPr>
        <w:t> § 1 - Die besonderen Regeln und Bedingungen, gemäß denen ein autonomes öffentliches Unternehmen Aufträge des öffentlichen Dienstes ausführt, die ihm durch das Gesetz anvertraut sind, werden in einem Geschäftsführungsvertrag festgelegt, der zwischen dem Staat und dem betreffenden öffentlichen Unternehmen geschlossen wird.</w:t>
      </w:r>
    </w:p>
    <w:p w14:paraId="2B0F243C" w14:textId="77777777" w:rsidR="00090436" w:rsidRPr="00FA17C4" w:rsidRDefault="00090436" w:rsidP="00090436">
      <w:pPr>
        <w:jc w:val="both"/>
        <w:rPr>
          <w:color w:val="000000" w:themeColor="text1"/>
          <w:lang w:val="de-DE"/>
        </w:rPr>
      </w:pPr>
    </w:p>
    <w:p w14:paraId="7EEDE291" w14:textId="77777777" w:rsidR="00090436" w:rsidRPr="00FA17C4" w:rsidRDefault="00090436" w:rsidP="00090436">
      <w:pPr>
        <w:ind w:firstLine="708"/>
        <w:jc w:val="both"/>
        <w:rPr>
          <w:color w:val="000000" w:themeColor="text1"/>
          <w:lang w:val="de-DE"/>
        </w:rPr>
      </w:pPr>
      <w:r w:rsidRPr="00FA17C4">
        <w:rPr>
          <w:color w:val="000000" w:themeColor="text1"/>
          <w:lang w:val="de-DE"/>
        </w:rPr>
        <w:t>§ 2 - Im Geschäftsführungsvertrag werden folgende Angelegenheiten geregelt:</w:t>
      </w:r>
    </w:p>
    <w:p w14:paraId="0719CD8A" w14:textId="77777777" w:rsidR="00090436" w:rsidRPr="00FA17C4" w:rsidRDefault="00090436" w:rsidP="00090436">
      <w:pPr>
        <w:jc w:val="both"/>
        <w:rPr>
          <w:color w:val="000000" w:themeColor="text1"/>
          <w:lang w:val="de-DE"/>
        </w:rPr>
      </w:pPr>
    </w:p>
    <w:p w14:paraId="03EEDA2A" w14:textId="77777777" w:rsidR="00090436" w:rsidRPr="00FA17C4" w:rsidRDefault="00090436" w:rsidP="00090436">
      <w:pPr>
        <w:ind w:firstLine="708"/>
        <w:jc w:val="both"/>
        <w:rPr>
          <w:color w:val="000000" w:themeColor="text1"/>
          <w:lang w:val="de-DE"/>
        </w:rPr>
      </w:pPr>
      <w:r w:rsidRPr="00FA17C4">
        <w:rPr>
          <w:color w:val="000000" w:themeColor="text1"/>
          <w:lang w:val="de-DE"/>
        </w:rPr>
        <w:t>1. Aufgaben, die das öffentliche Unternehmen zur Ausführung seiner Aufträge des öffentlichen Dienstes wahrnimmt, nachstehend "Aufgaben des öffentlichen Dienstes" genannt,</w:t>
      </w:r>
    </w:p>
    <w:p w14:paraId="7D34251E" w14:textId="77777777" w:rsidR="00090436" w:rsidRPr="00FA17C4" w:rsidRDefault="00090436" w:rsidP="00090436">
      <w:pPr>
        <w:jc w:val="both"/>
        <w:rPr>
          <w:color w:val="000000" w:themeColor="text1"/>
          <w:lang w:val="de-DE"/>
        </w:rPr>
      </w:pPr>
    </w:p>
    <w:p w14:paraId="5480E203" w14:textId="77777777" w:rsidR="00090436" w:rsidRPr="00FA17C4" w:rsidRDefault="00090436" w:rsidP="00090436">
      <w:pPr>
        <w:ind w:firstLine="708"/>
        <w:jc w:val="both"/>
        <w:rPr>
          <w:color w:val="000000" w:themeColor="text1"/>
          <w:lang w:val="de-DE"/>
        </w:rPr>
      </w:pPr>
      <w:r w:rsidRPr="00FA17C4">
        <w:rPr>
          <w:color w:val="000000" w:themeColor="text1"/>
          <w:lang w:val="de-DE"/>
        </w:rPr>
        <w:t>2. Grundsätze in Bezug auf die Tarife für Leistungen, die im Rahmen der Aufgaben des öffentlichen Dienstes erbracht werden, nachstehend "Leistungen des öffentlichen Dienstes" genannt,</w:t>
      </w:r>
    </w:p>
    <w:p w14:paraId="6F6B7F81" w14:textId="77777777" w:rsidR="00090436" w:rsidRPr="00FA17C4" w:rsidRDefault="00090436" w:rsidP="00090436">
      <w:pPr>
        <w:jc w:val="both"/>
        <w:rPr>
          <w:color w:val="000000" w:themeColor="text1"/>
          <w:lang w:val="de-DE"/>
        </w:rPr>
      </w:pPr>
    </w:p>
    <w:p w14:paraId="0A075FB8" w14:textId="77777777" w:rsidR="00090436" w:rsidRPr="00FA17C4" w:rsidRDefault="00090436" w:rsidP="00090436">
      <w:pPr>
        <w:ind w:firstLine="708"/>
        <w:jc w:val="both"/>
        <w:rPr>
          <w:color w:val="000000" w:themeColor="text1"/>
          <w:lang w:val="de-DE"/>
        </w:rPr>
      </w:pPr>
      <w:r w:rsidRPr="00FA17C4">
        <w:rPr>
          <w:color w:val="000000" w:themeColor="text1"/>
          <w:lang w:val="de-DE"/>
        </w:rPr>
        <w:t>3. Verhaltensregeln gegenüber den Empfängern der Leistungen des öffentlichen Dienstes,</w:t>
      </w:r>
    </w:p>
    <w:p w14:paraId="57EFC007" w14:textId="77777777" w:rsidR="00090436" w:rsidRPr="00FA17C4" w:rsidRDefault="00090436" w:rsidP="00090436">
      <w:pPr>
        <w:jc w:val="both"/>
        <w:rPr>
          <w:color w:val="000000" w:themeColor="text1"/>
          <w:lang w:val="de-DE"/>
        </w:rPr>
      </w:pPr>
    </w:p>
    <w:p w14:paraId="23A6B080" w14:textId="77777777" w:rsidR="00090436" w:rsidRPr="00FA17C4" w:rsidRDefault="00090436" w:rsidP="00090436">
      <w:pPr>
        <w:ind w:firstLine="708"/>
        <w:jc w:val="both"/>
        <w:rPr>
          <w:color w:val="000000" w:themeColor="text1"/>
          <w:lang w:val="de-DE"/>
        </w:rPr>
      </w:pPr>
      <w:r w:rsidRPr="00FA17C4">
        <w:rPr>
          <w:color w:val="000000" w:themeColor="text1"/>
          <w:lang w:val="de-DE"/>
        </w:rPr>
        <w:t>4. Festlegung, Berechnung und Modalitäten der Zahlung eventueller Subventionen zu Lasten des allgemeinen Ausgabenhaushaltsplans des Staates, die der Staat zur Deckung der Aufwendungen, die dem öffentlichen Unternehmen aus seinen Aufgaben des öffentlichen Dienstes entstehen, zu verwenden bereit ist, unter Berücksichtigung der Kosten und der Einnahmen aus diesen Aufgaben, der Betriebsbedingungen, die durch oder aufgrund des Gesetzes oder durch den Geschäftsführungsvertrag auferlegt werden, und - in Bezug auf die Personalkosten - der Entwicklung vergleichbarer Löhne in den Staatsverwaltungen,</w:t>
      </w:r>
    </w:p>
    <w:p w14:paraId="4CCDDDD0" w14:textId="77777777" w:rsidR="00090436" w:rsidRPr="00FA17C4" w:rsidRDefault="00090436" w:rsidP="00090436">
      <w:pPr>
        <w:jc w:val="both"/>
        <w:rPr>
          <w:color w:val="000000" w:themeColor="text1"/>
          <w:lang w:val="de-DE"/>
        </w:rPr>
      </w:pPr>
    </w:p>
    <w:p w14:paraId="10C36110" w14:textId="77777777" w:rsidR="00090436" w:rsidRPr="00FA17C4" w:rsidRDefault="00090436" w:rsidP="00090436">
      <w:pPr>
        <w:ind w:firstLine="708"/>
        <w:jc w:val="both"/>
        <w:rPr>
          <w:color w:val="000000" w:themeColor="text1"/>
          <w:lang w:val="de-DE"/>
        </w:rPr>
      </w:pPr>
      <w:r w:rsidRPr="00FA17C4">
        <w:rPr>
          <w:color w:val="000000" w:themeColor="text1"/>
          <w:lang w:val="de-DE"/>
        </w:rPr>
        <w:t>5. Festlegung, Berechnung und Modalitäten der Zahlung eventueller Entschädigungen, die das öffentliche Unternehmen dem Staat entrichten muss, insbesondere in Bezug auf Vorteile in Zusammenhang mit eventuellen ausschließlichen Rechten des öffentlichen Unternehmens und gegebenenfalls in Bezug auf Nutzungsrechte, die der Staat dem öffentlichen Unternehmen an Gütern gewährt,</w:t>
      </w:r>
    </w:p>
    <w:p w14:paraId="326F56E4" w14:textId="77777777" w:rsidR="00090436" w:rsidRPr="00FA17C4" w:rsidRDefault="00090436" w:rsidP="00090436">
      <w:pPr>
        <w:jc w:val="both"/>
        <w:rPr>
          <w:color w:val="000000" w:themeColor="text1"/>
          <w:lang w:val="de-DE"/>
        </w:rPr>
      </w:pPr>
    </w:p>
    <w:p w14:paraId="74652584" w14:textId="77777777" w:rsidR="00090436" w:rsidRPr="00FA17C4" w:rsidRDefault="00090436" w:rsidP="00090436">
      <w:pPr>
        <w:ind w:firstLine="708"/>
        <w:jc w:val="both"/>
        <w:rPr>
          <w:color w:val="000000" w:themeColor="text1"/>
          <w:lang w:val="de-DE"/>
        </w:rPr>
      </w:pPr>
      <w:r w:rsidRPr="00FA17C4">
        <w:rPr>
          <w:color w:val="000000" w:themeColor="text1"/>
          <w:lang w:val="de-DE"/>
        </w:rPr>
        <w:t>6. gegebenenfalls Angelegenheiten strategischen wirtschaftlichen Interesses, für die die Auftragsvergabe je nach Betrag der Billigung durch den Minister, dem das öffentliche Unternehmen untersteht, oder den zuständigen ministeriellen Ausschuss unterliegt, und Festlegung des erwähnten Betrags,</w:t>
      </w:r>
    </w:p>
    <w:p w14:paraId="675D3E19" w14:textId="77777777" w:rsidR="00090436" w:rsidRPr="00FA17C4" w:rsidRDefault="00090436" w:rsidP="00090436">
      <w:pPr>
        <w:jc w:val="both"/>
        <w:rPr>
          <w:color w:val="000000" w:themeColor="text1"/>
          <w:lang w:val="de-DE"/>
        </w:rPr>
      </w:pPr>
    </w:p>
    <w:p w14:paraId="7F243CBD" w14:textId="77777777" w:rsidR="00090436" w:rsidRPr="00FA17C4" w:rsidRDefault="00090436" w:rsidP="00090436">
      <w:pPr>
        <w:ind w:firstLine="708"/>
        <w:jc w:val="both"/>
        <w:rPr>
          <w:color w:val="000000" w:themeColor="text1"/>
          <w:lang w:val="de-DE"/>
        </w:rPr>
      </w:pPr>
      <w:r w:rsidRPr="00FA17C4">
        <w:rPr>
          <w:color w:val="000000" w:themeColor="text1"/>
          <w:lang w:val="de-DE"/>
        </w:rPr>
        <w:t>7. gegebenenfalls Ziele in Bezug auf die Finanzstruktur des öffentlichen Unter</w:t>
      </w:r>
      <w:r w:rsidRPr="00FA17C4">
        <w:rPr>
          <w:color w:val="000000" w:themeColor="text1"/>
          <w:lang w:val="de-DE"/>
        </w:rPr>
        <w:softHyphen/>
        <w:t>nehmens,</w:t>
      </w:r>
    </w:p>
    <w:p w14:paraId="2C3B21F0" w14:textId="77777777" w:rsidR="00090436" w:rsidRPr="00FA17C4" w:rsidRDefault="00090436" w:rsidP="00090436">
      <w:pPr>
        <w:jc w:val="both"/>
        <w:rPr>
          <w:color w:val="000000" w:themeColor="text1"/>
          <w:lang w:val="de-DE"/>
        </w:rPr>
      </w:pPr>
    </w:p>
    <w:p w14:paraId="7391B0A7" w14:textId="77777777" w:rsidR="00090436" w:rsidRPr="00FA17C4" w:rsidRDefault="00090436" w:rsidP="00090436">
      <w:pPr>
        <w:ind w:firstLine="708"/>
        <w:jc w:val="both"/>
        <w:rPr>
          <w:color w:val="000000" w:themeColor="text1"/>
          <w:lang w:val="de-DE"/>
        </w:rPr>
      </w:pPr>
      <w:r w:rsidRPr="00FA17C4">
        <w:rPr>
          <w:color w:val="000000" w:themeColor="text1"/>
          <w:lang w:val="de-DE"/>
        </w:rPr>
        <w:t>8. gegebenenfalls Regeln in Bezug auf die Verwendung des Reingewinns,</w:t>
      </w:r>
    </w:p>
    <w:p w14:paraId="3732E6E9" w14:textId="77777777" w:rsidR="00090436" w:rsidRPr="00FA17C4" w:rsidRDefault="00090436" w:rsidP="00090436">
      <w:pPr>
        <w:jc w:val="both"/>
        <w:rPr>
          <w:color w:val="000000" w:themeColor="text1"/>
          <w:lang w:val="de-DE"/>
        </w:rPr>
      </w:pPr>
    </w:p>
    <w:p w14:paraId="36D15661" w14:textId="77777777" w:rsidR="00090436" w:rsidRPr="00FA17C4" w:rsidRDefault="00090436" w:rsidP="00090436">
      <w:pPr>
        <w:ind w:firstLine="708"/>
        <w:jc w:val="both"/>
        <w:rPr>
          <w:color w:val="000000" w:themeColor="text1"/>
          <w:lang w:val="de-DE"/>
        </w:rPr>
      </w:pPr>
      <w:r w:rsidRPr="00FA17C4">
        <w:rPr>
          <w:color w:val="000000" w:themeColor="text1"/>
          <w:lang w:val="de-DE"/>
        </w:rPr>
        <w:t>9. Bestandteile, die der Unternehmensplan enthalten muss, Fristen für die Mitteilung und Frist, nach deren Ablauf davon ausgegangen wird, dass die Billigung erfolgt ist,</w:t>
      </w:r>
    </w:p>
    <w:p w14:paraId="17EBA9FF" w14:textId="77777777" w:rsidR="00090436" w:rsidRPr="00FA17C4" w:rsidRDefault="00090436" w:rsidP="00090436">
      <w:pPr>
        <w:jc w:val="both"/>
        <w:rPr>
          <w:color w:val="000000" w:themeColor="text1"/>
          <w:lang w:val="de-DE"/>
        </w:rPr>
      </w:pPr>
    </w:p>
    <w:p w14:paraId="46E55E8C"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10. gegebenenfalls Festlegung eines Betrags in Bezug auf Immobiliengeschäfte, ab dem die vorherige Erlaubnis des Ministers, dem das öffentliche Unternehmen untersteht, erforderlich ist, und gegebenenfalls Festlegung einer Frist, nach deren Ablauf davon ausgegangen wird, dass die Erlaubnis erteilt worden ist,</w:t>
      </w:r>
    </w:p>
    <w:p w14:paraId="68690290" w14:textId="77777777" w:rsidR="00090436" w:rsidRPr="00FA17C4" w:rsidRDefault="00090436" w:rsidP="00090436">
      <w:pPr>
        <w:jc w:val="both"/>
        <w:rPr>
          <w:color w:val="000000" w:themeColor="text1"/>
          <w:lang w:val="de-DE"/>
        </w:rPr>
      </w:pPr>
    </w:p>
    <w:p w14:paraId="1F94491F" w14:textId="77777777" w:rsidR="00090436" w:rsidRPr="00FA17C4" w:rsidRDefault="00090436" w:rsidP="00090436">
      <w:pPr>
        <w:ind w:firstLine="708"/>
        <w:jc w:val="both"/>
        <w:rPr>
          <w:color w:val="000000" w:themeColor="text1"/>
          <w:lang w:val="de-DE"/>
        </w:rPr>
      </w:pPr>
      <w:r w:rsidRPr="00FA17C4">
        <w:rPr>
          <w:color w:val="000000" w:themeColor="text1"/>
          <w:lang w:val="de-DE"/>
        </w:rPr>
        <w:t>11. Sanktionen im Falle der Nichteinhaltung der aus dem Geschäftsführungsvertrag hervorgehenden Verpflichtungen durch eine der Parteien.</w:t>
      </w:r>
    </w:p>
    <w:p w14:paraId="16C5F8F0" w14:textId="77777777" w:rsidR="00090436" w:rsidRPr="00FA17C4" w:rsidRDefault="00090436" w:rsidP="00090436">
      <w:pPr>
        <w:jc w:val="both"/>
        <w:rPr>
          <w:color w:val="000000" w:themeColor="text1"/>
          <w:lang w:val="de-DE"/>
        </w:rPr>
      </w:pPr>
    </w:p>
    <w:p w14:paraId="43EBDE63" w14:textId="77777777" w:rsidR="00090436" w:rsidRPr="00FA17C4" w:rsidRDefault="00090436" w:rsidP="00090436">
      <w:pPr>
        <w:ind w:firstLine="708"/>
        <w:jc w:val="both"/>
        <w:rPr>
          <w:color w:val="000000" w:themeColor="text1"/>
          <w:lang w:val="de-DE"/>
        </w:rPr>
      </w:pPr>
      <w:r w:rsidRPr="00FA17C4">
        <w:rPr>
          <w:color w:val="000000" w:themeColor="text1"/>
          <w:lang w:val="de-DE"/>
        </w:rPr>
        <w:t>§ 3 - Ausdrückliche Auflösungsklauseln im Geschäftsführungsvertrag gelten als unge</w:t>
      </w:r>
      <w:r w:rsidRPr="00FA17C4">
        <w:rPr>
          <w:color w:val="000000" w:themeColor="text1"/>
          <w:lang w:val="de-DE"/>
        </w:rPr>
        <w:softHyphen/>
        <w:t>schrieben.</w:t>
      </w:r>
    </w:p>
    <w:p w14:paraId="4ABF5594" w14:textId="77777777" w:rsidR="00090436" w:rsidRPr="00FA17C4" w:rsidRDefault="00090436" w:rsidP="00090436">
      <w:pPr>
        <w:jc w:val="both"/>
        <w:rPr>
          <w:color w:val="000000" w:themeColor="text1"/>
          <w:lang w:val="de-DE"/>
        </w:rPr>
      </w:pPr>
    </w:p>
    <w:p w14:paraId="2942F1E6" w14:textId="77777777" w:rsidR="00090436" w:rsidRPr="00FA17C4" w:rsidRDefault="00090436" w:rsidP="00090436">
      <w:pPr>
        <w:ind w:firstLine="708"/>
        <w:jc w:val="both"/>
        <w:rPr>
          <w:color w:val="000000" w:themeColor="text1"/>
          <w:lang w:val="de-DE"/>
        </w:rPr>
      </w:pPr>
      <w:r w:rsidRPr="00FA17C4">
        <w:rPr>
          <w:color w:val="000000" w:themeColor="text1"/>
          <w:lang w:val="de-DE"/>
        </w:rPr>
        <w:t>Artikel 1184 des Zivilgesetzbuches ist nicht auf den Geschäftsführungsvertrag anwendbar. Die Partei, der gegenüber eine im Geschäftsführungsvertrag enthaltene Verpflichtung nicht erfüllt wird, kann nur die Erfüllung der Verpflichtung und gegebenenfalls Schadenersatz fordern, unbeschadet der Anwendung besonderer Sanktionen, die im Geschäftsführungsvertrag vorgesehen sind.</w:t>
      </w:r>
    </w:p>
    <w:p w14:paraId="0846C3F3" w14:textId="77777777" w:rsidR="00090436" w:rsidRPr="00FA17C4" w:rsidRDefault="00090436" w:rsidP="00090436">
      <w:pPr>
        <w:jc w:val="both"/>
        <w:rPr>
          <w:color w:val="000000" w:themeColor="text1"/>
          <w:lang w:val="de-DE"/>
        </w:rPr>
      </w:pPr>
    </w:p>
    <w:p w14:paraId="1DD7E805" w14:textId="77777777" w:rsidR="00090436" w:rsidRPr="00FA17C4" w:rsidRDefault="00090436" w:rsidP="00090436">
      <w:pPr>
        <w:ind w:firstLine="708"/>
        <w:jc w:val="both"/>
        <w:rPr>
          <w:color w:val="000000" w:themeColor="text1"/>
          <w:lang w:val="de-DE"/>
        </w:rPr>
      </w:pPr>
      <w:r w:rsidRPr="00FA17C4">
        <w:rPr>
          <w:color w:val="000000" w:themeColor="text1"/>
          <w:lang w:val="de-DE"/>
        </w:rPr>
        <w:t>§ 4 - Eventuelle allgemeine finanzielle Verpflichtungen des Staates gegenüber einem autonomen öffentlichen Unternehmen sind auf die Verpflichtungen begrenzt, die aus den Bestimmungen des Geschäftsführungsvertrags, der mit dem betreffenden öffentlichen Unternehmen geschlossen wurde, hervorgehen. Besondere gesetzliche Subventionsrege</w:t>
      </w:r>
      <w:r w:rsidRPr="00FA17C4">
        <w:rPr>
          <w:color w:val="000000" w:themeColor="text1"/>
          <w:lang w:val="de-DE"/>
        </w:rPr>
        <w:softHyphen/>
        <w:t>lungen, die zugunsten des öffentlichen Unternehmens bestehen, sind ab dem Datum, ab dem das öffentliche Unternehmen den autonomen öffentlichen Unternehmen zugeordnet wird, nicht mehr anwendbar.</w:t>
      </w:r>
    </w:p>
    <w:p w14:paraId="7EECB7C4" w14:textId="77777777" w:rsidR="00090436" w:rsidRPr="00FA17C4" w:rsidRDefault="00090436" w:rsidP="00090436">
      <w:pPr>
        <w:jc w:val="both"/>
        <w:rPr>
          <w:color w:val="000000" w:themeColor="text1"/>
          <w:lang w:val="de-DE"/>
        </w:rPr>
      </w:pPr>
    </w:p>
    <w:p w14:paraId="5A52E3FF" w14:textId="77777777" w:rsidR="00090436" w:rsidRPr="00FA17C4" w:rsidRDefault="00090436" w:rsidP="00090436">
      <w:pPr>
        <w:ind w:firstLine="708"/>
        <w:jc w:val="both"/>
        <w:rPr>
          <w:color w:val="000000" w:themeColor="text1"/>
          <w:lang w:val="de-DE"/>
        </w:rPr>
      </w:pPr>
      <w:r w:rsidRPr="00FA17C4">
        <w:rPr>
          <w:color w:val="000000" w:themeColor="text1"/>
          <w:lang w:val="de-DE"/>
        </w:rPr>
        <w:t>[...]</w:t>
      </w:r>
    </w:p>
    <w:p w14:paraId="390188FA" w14:textId="77777777" w:rsidR="00090436" w:rsidRPr="00FA17C4" w:rsidRDefault="00090436" w:rsidP="00090436">
      <w:pPr>
        <w:jc w:val="both"/>
        <w:rPr>
          <w:color w:val="000000" w:themeColor="text1"/>
          <w:lang w:val="de-DE"/>
        </w:rPr>
      </w:pPr>
    </w:p>
    <w:p w14:paraId="0AF0A269" w14:textId="77777777" w:rsidR="00090436" w:rsidRPr="00FA17C4" w:rsidRDefault="00090436" w:rsidP="00090436">
      <w:pPr>
        <w:ind w:firstLine="708"/>
        <w:jc w:val="both"/>
        <w:rPr>
          <w:color w:val="000000" w:themeColor="text1"/>
          <w:lang w:val="de-DE"/>
        </w:rPr>
      </w:pPr>
      <w:r w:rsidRPr="00FA17C4">
        <w:rPr>
          <w:color w:val="000000" w:themeColor="text1"/>
          <w:lang w:val="de-DE"/>
        </w:rPr>
        <w:t>§ 5 - Der Geschäftsführungsvertrag ist kein Akt beziehungsweise keine Verordnung im Sinne von Artikel 14 der am 12. Januar 1973 koordinierten Gesetze über den Staatsrat. Alle Klauseln des Geschäftsführungsvertrags gelten als vertragliche Klauseln.</w:t>
      </w:r>
    </w:p>
    <w:p w14:paraId="4C93437A" w14:textId="77777777" w:rsidR="00090436" w:rsidRPr="00FA17C4" w:rsidRDefault="00090436" w:rsidP="00090436">
      <w:pPr>
        <w:jc w:val="both"/>
        <w:rPr>
          <w:color w:val="000000" w:themeColor="text1"/>
          <w:lang w:val="de-DE"/>
        </w:rPr>
      </w:pPr>
    </w:p>
    <w:p w14:paraId="4890750A" w14:textId="77777777" w:rsidR="00090436" w:rsidRPr="00FA17C4" w:rsidRDefault="00090436" w:rsidP="00090436">
      <w:pPr>
        <w:jc w:val="both"/>
        <w:rPr>
          <w:i/>
          <w:color w:val="000000" w:themeColor="text1"/>
          <w:lang w:val="de-DE"/>
        </w:rPr>
      </w:pPr>
      <w:r w:rsidRPr="00FA17C4">
        <w:rPr>
          <w:i/>
          <w:color w:val="000000" w:themeColor="text1"/>
          <w:lang w:val="de-DE"/>
        </w:rPr>
        <w:t>[Art. 3 § 4 früherer Absatz 2 eingefügt durch Art. 1 des K.E. vom 10. November 1996 (B.S.</w:t>
      </w:r>
      <w:r w:rsidR="00781ABD" w:rsidRPr="00FA17C4">
        <w:rPr>
          <w:i/>
          <w:color w:val="000000" w:themeColor="text1"/>
          <w:lang w:val="de-DE"/>
        </w:rPr>
        <w:t> </w:t>
      </w:r>
      <w:r w:rsidRPr="00FA17C4">
        <w:rPr>
          <w:i/>
          <w:color w:val="000000" w:themeColor="text1"/>
          <w:lang w:val="de-DE"/>
        </w:rPr>
        <w:t>vom 13. Dezember 1996) und aufgehoben durch Art. 26 des G. vom 27. Dezember 2005</w:t>
      </w:r>
      <w:r w:rsidR="00781ABD" w:rsidRPr="00FA17C4">
        <w:rPr>
          <w:i/>
          <w:color w:val="000000" w:themeColor="text1"/>
          <w:lang w:val="de-DE"/>
        </w:rPr>
        <w:t xml:space="preserve"> </w:t>
      </w:r>
      <w:r w:rsidRPr="00FA17C4">
        <w:rPr>
          <w:i/>
          <w:color w:val="000000" w:themeColor="text1"/>
          <w:lang w:val="de-DE"/>
        </w:rPr>
        <w:t>(B.S. vom 30. Dezember 2005)]</w:t>
      </w:r>
    </w:p>
    <w:p w14:paraId="68E6D2AD" w14:textId="77777777" w:rsidR="00090436" w:rsidRPr="00FA17C4" w:rsidRDefault="00090436" w:rsidP="00090436">
      <w:pPr>
        <w:jc w:val="both"/>
        <w:rPr>
          <w:color w:val="000000" w:themeColor="text1"/>
          <w:lang w:val="de-DE"/>
        </w:rPr>
      </w:pPr>
    </w:p>
    <w:p w14:paraId="7A2D3313" w14:textId="77777777" w:rsidR="00090436" w:rsidRPr="00FA17C4" w:rsidRDefault="00090436" w:rsidP="00090436">
      <w:pPr>
        <w:jc w:val="both"/>
        <w:rPr>
          <w:color w:val="000000" w:themeColor="text1"/>
          <w:lang w:val="de-DE"/>
        </w:rPr>
      </w:pPr>
    </w:p>
    <w:p w14:paraId="330D6640" w14:textId="77777777" w:rsidR="00090436" w:rsidRPr="00FA17C4" w:rsidRDefault="00090436" w:rsidP="00090436">
      <w:pPr>
        <w:jc w:val="center"/>
        <w:rPr>
          <w:color w:val="000000" w:themeColor="text1"/>
          <w:lang w:val="de-DE"/>
        </w:rPr>
      </w:pPr>
      <w:r w:rsidRPr="00FA17C4">
        <w:rPr>
          <w:i/>
          <w:color w:val="000000" w:themeColor="text1"/>
          <w:lang w:val="de-DE"/>
        </w:rPr>
        <w:t>Abschnitt 2</w:t>
      </w:r>
      <w:r w:rsidRPr="00FA17C4">
        <w:rPr>
          <w:color w:val="000000" w:themeColor="text1"/>
          <w:lang w:val="de-DE"/>
        </w:rPr>
        <w:t> - Abschluss, Billigung, Ende und Erneuerung</w:t>
      </w:r>
    </w:p>
    <w:p w14:paraId="241872F4" w14:textId="77777777" w:rsidR="00090436" w:rsidRPr="00FA17C4" w:rsidRDefault="00090436" w:rsidP="00090436">
      <w:pPr>
        <w:jc w:val="both"/>
        <w:rPr>
          <w:color w:val="000000" w:themeColor="text1"/>
          <w:lang w:val="de-DE"/>
        </w:rPr>
      </w:pPr>
    </w:p>
    <w:p w14:paraId="58FEBBFA" w14:textId="77777777" w:rsidR="00090436" w:rsidRPr="00FA17C4" w:rsidRDefault="00090436" w:rsidP="00090436">
      <w:pPr>
        <w:jc w:val="both"/>
        <w:rPr>
          <w:color w:val="000000" w:themeColor="text1"/>
          <w:lang w:val="de-DE"/>
        </w:rPr>
      </w:pPr>
    </w:p>
    <w:p w14:paraId="3F7E4EA5" w14:textId="77777777" w:rsidR="00090436" w:rsidRPr="00FA17C4" w:rsidRDefault="00090436" w:rsidP="00090436">
      <w:pPr>
        <w:ind w:firstLine="708"/>
        <w:jc w:val="both"/>
        <w:rPr>
          <w:color w:val="000000" w:themeColor="text1"/>
          <w:lang w:val="de-DE"/>
        </w:rPr>
      </w:pPr>
      <w:r w:rsidRPr="00FA17C4">
        <w:rPr>
          <w:b/>
          <w:color w:val="000000" w:themeColor="text1"/>
          <w:lang w:val="de-DE"/>
        </w:rPr>
        <w:t>Art. 4 -</w:t>
      </w:r>
      <w:r w:rsidRPr="00FA17C4">
        <w:rPr>
          <w:color w:val="000000" w:themeColor="text1"/>
          <w:lang w:val="de-DE"/>
        </w:rPr>
        <w:t> § 1 - Bei Verhandlung und Abschluss des Geschäftsführungsvertrags wird der Staat vom Minister, dem das öffentliche Unternehmen untersteht, vertreten.</w:t>
      </w:r>
    </w:p>
    <w:p w14:paraId="6B9BEE33" w14:textId="77777777" w:rsidR="00090436" w:rsidRPr="00FA17C4" w:rsidRDefault="00090436" w:rsidP="00090436">
      <w:pPr>
        <w:jc w:val="both"/>
        <w:rPr>
          <w:color w:val="000000" w:themeColor="text1"/>
          <w:lang w:val="de-DE"/>
        </w:rPr>
      </w:pPr>
    </w:p>
    <w:p w14:paraId="580E07B2" w14:textId="77777777" w:rsidR="00090436" w:rsidRPr="00FA17C4" w:rsidRDefault="00090436" w:rsidP="00090436">
      <w:pPr>
        <w:ind w:firstLine="708"/>
        <w:jc w:val="both"/>
        <w:rPr>
          <w:color w:val="000000" w:themeColor="text1"/>
          <w:lang w:val="de-DE"/>
        </w:rPr>
      </w:pPr>
      <w:r w:rsidRPr="00FA17C4">
        <w:rPr>
          <w:color w:val="000000" w:themeColor="text1"/>
          <w:lang w:val="de-DE"/>
        </w:rPr>
        <w:t>§ 2 - Bei der Verhandlung des Geschäftsführungsvertrags wird das öffentliche Unternehmen von seinem Direktionsausschuss vertreten. Der Geschäftsführungsvertrag wird dem Verwaltungsrat zur Billigung vorgelegt, der mit Zweidrittelmehrheit der abgegebenen Stimmen entscheidet.</w:t>
      </w:r>
    </w:p>
    <w:p w14:paraId="2D4A2A88" w14:textId="77777777" w:rsidR="00090436" w:rsidRPr="00FA17C4" w:rsidRDefault="00090436" w:rsidP="00090436">
      <w:pPr>
        <w:jc w:val="both"/>
        <w:rPr>
          <w:color w:val="000000" w:themeColor="text1"/>
          <w:lang w:val="de-DE"/>
        </w:rPr>
      </w:pPr>
    </w:p>
    <w:p w14:paraId="114E6858" w14:textId="77777777" w:rsidR="00090436" w:rsidRPr="00FA17C4" w:rsidRDefault="00090436" w:rsidP="00090436">
      <w:pPr>
        <w:ind w:firstLine="708"/>
        <w:jc w:val="both"/>
        <w:rPr>
          <w:color w:val="000000" w:themeColor="text1"/>
          <w:lang w:val="de-DE"/>
        </w:rPr>
      </w:pPr>
      <w:r w:rsidRPr="00FA17C4">
        <w:rPr>
          <w:color w:val="000000" w:themeColor="text1"/>
          <w:lang w:val="de-DE"/>
        </w:rPr>
        <w:t>Der Entwurf des Geschäftsführungsvertrags oder zur Änderung des Geschäftsfüh</w:t>
      </w:r>
      <w:r w:rsidRPr="00FA17C4">
        <w:rPr>
          <w:color w:val="000000" w:themeColor="text1"/>
          <w:lang w:val="de-DE"/>
        </w:rPr>
        <w:softHyphen/>
        <w:t>rungsvertrags wird der paritätischen Kommission zur Konzertierung vorgelegt.</w:t>
      </w:r>
    </w:p>
    <w:p w14:paraId="0805AFA5" w14:textId="77777777" w:rsidR="00090436" w:rsidRPr="00FA17C4" w:rsidRDefault="00090436" w:rsidP="00090436">
      <w:pPr>
        <w:jc w:val="both"/>
        <w:rPr>
          <w:color w:val="000000" w:themeColor="text1"/>
          <w:lang w:val="de-DE"/>
        </w:rPr>
      </w:pPr>
    </w:p>
    <w:p w14:paraId="5D2FFED8"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Die paritätische Kommission wird regelmäßig von ihrem Vorsitzenden einberufen, damit sie ihre mit Gründen versehene Stellungnahme über die Fortschritte der Verhandlungen abgibt.</w:t>
      </w:r>
    </w:p>
    <w:p w14:paraId="15507D43" w14:textId="77777777" w:rsidR="00C05036" w:rsidRPr="00FA17C4" w:rsidRDefault="00C05036" w:rsidP="00090436">
      <w:pPr>
        <w:ind w:firstLine="708"/>
        <w:jc w:val="both"/>
        <w:rPr>
          <w:color w:val="000000" w:themeColor="text1"/>
          <w:lang w:val="de-DE"/>
        </w:rPr>
      </w:pPr>
    </w:p>
    <w:p w14:paraId="4BE2302E" w14:textId="77777777" w:rsidR="00C05036" w:rsidRPr="00FA17C4" w:rsidRDefault="00C05036" w:rsidP="00090436">
      <w:pPr>
        <w:ind w:firstLine="708"/>
        <w:jc w:val="both"/>
        <w:rPr>
          <w:color w:val="000000" w:themeColor="text1"/>
          <w:lang w:val="de-DE"/>
        </w:rPr>
      </w:pPr>
      <w:r w:rsidRPr="00FA17C4">
        <w:rPr>
          <w:color w:val="000000" w:themeColor="text1"/>
          <w:lang w:val="de-DE"/>
        </w:rPr>
        <w:t>[Für die Anwendung der beiden vorhergehenden Absätze nimmt der strategische Berufsausschuss bei Infrabel und der NGBE die Aufgabe der paritätischen Kommission wahr.]</w:t>
      </w:r>
    </w:p>
    <w:p w14:paraId="3F5F416F" w14:textId="77777777" w:rsidR="00090436" w:rsidRPr="00FA17C4" w:rsidRDefault="00090436" w:rsidP="00090436">
      <w:pPr>
        <w:jc w:val="both"/>
        <w:rPr>
          <w:color w:val="000000" w:themeColor="text1"/>
          <w:lang w:val="de-DE"/>
        </w:rPr>
      </w:pPr>
    </w:p>
    <w:p w14:paraId="445E084E" w14:textId="77777777" w:rsidR="00090436" w:rsidRPr="00FA17C4" w:rsidRDefault="00090436" w:rsidP="00090436">
      <w:pPr>
        <w:ind w:firstLine="708"/>
        <w:jc w:val="both"/>
        <w:rPr>
          <w:color w:val="000000" w:themeColor="text1"/>
          <w:lang w:val="de-DE"/>
        </w:rPr>
      </w:pPr>
      <w:r w:rsidRPr="00FA17C4">
        <w:rPr>
          <w:color w:val="000000" w:themeColor="text1"/>
          <w:lang w:val="de-DE"/>
        </w:rPr>
        <w:t>§ 3 - Der Geschäftsführungsvertrag tritt erst in Kraft, nachdem der König ihn durch einen im Ministerrat beratenen Erlass gebilligt hat, und zwar an dem in diesem Erlass festgelegten Datum.</w:t>
      </w:r>
    </w:p>
    <w:p w14:paraId="66716F07" w14:textId="77777777" w:rsidR="00090436" w:rsidRPr="00FA17C4" w:rsidRDefault="00090436" w:rsidP="00090436">
      <w:pPr>
        <w:jc w:val="both"/>
        <w:rPr>
          <w:color w:val="000000" w:themeColor="text1"/>
          <w:lang w:val="de-DE"/>
        </w:rPr>
      </w:pPr>
    </w:p>
    <w:p w14:paraId="28BD3F74" w14:textId="77777777" w:rsidR="00090436" w:rsidRPr="00FA17C4" w:rsidRDefault="00C05036" w:rsidP="00090436">
      <w:pPr>
        <w:jc w:val="both"/>
        <w:rPr>
          <w:i/>
          <w:color w:val="000000" w:themeColor="text1"/>
          <w:lang w:val="de-DE"/>
        </w:rPr>
      </w:pPr>
      <w:r w:rsidRPr="00FA17C4">
        <w:rPr>
          <w:i/>
          <w:color w:val="000000" w:themeColor="text1"/>
          <w:lang w:val="de-DE"/>
        </w:rPr>
        <w:t>[Art. 4 § 2</w:t>
      </w:r>
      <w:r w:rsidR="001E1D4B" w:rsidRPr="00FA17C4">
        <w:rPr>
          <w:i/>
          <w:color w:val="000000" w:themeColor="text1"/>
          <w:lang w:val="de-DE"/>
        </w:rPr>
        <w:t xml:space="preserve"> Abs. 4 eingefügt durch Art. 7 des </w:t>
      </w:r>
      <w:r w:rsidR="00C81D08" w:rsidRPr="00FA17C4">
        <w:rPr>
          <w:i/>
          <w:color w:val="000000" w:themeColor="text1"/>
          <w:lang w:val="de-DE"/>
        </w:rPr>
        <w:t>K.E</w:t>
      </w:r>
      <w:r w:rsidR="001E1D4B" w:rsidRPr="00FA17C4">
        <w:rPr>
          <w:i/>
          <w:color w:val="000000" w:themeColor="text1"/>
          <w:lang w:val="de-DE"/>
        </w:rPr>
        <w:t>. vom 11. Dezember 2013</w:t>
      </w:r>
      <w:r w:rsidR="005F36FF" w:rsidRPr="00FA17C4">
        <w:rPr>
          <w:i/>
          <w:color w:val="000000" w:themeColor="text1"/>
          <w:lang w:val="de-DE"/>
        </w:rPr>
        <w:t> (II)</w:t>
      </w:r>
      <w:r w:rsidR="001E1D4B" w:rsidRPr="00FA17C4">
        <w:rPr>
          <w:i/>
          <w:color w:val="000000" w:themeColor="text1"/>
          <w:lang w:val="de-DE"/>
        </w:rPr>
        <w:t xml:space="preserve"> (B.S. vom 16. Dezember 2013)</w:t>
      </w:r>
      <w:r w:rsidRPr="00FA17C4">
        <w:rPr>
          <w:i/>
          <w:color w:val="000000" w:themeColor="text1"/>
          <w:lang w:val="de-DE"/>
        </w:rPr>
        <w:t>]</w:t>
      </w:r>
    </w:p>
    <w:p w14:paraId="7F380BCB" w14:textId="77777777" w:rsidR="00C05036" w:rsidRPr="00FA17C4" w:rsidRDefault="00C05036" w:rsidP="00090436">
      <w:pPr>
        <w:jc w:val="both"/>
        <w:rPr>
          <w:color w:val="000000" w:themeColor="text1"/>
          <w:lang w:val="de-DE"/>
        </w:rPr>
      </w:pPr>
    </w:p>
    <w:p w14:paraId="242975F7" w14:textId="77777777" w:rsidR="00C05036" w:rsidRPr="00FA17C4" w:rsidRDefault="00C05036" w:rsidP="00090436">
      <w:pPr>
        <w:jc w:val="both"/>
        <w:rPr>
          <w:color w:val="000000" w:themeColor="text1"/>
          <w:lang w:val="de-DE"/>
        </w:rPr>
      </w:pPr>
    </w:p>
    <w:p w14:paraId="659F4B16" w14:textId="77777777" w:rsidR="00090436" w:rsidRPr="00FA17C4" w:rsidRDefault="00090436" w:rsidP="00090436">
      <w:pPr>
        <w:ind w:firstLine="708"/>
        <w:jc w:val="both"/>
        <w:rPr>
          <w:color w:val="000000" w:themeColor="text1"/>
          <w:lang w:val="de-DE"/>
        </w:rPr>
      </w:pPr>
      <w:r w:rsidRPr="00FA17C4">
        <w:rPr>
          <w:b/>
          <w:color w:val="000000" w:themeColor="text1"/>
          <w:lang w:val="de-DE"/>
        </w:rPr>
        <w:t>Art. 5 -</w:t>
      </w:r>
      <w:r w:rsidRPr="00FA17C4">
        <w:rPr>
          <w:color w:val="000000" w:themeColor="text1"/>
          <w:lang w:val="de-DE"/>
        </w:rPr>
        <w:t> § 1 - Der Geschäftsführungsvertrag wird jedes Jahr geprüft und gegeben</w:t>
      </w:r>
      <w:r w:rsidRPr="00FA17C4">
        <w:rPr>
          <w:color w:val="000000" w:themeColor="text1"/>
          <w:lang w:val="de-DE"/>
        </w:rPr>
        <w:softHyphen/>
        <w:t>enfalls unter Anwendung der im Geschäftsführungsvertrag bestimmten objektiven Parameter den veränderten Marktbedingungen und den technischen Entwicklungen angepasst.</w:t>
      </w:r>
    </w:p>
    <w:p w14:paraId="2B107A56" w14:textId="77777777" w:rsidR="00090436" w:rsidRPr="00FA17C4" w:rsidRDefault="00090436" w:rsidP="00090436">
      <w:pPr>
        <w:jc w:val="both"/>
        <w:rPr>
          <w:color w:val="000000" w:themeColor="text1"/>
          <w:lang w:val="de-DE"/>
        </w:rPr>
      </w:pPr>
    </w:p>
    <w:p w14:paraId="32320BEF" w14:textId="77777777" w:rsidR="00090436" w:rsidRPr="00FA17C4" w:rsidRDefault="00090436" w:rsidP="00090436">
      <w:pPr>
        <w:ind w:firstLine="708"/>
        <w:jc w:val="both"/>
        <w:rPr>
          <w:color w:val="000000" w:themeColor="text1"/>
          <w:lang w:val="de-DE"/>
        </w:rPr>
      </w:pPr>
      <w:r w:rsidRPr="00FA17C4">
        <w:rPr>
          <w:color w:val="000000" w:themeColor="text1"/>
          <w:lang w:val="de-DE"/>
        </w:rPr>
        <w:t>Andere Anpassungen, die von einer der Parteien oder von beiden Parteien vorgeschlagen werden, können jedoch nur gemäß Artikel 4 erfolgen.</w:t>
      </w:r>
    </w:p>
    <w:p w14:paraId="4500AFBC" w14:textId="77777777" w:rsidR="00090436" w:rsidRPr="00FA17C4" w:rsidRDefault="00090436" w:rsidP="00090436">
      <w:pPr>
        <w:jc w:val="both"/>
        <w:rPr>
          <w:color w:val="000000" w:themeColor="text1"/>
          <w:lang w:val="de-DE"/>
        </w:rPr>
      </w:pPr>
    </w:p>
    <w:p w14:paraId="466285F4" w14:textId="77777777" w:rsidR="00090436" w:rsidRPr="00FA17C4" w:rsidRDefault="00090436" w:rsidP="00090436">
      <w:pPr>
        <w:ind w:firstLine="708"/>
        <w:jc w:val="both"/>
        <w:rPr>
          <w:color w:val="000000" w:themeColor="text1"/>
          <w:lang w:val="de-DE"/>
        </w:rPr>
      </w:pPr>
      <w:r w:rsidRPr="00FA17C4">
        <w:rPr>
          <w:color w:val="000000" w:themeColor="text1"/>
          <w:lang w:val="de-DE"/>
        </w:rPr>
        <w:t>§ 2 - Der Geschäftsführungsvertrag wird für eine Dauer von mindestens drei und höchstens fünf Jahren geschlossen.</w:t>
      </w:r>
    </w:p>
    <w:p w14:paraId="4CB9C67E" w14:textId="77777777" w:rsidR="005D3D22" w:rsidRPr="00FA17C4" w:rsidRDefault="005D3D22" w:rsidP="00090436">
      <w:pPr>
        <w:ind w:firstLine="708"/>
        <w:jc w:val="both"/>
        <w:rPr>
          <w:color w:val="000000" w:themeColor="text1"/>
          <w:lang w:val="de-DE"/>
        </w:rPr>
      </w:pPr>
    </w:p>
    <w:p w14:paraId="0E00BC59" w14:textId="77777777" w:rsidR="005D3D22" w:rsidRPr="00FA17C4" w:rsidRDefault="005D3D22" w:rsidP="00090436">
      <w:pPr>
        <w:ind w:firstLine="708"/>
        <w:jc w:val="both"/>
        <w:rPr>
          <w:color w:val="000000" w:themeColor="text1"/>
          <w:lang w:val="de-DE"/>
        </w:rPr>
      </w:pPr>
      <w:r w:rsidRPr="00FA17C4">
        <w:rPr>
          <w:color w:val="000000" w:themeColor="text1"/>
          <w:lang w:val="de-DE"/>
        </w:rPr>
        <w:t>[§ 2/1 - Spätestens einen Monat nach Empfang des Entwurfs eines neuen Geschäftsführungsvertrags, der vom Direktionsausschuss des öffentlichen Unternehmens vorgeschlagen wird, erstattet der Minister den Gesetzgebenden Kammern Bericht darüber.]</w:t>
      </w:r>
    </w:p>
    <w:p w14:paraId="4D465D60" w14:textId="77777777" w:rsidR="00090436" w:rsidRPr="00FA17C4" w:rsidRDefault="00090436" w:rsidP="00090436">
      <w:pPr>
        <w:jc w:val="both"/>
        <w:rPr>
          <w:color w:val="000000" w:themeColor="text1"/>
          <w:lang w:val="de-DE"/>
        </w:rPr>
      </w:pPr>
    </w:p>
    <w:p w14:paraId="1F790AD0" w14:textId="77777777" w:rsidR="00090436" w:rsidRPr="00FA17C4" w:rsidRDefault="00090436" w:rsidP="00090436">
      <w:pPr>
        <w:ind w:firstLine="708"/>
        <w:jc w:val="both"/>
        <w:rPr>
          <w:color w:val="000000" w:themeColor="text1"/>
          <w:lang w:val="de-DE"/>
        </w:rPr>
      </w:pPr>
      <w:r w:rsidRPr="00FA17C4">
        <w:rPr>
          <w:color w:val="000000" w:themeColor="text1"/>
          <w:lang w:val="de-DE"/>
        </w:rPr>
        <w:t>§ 3 - Spätestens sechs Monate vor Ablauf eines Geschäftsführungsvertrags legt der Direktionsausschuss dem Minister, dem das öffentliche Unternehmen untersteht, den Entwurf eines neuen Geschäftsführungsvertrags vor.</w:t>
      </w:r>
    </w:p>
    <w:p w14:paraId="01A0865D" w14:textId="77777777" w:rsidR="00090436" w:rsidRPr="00FA17C4" w:rsidRDefault="00090436" w:rsidP="00090436">
      <w:pPr>
        <w:jc w:val="both"/>
        <w:rPr>
          <w:color w:val="000000" w:themeColor="text1"/>
          <w:lang w:val="de-DE"/>
        </w:rPr>
      </w:pPr>
    </w:p>
    <w:p w14:paraId="064F4520" w14:textId="77777777" w:rsidR="00090436" w:rsidRPr="00FA17C4" w:rsidRDefault="00090436" w:rsidP="00090436">
      <w:pPr>
        <w:ind w:firstLine="708"/>
        <w:jc w:val="both"/>
        <w:rPr>
          <w:color w:val="000000" w:themeColor="text1"/>
          <w:lang w:val="de-DE"/>
        </w:rPr>
      </w:pPr>
      <w:r w:rsidRPr="00FA17C4">
        <w:rPr>
          <w:color w:val="000000" w:themeColor="text1"/>
          <w:lang w:val="de-DE"/>
        </w:rPr>
        <w:t>Wenn bei Ablauf eines Geschäftsführungsvertrags kein neuer Geschäftsführungs</w:t>
      </w:r>
      <w:r w:rsidRPr="00FA17C4">
        <w:rPr>
          <w:color w:val="000000" w:themeColor="text1"/>
          <w:lang w:val="de-DE"/>
        </w:rPr>
        <w:softHyphen/>
        <w:t xml:space="preserve">vertrag in Kraft getreten ist, wird der laufende Vertrag von Rechts wegen bis zum Inkrafttreten eines neuen Geschäftsführungsvertrags verlängert. Diese Verlängerung wird vom Minister, dem das öffentliche Unternehmen untersteht, im </w:t>
      </w:r>
      <w:r w:rsidRPr="00FA17C4">
        <w:rPr>
          <w:i/>
          <w:color w:val="000000" w:themeColor="text1"/>
          <w:lang w:val="de-DE"/>
        </w:rPr>
        <w:t>Belgischen Staatsblatt</w:t>
      </w:r>
      <w:r w:rsidRPr="00FA17C4">
        <w:rPr>
          <w:color w:val="000000" w:themeColor="text1"/>
          <w:lang w:val="de-DE"/>
        </w:rPr>
        <w:t xml:space="preserve"> veröffentlicht.</w:t>
      </w:r>
    </w:p>
    <w:p w14:paraId="2A1B9DF7" w14:textId="77777777" w:rsidR="00090436" w:rsidRPr="00FA17C4" w:rsidRDefault="00090436" w:rsidP="00090436">
      <w:pPr>
        <w:jc w:val="both"/>
        <w:rPr>
          <w:color w:val="000000" w:themeColor="text1"/>
          <w:lang w:val="de-DE"/>
        </w:rPr>
      </w:pPr>
    </w:p>
    <w:p w14:paraId="0087DAB1" w14:textId="77777777" w:rsidR="00090436" w:rsidRPr="00FA17C4" w:rsidRDefault="00090436" w:rsidP="00090436">
      <w:pPr>
        <w:ind w:firstLine="708"/>
        <w:jc w:val="both"/>
        <w:rPr>
          <w:color w:val="000000" w:themeColor="text1"/>
          <w:lang w:val="de-DE"/>
        </w:rPr>
      </w:pPr>
      <w:r w:rsidRPr="00FA17C4">
        <w:rPr>
          <w:color w:val="000000" w:themeColor="text1"/>
          <w:lang w:val="de-DE"/>
        </w:rPr>
        <w:t>Wenn ein Jahr nach der in vorhergehendem Absatz erwähnten Verlängerung kein neuer Geschäftsführungsvertrag in Kraft getreten ist, kann der König durch einen im Ministerrat beratenen Erlass für die in Artikel 3 § 2 erwähnten Angelegenheiten vorläufige Regeln festlegen. Diese vorläufigen Regeln gelten als neuer Geschäftsführungsvertrag und finden Anwendung bis zum Inkrafttreten eines neuen Geschäftsführungsvertrags, der gemäß Artikel 4 geschlossen wird.</w:t>
      </w:r>
    </w:p>
    <w:p w14:paraId="76DD7733" w14:textId="77777777" w:rsidR="00090436" w:rsidRPr="00FA17C4" w:rsidRDefault="00090436" w:rsidP="00090436">
      <w:pPr>
        <w:jc w:val="both"/>
        <w:rPr>
          <w:color w:val="000000" w:themeColor="text1"/>
          <w:lang w:val="de-DE"/>
        </w:rPr>
      </w:pPr>
    </w:p>
    <w:p w14:paraId="2932DF3F" w14:textId="77777777" w:rsidR="005D3D22" w:rsidRPr="00FA17C4" w:rsidRDefault="005D3D22" w:rsidP="00090436">
      <w:pPr>
        <w:jc w:val="both"/>
        <w:rPr>
          <w:i/>
          <w:color w:val="000000" w:themeColor="text1"/>
          <w:lang w:val="de-DE"/>
        </w:rPr>
      </w:pPr>
      <w:r w:rsidRPr="00FA17C4">
        <w:rPr>
          <w:i/>
          <w:color w:val="000000" w:themeColor="text1"/>
          <w:lang w:val="de-DE"/>
        </w:rPr>
        <w:t>[Art. 5 § 2/1 eingefügt durch Art. 2 des G. vom 29. Januar 2013 (B.S. vom 22. Februar 2013)]</w:t>
      </w:r>
    </w:p>
    <w:p w14:paraId="1FAB36F3" w14:textId="77777777" w:rsidR="00090436" w:rsidRPr="00FA17C4" w:rsidRDefault="00090436" w:rsidP="00090436">
      <w:pPr>
        <w:jc w:val="both"/>
        <w:rPr>
          <w:color w:val="000000" w:themeColor="text1"/>
          <w:lang w:val="de-DE"/>
        </w:rPr>
      </w:pPr>
    </w:p>
    <w:p w14:paraId="0667D190" w14:textId="77777777" w:rsidR="005D3D22" w:rsidRPr="00FA17C4" w:rsidRDefault="005D3D22" w:rsidP="00090436">
      <w:pPr>
        <w:jc w:val="both"/>
        <w:rPr>
          <w:color w:val="000000" w:themeColor="text1"/>
          <w:lang w:val="de-DE"/>
        </w:rPr>
      </w:pPr>
    </w:p>
    <w:p w14:paraId="57DF2726" w14:textId="77777777" w:rsidR="00090436" w:rsidRPr="00FA17C4" w:rsidRDefault="00090436" w:rsidP="00090436">
      <w:pPr>
        <w:ind w:firstLine="708"/>
        <w:jc w:val="both"/>
        <w:rPr>
          <w:color w:val="000000" w:themeColor="text1"/>
          <w:lang w:val="de-DE"/>
        </w:rPr>
      </w:pPr>
      <w:r w:rsidRPr="00FA17C4">
        <w:rPr>
          <w:b/>
          <w:color w:val="000000" w:themeColor="text1"/>
          <w:lang w:val="de-DE"/>
        </w:rPr>
        <w:t>Art. 6 -</w:t>
      </w:r>
      <w:r w:rsidRPr="00FA17C4">
        <w:rPr>
          <w:color w:val="000000" w:themeColor="text1"/>
          <w:lang w:val="de-DE"/>
        </w:rPr>
        <w:t xml:space="preserve"> Erlasse zur Billigung eines Geschäftsführungsvertrags oder seiner Anpassung und Erlasse zur Festlegung vorläufiger Regeln werden im </w:t>
      </w:r>
      <w:r w:rsidRPr="00FA17C4">
        <w:rPr>
          <w:i/>
          <w:color w:val="000000" w:themeColor="text1"/>
          <w:lang w:val="de-DE"/>
        </w:rPr>
        <w:t>Belgischen Staatsblatt</w:t>
      </w:r>
      <w:r w:rsidRPr="00FA17C4">
        <w:rPr>
          <w:color w:val="000000" w:themeColor="text1"/>
          <w:lang w:val="de-DE"/>
        </w:rPr>
        <w:t xml:space="preserve"> veröffent</w:t>
      </w:r>
      <w:r w:rsidRPr="00FA17C4">
        <w:rPr>
          <w:color w:val="000000" w:themeColor="text1"/>
          <w:lang w:val="de-DE"/>
        </w:rPr>
        <w:softHyphen/>
        <w:t>licht.</w:t>
      </w:r>
    </w:p>
    <w:p w14:paraId="26EDD298" w14:textId="77777777" w:rsidR="00090436" w:rsidRPr="00FA17C4" w:rsidRDefault="00090436" w:rsidP="00090436">
      <w:pPr>
        <w:jc w:val="both"/>
        <w:rPr>
          <w:color w:val="000000" w:themeColor="text1"/>
          <w:lang w:val="de-DE"/>
        </w:rPr>
      </w:pPr>
    </w:p>
    <w:p w14:paraId="0CB4D961" w14:textId="77777777" w:rsidR="00090436" w:rsidRPr="00FA17C4" w:rsidRDefault="00090436" w:rsidP="00090436">
      <w:pPr>
        <w:ind w:firstLine="708"/>
        <w:jc w:val="both"/>
        <w:rPr>
          <w:color w:val="000000" w:themeColor="text1"/>
          <w:lang w:val="de-DE"/>
        </w:rPr>
      </w:pPr>
      <w:r w:rsidRPr="00FA17C4">
        <w:rPr>
          <w:color w:val="000000" w:themeColor="text1"/>
          <w:lang w:val="de-DE"/>
        </w:rPr>
        <w:t>Die Bestimmungen des Geschäftsführungsvertrags oder gegebenenfalls der vorläu</w:t>
      </w:r>
      <w:r w:rsidRPr="00FA17C4">
        <w:rPr>
          <w:color w:val="000000" w:themeColor="text1"/>
          <w:lang w:val="de-DE"/>
        </w:rPr>
        <w:softHyphen/>
        <w:t>figen Regeln, mit Ausnahme der Bestimmungen, die Industrie- oder Geschäftsgeheimnisse enthalten, werden in der Anlage zum Königlichen Erlass veröffentlicht.</w:t>
      </w:r>
    </w:p>
    <w:p w14:paraId="11040EA5" w14:textId="77777777" w:rsidR="00090436" w:rsidRPr="00FA17C4" w:rsidRDefault="00090436" w:rsidP="00090436">
      <w:pPr>
        <w:jc w:val="both"/>
        <w:rPr>
          <w:color w:val="000000" w:themeColor="text1"/>
          <w:lang w:val="de-DE"/>
        </w:rPr>
      </w:pPr>
    </w:p>
    <w:p w14:paraId="63B29074" w14:textId="77777777" w:rsidR="00090436" w:rsidRPr="00FA17C4" w:rsidRDefault="00090436" w:rsidP="00090436">
      <w:pPr>
        <w:jc w:val="both"/>
        <w:rPr>
          <w:color w:val="000000" w:themeColor="text1"/>
          <w:lang w:val="de-DE"/>
        </w:rPr>
      </w:pPr>
    </w:p>
    <w:p w14:paraId="545C9B0A" w14:textId="77777777" w:rsidR="005D3D22" w:rsidRPr="00FA17C4" w:rsidRDefault="005D3D22">
      <w:pPr>
        <w:rPr>
          <w:color w:val="000000" w:themeColor="text1"/>
          <w:lang w:val="de-DE"/>
        </w:rPr>
      </w:pPr>
      <w:r w:rsidRPr="00FA17C4">
        <w:rPr>
          <w:color w:val="000000" w:themeColor="text1"/>
          <w:lang w:val="de-DE"/>
        </w:rPr>
        <w:br w:type="page"/>
      </w:r>
    </w:p>
    <w:p w14:paraId="7FB4B3DB" w14:textId="77777777" w:rsidR="00090436" w:rsidRPr="00FA17C4" w:rsidRDefault="00090436" w:rsidP="00090436">
      <w:pPr>
        <w:jc w:val="center"/>
        <w:rPr>
          <w:color w:val="000000" w:themeColor="text1"/>
          <w:lang w:val="de-DE"/>
        </w:rPr>
      </w:pPr>
      <w:r w:rsidRPr="00FA17C4">
        <w:rPr>
          <w:color w:val="000000" w:themeColor="text1"/>
          <w:lang w:val="de-DE"/>
        </w:rPr>
        <w:lastRenderedPageBreak/>
        <w:t xml:space="preserve">KAPITEL 3 - </w:t>
      </w:r>
      <w:r w:rsidRPr="00FA17C4">
        <w:rPr>
          <w:i/>
          <w:color w:val="000000" w:themeColor="text1"/>
          <w:lang w:val="de-DE"/>
        </w:rPr>
        <w:t>Autonomie</w:t>
      </w:r>
    </w:p>
    <w:p w14:paraId="5264E7F8" w14:textId="77777777" w:rsidR="00090436" w:rsidRPr="00FA17C4" w:rsidRDefault="00090436" w:rsidP="00090436">
      <w:pPr>
        <w:jc w:val="both"/>
        <w:rPr>
          <w:color w:val="000000" w:themeColor="text1"/>
          <w:lang w:val="de-DE"/>
        </w:rPr>
      </w:pPr>
    </w:p>
    <w:p w14:paraId="0424086A" w14:textId="77777777" w:rsidR="00090436" w:rsidRPr="00FA17C4" w:rsidRDefault="00090436" w:rsidP="00090436">
      <w:pPr>
        <w:jc w:val="both"/>
        <w:rPr>
          <w:color w:val="000000" w:themeColor="text1"/>
          <w:lang w:val="de-DE"/>
        </w:rPr>
      </w:pPr>
    </w:p>
    <w:p w14:paraId="75636C86" w14:textId="77777777" w:rsidR="00090436" w:rsidRPr="00FA17C4" w:rsidRDefault="00090436" w:rsidP="00090436">
      <w:pPr>
        <w:ind w:firstLine="708"/>
        <w:jc w:val="both"/>
        <w:rPr>
          <w:color w:val="000000" w:themeColor="text1"/>
          <w:lang w:val="de-DE"/>
        </w:rPr>
      </w:pPr>
      <w:r w:rsidRPr="00FA17C4">
        <w:rPr>
          <w:b/>
          <w:color w:val="000000" w:themeColor="text1"/>
          <w:lang w:val="de-DE"/>
        </w:rPr>
        <w:t>Art. 7 -</w:t>
      </w:r>
      <w:r w:rsidRPr="00FA17C4">
        <w:rPr>
          <w:color w:val="000000" w:themeColor="text1"/>
          <w:lang w:val="de-DE"/>
        </w:rPr>
        <w:t xml:space="preserve"> Autonome öffentliche Unternehmen können in den Grenzen des vorliegenden Gesetzes alle Tätigkeiten, die mit ihrem Gesellschaftszweck vereinbar sind, frei entwickeln. Sie können durch einen Beschluss ihres Verwaltungsrates in Belgien und im Ausland Zweigniederlassungen oder Agenturen errichten.</w:t>
      </w:r>
    </w:p>
    <w:p w14:paraId="02473C5B" w14:textId="77777777" w:rsidR="00090436" w:rsidRPr="00FA17C4" w:rsidRDefault="00090436" w:rsidP="00090436">
      <w:pPr>
        <w:jc w:val="both"/>
        <w:rPr>
          <w:color w:val="000000" w:themeColor="text1"/>
          <w:lang w:val="de-DE"/>
        </w:rPr>
      </w:pPr>
    </w:p>
    <w:p w14:paraId="01E3234A" w14:textId="77777777" w:rsidR="00090436" w:rsidRPr="00FA17C4" w:rsidRDefault="00090436" w:rsidP="00090436">
      <w:pPr>
        <w:jc w:val="both"/>
        <w:rPr>
          <w:color w:val="000000" w:themeColor="text1"/>
          <w:lang w:val="de-DE"/>
        </w:rPr>
      </w:pPr>
    </w:p>
    <w:p w14:paraId="01CD7228" w14:textId="77777777" w:rsidR="00090436" w:rsidRPr="00FA17C4" w:rsidRDefault="00090436" w:rsidP="00090436">
      <w:pPr>
        <w:ind w:firstLine="708"/>
        <w:jc w:val="both"/>
        <w:rPr>
          <w:color w:val="000000" w:themeColor="text1"/>
          <w:lang w:val="de-DE"/>
        </w:rPr>
      </w:pPr>
      <w:r w:rsidRPr="00FA17C4">
        <w:rPr>
          <w:b/>
          <w:color w:val="000000" w:themeColor="text1"/>
          <w:lang w:val="de-DE"/>
        </w:rPr>
        <w:t>Art. 8 -</w:t>
      </w:r>
      <w:r w:rsidRPr="00FA17C4">
        <w:rPr>
          <w:color w:val="000000" w:themeColor="text1"/>
          <w:lang w:val="de-DE"/>
        </w:rPr>
        <w:t xml:space="preserve"> Handlungen autonomer öffentlicher Unternehmen gelten als Handelsge</w:t>
      </w:r>
      <w:r w:rsidRPr="00FA17C4">
        <w:rPr>
          <w:color w:val="000000" w:themeColor="text1"/>
          <w:lang w:val="de-DE"/>
        </w:rPr>
        <w:softHyphen/>
        <w:t>schäfte.</w:t>
      </w:r>
    </w:p>
    <w:p w14:paraId="41A10958" w14:textId="77777777" w:rsidR="00090436" w:rsidRPr="00FA17C4" w:rsidRDefault="00090436" w:rsidP="00090436">
      <w:pPr>
        <w:jc w:val="both"/>
        <w:rPr>
          <w:color w:val="000000" w:themeColor="text1"/>
          <w:lang w:val="de-DE"/>
        </w:rPr>
      </w:pPr>
    </w:p>
    <w:p w14:paraId="59F05C9C" w14:textId="77777777" w:rsidR="00090436" w:rsidRPr="00FA17C4" w:rsidRDefault="00090436" w:rsidP="00090436">
      <w:pPr>
        <w:ind w:firstLine="708"/>
        <w:jc w:val="both"/>
        <w:rPr>
          <w:color w:val="000000" w:themeColor="text1"/>
          <w:lang w:val="de-DE"/>
        </w:rPr>
      </w:pPr>
      <w:r w:rsidRPr="00FA17C4">
        <w:rPr>
          <w:color w:val="000000" w:themeColor="text1"/>
          <w:lang w:val="de-DE"/>
        </w:rPr>
        <w:t>Autonome öffentliche Unternehmen unterliegen jedoch nicht den Bestimmungen von Buch III des Handelsgesetzbuches. Sie sind von der Vollstreckung ausgenommen, was Güter betrifft, die ganz oder teilweise für die Ausführung ihrer Aufgaben des öffentlichen Dienstes bestimmt sind.</w:t>
      </w:r>
    </w:p>
    <w:p w14:paraId="751DB605" w14:textId="77777777" w:rsidR="00090436" w:rsidRPr="00FA17C4" w:rsidRDefault="00090436" w:rsidP="00090436">
      <w:pPr>
        <w:jc w:val="both"/>
        <w:rPr>
          <w:color w:val="000000" w:themeColor="text1"/>
          <w:lang w:val="de-DE"/>
        </w:rPr>
      </w:pPr>
    </w:p>
    <w:p w14:paraId="0FDCC67F" w14:textId="77777777" w:rsidR="00090436" w:rsidRPr="00FA17C4" w:rsidRDefault="00090436" w:rsidP="00090436">
      <w:pPr>
        <w:jc w:val="both"/>
        <w:rPr>
          <w:color w:val="000000" w:themeColor="text1"/>
          <w:lang w:val="de-DE"/>
        </w:rPr>
      </w:pPr>
    </w:p>
    <w:p w14:paraId="23B7A02C" w14:textId="77777777" w:rsidR="00090436" w:rsidRPr="00FA17C4" w:rsidRDefault="00090436" w:rsidP="00090436">
      <w:pPr>
        <w:ind w:firstLine="708"/>
        <w:jc w:val="both"/>
        <w:rPr>
          <w:color w:val="000000" w:themeColor="text1"/>
          <w:lang w:val="de-DE"/>
        </w:rPr>
      </w:pPr>
      <w:r w:rsidRPr="00FA17C4">
        <w:rPr>
          <w:b/>
          <w:color w:val="000000" w:themeColor="text1"/>
          <w:lang w:val="de-DE"/>
        </w:rPr>
        <w:t>Art. 9 -</w:t>
      </w:r>
      <w:r w:rsidRPr="00FA17C4">
        <w:rPr>
          <w:color w:val="000000" w:themeColor="text1"/>
          <w:lang w:val="de-DE"/>
        </w:rPr>
        <w:t xml:space="preserve"> Autonome öffentliche Unternehmen unterliegen den Rechtsvorschriften über die Preiskontrolle.</w:t>
      </w:r>
    </w:p>
    <w:p w14:paraId="56888E00" w14:textId="77777777" w:rsidR="00090436" w:rsidRPr="00FA17C4" w:rsidRDefault="00090436" w:rsidP="00090436">
      <w:pPr>
        <w:jc w:val="both"/>
        <w:rPr>
          <w:color w:val="000000" w:themeColor="text1"/>
          <w:lang w:val="de-DE"/>
        </w:rPr>
      </w:pPr>
    </w:p>
    <w:p w14:paraId="4FBC83EB" w14:textId="77777777" w:rsidR="00090436" w:rsidRPr="00FA17C4" w:rsidRDefault="00090436" w:rsidP="00090436">
      <w:pPr>
        <w:ind w:firstLine="708"/>
        <w:jc w:val="both"/>
        <w:rPr>
          <w:color w:val="000000" w:themeColor="text1"/>
          <w:lang w:val="de-DE"/>
        </w:rPr>
      </w:pPr>
      <w:r w:rsidRPr="00FA17C4">
        <w:rPr>
          <w:color w:val="000000" w:themeColor="text1"/>
          <w:lang w:val="de-DE"/>
        </w:rPr>
        <w:t>Sie legen Tarife und Tarifstrukturen für die von ihnen erbrachten Leistungen, die keine Leistungen des öffentlichen Dienstes sind, frei fest.</w:t>
      </w:r>
    </w:p>
    <w:p w14:paraId="0E1DBA1F" w14:textId="77777777" w:rsidR="00090436" w:rsidRPr="00FA17C4" w:rsidRDefault="00090436" w:rsidP="00090436">
      <w:pPr>
        <w:jc w:val="both"/>
        <w:rPr>
          <w:color w:val="000000" w:themeColor="text1"/>
          <w:lang w:val="de-DE"/>
        </w:rPr>
      </w:pPr>
    </w:p>
    <w:p w14:paraId="2579F262" w14:textId="77777777" w:rsidR="00090436" w:rsidRPr="00FA17C4" w:rsidRDefault="00090436" w:rsidP="00090436">
      <w:pPr>
        <w:ind w:firstLine="708"/>
        <w:jc w:val="both"/>
        <w:rPr>
          <w:color w:val="000000" w:themeColor="text1"/>
          <w:lang w:val="de-DE"/>
        </w:rPr>
      </w:pPr>
      <w:r w:rsidRPr="00FA17C4">
        <w:rPr>
          <w:color w:val="000000" w:themeColor="text1"/>
          <w:lang w:val="de-DE"/>
        </w:rPr>
        <w:t>Sie legen Tarife und Tarifstrukturen für die von ihnen erbrachten Leistungen des öffentlichen Dienstes in den Grenzen der im Geschäftsführungsvertrag bestimmten Grundsätze in Bezug auf die Tarife fest. Höchsttarife oder Formeln für ihre Berechnung, die nicht im Geschäftsführungsvertrag geregelt sind, werden jedoch dem Minister, dem das öffentliche Unternehmen untersteht, zur Billigung vorgelegt. [Das öffentliche Unternehmen beantragt die Billigung durch einen vorherigen bezifferten und mit Gründen versehenen schriftlichen Antrag, der an den Minister, dem das öffentliche Unternehmen untersteht, gerichtet wird.]</w:t>
      </w:r>
    </w:p>
    <w:p w14:paraId="52545924" w14:textId="77777777" w:rsidR="00090436" w:rsidRPr="00FA17C4" w:rsidRDefault="00090436" w:rsidP="00090436">
      <w:pPr>
        <w:jc w:val="both"/>
        <w:rPr>
          <w:color w:val="000000" w:themeColor="text1"/>
          <w:lang w:val="de-DE"/>
        </w:rPr>
      </w:pPr>
    </w:p>
    <w:p w14:paraId="08EC951F" w14:textId="77777777" w:rsidR="00090436" w:rsidRPr="00FA17C4" w:rsidRDefault="00090436" w:rsidP="00090436">
      <w:pPr>
        <w:ind w:firstLine="708"/>
        <w:jc w:val="both"/>
        <w:rPr>
          <w:color w:val="000000" w:themeColor="text1"/>
          <w:lang w:val="de-DE"/>
        </w:rPr>
      </w:pPr>
      <w:r w:rsidRPr="00FA17C4">
        <w:rPr>
          <w:color w:val="000000" w:themeColor="text1"/>
          <w:lang w:val="de-DE"/>
        </w:rPr>
        <w:t>[Ab Empfang der Akte verfügt der Minister über eine Frist von vierzig Tagen, um die in vorhergehendem Absatz erwähnten Höchsttarife oder Formeln zu billigen oder abzulehnen. In Ermangelung eines Beschlusses innerhalb vorerwähnter Frist wird der Antrag als stillschweigend gebilligt angesehen.]</w:t>
      </w:r>
    </w:p>
    <w:p w14:paraId="77216DF8" w14:textId="77777777" w:rsidR="00090436" w:rsidRPr="00FA17C4" w:rsidRDefault="00090436" w:rsidP="00090436">
      <w:pPr>
        <w:jc w:val="both"/>
        <w:rPr>
          <w:color w:val="000000" w:themeColor="text1"/>
          <w:lang w:val="de-DE"/>
        </w:rPr>
      </w:pPr>
    </w:p>
    <w:p w14:paraId="5884CDA3" w14:textId="77777777" w:rsidR="00090436" w:rsidRPr="00FA17C4" w:rsidRDefault="00090436" w:rsidP="00090436">
      <w:pPr>
        <w:jc w:val="both"/>
        <w:rPr>
          <w:i/>
          <w:color w:val="000000" w:themeColor="text1"/>
          <w:lang w:val="de-DE"/>
        </w:rPr>
      </w:pPr>
      <w:r w:rsidRPr="00FA17C4">
        <w:rPr>
          <w:i/>
          <w:color w:val="000000" w:themeColor="text1"/>
          <w:lang w:val="de-DE"/>
        </w:rPr>
        <w:t>[Art. 9 Abs. 3 ergänzt durch Art. 2 Nr. 1 des G. vom 1. April 2007 (B.S. vom 14. Mai 2007); Abs. 4 eingefügt durch Art. 2 Nr. 2 des G. vom 1. April 2007 (B.S. vom 14. Mai 2007)]</w:t>
      </w:r>
    </w:p>
    <w:p w14:paraId="79D1BA82" w14:textId="77777777" w:rsidR="00090436" w:rsidRPr="00FA17C4" w:rsidRDefault="00090436" w:rsidP="00090436">
      <w:pPr>
        <w:jc w:val="both"/>
        <w:rPr>
          <w:color w:val="000000" w:themeColor="text1"/>
          <w:lang w:val="de-DE"/>
        </w:rPr>
      </w:pPr>
    </w:p>
    <w:p w14:paraId="7DECF453" w14:textId="77777777" w:rsidR="00090436" w:rsidRPr="00FA17C4" w:rsidRDefault="00090436" w:rsidP="00090436">
      <w:pPr>
        <w:jc w:val="both"/>
        <w:rPr>
          <w:color w:val="000000" w:themeColor="text1"/>
          <w:lang w:val="de-DE"/>
        </w:rPr>
      </w:pPr>
    </w:p>
    <w:p w14:paraId="066611F6"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10 -</w:t>
      </w:r>
      <w:r w:rsidRPr="00FA17C4">
        <w:rPr>
          <w:color w:val="000000" w:themeColor="text1"/>
          <w:lang w:val="de-DE"/>
        </w:rPr>
        <w:t> § 1 - Autonome öffentliche Unternehmen entscheiden in den Grenzen ihres Gesellschaftszwecks frei über Erwerb, Verwendung und Veräußerung ihrer körperlichen und unkörperlichen Güter, über Begründung oder Abschaffung von dinglichen Rechten an diesen Gütern und über die Ausführung solcher Entscheidungen.</w:t>
      </w:r>
    </w:p>
    <w:p w14:paraId="14CBBCF2" w14:textId="77777777" w:rsidR="00090436" w:rsidRPr="00FA17C4" w:rsidRDefault="00090436" w:rsidP="00090436">
      <w:pPr>
        <w:jc w:val="both"/>
        <w:rPr>
          <w:color w:val="000000" w:themeColor="text1"/>
          <w:lang w:val="de-DE"/>
        </w:rPr>
      </w:pPr>
    </w:p>
    <w:p w14:paraId="671C5AB1"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In Abweichung von Absatz 1 und unbeschadet der Anwendung von Artikel 167 des Programmgesetzes vom 30. Dezember 1988 kann im Geschäftsführungsvertrag ein Betrag festgelegt werden, über den hinaus ein Beschluss zu Erwerb, Errichtung oder Veräußerung eines unbeweglichen Gutes oder eines Rechts an einem unbeweglichen Gut der vorherigen </w:t>
      </w:r>
      <w:r w:rsidRPr="00FA17C4">
        <w:rPr>
          <w:color w:val="000000" w:themeColor="text1"/>
          <w:lang w:val="de-DE"/>
        </w:rPr>
        <w:lastRenderedPageBreak/>
        <w:t>Erlaubnis des Ministers, dem das öffentliche Unternehmen untersteht, unterliegt, und zwar gegebenenfalls innerhalb der im Geschäftsführungsvertrag festgelegten Frist.</w:t>
      </w:r>
    </w:p>
    <w:p w14:paraId="45D01CC8" w14:textId="77777777" w:rsidR="00090436" w:rsidRPr="00FA17C4" w:rsidRDefault="00090436" w:rsidP="00090436">
      <w:pPr>
        <w:jc w:val="both"/>
        <w:rPr>
          <w:color w:val="000000" w:themeColor="text1"/>
          <w:lang w:val="de-DE"/>
        </w:rPr>
      </w:pPr>
    </w:p>
    <w:p w14:paraId="5BECEE62" w14:textId="77777777" w:rsidR="00090436" w:rsidRPr="00FA17C4" w:rsidRDefault="00090436" w:rsidP="00090436">
      <w:pPr>
        <w:ind w:firstLine="708"/>
        <w:jc w:val="both"/>
        <w:rPr>
          <w:color w:val="000000" w:themeColor="text1"/>
          <w:lang w:val="de-DE"/>
        </w:rPr>
      </w:pPr>
      <w:r w:rsidRPr="00FA17C4">
        <w:rPr>
          <w:color w:val="000000" w:themeColor="text1"/>
          <w:lang w:val="de-DE"/>
        </w:rPr>
        <w:t>§ 2 - Autonome öffentliche Unternehmen beauftragen den zuständigen Immobilien</w:t>
      </w:r>
      <w:r w:rsidRPr="00FA17C4">
        <w:rPr>
          <w:color w:val="000000" w:themeColor="text1"/>
          <w:lang w:val="de-DE"/>
        </w:rPr>
        <w:softHyphen/>
        <w:t>erwerbsausschuss mit:</w:t>
      </w:r>
    </w:p>
    <w:p w14:paraId="2B821B9D" w14:textId="77777777" w:rsidR="00090436" w:rsidRPr="00FA17C4" w:rsidRDefault="00090436" w:rsidP="00090436">
      <w:pPr>
        <w:jc w:val="both"/>
        <w:rPr>
          <w:color w:val="000000" w:themeColor="text1"/>
          <w:lang w:val="de-DE"/>
        </w:rPr>
      </w:pPr>
    </w:p>
    <w:p w14:paraId="396A3319" w14:textId="77777777" w:rsidR="00090436" w:rsidRPr="00FA17C4" w:rsidRDefault="00090436" w:rsidP="00090436">
      <w:pPr>
        <w:ind w:firstLine="708"/>
        <w:jc w:val="both"/>
        <w:rPr>
          <w:color w:val="000000" w:themeColor="text1"/>
          <w:lang w:val="de-DE"/>
        </w:rPr>
      </w:pPr>
      <w:r w:rsidRPr="00FA17C4">
        <w:rPr>
          <w:color w:val="000000" w:themeColor="text1"/>
          <w:lang w:val="de-DE"/>
        </w:rPr>
        <w:t>1. der authentischen Beurkundung der Übertragung, Bestimmung oder Begründung eines dinglichen Rechts an einem unbeweglichen Gut,</w:t>
      </w:r>
    </w:p>
    <w:p w14:paraId="3A37107D" w14:textId="77777777" w:rsidR="00090436" w:rsidRPr="00FA17C4" w:rsidRDefault="00090436" w:rsidP="00090436">
      <w:pPr>
        <w:jc w:val="both"/>
        <w:rPr>
          <w:color w:val="000000" w:themeColor="text1"/>
          <w:lang w:val="de-DE"/>
        </w:rPr>
      </w:pPr>
    </w:p>
    <w:p w14:paraId="6D804D0B" w14:textId="77777777" w:rsidR="00090436" w:rsidRPr="00FA17C4" w:rsidRDefault="00090436" w:rsidP="00090436">
      <w:pPr>
        <w:ind w:firstLine="708"/>
        <w:jc w:val="both"/>
        <w:rPr>
          <w:color w:val="000000" w:themeColor="text1"/>
          <w:lang w:val="de-DE"/>
        </w:rPr>
      </w:pPr>
      <w:r w:rsidRPr="00FA17C4">
        <w:rPr>
          <w:color w:val="000000" w:themeColor="text1"/>
          <w:lang w:val="de-DE"/>
        </w:rPr>
        <w:t>2. der Einleitung und Fortsetzung von Verfahren zur Enteignung unbeweglicher Güter, zu denen das öffentliche Unternehmen sich gemäß dem Gesetz entschlossen hat.</w:t>
      </w:r>
    </w:p>
    <w:p w14:paraId="6E18A3B1" w14:textId="77777777" w:rsidR="00090436" w:rsidRPr="00FA17C4" w:rsidRDefault="00090436" w:rsidP="00090436">
      <w:pPr>
        <w:jc w:val="both"/>
        <w:rPr>
          <w:color w:val="000000" w:themeColor="text1"/>
          <w:lang w:val="de-DE"/>
        </w:rPr>
      </w:pPr>
    </w:p>
    <w:p w14:paraId="424CB184" w14:textId="77777777" w:rsidR="00090436" w:rsidRPr="00FA17C4" w:rsidRDefault="00090436" w:rsidP="00090436">
      <w:pPr>
        <w:ind w:firstLine="708"/>
        <w:jc w:val="both"/>
        <w:rPr>
          <w:color w:val="000000" w:themeColor="text1"/>
          <w:lang w:val="de-DE"/>
        </w:rPr>
      </w:pPr>
      <w:r w:rsidRPr="00FA17C4">
        <w:rPr>
          <w:color w:val="000000" w:themeColor="text1"/>
          <w:lang w:val="de-DE"/>
        </w:rPr>
        <w:t>§ 3 - Der Staat kann unter Bedingungen, die - insbesondere in Bezug auf eine eventuelle Entschädigung - im Königlichen Erlass zur Billigung des ersten Geschäfts</w:t>
      </w:r>
      <w:r w:rsidRPr="00FA17C4">
        <w:rPr>
          <w:color w:val="000000" w:themeColor="text1"/>
          <w:lang w:val="de-DE"/>
        </w:rPr>
        <w:softHyphen/>
        <w:t>führungsvertrags festgelegt sind, einem autonomen öffentlichen Unternehmen das Eigentum an beweglichen und unbeweglichen Gütern übertragen, deren Eigentümer er ist und die am Datum des Inkrafttretens des erwähnten Vertrags zur Ausführung von Leistungen des öffentlichen Dienstes, die das betreffende Unternehmen erbringt, verwendet werden.</w:t>
      </w:r>
    </w:p>
    <w:p w14:paraId="1342E44E" w14:textId="77777777" w:rsidR="00090436" w:rsidRPr="00FA17C4" w:rsidRDefault="00090436" w:rsidP="00090436">
      <w:pPr>
        <w:jc w:val="both"/>
        <w:rPr>
          <w:color w:val="000000" w:themeColor="text1"/>
          <w:lang w:val="de-DE"/>
        </w:rPr>
      </w:pPr>
    </w:p>
    <w:p w14:paraId="083D4587" w14:textId="77777777" w:rsidR="00090436" w:rsidRPr="00FA17C4" w:rsidRDefault="00090436" w:rsidP="00090436">
      <w:pPr>
        <w:jc w:val="both"/>
        <w:rPr>
          <w:color w:val="000000" w:themeColor="text1"/>
          <w:lang w:val="de-DE"/>
        </w:rPr>
      </w:pPr>
    </w:p>
    <w:p w14:paraId="31A10092" w14:textId="77777777" w:rsidR="00090436" w:rsidRPr="00FA17C4" w:rsidRDefault="005042DE" w:rsidP="00090436">
      <w:pPr>
        <w:jc w:val="both"/>
        <w:rPr>
          <w:color w:val="000000" w:themeColor="text1"/>
          <w:lang w:val="de-DE"/>
        </w:rPr>
      </w:pPr>
      <w:r w:rsidRPr="00FA17C4">
        <w:rPr>
          <w:color w:val="000000" w:themeColor="text1"/>
          <w:lang w:val="de-DE"/>
        </w:rPr>
        <w:tab/>
      </w:r>
      <w:r w:rsidR="00090436" w:rsidRPr="00FA17C4">
        <w:rPr>
          <w:b/>
          <w:color w:val="000000" w:themeColor="text1"/>
          <w:lang w:val="de-DE"/>
        </w:rPr>
        <w:t>Art. 11</w:t>
      </w:r>
      <w:r w:rsidR="00090436" w:rsidRPr="00FA17C4">
        <w:rPr>
          <w:color w:val="000000" w:themeColor="text1"/>
          <w:lang w:val="de-DE"/>
        </w:rPr>
        <w:t> - § 1 - [...]</w:t>
      </w:r>
    </w:p>
    <w:p w14:paraId="089FA12E" w14:textId="77777777" w:rsidR="00090436" w:rsidRPr="00FA17C4" w:rsidRDefault="00090436" w:rsidP="00090436">
      <w:pPr>
        <w:jc w:val="both"/>
        <w:rPr>
          <w:color w:val="000000" w:themeColor="text1"/>
          <w:lang w:val="de-DE"/>
        </w:rPr>
      </w:pPr>
    </w:p>
    <w:p w14:paraId="6EF727C4" w14:textId="77777777" w:rsidR="00090436" w:rsidRPr="00FA17C4" w:rsidRDefault="005042DE" w:rsidP="00090436">
      <w:pPr>
        <w:jc w:val="both"/>
        <w:rPr>
          <w:color w:val="000000" w:themeColor="text1"/>
          <w:lang w:val="de-DE"/>
        </w:rPr>
      </w:pPr>
      <w:r w:rsidRPr="00FA17C4">
        <w:rPr>
          <w:color w:val="000000" w:themeColor="text1"/>
          <w:lang w:val="de-DE"/>
        </w:rPr>
        <w:tab/>
      </w:r>
      <w:r w:rsidR="00090436" w:rsidRPr="00FA17C4">
        <w:rPr>
          <w:color w:val="000000" w:themeColor="text1"/>
          <w:lang w:val="de-DE"/>
        </w:rPr>
        <w:t>§ 2 - Bau-, Liefer- und Dienstleistungsaufträge werden durch oder aufgrund eines Beschlusses des Verwaltungsrates des öffentlichen Unternehmens vergeben. Der Verwaltungsrat bestimmt die Aufträge, für deren Vergabe der Direktionsausschuss allein zuständig ist, und die Aufträge, für die der Ausschuss die Entscheidungsbefugnis übertragen darf.</w:t>
      </w:r>
    </w:p>
    <w:p w14:paraId="1ABD840A" w14:textId="77777777" w:rsidR="00090436" w:rsidRPr="00FA17C4" w:rsidRDefault="00090436" w:rsidP="00090436">
      <w:pPr>
        <w:jc w:val="both"/>
        <w:rPr>
          <w:color w:val="000000" w:themeColor="text1"/>
          <w:lang w:val="de-DE"/>
        </w:rPr>
      </w:pPr>
    </w:p>
    <w:p w14:paraId="737F3498" w14:textId="77777777" w:rsidR="00090436" w:rsidRPr="00FA17C4" w:rsidRDefault="005042DE" w:rsidP="00090436">
      <w:pPr>
        <w:jc w:val="both"/>
        <w:rPr>
          <w:color w:val="000000" w:themeColor="text1"/>
          <w:lang w:val="de-DE"/>
        </w:rPr>
      </w:pPr>
      <w:r w:rsidRPr="00FA17C4">
        <w:rPr>
          <w:color w:val="000000" w:themeColor="text1"/>
          <w:lang w:val="de-DE"/>
        </w:rPr>
        <w:tab/>
      </w:r>
      <w:r w:rsidR="00090436" w:rsidRPr="00FA17C4">
        <w:rPr>
          <w:color w:val="000000" w:themeColor="text1"/>
          <w:lang w:val="de-DE"/>
        </w:rPr>
        <w:t>Für Aufträge, die sich auf die Ausführung von Aufgaben des öffentlichen Dienstes beziehen, können im Geschäftsführungsvertrag Angelegenheiten strategischen wirtschaftlichen Interesses bestimmt werden, für die der Beschluss zur Auftragsvergabe je nach Höhe des Auftrags in Abweichung von Absatz 1 der Billigung durch den Minister, dem das öffentliche Unternehmen untersteht, oder den für öffentliche Investitionen zuständigen ministeriellen Ausschuss unterliegt.</w:t>
      </w:r>
    </w:p>
    <w:p w14:paraId="72119790" w14:textId="77777777" w:rsidR="00090436" w:rsidRPr="00FA17C4" w:rsidRDefault="00090436" w:rsidP="00090436">
      <w:pPr>
        <w:jc w:val="both"/>
        <w:rPr>
          <w:color w:val="000000" w:themeColor="text1"/>
          <w:lang w:val="de-DE"/>
        </w:rPr>
      </w:pPr>
    </w:p>
    <w:p w14:paraId="27F06254" w14:textId="77777777" w:rsidR="00090436" w:rsidRPr="00FA17C4" w:rsidRDefault="005042DE" w:rsidP="00090436">
      <w:pPr>
        <w:jc w:val="both"/>
        <w:rPr>
          <w:color w:val="000000" w:themeColor="text1"/>
          <w:lang w:val="de-DE"/>
        </w:rPr>
      </w:pPr>
      <w:r w:rsidRPr="00FA17C4">
        <w:rPr>
          <w:color w:val="000000" w:themeColor="text1"/>
          <w:lang w:val="de-DE"/>
        </w:rPr>
        <w:tab/>
      </w:r>
      <w:r w:rsidR="00090436" w:rsidRPr="00FA17C4">
        <w:rPr>
          <w:color w:val="000000" w:themeColor="text1"/>
          <w:lang w:val="de-DE"/>
        </w:rPr>
        <w:t>Stimmt der Beschluss des Ministers oder des ministeriellen Ausschusses mit dem Vorschlag des betreffenden öffentlichen Unternehmens nicht überein und entstehen dadurch für dieses öffentliche Unternehmen Mehrkosten, werden diese Mehrkosten durch eine gleichwertige Beteiligung zu Lasten des allgemeinen Ausgabenhaus</w:t>
      </w:r>
      <w:r w:rsidR="00090436" w:rsidRPr="00FA17C4">
        <w:rPr>
          <w:color w:val="000000" w:themeColor="text1"/>
          <w:lang w:val="de-DE"/>
        </w:rPr>
        <w:softHyphen/>
        <w:t>haltsplans des Staates gedeckt.</w:t>
      </w:r>
    </w:p>
    <w:p w14:paraId="4BF90376" w14:textId="77777777" w:rsidR="00090436" w:rsidRPr="00FA17C4" w:rsidRDefault="00090436" w:rsidP="00090436">
      <w:pPr>
        <w:jc w:val="both"/>
        <w:rPr>
          <w:color w:val="000000" w:themeColor="text1"/>
          <w:lang w:val="de-DE"/>
        </w:rPr>
      </w:pPr>
    </w:p>
    <w:p w14:paraId="2B06A2A1" w14:textId="77777777" w:rsidR="00090436" w:rsidRPr="00FA17C4" w:rsidRDefault="00090436" w:rsidP="00090436">
      <w:pPr>
        <w:jc w:val="both"/>
        <w:rPr>
          <w:i/>
          <w:color w:val="000000" w:themeColor="text1"/>
          <w:lang w:val="de-DE"/>
        </w:rPr>
      </w:pPr>
      <w:r w:rsidRPr="00FA17C4">
        <w:rPr>
          <w:i/>
          <w:color w:val="000000" w:themeColor="text1"/>
          <w:lang w:val="de-DE"/>
        </w:rPr>
        <w:t>[Art. 11 § 1 aufgehoben durch Art. 78 erster Gedankenstrich des G. vom 15. Juni 2006 (B.S. vom 15. Februar 2007)]</w:t>
      </w:r>
    </w:p>
    <w:p w14:paraId="3899CF62" w14:textId="77777777" w:rsidR="00090436" w:rsidRPr="00FA17C4" w:rsidRDefault="00090436" w:rsidP="00090436">
      <w:pPr>
        <w:jc w:val="both"/>
        <w:rPr>
          <w:color w:val="000000" w:themeColor="text1"/>
          <w:lang w:val="de-DE"/>
        </w:rPr>
      </w:pPr>
    </w:p>
    <w:p w14:paraId="7FB5B4B8" w14:textId="77777777" w:rsidR="00090436" w:rsidRPr="00FA17C4" w:rsidRDefault="00090436" w:rsidP="00090436">
      <w:pPr>
        <w:jc w:val="both"/>
        <w:rPr>
          <w:color w:val="000000" w:themeColor="text1"/>
          <w:lang w:val="de-DE"/>
        </w:rPr>
      </w:pPr>
    </w:p>
    <w:p w14:paraId="78E2FA0A"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12 -</w:t>
      </w:r>
      <w:r w:rsidRPr="00FA17C4">
        <w:rPr>
          <w:color w:val="000000" w:themeColor="text1"/>
          <w:lang w:val="de-DE"/>
        </w:rPr>
        <w:t> § 1 - Autonome öffentliche Unternehmen entscheiden in den Grenzen ihres Gesellschaftszwecks und gegebenenfalls gemäß den Bestimmungen ihres Geschäftsführungs</w:t>
      </w:r>
      <w:r w:rsidRPr="00FA17C4">
        <w:rPr>
          <w:color w:val="000000" w:themeColor="text1"/>
          <w:lang w:val="de-DE"/>
        </w:rPr>
        <w:softHyphen/>
        <w:t>vertrags in Bezug auf die Finanzstruktur frei über Umfang, Techniken und Bedingungen ihrer externen Finanzierung.</w:t>
      </w:r>
    </w:p>
    <w:p w14:paraId="369F53EF" w14:textId="77777777" w:rsidR="00090436" w:rsidRPr="00FA17C4" w:rsidRDefault="00090436" w:rsidP="00090436">
      <w:pPr>
        <w:jc w:val="both"/>
        <w:rPr>
          <w:color w:val="000000" w:themeColor="text1"/>
          <w:lang w:val="de-DE"/>
        </w:rPr>
      </w:pPr>
    </w:p>
    <w:p w14:paraId="1963CCDF"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 2 - Autonome öffentliche Unternehmen, für deren Anleihen durch oder aufgrund des Gesetzes von Rechts wegen Staatsgarantie gewährt wird, haben ungeachtet anders lautender Bestimmungen die Wahl, für Anleihen, die sie aufnehmen, die Staatsgarantie in Anspruch zu nehmen oder nicht.</w:t>
      </w:r>
    </w:p>
    <w:p w14:paraId="24B740B5" w14:textId="77777777" w:rsidR="00090436" w:rsidRPr="00FA17C4" w:rsidRDefault="00090436" w:rsidP="00090436">
      <w:pPr>
        <w:jc w:val="both"/>
        <w:rPr>
          <w:color w:val="000000" w:themeColor="text1"/>
          <w:lang w:val="de-DE"/>
        </w:rPr>
      </w:pPr>
    </w:p>
    <w:p w14:paraId="253A345A" w14:textId="77777777" w:rsidR="00090436" w:rsidRPr="00FA17C4" w:rsidRDefault="00090436" w:rsidP="00090436">
      <w:pPr>
        <w:ind w:firstLine="708"/>
        <w:jc w:val="both"/>
        <w:rPr>
          <w:color w:val="000000" w:themeColor="text1"/>
          <w:lang w:val="de-DE"/>
        </w:rPr>
      </w:pPr>
      <w:r w:rsidRPr="00FA17C4">
        <w:rPr>
          <w:color w:val="000000" w:themeColor="text1"/>
          <w:lang w:val="de-DE"/>
        </w:rPr>
        <w:t>Ab dem Datum, ab dem ein öffentliches Unternehmen den autonomen öffentlichen Unternehmen zugeordnet wird:</w:t>
      </w:r>
    </w:p>
    <w:p w14:paraId="44F716F2" w14:textId="77777777" w:rsidR="00090436" w:rsidRPr="00FA17C4" w:rsidRDefault="00090436" w:rsidP="00090436">
      <w:pPr>
        <w:jc w:val="both"/>
        <w:rPr>
          <w:color w:val="000000" w:themeColor="text1"/>
          <w:lang w:val="de-DE"/>
        </w:rPr>
      </w:pPr>
    </w:p>
    <w:p w14:paraId="563808DF" w14:textId="77777777" w:rsidR="00090436" w:rsidRPr="00FA17C4" w:rsidRDefault="00090436" w:rsidP="00090436">
      <w:pPr>
        <w:ind w:firstLine="708"/>
        <w:jc w:val="both"/>
        <w:rPr>
          <w:color w:val="000000" w:themeColor="text1"/>
          <w:lang w:val="de-DE"/>
        </w:rPr>
      </w:pPr>
      <w:r w:rsidRPr="00FA17C4">
        <w:rPr>
          <w:color w:val="000000" w:themeColor="text1"/>
          <w:lang w:val="de-DE"/>
        </w:rPr>
        <w:t>1. sind die durch vorerwähnte Gesetze auferlegten Beschränkungen und Kontrollmodalitäten nur noch auf Anleihen anwendbar, die das betreffende öffentliche Unternehmen mit Staatsgarantie aufgenommen hat,</w:t>
      </w:r>
    </w:p>
    <w:p w14:paraId="3EB92D60" w14:textId="77777777" w:rsidR="00090436" w:rsidRPr="00FA17C4" w:rsidRDefault="00090436" w:rsidP="00090436">
      <w:pPr>
        <w:jc w:val="both"/>
        <w:rPr>
          <w:color w:val="000000" w:themeColor="text1"/>
          <w:lang w:val="de-DE"/>
        </w:rPr>
      </w:pPr>
    </w:p>
    <w:p w14:paraId="610E97F6" w14:textId="77777777" w:rsidR="00090436" w:rsidRPr="00FA17C4" w:rsidRDefault="00090436" w:rsidP="00090436">
      <w:pPr>
        <w:ind w:firstLine="708"/>
        <w:jc w:val="both"/>
        <w:rPr>
          <w:color w:val="000000" w:themeColor="text1"/>
          <w:lang w:val="de-DE"/>
        </w:rPr>
      </w:pPr>
      <w:r w:rsidRPr="00FA17C4">
        <w:rPr>
          <w:color w:val="000000" w:themeColor="text1"/>
          <w:lang w:val="de-DE"/>
        </w:rPr>
        <w:t>2. unterliegt das betreffende öffentliche Unternehmen oder unterliegt das betreffende öffentliche Unternehmen weiterhin dem Königlichen Erlass Nr. 517 vom 31. März 1987 zur Einführung einer jährlichen Prämie auf die vom Staat besicherten neuen Verbindlichkeiten bestimmter Einrichtungen des öffentlichen Sektors.</w:t>
      </w:r>
    </w:p>
    <w:p w14:paraId="07E89B47" w14:textId="77777777" w:rsidR="00090436" w:rsidRPr="00FA17C4" w:rsidRDefault="00090436" w:rsidP="00090436">
      <w:pPr>
        <w:jc w:val="both"/>
        <w:rPr>
          <w:color w:val="000000" w:themeColor="text1"/>
          <w:lang w:val="de-DE"/>
        </w:rPr>
      </w:pPr>
    </w:p>
    <w:p w14:paraId="01999D48" w14:textId="77777777" w:rsidR="00090436" w:rsidRPr="00FA17C4" w:rsidRDefault="00090436" w:rsidP="00090436">
      <w:pPr>
        <w:ind w:firstLine="708"/>
        <w:jc w:val="both"/>
        <w:rPr>
          <w:color w:val="000000" w:themeColor="text1"/>
          <w:lang w:val="de-DE"/>
        </w:rPr>
      </w:pPr>
      <w:r w:rsidRPr="00FA17C4">
        <w:rPr>
          <w:color w:val="000000" w:themeColor="text1"/>
          <w:lang w:val="de-DE"/>
        </w:rPr>
        <w:t>§ 3 - Autonome öffentliche Unternehmen entscheiden in den Grenzen ihres Gesellschaftszwecks frei über die Anlage ihrer verfügbaren Gelder in Belgischen Franken. Anlagen in Fremdwährung unterliegen der vorherigen Erlaubnis des Ministers der Finanzen, mit Ausnahme der Geschäfte in Fremdwährung, die Handelsgeschäfte decken.</w:t>
      </w:r>
    </w:p>
    <w:p w14:paraId="7D338641" w14:textId="77777777" w:rsidR="00090436" w:rsidRPr="00FA17C4" w:rsidRDefault="00090436" w:rsidP="00090436">
      <w:pPr>
        <w:jc w:val="both"/>
        <w:rPr>
          <w:color w:val="000000" w:themeColor="text1"/>
          <w:lang w:val="de-DE"/>
        </w:rPr>
      </w:pPr>
    </w:p>
    <w:p w14:paraId="3CB2672C" w14:textId="77777777" w:rsidR="00090436" w:rsidRPr="00FA17C4" w:rsidRDefault="00090436" w:rsidP="00090436">
      <w:pPr>
        <w:ind w:firstLine="708"/>
        <w:jc w:val="both"/>
        <w:rPr>
          <w:color w:val="000000" w:themeColor="text1"/>
          <w:lang w:val="de-DE"/>
        </w:rPr>
      </w:pPr>
      <w:r w:rsidRPr="00FA17C4">
        <w:rPr>
          <w:color w:val="000000" w:themeColor="text1"/>
          <w:lang w:val="de-DE"/>
        </w:rPr>
        <w:t>§ 4 - Mit Ausnahme der zeitweiligen Deckung des Barmittelbedarfs verwenden autonome öffentliche Unternehmen für Entwicklung, Finanzierung oder Betreiben von anderen Tätigkeiten als den Tätigkeiten im Rahmen ihrer Aufgaben des öffentlichen Dienstes keine Mittel aus Staatssubventionen oder aus Einkünften aus Leistungen des öffentlichen Dienstes.</w:t>
      </w:r>
    </w:p>
    <w:p w14:paraId="232CD63B" w14:textId="77777777" w:rsidR="00090436" w:rsidRPr="00FA17C4" w:rsidRDefault="00090436" w:rsidP="00090436">
      <w:pPr>
        <w:jc w:val="both"/>
        <w:rPr>
          <w:color w:val="000000" w:themeColor="text1"/>
          <w:lang w:val="de-DE"/>
        </w:rPr>
      </w:pPr>
    </w:p>
    <w:p w14:paraId="0A2367B5" w14:textId="77777777" w:rsidR="00090436" w:rsidRPr="00FA17C4" w:rsidRDefault="00090436" w:rsidP="00090436">
      <w:pPr>
        <w:jc w:val="both"/>
        <w:rPr>
          <w:color w:val="000000" w:themeColor="text1"/>
          <w:lang w:val="de-DE"/>
        </w:rPr>
      </w:pPr>
    </w:p>
    <w:p w14:paraId="0B4E4F2B"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13 -</w:t>
      </w:r>
      <w:r w:rsidRPr="00FA17C4">
        <w:rPr>
          <w:color w:val="000000" w:themeColor="text1"/>
          <w:lang w:val="de-DE"/>
        </w:rPr>
        <w:t> § 1 - Autonome öffentliche Unternehmen können unter den weiter unten bestimmten Bedingungen unmittelbare oder mittelbare Beteiligungen an öffentlich-rechtlichen oder privatrechtlichen Gesellschaften, Vereinigungen und Einrichtungen, deren Zweck mit ihrem Gesellschaftszweck vereinbar ist, nachstehend "Tochterunternehmen" genannt, erwerben.</w:t>
      </w:r>
    </w:p>
    <w:p w14:paraId="563FD1E0" w14:textId="77777777" w:rsidR="00090436" w:rsidRPr="00FA17C4" w:rsidRDefault="00090436" w:rsidP="00090436">
      <w:pPr>
        <w:jc w:val="both"/>
        <w:rPr>
          <w:color w:val="000000" w:themeColor="text1"/>
          <w:lang w:val="de-DE"/>
        </w:rPr>
      </w:pPr>
    </w:p>
    <w:p w14:paraId="6963737C" w14:textId="77777777" w:rsidR="00090436" w:rsidRPr="00FA17C4" w:rsidRDefault="00090436" w:rsidP="00090436">
      <w:pPr>
        <w:ind w:firstLine="708"/>
        <w:jc w:val="both"/>
        <w:rPr>
          <w:color w:val="000000" w:themeColor="text1"/>
          <w:lang w:val="de-DE"/>
        </w:rPr>
      </w:pPr>
      <w:r w:rsidRPr="00FA17C4">
        <w:rPr>
          <w:color w:val="000000" w:themeColor="text1"/>
          <w:lang w:val="de-DE"/>
        </w:rPr>
        <w:t>§ 2 - Der Verwaltungsrat beschließt mit einfacher Mehrheit der abgegebenen Stimmen über den Erwerb der in § 1 erwähnten Beteiligungen, sofern die gesamte Beteiligung:</w:t>
      </w:r>
    </w:p>
    <w:p w14:paraId="27525894" w14:textId="77777777" w:rsidR="00090436" w:rsidRPr="00FA17C4" w:rsidRDefault="00090436" w:rsidP="00090436">
      <w:pPr>
        <w:jc w:val="both"/>
        <w:rPr>
          <w:color w:val="000000" w:themeColor="text1"/>
          <w:lang w:val="de-DE"/>
        </w:rPr>
      </w:pPr>
    </w:p>
    <w:p w14:paraId="1D1CFB43" w14:textId="77777777" w:rsidR="00090436" w:rsidRPr="00FA17C4" w:rsidRDefault="00090436" w:rsidP="00090436">
      <w:pPr>
        <w:ind w:firstLine="708"/>
        <w:jc w:val="both"/>
        <w:rPr>
          <w:color w:val="000000" w:themeColor="text1"/>
          <w:lang w:val="de-DE"/>
        </w:rPr>
      </w:pPr>
      <w:r w:rsidRPr="00FA17C4">
        <w:rPr>
          <w:color w:val="000000" w:themeColor="text1"/>
          <w:lang w:val="de-DE"/>
        </w:rPr>
        <w:t>1. weniger als fünfundzwanzig Prozent des Kapitals des betreffenden Tochterunter</w:t>
      </w:r>
      <w:r w:rsidRPr="00FA17C4">
        <w:rPr>
          <w:color w:val="000000" w:themeColor="text1"/>
          <w:lang w:val="de-DE"/>
        </w:rPr>
        <w:softHyphen/>
        <w:t>nehmens darstellt und</w:t>
      </w:r>
    </w:p>
    <w:p w14:paraId="7BDFF67A" w14:textId="77777777" w:rsidR="00090436" w:rsidRPr="00FA17C4" w:rsidRDefault="00090436" w:rsidP="00090436">
      <w:pPr>
        <w:jc w:val="both"/>
        <w:rPr>
          <w:color w:val="000000" w:themeColor="text1"/>
          <w:lang w:val="de-DE"/>
        </w:rPr>
      </w:pPr>
    </w:p>
    <w:p w14:paraId="59FFAEEA" w14:textId="77777777" w:rsidR="00090436" w:rsidRPr="00FA17C4" w:rsidRDefault="00090436" w:rsidP="00090436">
      <w:pPr>
        <w:ind w:firstLine="708"/>
        <w:jc w:val="both"/>
        <w:rPr>
          <w:color w:val="000000" w:themeColor="text1"/>
          <w:lang w:val="de-DE"/>
        </w:rPr>
      </w:pPr>
      <w:r w:rsidRPr="00FA17C4">
        <w:rPr>
          <w:color w:val="000000" w:themeColor="text1"/>
          <w:lang w:val="de-DE"/>
        </w:rPr>
        <w:t>2. unter einem im Königlichen Erlass zur Billigung des ersten Geschäftsführungs</w:t>
      </w:r>
      <w:r w:rsidRPr="00FA17C4">
        <w:rPr>
          <w:color w:val="000000" w:themeColor="text1"/>
          <w:lang w:val="de-DE"/>
        </w:rPr>
        <w:softHyphen/>
        <w:t>vertrags bestimmten Prozentsatz des Eigenkapitals des betreffenden öffentlichen Unter</w:t>
      </w:r>
      <w:r w:rsidRPr="00FA17C4">
        <w:rPr>
          <w:color w:val="000000" w:themeColor="text1"/>
          <w:lang w:val="de-DE"/>
        </w:rPr>
        <w:softHyphen/>
        <w:t>nehmens liegt.</w:t>
      </w:r>
    </w:p>
    <w:p w14:paraId="40E625F1" w14:textId="77777777" w:rsidR="00090436" w:rsidRPr="00FA17C4" w:rsidRDefault="00090436" w:rsidP="00090436">
      <w:pPr>
        <w:jc w:val="both"/>
        <w:rPr>
          <w:color w:val="000000" w:themeColor="text1"/>
          <w:lang w:val="de-DE"/>
        </w:rPr>
      </w:pPr>
    </w:p>
    <w:p w14:paraId="584A6DB5" w14:textId="77777777" w:rsidR="00090436" w:rsidRPr="00FA17C4" w:rsidRDefault="00090436" w:rsidP="00090436">
      <w:pPr>
        <w:ind w:firstLine="708"/>
        <w:jc w:val="both"/>
        <w:rPr>
          <w:color w:val="000000" w:themeColor="text1"/>
          <w:lang w:val="de-DE"/>
        </w:rPr>
      </w:pPr>
      <w:r w:rsidRPr="00FA17C4">
        <w:rPr>
          <w:color w:val="000000" w:themeColor="text1"/>
          <w:lang w:val="de-DE"/>
        </w:rPr>
        <w:t>Der König kann durch einen im Ministerrat beratenen Erlass für die von Ihm bestimmten autonomen öffentlichen Unternehmen die in vorhergehendem Absatz Nr. 1 erwähnte Grenze von fünfundzwanzig Prozent herabsetzen und die in vorhergehendem Absatz Nr. 2 erwähnte Grenze ändern.</w:t>
      </w:r>
    </w:p>
    <w:p w14:paraId="3A5FACD2" w14:textId="77777777" w:rsidR="00090436" w:rsidRPr="00FA17C4" w:rsidRDefault="00090436" w:rsidP="00090436">
      <w:pPr>
        <w:jc w:val="both"/>
        <w:rPr>
          <w:color w:val="000000" w:themeColor="text1"/>
          <w:lang w:val="de-DE"/>
        </w:rPr>
      </w:pPr>
    </w:p>
    <w:p w14:paraId="0375B5A1"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Der Verwaltungsrat kann mit Zweidrittelmehrheit der abgegebenen Stimmen den Erwerb einer Beteiligung beschließen, die eine der in Absatz 1 erwähnten Grenzen oder beide dort erwähnten Grenzen überschreitet.</w:t>
      </w:r>
    </w:p>
    <w:p w14:paraId="55C5A3F3" w14:textId="77777777" w:rsidR="00090436" w:rsidRPr="00FA17C4" w:rsidRDefault="00090436" w:rsidP="00090436">
      <w:pPr>
        <w:jc w:val="both"/>
        <w:rPr>
          <w:color w:val="000000" w:themeColor="text1"/>
          <w:lang w:val="de-DE"/>
        </w:rPr>
      </w:pPr>
    </w:p>
    <w:p w14:paraId="1A2F7F8A" w14:textId="77777777" w:rsidR="00090436" w:rsidRPr="00FA17C4" w:rsidRDefault="00090436" w:rsidP="00090436">
      <w:pPr>
        <w:ind w:firstLine="708"/>
        <w:jc w:val="both"/>
        <w:rPr>
          <w:color w:val="000000" w:themeColor="text1"/>
          <w:lang w:val="de-DE"/>
        </w:rPr>
      </w:pPr>
      <w:r w:rsidRPr="00FA17C4">
        <w:rPr>
          <w:color w:val="000000" w:themeColor="text1"/>
          <w:lang w:val="de-DE"/>
        </w:rPr>
        <w:t>§ 3 - Der König kann es einem autonomen öffentlichen Unternehmen durch einen im Ministerrat beratenen Erlass gegebenenfalls unter den von Ihm bestimmten Sonderbe</w:t>
      </w:r>
      <w:r w:rsidRPr="00FA17C4">
        <w:rPr>
          <w:color w:val="000000" w:themeColor="text1"/>
          <w:lang w:val="de-DE"/>
        </w:rPr>
        <w:softHyphen/>
        <w:t>dingungen erlauben, ein Tochterunternehmen an der Ausführung seiner Aufgaben des öffentlichen Dienstes zu beteiligen, sofern die unmittelbare oder mittelbare Beteiligung öffentlicher Behörden an dem betreffenden Tochterunternehmen mehr als fünfzig Prozent des Kapitals darstellt und satzungsgemäß auf mehr als fünfundsiebzig Prozent der Stimmen und Mandate in allen Organen des betreffenden Tochterunternehmens Anrecht gibt.</w:t>
      </w:r>
    </w:p>
    <w:p w14:paraId="2B3C97F1" w14:textId="77777777" w:rsidR="00090436" w:rsidRPr="00FA17C4" w:rsidRDefault="00090436" w:rsidP="00090436">
      <w:pPr>
        <w:jc w:val="both"/>
        <w:rPr>
          <w:color w:val="000000" w:themeColor="text1"/>
          <w:lang w:val="de-DE"/>
        </w:rPr>
      </w:pPr>
    </w:p>
    <w:p w14:paraId="4E9DC4FA" w14:textId="77777777" w:rsidR="00090436" w:rsidRPr="00FA17C4" w:rsidRDefault="00090436" w:rsidP="00090436">
      <w:pPr>
        <w:ind w:firstLine="708"/>
        <w:jc w:val="both"/>
        <w:rPr>
          <w:color w:val="000000" w:themeColor="text1"/>
          <w:lang w:val="de-DE"/>
        </w:rPr>
      </w:pPr>
      <w:r w:rsidRPr="00FA17C4">
        <w:rPr>
          <w:color w:val="000000" w:themeColor="text1"/>
          <w:lang w:val="de-DE"/>
        </w:rPr>
        <w:t>Übertragungen von Aktien, die das Kapital vertreten, durch die die in vorhergehendem Absatz erwähnte unmittelbare oder mittelbare Beteiligung öffentlicher Behörden an diesem Kapital nicht mehr über fünfzig Prozent liegt, sind von Rechts wegen nichtig, es sei denn, diese Beteiligung öffentlicher Behörden wird innerhalb einer Frist von drei Monaten nach dieser Übertragung durch eine Kapitalerhöhung, die ganz oder teilweise von öffentlichen Behörden gezeichnet wird, wieder auf über fünfzig Prozent erhöht.</w:t>
      </w:r>
    </w:p>
    <w:p w14:paraId="159A8F27" w14:textId="77777777" w:rsidR="00090436" w:rsidRPr="00FA17C4" w:rsidRDefault="00090436" w:rsidP="00090436">
      <w:pPr>
        <w:jc w:val="both"/>
        <w:rPr>
          <w:color w:val="000000" w:themeColor="text1"/>
          <w:lang w:val="de-DE"/>
        </w:rPr>
      </w:pPr>
    </w:p>
    <w:p w14:paraId="657286F5" w14:textId="77777777" w:rsidR="00090436" w:rsidRPr="00FA17C4" w:rsidRDefault="00090436" w:rsidP="00090436">
      <w:pPr>
        <w:ind w:firstLine="708"/>
        <w:jc w:val="both"/>
        <w:rPr>
          <w:color w:val="000000" w:themeColor="text1"/>
          <w:lang w:val="de-DE"/>
        </w:rPr>
      </w:pPr>
      <w:r w:rsidRPr="00FA17C4">
        <w:rPr>
          <w:color w:val="000000" w:themeColor="text1"/>
          <w:lang w:val="de-DE"/>
        </w:rPr>
        <w:t>Die in Absatz 1 und 2 festgelegten Bedingungen in Bezug auf die Beteiligung öffentlicher Behörden sind nicht auf Projekte der internationalen Zusammenarbeit, deren Anwendungsbereich über das Staatsgebiet des Königreichs hinausgeht, anwendbar.</w:t>
      </w:r>
    </w:p>
    <w:p w14:paraId="75B06341" w14:textId="77777777" w:rsidR="00090436" w:rsidRPr="00FA17C4" w:rsidRDefault="00090436" w:rsidP="00090436">
      <w:pPr>
        <w:jc w:val="both"/>
        <w:rPr>
          <w:color w:val="000000" w:themeColor="text1"/>
          <w:lang w:val="de-DE"/>
        </w:rPr>
      </w:pPr>
    </w:p>
    <w:p w14:paraId="0ADCB74B" w14:textId="77777777" w:rsidR="00090436" w:rsidRPr="00FA17C4" w:rsidRDefault="00090436" w:rsidP="00090436">
      <w:pPr>
        <w:ind w:firstLine="708"/>
        <w:jc w:val="both"/>
        <w:rPr>
          <w:color w:val="000000" w:themeColor="text1"/>
          <w:lang w:val="de-DE"/>
        </w:rPr>
      </w:pPr>
      <w:r w:rsidRPr="00FA17C4">
        <w:rPr>
          <w:color w:val="000000" w:themeColor="text1"/>
          <w:lang w:val="de-DE"/>
        </w:rPr>
        <w:t>Für die Anwendung des vorliegenden Artikels versteht man unter öffentlicher Behörde eine oder mehrere der in Artikel 42 erwähnten Behörden.</w:t>
      </w:r>
    </w:p>
    <w:p w14:paraId="50706354" w14:textId="77777777" w:rsidR="00090436" w:rsidRPr="00FA17C4" w:rsidRDefault="00090436" w:rsidP="00090436">
      <w:pPr>
        <w:jc w:val="both"/>
        <w:rPr>
          <w:color w:val="000000" w:themeColor="text1"/>
          <w:lang w:val="de-DE"/>
        </w:rPr>
      </w:pPr>
    </w:p>
    <w:p w14:paraId="029F785E" w14:textId="77777777" w:rsidR="00090436" w:rsidRPr="00FA17C4" w:rsidRDefault="00090436" w:rsidP="00090436">
      <w:pPr>
        <w:ind w:firstLine="708"/>
        <w:jc w:val="both"/>
        <w:rPr>
          <w:color w:val="000000" w:themeColor="text1"/>
          <w:lang w:val="de-DE"/>
        </w:rPr>
      </w:pPr>
      <w:r w:rsidRPr="00FA17C4">
        <w:rPr>
          <w:color w:val="000000" w:themeColor="text1"/>
          <w:lang w:val="de-DE"/>
        </w:rPr>
        <w:t>§ 4 - Durch den in § 3 Absatz 1 erwähnten Erlass kann der König ein nach belgischem Recht gegründetes Tochterunternehmen gegebenenfalls für die von Ihm bestimmte Dauer den autonomen öffentlichen Unternehmen zuordnen. In diesem Fall haften das Tochterunternehmen und das betreffende autonome öffentliche Unternehmen dem Staat gegenüber gesamtschuldnerisch für die Ausführung durch das Tochterunternehmen der Aufgaben des öffentlichen Dienstes, an denen es beteiligt ist, und zwar bis zum Inkrafttreten eines Geschäftsführungsvertrags mit diesem Tochterunternehmen.</w:t>
      </w:r>
    </w:p>
    <w:p w14:paraId="3AD96260" w14:textId="77777777" w:rsidR="00090436" w:rsidRPr="00FA17C4" w:rsidRDefault="00090436" w:rsidP="00090436">
      <w:pPr>
        <w:jc w:val="both"/>
        <w:rPr>
          <w:color w:val="000000" w:themeColor="text1"/>
          <w:lang w:val="de-DE"/>
        </w:rPr>
      </w:pPr>
    </w:p>
    <w:p w14:paraId="409FC782" w14:textId="77777777" w:rsidR="00090436" w:rsidRPr="00FA17C4" w:rsidRDefault="00090436" w:rsidP="00090436">
      <w:pPr>
        <w:ind w:firstLine="708"/>
        <w:jc w:val="both"/>
        <w:rPr>
          <w:color w:val="000000" w:themeColor="text1"/>
          <w:lang w:val="de-DE"/>
        </w:rPr>
      </w:pPr>
      <w:r w:rsidRPr="00FA17C4">
        <w:rPr>
          <w:color w:val="000000" w:themeColor="text1"/>
          <w:lang w:val="de-DE"/>
        </w:rPr>
        <w:t>In Ermangelung einer Zuordnung gemäß vorhergehendem Absatz bleibt das betreffende autonome öffentliche Unternehmen dem Staat gegenüber haftbar für die Ausführung durch das Tochterunternehmen der Aufgaben des öffentlichen Dienstes, an denen es beteiligt ist.</w:t>
      </w:r>
    </w:p>
    <w:p w14:paraId="4CB58D68" w14:textId="77777777" w:rsidR="00090436" w:rsidRPr="00FA17C4" w:rsidRDefault="00090436" w:rsidP="00090436">
      <w:pPr>
        <w:jc w:val="both"/>
        <w:rPr>
          <w:color w:val="000000" w:themeColor="text1"/>
          <w:lang w:val="de-DE"/>
        </w:rPr>
      </w:pPr>
    </w:p>
    <w:p w14:paraId="6BFEBE0C" w14:textId="77777777" w:rsidR="00090436" w:rsidRPr="00FA17C4" w:rsidRDefault="00090436" w:rsidP="00090436">
      <w:pPr>
        <w:ind w:firstLine="708"/>
        <w:jc w:val="both"/>
        <w:rPr>
          <w:color w:val="000000" w:themeColor="text1"/>
          <w:lang w:val="de-DE"/>
        </w:rPr>
      </w:pPr>
      <w:r w:rsidRPr="00FA17C4">
        <w:rPr>
          <w:color w:val="000000" w:themeColor="text1"/>
          <w:lang w:val="de-DE"/>
        </w:rPr>
        <w:t>Vorhergehender Absatz ist nicht auf Projekte der internationalen Zusammenarbeit, deren Anwendungsbereich über das Staatsgebiet des Königreichs hinausgeht, anwendbar.</w:t>
      </w:r>
    </w:p>
    <w:p w14:paraId="26CDC873" w14:textId="77777777" w:rsidR="00090436" w:rsidRPr="00FA17C4" w:rsidRDefault="00090436" w:rsidP="00090436">
      <w:pPr>
        <w:jc w:val="both"/>
        <w:rPr>
          <w:color w:val="000000" w:themeColor="text1"/>
          <w:lang w:val="de-DE"/>
        </w:rPr>
      </w:pPr>
    </w:p>
    <w:p w14:paraId="3F8FA172" w14:textId="77777777" w:rsidR="00090436" w:rsidRPr="00FA17C4" w:rsidRDefault="00090436" w:rsidP="00090436">
      <w:pPr>
        <w:ind w:firstLine="708"/>
        <w:jc w:val="both"/>
        <w:rPr>
          <w:color w:val="000000" w:themeColor="text1"/>
          <w:lang w:val="de-DE"/>
        </w:rPr>
      </w:pPr>
      <w:r w:rsidRPr="00FA17C4">
        <w:rPr>
          <w:color w:val="000000" w:themeColor="text1"/>
          <w:lang w:val="de-DE"/>
        </w:rPr>
        <w:t>§ 5 - Durch den in § 3 Absatz 1 erwähnten Erlass kann der König gesetzliche ausschließliche Rechte des autonomen öffentlichen Unternehmens auf ein Tochterunter</w:t>
      </w:r>
      <w:r w:rsidRPr="00FA17C4">
        <w:rPr>
          <w:color w:val="000000" w:themeColor="text1"/>
          <w:lang w:val="de-DE"/>
        </w:rPr>
        <w:softHyphen/>
        <w:t>nehmen dieses Unternehmens übertragen oder diesem Tochterunternehmen solche Rechte zuerkennen, sofern diese Übertragung oder Zuerkennung für die Entwicklung des Tochterunternehmens notwendig ist. In diesem Fall kann der König das betreffende Tochterunternehmen gemäß § 4 den autonomen öffentlichen Unternehmen zuordnen.</w:t>
      </w:r>
    </w:p>
    <w:p w14:paraId="043158B3" w14:textId="77777777" w:rsidR="00090436" w:rsidRPr="00FA17C4" w:rsidRDefault="00090436" w:rsidP="00090436">
      <w:pPr>
        <w:jc w:val="both"/>
        <w:rPr>
          <w:color w:val="000000" w:themeColor="text1"/>
          <w:lang w:val="de-DE"/>
        </w:rPr>
      </w:pPr>
    </w:p>
    <w:p w14:paraId="74248D09" w14:textId="77777777" w:rsidR="00090436" w:rsidRPr="00FA17C4" w:rsidRDefault="00090436" w:rsidP="00090436">
      <w:pPr>
        <w:ind w:firstLine="708"/>
        <w:jc w:val="both"/>
        <w:rPr>
          <w:color w:val="000000" w:themeColor="text1"/>
          <w:lang w:val="de-DE"/>
        </w:rPr>
      </w:pPr>
      <w:r w:rsidRPr="00FA17C4">
        <w:rPr>
          <w:color w:val="000000" w:themeColor="text1"/>
          <w:lang w:val="de-DE"/>
        </w:rPr>
        <w:t>§ 6 - Vorliegender Artikel ist auch auf die Gründung von Gesellschaften, Vereini</w:t>
      </w:r>
      <w:r w:rsidRPr="00FA17C4">
        <w:rPr>
          <w:color w:val="000000" w:themeColor="text1"/>
          <w:lang w:val="de-DE"/>
        </w:rPr>
        <w:softHyphen/>
        <w:t>gungen und Einrichtungen durch ein autonomes öffentliches Unternehmen anwendbar.</w:t>
      </w:r>
    </w:p>
    <w:p w14:paraId="39439372" w14:textId="77777777" w:rsidR="00090436" w:rsidRPr="00FA17C4" w:rsidRDefault="00090436" w:rsidP="00090436">
      <w:pPr>
        <w:jc w:val="both"/>
        <w:rPr>
          <w:color w:val="000000" w:themeColor="text1"/>
          <w:lang w:val="de-DE"/>
        </w:rPr>
      </w:pPr>
    </w:p>
    <w:p w14:paraId="707C5BF2" w14:textId="77777777" w:rsidR="00090436" w:rsidRPr="00FA17C4" w:rsidRDefault="00090436" w:rsidP="00090436">
      <w:pPr>
        <w:ind w:firstLine="708"/>
        <w:jc w:val="both"/>
        <w:rPr>
          <w:color w:val="000000" w:themeColor="text1"/>
          <w:lang w:val="de-DE"/>
        </w:rPr>
      </w:pPr>
      <w:r w:rsidRPr="00FA17C4">
        <w:rPr>
          <w:color w:val="000000" w:themeColor="text1"/>
          <w:lang w:val="de-DE"/>
        </w:rPr>
        <w:t>Autonome öffentliche Unternehmen können Aktiengesellschaften alleine gründen. In diesem Fall ist weder Artikel 13</w:t>
      </w:r>
      <w:r w:rsidRPr="00FA17C4">
        <w:rPr>
          <w:i/>
          <w:color w:val="000000" w:themeColor="text1"/>
          <w:lang w:val="de-DE"/>
        </w:rPr>
        <w:t>ter</w:t>
      </w:r>
      <w:r w:rsidRPr="00FA17C4">
        <w:rPr>
          <w:color w:val="000000" w:themeColor="text1"/>
          <w:lang w:val="de-DE"/>
        </w:rPr>
        <w:t xml:space="preserve"> Absatz 1 Nr. 4 der koordinierten Gesetze über die Handelsgesellschaften noch Artikel 104</w:t>
      </w:r>
      <w:r w:rsidRPr="00FA17C4">
        <w:rPr>
          <w:i/>
          <w:color w:val="000000" w:themeColor="text1"/>
          <w:lang w:val="de-DE"/>
        </w:rPr>
        <w:t>bis</w:t>
      </w:r>
      <w:r w:rsidRPr="00FA17C4">
        <w:rPr>
          <w:color w:val="000000" w:themeColor="text1"/>
          <w:lang w:val="de-DE"/>
        </w:rPr>
        <w:t xml:space="preserve"> Absatz 2 derselben Gesetze anwendbar, solange das öffentliche Gründerunternehmen Alleinaktionär ist.</w:t>
      </w:r>
    </w:p>
    <w:p w14:paraId="6DE04374" w14:textId="77777777" w:rsidR="00090436" w:rsidRPr="00FA17C4" w:rsidRDefault="00090436" w:rsidP="00090436">
      <w:pPr>
        <w:jc w:val="both"/>
        <w:rPr>
          <w:color w:val="000000" w:themeColor="text1"/>
          <w:lang w:val="de-DE"/>
        </w:rPr>
      </w:pPr>
    </w:p>
    <w:p w14:paraId="4F88B2C0" w14:textId="77777777" w:rsidR="00090436" w:rsidRPr="00FA17C4" w:rsidRDefault="00090436" w:rsidP="00090436">
      <w:pPr>
        <w:jc w:val="both"/>
        <w:rPr>
          <w:color w:val="000000" w:themeColor="text1"/>
          <w:lang w:val="de-DE"/>
        </w:rPr>
      </w:pPr>
    </w:p>
    <w:p w14:paraId="4A3E4219"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14 -</w:t>
      </w:r>
      <w:r w:rsidRPr="00FA17C4">
        <w:rPr>
          <w:color w:val="000000" w:themeColor="text1"/>
          <w:lang w:val="de-DE"/>
        </w:rPr>
        <w:t xml:space="preserve"> Autonome öffentliche Unternehmen können Vergleiche und Schiedsverträge schließen. Schiedsverträge, die vor Entstehen des Streitfalls mit natürlichen Personen geschlossen wurden, sind jedoch nichtig.</w:t>
      </w:r>
    </w:p>
    <w:p w14:paraId="517A8476" w14:textId="77777777" w:rsidR="00090436" w:rsidRPr="00FA17C4" w:rsidRDefault="00090436" w:rsidP="00090436">
      <w:pPr>
        <w:jc w:val="both"/>
        <w:rPr>
          <w:color w:val="000000" w:themeColor="text1"/>
          <w:lang w:val="de-DE"/>
        </w:rPr>
      </w:pPr>
    </w:p>
    <w:p w14:paraId="6438725D" w14:textId="77777777" w:rsidR="00090436" w:rsidRPr="00FA17C4" w:rsidRDefault="00090436" w:rsidP="00090436">
      <w:pPr>
        <w:jc w:val="both"/>
        <w:rPr>
          <w:color w:val="000000" w:themeColor="text1"/>
          <w:lang w:val="de-DE"/>
        </w:rPr>
      </w:pPr>
    </w:p>
    <w:p w14:paraId="64884F45" w14:textId="77777777" w:rsidR="00090436" w:rsidRPr="00FA17C4" w:rsidRDefault="00090436" w:rsidP="00090436">
      <w:pPr>
        <w:jc w:val="center"/>
        <w:rPr>
          <w:color w:val="000000" w:themeColor="text1"/>
          <w:lang w:val="de-DE"/>
        </w:rPr>
      </w:pPr>
      <w:r w:rsidRPr="00FA17C4">
        <w:rPr>
          <w:color w:val="000000" w:themeColor="text1"/>
          <w:lang w:val="de-DE"/>
        </w:rPr>
        <w:br w:type="page"/>
      </w:r>
      <w:r w:rsidRPr="00FA17C4">
        <w:rPr>
          <w:color w:val="000000" w:themeColor="text1"/>
          <w:lang w:val="de-DE"/>
        </w:rPr>
        <w:lastRenderedPageBreak/>
        <w:t xml:space="preserve">KAPITEL 4 - </w:t>
      </w:r>
      <w:r w:rsidRPr="00FA17C4">
        <w:rPr>
          <w:i/>
          <w:color w:val="000000" w:themeColor="text1"/>
          <w:lang w:val="de-DE"/>
        </w:rPr>
        <w:t>Verwaltung</w:t>
      </w:r>
    </w:p>
    <w:p w14:paraId="5C560313" w14:textId="77777777" w:rsidR="00090436" w:rsidRPr="00FA17C4" w:rsidRDefault="00090436" w:rsidP="00090436">
      <w:pPr>
        <w:jc w:val="center"/>
        <w:rPr>
          <w:color w:val="000000" w:themeColor="text1"/>
          <w:lang w:val="de-DE"/>
        </w:rPr>
      </w:pPr>
    </w:p>
    <w:p w14:paraId="6AC0D727" w14:textId="77777777" w:rsidR="00090436" w:rsidRPr="00FA17C4" w:rsidRDefault="00090436" w:rsidP="00090436">
      <w:pPr>
        <w:jc w:val="center"/>
        <w:rPr>
          <w:color w:val="000000" w:themeColor="text1"/>
          <w:lang w:val="de-DE"/>
        </w:rPr>
      </w:pPr>
    </w:p>
    <w:p w14:paraId="030AD88D" w14:textId="77777777" w:rsidR="00090436" w:rsidRPr="00FA17C4" w:rsidRDefault="00090436" w:rsidP="00090436">
      <w:pPr>
        <w:jc w:val="center"/>
        <w:rPr>
          <w:color w:val="000000" w:themeColor="text1"/>
          <w:lang w:val="de-DE"/>
        </w:rPr>
      </w:pPr>
      <w:r w:rsidRPr="00FA17C4">
        <w:rPr>
          <w:i/>
          <w:color w:val="000000" w:themeColor="text1"/>
          <w:lang w:val="de-DE"/>
        </w:rPr>
        <w:t>Abschnitt 1</w:t>
      </w:r>
      <w:r w:rsidRPr="00FA17C4">
        <w:rPr>
          <w:color w:val="000000" w:themeColor="text1"/>
          <w:lang w:val="de-DE"/>
        </w:rPr>
        <w:t> - Grundsätze</w:t>
      </w:r>
    </w:p>
    <w:p w14:paraId="5222437B" w14:textId="77777777" w:rsidR="00090436" w:rsidRPr="00FA17C4" w:rsidRDefault="00090436" w:rsidP="00090436">
      <w:pPr>
        <w:jc w:val="both"/>
        <w:rPr>
          <w:color w:val="000000" w:themeColor="text1"/>
          <w:lang w:val="de-DE"/>
        </w:rPr>
      </w:pPr>
    </w:p>
    <w:p w14:paraId="0783B09D" w14:textId="77777777" w:rsidR="00090436" w:rsidRPr="00FA17C4" w:rsidRDefault="00090436" w:rsidP="00090436">
      <w:pPr>
        <w:jc w:val="both"/>
        <w:rPr>
          <w:color w:val="000000" w:themeColor="text1"/>
          <w:lang w:val="de-DE"/>
        </w:rPr>
      </w:pPr>
    </w:p>
    <w:p w14:paraId="621B22DE"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15 -</w:t>
      </w:r>
      <w:r w:rsidRPr="00FA17C4">
        <w:rPr>
          <w:color w:val="000000" w:themeColor="text1"/>
          <w:lang w:val="de-DE"/>
        </w:rPr>
        <w:t xml:space="preserve"> Autonome öffentliche Unternehmen werden von einem Verwaltungsrat und einem Direktionsausschuss verwaltet.</w:t>
      </w:r>
    </w:p>
    <w:p w14:paraId="46158274" w14:textId="77777777" w:rsidR="00090436" w:rsidRPr="00FA17C4" w:rsidRDefault="00090436" w:rsidP="00090436">
      <w:pPr>
        <w:jc w:val="both"/>
        <w:rPr>
          <w:color w:val="000000" w:themeColor="text1"/>
          <w:lang w:val="de-DE"/>
        </w:rPr>
      </w:pPr>
    </w:p>
    <w:p w14:paraId="423A73E2" w14:textId="77777777" w:rsidR="00090436" w:rsidRPr="00FA17C4" w:rsidRDefault="00090436" w:rsidP="00090436">
      <w:pPr>
        <w:ind w:firstLine="708"/>
        <w:jc w:val="both"/>
        <w:rPr>
          <w:color w:val="000000" w:themeColor="text1"/>
          <w:lang w:val="de-DE"/>
        </w:rPr>
      </w:pPr>
      <w:r w:rsidRPr="00FA17C4">
        <w:rPr>
          <w:color w:val="000000" w:themeColor="text1"/>
          <w:lang w:val="de-DE"/>
        </w:rPr>
        <w:t>[...]</w:t>
      </w:r>
    </w:p>
    <w:p w14:paraId="577C737A" w14:textId="77777777" w:rsidR="00090436" w:rsidRPr="00FA17C4" w:rsidRDefault="00090436" w:rsidP="00090436">
      <w:pPr>
        <w:jc w:val="both"/>
        <w:rPr>
          <w:color w:val="000000" w:themeColor="text1"/>
          <w:lang w:val="de-DE"/>
        </w:rPr>
      </w:pPr>
    </w:p>
    <w:p w14:paraId="5C66E902" w14:textId="77777777" w:rsidR="00090436" w:rsidRPr="00FA17C4" w:rsidRDefault="00090436" w:rsidP="00090436">
      <w:pPr>
        <w:jc w:val="both"/>
        <w:rPr>
          <w:i/>
          <w:color w:val="000000" w:themeColor="text1"/>
          <w:lang w:val="de-DE"/>
        </w:rPr>
      </w:pPr>
      <w:r w:rsidRPr="00FA17C4">
        <w:rPr>
          <w:i/>
          <w:color w:val="000000" w:themeColor="text1"/>
          <w:lang w:val="de-DE"/>
        </w:rPr>
        <w:t>[Art. 15 früherer Absatz 2 aufgehoben durch Art. 2 des G. vom 22. März 2002 (B.S. vom 26. März 2002)]</w:t>
      </w:r>
    </w:p>
    <w:p w14:paraId="7305DBD2" w14:textId="77777777" w:rsidR="00090436" w:rsidRPr="00FA17C4" w:rsidRDefault="00090436" w:rsidP="00090436">
      <w:pPr>
        <w:jc w:val="both"/>
        <w:rPr>
          <w:color w:val="000000" w:themeColor="text1"/>
          <w:lang w:val="de-DE"/>
        </w:rPr>
      </w:pPr>
    </w:p>
    <w:p w14:paraId="42CF0F49" w14:textId="77777777" w:rsidR="00090436" w:rsidRPr="00FA17C4" w:rsidRDefault="00090436" w:rsidP="00090436">
      <w:pPr>
        <w:jc w:val="both"/>
        <w:rPr>
          <w:color w:val="000000" w:themeColor="text1"/>
          <w:lang w:val="de-DE"/>
        </w:rPr>
      </w:pPr>
    </w:p>
    <w:p w14:paraId="1C8A3113"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16 -</w:t>
      </w:r>
      <w:r w:rsidRPr="00FA17C4">
        <w:rPr>
          <w:color w:val="000000" w:themeColor="text1"/>
          <w:lang w:val="de-DE"/>
        </w:rPr>
        <w:t xml:space="preserve"> In autonomen öffentlichen Unternehmen, deren Aufgaben des öffentlichen Dienstes das gesamte Königreich betreffen, zählen der Verwaltungsrat und der Direktions</w:t>
      </w:r>
      <w:r w:rsidRPr="00FA17C4">
        <w:rPr>
          <w:color w:val="000000" w:themeColor="text1"/>
          <w:lang w:val="de-DE"/>
        </w:rPr>
        <w:softHyphen/>
        <w:t>ausschuss ebenso viele französischsprachige wie niederländischsprachige Mitglieder, den Präsidenten des Verwaltungsrates beziehungsweise den geschäftsführenden Verwalter eventuell ausgenommen.</w:t>
      </w:r>
    </w:p>
    <w:p w14:paraId="7C89594D" w14:textId="77777777" w:rsidR="00090436" w:rsidRPr="00FA17C4" w:rsidRDefault="00090436" w:rsidP="00090436">
      <w:pPr>
        <w:jc w:val="both"/>
        <w:rPr>
          <w:color w:val="000000" w:themeColor="text1"/>
          <w:lang w:val="de-DE"/>
        </w:rPr>
      </w:pPr>
    </w:p>
    <w:p w14:paraId="3C33D00A" w14:textId="77777777" w:rsidR="00090436" w:rsidRPr="00FA17C4" w:rsidRDefault="00090436" w:rsidP="00090436">
      <w:pPr>
        <w:jc w:val="both"/>
        <w:rPr>
          <w:color w:val="000000" w:themeColor="text1"/>
          <w:lang w:val="de-DE"/>
        </w:rPr>
      </w:pPr>
    </w:p>
    <w:p w14:paraId="2AC0ED38" w14:textId="77777777" w:rsidR="00090436" w:rsidRPr="00FA17C4" w:rsidRDefault="00090436" w:rsidP="00090436">
      <w:pPr>
        <w:jc w:val="center"/>
        <w:rPr>
          <w:color w:val="000000" w:themeColor="text1"/>
          <w:lang w:val="de-DE"/>
        </w:rPr>
      </w:pPr>
      <w:r w:rsidRPr="00FA17C4">
        <w:rPr>
          <w:i/>
          <w:color w:val="000000" w:themeColor="text1"/>
          <w:lang w:val="de-DE"/>
        </w:rPr>
        <w:t>Abschnitt 2</w:t>
      </w:r>
      <w:r w:rsidRPr="00FA17C4">
        <w:rPr>
          <w:color w:val="000000" w:themeColor="text1"/>
          <w:lang w:val="de-DE"/>
        </w:rPr>
        <w:t> - Verwaltungsrat</w:t>
      </w:r>
    </w:p>
    <w:p w14:paraId="4659522A" w14:textId="77777777" w:rsidR="00090436" w:rsidRPr="00FA17C4" w:rsidRDefault="00090436" w:rsidP="00090436">
      <w:pPr>
        <w:jc w:val="both"/>
        <w:rPr>
          <w:color w:val="000000" w:themeColor="text1"/>
          <w:lang w:val="de-DE"/>
        </w:rPr>
      </w:pPr>
    </w:p>
    <w:p w14:paraId="6BB1E069" w14:textId="77777777" w:rsidR="00090436" w:rsidRPr="00FA17C4" w:rsidRDefault="00090436" w:rsidP="00090436">
      <w:pPr>
        <w:jc w:val="both"/>
        <w:rPr>
          <w:color w:val="000000" w:themeColor="text1"/>
          <w:lang w:val="de-DE"/>
        </w:rPr>
      </w:pPr>
    </w:p>
    <w:p w14:paraId="21FAFD1B"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17 -</w:t>
      </w:r>
      <w:r w:rsidRPr="00FA17C4">
        <w:rPr>
          <w:color w:val="000000" w:themeColor="text1"/>
          <w:lang w:val="de-DE"/>
        </w:rPr>
        <w:t> § 1 - Der Verwaltungsrat ist befugt, alle Handlungen vorzunehmen, die für die Verwirklichung des Gesellschaftszwecks des öffentlichen Unternehmens erforderlich oder zweckdienlich sind.</w:t>
      </w:r>
    </w:p>
    <w:p w14:paraId="34CCAA15" w14:textId="77777777" w:rsidR="00090436" w:rsidRPr="00FA17C4" w:rsidRDefault="00090436" w:rsidP="00090436">
      <w:pPr>
        <w:jc w:val="both"/>
        <w:rPr>
          <w:color w:val="000000" w:themeColor="text1"/>
          <w:lang w:val="de-DE"/>
        </w:rPr>
      </w:pPr>
    </w:p>
    <w:p w14:paraId="2AA5C717" w14:textId="77777777" w:rsidR="00090436" w:rsidRPr="00FA17C4" w:rsidRDefault="00090436" w:rsidP="00090436">
      <w:pPr>
        <w:ind w:firstLine="708"/>
        <w:jc w:val="both"/>
        <w:rPr>
          <w:color w:val="000000" w:themeColor="text1"/>
          <w:lang w:val="de-DE"/>
        </w:rPr>
      </w:pPr>
      <w:r w:rsidRPr="00FA17C4">
        <w:rPr>
          <w:color w:val="000000" w:themeColor="text1"/>
          <w:lang w:val="de-DE"/>
        </w:rPr>
        <w:t>Der Verwaltungsrat beaufsichtigt die Geschäftsführung des Direktionsausschusses. Der Direktionsausschuss erstattet dem Rat regelmäßig Bericht.</w:t>
      </w:r>
    </w:p>
    <w:p w14:paraId="34D38091" w14:textId="77777777" w:rsidR="00090436" w:rsidRPr="00FA17C4" w:rsidRDefault="00090436" w:rsidP="00090436">
      <w:pPr>
        <w:jc w:val="both"/>
        <w:rPr>
          <w:color w:val="000000" w:themeColor="text1"/>
          <w:lang w:val="de-DE"/>
        </w:rPr>
      </w:pPr>
    </w:p>
    <w:p w14:paraId="30F811E5" w14:textId="77777777" w:rsidR="00090436" w:rsidRPr="00FA17C4" w:rsidRDefault="00090436" w:rsidP="00090436">
      <w:pPr>
        <w:ind w:firstLine="708"/>
        <w:jc w:val="both"/>
        <w:rPr>
          <w:color w:val="000000" w:themeColor="text1"/>
          <w:lang w:val="de-DE"/>
        </w:rPr>
      </w:pPr>
      <w:r w:rsidRPr="00FA17C4">
        <w:rPr>
          <w:color w:val="000000" w:themeColor="text1"/>
          <w:lang w:val="de-DE"/>
        </w:rPr>
        <w:t>Der Rat oder sein Präsident - unbeschadet der dem Präsidenten aufgrund von Artikel 18 § 5 erteilten Befugnisse - kann den Direktionsausschuss jederzeit um einen Bericht über die Tätigkeiten des Unternehmens oder über einige dieser Tätigkeiten bitten.</w:t>
      </w:r>
    </w:p>
    <w:p w14:paraId="37D34227" w14:textId="77777777" w:rsidR="00090436" w:rsidRPr="00FA17C4" w:rsidRDefault="00090436" w:rsidP="00090436">
      <w:pPr>
        <w:jc w:val="both"/>
        <w:rPr>
          <w:color w:val="000000" w:themeColor="text1"/>
          <w:lang w:val="de-DE"/>
        </w:rPr>
      </w:pPr>
    </w:p>
    <w:p w14:paraId="3E9DA257" w14:textId="77777777" w:rsidR="00090436" w:rsidRPr="00FA17C4" w:rsidRDefault="00090436" w:rsidP="00090436">
      <w:pPr>
        <w:ind w:firstLine="708"/>
        <w:jc w:val="both"/>
        <w:rPr>
          <w:color w:val="000000" w:themeColor="text1"/>
          <w:lang w:val="de-DE"/>
        </w:rPr>
      </w:pPr>
      <w:r w:rsidRPr="00FA17C4">
        <w:rPr>
          <w:color w:val="000000" w:themeColor="text1"/>
          <w:lang w:val="de-DE"/>
        </w:rPr>
        <w:t>§ 2 - Der Verwaltungsrat kann dem Direktionsausschuss die in § 1 erwähnten Befugnisse ganz oder teilweise übertragen mit Ausnahme:</w:t>
      </w:r>
    </w:p>
    <w:p w14:paraId="4069CB15" w14:textId="77777777" w:rsidR="00090436" w:rsidRPr="00FA17C4" w:rsidRDefault="00090436" w:rsidP="00090436">
      <w:pPr>
        <w:jc w:val="both"/>
        <w:rPr>
          <w:color w:val="000000" w:themeColor="text1"/>
          <w:lang w:val="de-DE"/>
        </w:rPr>
      </w:pPr>
    </w:p>
    <w:p w14:paraId="35A0B88D" w14:textId="77777777" w:rsidR="00090436" w:rsidRPr="00FA17C4" w:rsidRDefault="00090436" w:rsidP="00090436">
      <w:pPr>
        <w:ind w:firstLine="708"/>
        <w:jc w:val="both"/>
        <w:rPr>
          <w:color w:val="000000" w:themeColor="text1"/>
          <w:lang w:val="de-DE"/>
        </w:rPr>
      </w:pPr>
      <w:r w:rsidRPr="00FA17C4">
        <w:rPr>
          <w:color w:val="000000" w:themeColor="text1"/>
          <w:lang w:val="de-DE"/>
        </w:rPr>
        <w:t>1. der Billigung des Geschäftsführungsvertrags und aller Änderungen dieses Vertrags,</w:t>
      </w:r>
    </w:p>
    <w:p w14:paraId="71D4BD7B" w14:textId="77777777" w:rsidR="00090436" w:rsidRPr="00FA17C4" w:rsidRDefault="00090436" w:rsidP="00090436">
      <w:pPr>
        <w:jc w:val="both"/>
        <w:rPr>
          <w:color w:val="000000" w:themeColor="text1"/>
          <w:lang w:val="de-DE"/>
        </w:rPr>
      </w:pPr>
    </w:p>
    <w:p w14:paraId="097603BC" w14:textId="77777777" w:rsidR="00090436" w:rsidRPr="00FA17C4" w:rsidRDefault="00090436" w:rsidP="00090436">
      <w:pPr>
        <w:ind w:firstLine="708"/>
        <w:jc w:val="both"/>
        <w:rPr>
          <w:color w:val="000000" w:themeColor="text1"/>
          <w:lang w:val="de-DE"/>
        </w:rPr>
      </w:pPr>
      <w:r w:rsidRPr="00FA17C4">
        <w:rPr>
          <w:color w:val="000000" w:themeColor="text1"/>
          <w:lang w:val="de-DE"/>
        </w:rPr>
        <w:t>2. der Ausarbeitung des Unternehmensplans und der Festlegung der allgemeinen Politik,</w:t>
      </w:r>
    </w:p>
    <w:p w14:paraId="0F79F414" w14:textId="77777777" w:rsidR="00090436" w:rsidRPr="00FA17C4" w:rsidRDefault="00090436" w:rsidP="00090436">
      <w:pPr>
        <w:jc w:val="both"/>
        <w:rPr>
          <w:color w:val="000000" w:themeColor="text1"/>
          <w:lang w:val="de-DE"/>
        </w:rPr>
      </w:pPr>
    </w:p>
    <w:p w14:paraId="54956042" w14:textId="77777777" w:rsidR="00090436" w:rsidRPr="00FA17C4" w:rsidRDefault="00090436" w:rsidP="00090436">
      <w:pPr>
        <w:ind w:firstLine="708"/>
        <w:jc w:val="both"/>
        <w:rPr>
          <w:color w:val="000000" w:themeColor="text1"/>
          <w:lang w:val="de-DE"/>
        </w:rPr>
      </w:pPr>
      <w:r w:rsidRPr="00FA17C4">
        <w:rPr>
          <w:color w:val="000000" w:themeColor="text1"/>
          <w:lang w:val="de-DE"/>
        </w:rPr>
        <w:t>3. der Aufsicht über den Direktionsausschuss, insbesondere was die Ausführung des Geschäftsführungsvertrags betrifft,</w:t>
      </w:r>
    </w:p>
    <w:p w14:paraId="019A9846" w14:textId="77777777" w:rsidR="00090436" w:rsidRPr="00FA17C4" w:rsidRDefault="00090436" w:rsidP="00090436">
      <w:pPr>
        <w:jc w:val="both"/>
        <w:rPr>
          <w:color w:val="000000" w:themeColor="text1"/>
          <w:lang w:val="de-DE"/>
        </w:rPr>
      </w:pPr>
    </w:p>
    <w:p w14:paraId="22D0762B"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4. der anderen Befugnisse, die durch vorliegenden Titel und, wenn das öffentliche Unternehmen die Rechtsform einer öffentlich-rechtlichen Aktiengesellschaft hat, durch die </w:t>
      </w:r>
      <w:r w:rsidRPr="00FA17C4">
        <w:rPr>
          <w:color w:val="000000" w:themeColor="text1"/>
          <w:lang w:val="de-DE"/>
        </w:rPr>
        <w:lastRenderedPageBreak/>
        <w:t>koordinierten Gesetze über die Handelsgesellschaften dem Verwaltungsrat ausdrücklich vorbehalten sind.</w:t>
      </w:r>
    </w:p>
    <w:p w14:paraId="32522711" w14:textId="77777777" w:rsidR="00090436" w:rsidRPr="00FA17C4" w:rsidRDefault="00090436" w:rsidP="00090436">
      <w:pPr>
        <w:jc w:val="both"/>
        <w:rPr>
          <w:color w:val="000000" w:themeColor="text1"/>
          <w:lang w:val="de-DE"/>
        </w:rPr>
      </w:pPr>
    </w:p>
    <w:p w14:paraId="14B1752F" w14:textId="77777777" w:rsidR="00090436" w:rsidRPr="00FA17C4" w:rsidRDefault="00090436" w:rsidP="00090436">
      <w:pPr>
        <w:ind w:firstLine="708"/>
        <w:jc w:val="both"/>
        <w:rPr>
          <w:color w:val="000000" w:themeColor="text1"/>
          <w:lang w:val="de-DE"/>
        </w:rPr>
      </w:pPr>
      <w:r w:rsidRPr="00FA17C4">
        <w:rPr>
          <w:color w:val="000000" w:themeColor="text1"/>
          <w:lang w:val="de-DE"/>
        </w:rPr>
        <w:t>§ 3 - Hat das öffentliche Unternehmen nicht die Rechtsform einer öffentlich-rechtlichen Aktiengesellschaft, sind die Artikel 54 Absatz 2, 60 Absatz 1, 61, 62, 63</w:t>
      </w:r>
      <w:r w:rsidRPr="00FA17C4">
        <w:rPr>
          <w:i/>
          <w:color w:val="000000" w:themeColor="text1"/>
          <w:lang w:val="de-DE"/>
        </w:rPr>
        <w:t>bis</w:t>
      </w:r>
      <w:r w:rsidRPr="00FA17C4">
        <w:rPr>
          <w:color w:val="000000" w:themeColor="text1"/>
          <w:lang w:val="de-DE"/>
        </w:rPr>
        <w:t xml:space="preserve"> und 67 der koordinierten Gesetze über die Handelsgesellschaften auf den Verwaltungsrat entsprechend anwendbar.</w:t>
      </w:r>
    </w:p>
    <w:p w14:paraId="76E9382B" w14:textId="77777777" w:rsidR="00090436" w:rsidRPr="00FA17C4" w:rsidRDefault="00090436" w:rsidP="00090436">
      <w:pPr>
        <w:jc w:val="both"/>
        <w:rPr>
          <w:color w:val="000000" w:themeColor="text1"/>
          <w:lang w:val="de-DE"/>
        </w:rPr>
      </w:pPr>
    </w:p>
    <w:p w14:paraId="6C1CB2A1" w14:textId="77777777" w:rsidR="00090436" w:rsidRPr="00FA17C4" w:rsidRDefault="00090436" w:rsidP="00090436">
      <w:pPr>
        <w:ind w:firstLine="708"/>
        <w:jc w:val="both"/>
        <w:rPr>
          <w:color w:val="000000" w:themeColor="text1"/>
          <w:lang w:val="de-DE"/>
        </w:rPr>
      </w:pPr>
      <w:r w:rsidRPr="00FA17C4">
        <w:rPr>
          <w:color w:val="000000" w:themeColor="text1"/>
          <w:lang w:val="de-DE"/>
        </w:rPr>
        <w:t>[§ 4 - Der Verwaltungsrat richtet in seiner Mitte einen Vergütungsausschuss und jeden anderen Ausschuss, den er als notwendig erachtet, ein. Er legt Zusammensetzung und Arbeitsweise dieser Ausschüsse in Übereinstimmung mit vorliegendem Gesetz fest.</w:t>
      </w:r>
    </w:p>
    <w:p w14:paraId="23FDCD64" w14:textId="77777777" w:rsidR="00090436" w:rsidRPr="00FA17C4" w:rsidRDefault="00090436" w:rsidP="00090436">
      <w:pPr>
        <w:jc w:val="both"/>
        <w:rPr>
          <w:color w:val="000000" w:themeColor="text1"/>
          <w:lang w:val="de-DE"/>
        </w:rPr>
      </w:pPr>
    </w:p>
    <w:p w14:paraId="5ABD3564" w14:textId="77777777" w:rsidR="00090436" w:rsidRPr="00FA17C4" w:rsidRDefault="00090436" w:rsidP="00090436">
      <w:pPr>
        <w:ind w:firstLine="708"/>
        <w:jc w:val="both"/>
        <w:rPr>
          <w:color w:val="000000" w:themeColor="text1"/>
          <w:lang w:val="de-DE"/>
        </w:rPr>
      </w:pPr>
      <w:r w:rsidRPr="00FA17C4">
        <w:rPr>
          <w:color w:val="000000" w:themeColor="text1"/>
          <w:lang w:val="de-DE"/>
        </w:rPr>
        <w:t>Der Vergütungsausschuss unterbreitet je nach Fall dem Verwaltungsrat, dem König oder der Generalversammlung einen Beschlussvorschlag für jeden Beschluss in Bezug auf unmittelbare oder sofortige, mittelbare oder aufgeschobene finanzielle Vorteile, die in direktem Zusammenhang mit der Funktion stehen oder Mitgliedern der Geschäftsführungs</w:t>
      </w:r>
      <w:r w:rsidRPr="00FA17C4">
        <w:rPr>
          <w:color w:val="000000" w:themeColor="text1"/>
          <w:lang w:val="de-DE"/>
        </w:rPr>
        <w:softHyphen/>
        <w:t>organe gewährt werden. Er erstellt darüber hinaus jährlich einen Bericht über die Vergütungen, der in den Lagebericht eingefügt wird.]</w:t>
      </w:r>
    </w:p>
    <w:p w14:paraId="27B622C8" w14:textId="77777777" w:rsidR="00090436" w:rsidRPr="00FA17C4" w:rsidRDefault="00090436" w:rsidP="00090436">
      <w:pPr>
        <w:jc w:val="both"/>
        <w:rPr>
          <w:color w:val="000000" w:themeColor="text1"/>
          <w:lang w:val="de-DE"/>
        </w:rPr>
      </w:pPr>
    </w:p>
    <w:p w14:paraId="11612A40" w14:textId="77777777" w:rsidR="00090436" w:rsidRPr="00FA17C4" w:rsidRDefault="00090436" w:rsidP="00090436">
      <w:pPr>
        <w:ind w:firstLine="708"/>
        <w:jc w:val="both"/>
        <w:rPr>
          <w:color w:val="000000" w:themeColor="text1"/>
          <w:lang w:val="de-DE"/>
        </w:rPr>
      </w:pPr>
      <w:r w:rsidRPr="00FA17C4">
        <w:rPr>
          <w:color w:val="000000" w:themeColor="text1"/>
          <w:lang w:val="de-DE"/>
        </w:rPr>
        <w:t>[Dieser Bericht enthält die Angaben, die in dem in Artikel 96 § 3 des Gesellschaftsgesetzbuches erwähnten Bericht aufgenommen sind. Für Mitglieder der Geschäftsführungsorgane werden die Angaben, die in Artikel 96 § 3 desselben Gesetzbuches erwähnt sind, wie es anwendbar ist auf Gesellschaften, deren Aktien zum Handel an einem geregelten Markt im Sinne von Artikel 2 Nr. 3 des Gesetzes vom 2. August 2002 über die Aufsicht über den Finanzsektor und die Finanzdienstleistungen zugelassen sind, entsprechend mitgeteilt.]</w:t>
      </w:r>
    </w:p>
    <w:p w14:paraId="579E99B0" w14:textId="77777777" w:rsidR="00090436" w:rsidRPr="00FA17C4" w:rsidRDefault="00090436" w:rsidP="00090436">
      <w:pPr>
        <w:jc w:val="both"/>
        <w:rPr>
          <w:color w:val="000000" w:themeColor="text1"/>
          <w:lang w:val="de-DE"/>
        </w:rPr>
      </w:pPr>
    </w:p>
    <w:p w14:paraId="7A7AD6DE" w14:textId="77777777" w:rsidR="00090436" w:rsidRPr="00FA17C4" w:rsidRDefault="00090436" w:rsidP="00090436">
      <w:pPr>
        <w:jc w:val="both"/>
        <w:rPr>
          <w:i/>
          <w:color w:val="000000" w:themeColor="text1"/>
          <w:lang w:val="de-DE"/>
        </w:rPr>
      </w:pPr>
      <w:r w:rsidRPr="00FA17C4">
        <w:rPr>
          <w:i/>
          <w:color w:val="000000" w:themeColor="text1"/>
          <w:lang w:val="de-DE"/>
        </w:rPr>
        <w:t>[Art. 17 § 4 eingefügt durch Art. 502 des G. (I) vom 24. Dezember 2002 (B.S. vom 31. Dezember 2002); § 4 Absatz 3 eingefügt durch Art. 21 des G. vom 6. April 2010 (B.S. vom 23. April 2010)]</w:t>
      </w:r>
    </w:p>
    <w:p w14:paraId="5591EBFF" w14:textId="77777777" w:rsidR="00090436" w:rsidRPr="00FA17C4" w:rsidRDefault="00090436" w:rsidP="00090436">
      <w:pPr>
        <w:jc w:val="both"/>
        <w:rPr>
          <w:color w:val="000000" w:themeColor="text1"/>
          <w:lang w:val="de-DE"/>
        </w:rPr>
      </w:pPr>
    </w:p>
    <w:p w14:paraId="5A177E76" w14:textId="77777777" w:rsidR="00090436" w:rsidRPr="00FA17C4" w:rsidRDefault="00090436" w:rsidP="00090436">
      <w:pPr>
        <w:jc w:val="both"/>
        <w:rPr>
          <w:color w:val="000000" w:themeColor="text1"/>
          <w:lang w:val="de-DE"/>
        </w:rPr>
      </w:pPr>
    </w:p>
    <w:p w14:paraId="525B5320"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18 -</w:t>
      </w:r>
      <w:r w:rsidRPr="00FA17C4">
        <w:rPr>
          <w:color w:val="000000" w:themeColor="text1"/>
          <w:lang w:val="de-DE"/>
        </w:rPr>
        <w:t> § 1 - Der Verwaltungsrat setzt sich aus höchstens achtzehn Mitgliedern zusammen, einschließlich der Mitglieder des Direktionsausschusses, die von Rechts wegen Mitglied sind.</w:t>
      </w:r>
    </w:p>
    <w:p w14:paraId="1490DFCC" w14:textId="77777777" w:rsidR="00090436" w:rsidRPr="00FA17C4" w:rsidRDefault="00090436" w:rsidP="00090436">
      <w:pPr>
        <w:jc w:val="both"/>
        <w:rPr>
          <w:color w:val="000000" w:themeColor="text1"/>
          <w:lang w:val="de-DE"/>
        </w:rPr>
      </w:pPr>
    </w:p>
    <w:p w14:paraId="14E6618A" w14:textId="77777777" w:rsidR="00090436" w:rsidRPr="00FA17C4" w:rsidRDefault="00090436" w:rsidP="00090436">
      <w:pPr>
        <w:ind w:firstLine="708"/>
        <w:jc w:val="both"/>
        <w:rPr>
          <w:color w:val="000000" w:themeColor="text1"/>
          <w:lang w:val="de-DE"/>
        </w:rPr>
      </w:pPr>
      <w:r w:rsidRPr="00FA17C4">
        <w:rPr>
          <w:color w:val="000000" w:themeColor="text1"/>
          <w:lang w:val="de-DE"/>
        </w:rPr>
        <w:t>Die Anzahl ordentlicher Mitglieder des Verwaltungsrates ist doppelt so hoch wie die Anzahl Mitglieder des Direktionsausschusses.</w:t>
      </w:r>
    </w:p>
    <w:p w14:paraId="6538A919" w14:textId="77777777" w:rsidR="00090436" w:rsidRPr="00FA17C4" w:rsidRDefault="00090436" w:rsidP="00090436">
      <w:pPr>
        <w:jc w:val="both"/>
        <w:rPr>
          <w:color w:val="000000" w:themeColor="text1"/>
          <w:lang w:val="de-DE"/>
        </w:rPr>
      </w:pPr>
    </w:p>
    <w:p w14:paraId="49BC063D" w14:textId="77777777" w:rsidR="00090436" w:rsidRPr="00FA17C4" w:rsidRDefault="00090436" w:rsidP="00090436">
      <w:pPr>
        <w:ind w:firstLine="708"/>
        <w:jc w:val="both"/>
        <w:rPr>
          <w:color w:val="000000" w:themeColor="text1"/>
          <w:lang w:val="de-DE"/>
        </w:rPr>
      </w:pPr>
      <w:r w:rsidRPr="00FA17C4">
        <w:rPr>
          <w:color w:val="000000" w:themeColor="text1"/>
          <w:lang w:val="de-DE"/>
        </w:rPr>
        <w:t>§ 2 - Hat das öffentliche Unternehmen nicht die Rechtsform einer öffentlich-rechtlichen Aktiengesellschaft, legt der König die Anzahl Verwaltungsratsmitglieder fest und ernennt Er die ordentlichen Mitglieder durch einen im Ministerrat beratenen Erlass.</w:t>
      </w:r>
    </w:p>
    <w:p w14:paraId="4D482A0D" w14:textId="77777777" w:rsidR="00090436" w:rsidRPr="00FA17C4" w:rsidRDefault="00090436" w:rsidP="00090436">
      <w:pPr>
        <w:jc w:val="both"/>
        <w:rPr>
          <w:color w:val="000000" w:themeColor="text1"/>
          <w:lang w:val="de-DE"/>
        </w:rPr>
      </w:pPr>
    </w:p>
    <w:p w14:paraId="64821108" w14:textId="77777777" w:rsidR="00090436" w:rsidRPr="00FA17C4" w:rsidRDefault="00090436" w:rsidP="00090436">
      <w:pPr>
        <w:ind w:firstLine="708"/>
        <w:jc w:val="both"/>
        <w:rPr>
          <w:color w:val="000000" w:themeColor="text1"/>
          <w:lang w:val="de-DE"/>
        </w:rPr>
      </w:pPr>
      <w:r w:rsidRPr="00FA17C4">
        <w:rPr>
          <w:color w:val="000000" w:themeColor="text1"/>
          <w:lang w:val="de-DE"/>
        </w:rPr>
        <w:t>Hat das öffentliche Unternehmen die Rechtsform einer öffentlich-rechtlichen Aktiengesellschaft, legt die Generalversammlung der Aktionäre die Anzahl Verwaltungs</w:t>
      </w:r>
      <w:r w:rsidRPr="00FA17C4">
        <w:rPr>
          <w:color w:val="000000" w:themeColor="text1"/>
          <w:lang w:val="de-DE"/>
        </w:rPr>
        <w:softHyphen/>
        <w:t xml:space="preserve">ratsmitglieder fest. Der König ernennt durch einen im Ministerrat beratenen Erlass eine Anzahl ordentlicher Mitglieder, die im Verhältnis zu den Stimmrechten steht, die mit den Aktien im Besitz </w:t>
      </w:r>
      <w:r w:rsidR="00587087">
        <w:rPr>
          <w:color w:val="000000" w:themeColor="text1"/>
          <w:lang w:val="de-DE"/>
        </w:rPr>
        <w:t>[</w:t>
      </w:r>
      <w:r w:rsidR="00587087" w:rsidRPr="00E14529">
        <w:rPr>
          <w:lang w:val="de-DE"/>
        </w:rPr>
        <w:t>öffentlicher Behörden</w:t>
      </w:r>
      <w:r w:rsidR="00587087">
        <w:rPr>
          <w:color w:val="000000" w:themeColor="text1"/>
          <w:lang w:val="de-DE"/>
        </w:rPr>
        <w:t>]</w:t>
      </w:r>
      <w:r w:rsidRPr="00FA17C4">
        <w:rPr>
          <w:color w:val="000000" w:themeColor="text1"/>
          <w:lang w:val="de-DE"/>
        </w:rPr>
        <w:t xml:space="preserve"> verbunden sind. Die anderen ordentlichen Mitglieder werden danach von den anderen Aktionären ernannt.</w:t>
      </w:r>
    </w:p>
    <w:p w14:paraId="6CD457B7" w14:textId="77777777" w:rsidR="00090436" w:rsidRPr="00FA17C4" w:rsidRDefault="00090436" w:rsidP="00090436">
      <w:pPr>
        <w:jc w:val="both"/>
        <w:rPr>
          <w:color w:val="000000" w:themeColor="text1"/>
          <w:lang w:val="de-DE"/>
        </w:rPr>
      </w:pPr>
    </w:p>
    <w:p w14:paraId="2935F254"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w:t>
      </w:r>
    </w:p>
    <w:p w14:paraId="159E5B42" w14:textId="77777777" w:rsidR="00090436" w:rsidRPr="00FA17C4" w:rsidRDefault="00090436" w:rsidP="00090436">
      <w:pPr>
        <w:jc w:val="both"/>
        <w:rPr>
          <w:color w:val="000000" w:themeColor="text1"/>
          <w:lang w:val="de-DE"/>
        </w:rPr>
      </w:pPr>
    </w:p>
    <w:p w14:paraId="771FA52D" w14:textId="77777777" w:rsidR="00090436" w:rsidRPr="00FA17C4" w:rsidRDefault="00090436" w:rsidP="00090436">
      <w:pPr>
        <w:ind w:firstLine="708"/>
        <w:jc w:val="both"/>
        <w:rPr>
          <w:color w:val="000000" w:themeColor="text1"/>
          <w:lang w:val="de-DE"/>
        </w:rPr>
      </w:pPr>
      <w:r w:rsidRPr="00FA17C4">
        <w:rPr>
          <w:color w:val="000000" w:themeColor="text1"/>
          <w:lang w:val="de-DE"/>
        </w:rPr>
        <w:t>Die vom König ernannten ordentlichen Mitglieder des Verwaltungsrates können nur auf eine mit Gründen versehene und mit Zweidrittelmehrheit der abgegebenen Stimmen gebilligte gleich lautende Stellungnahme des Verwaltungsrates durch einen im Ministerrat beratenen Königlichen Erlass abberufen werden.</w:t>
      </w:r>
    </w:p>
    <w:p w14:paraId="1410A404" w14:textId="77777777" w:rsidR="00090436" w:rsidRPr="00FA17C4" w:rsidRDefault="00090436" w:rsidP="00090436">
      <w:pPr>
        <w:jc w:val="both"/>
        <w:rPr>
          <w:color w:val="000000" w:themeColor="text1"/>
          <w:lang w:val="de-DE"/>
        </w:rPr>
      </w:pPr>
    </w:p>
    <w:p w14:paraId="5D70D9E2" w14:textId="77777777" w:rsidR="00090436" w:rsidRPr="00FA17C4" w:rsidRDefault="00090436" w:rsidP="00090436">
      <w:pPr>
        <w:ind w:firstLine="708"/>
        <w:jc w:val="both"/>
        <w:rPr>
          <w:color w:val="000000" w:themeColor="text1"/>
          <w:lang w:val="de-DE"/>
        </w:rPr>
      </w:pPr>
      <w:r w:rsidRPr="00FA17C4">
        <w:rPr>
          <w:color w:val="000000" w:themeColor="text1"/>
          <w:lang w:val="de-DE"/>
        </w:rPr>
        <w:t>[§ 2</w:t>
      </w:r>
      <w:r w:rsidRPr="00FA17C4">
        <w:rPr>
          <w:i/>
          <w:color w:val="000000" w:themeColor="text1"/>
          <w:lang w:val="de-DE"/>
        </w:rPr>
        <w:t>bis</w:t>
      </w:r>
      <w:r w:rsidRPr="00FA17C4">
        <w:rPr>
          <w:color w:val="000000" w:themeColor="text1"/>
          <w:lang w:val="de-DE"/>
        </w:rPr>
        <w:t> - Mindestens ein Drittel der Verwaltungsratsmitglieder, die vom Belgischen Staat oder von einer vom Belgischen Staat kontrollierten Gesellschaft bestimmt werden, sind anderen Geschlechts als die übrigen Mitglieder. Für die Anwendung der vorliegenden Bestimmung wird die erforderliche Mindestanzahl Mitglieder anderen Geschlechts auf die nächste ganze Zahl gerundet. Ist die Anzahl Verwalter anderen Geschlechts kleiner als die in vorliegender Bestimmung festgelegte Mindestanzahl, so muss der nächste ernannte Verwalter von diesem Geschlecht sein; ansonsten ist seine Ernennung nichtig. Das Gleiche gilt, wenn eine Ernennung zur Folge hat, dass die Anzahl Verwalter anderen Geschlechts unter diese erforderliche Mindestanzahl sinkt.]</w:t>
      </w:r>
    </w:p>
    <w:p w14:paraId="4D63A84A" w14:textId="77777777" w:rsidR="00090436" w:rsidRPr="00FA17C4" w:rsidRDefault="00090436" w:rsidP="00090436">
      <w:pPr>
        <w:jc w:val="both"/>
        <w:rPr>
          <w:color w:val="000000" w:themeColor="text1"/>
          <w:lang w:val="de-DE"/>
        </w:rPr>
      </w:pPr>
    </w:p>
    <w:p w14:paraId="033BFC06" w14:textId="77777777" w:rsidR="00090436" w:rsidRPr="00FA17C4" w:rsidRDefault="00090436" w:rsidP="00090436">
      <w:pPr>
        <w:ind w:firstLine="708"/>
        <w:jc w:val="both"/>
        <w:rPr>
          <w:color w:val="000000" w:themeColor="text1"/>
          <w:lang w:val="de-DE"/>
        </w:rPr>
      </w:pPr>
      <w:r w:rsidRPr="00FA17C4">
        <w:rPr>
          <w:color w:val="000000" w:themeColor="text1"/>
          <w:lang w:val="de-DE"/>
        </w:rPr>
        <w:t>§ 3 - Die ordentlichen Mitglieder des Verwaltungsrates werden für einen erneuerbaren Zeitraum von sechs Jahren ernannt.</w:t>
      </w:r>
    </w:p>
    <w:p w14:paraId="2F401D31" w14:textId="77777777" w:rsidR="00090436" w:rsidRPr="00FA17C4" w:rsidRDefault="00090436" w:rsidP="00090436">
      <w:pPr>
        <w:jc w:val="both"/>
        <w:rPr>
          <w:color w:val="000000" w:themeColor="text1"/>
          <w:lang w:val="de-DE"/>
        </w:rPr>
      </w:pPr>
    </w:p>
    <w:p w14:paraId="49AC9E52" w14:textId="77777777" w:rsidR="00090436" w:rsidRPr="00FA17C4" w:rsidRDefault="00090436" w:rsidP="00090436">
      <w:pPr>
        <w:ind w:firstLine="708"/>
        <w:jc w:val="both"/>
        <w:rPr>
          <w:color w:val="000000" w:themeColor="text1"/>
          <w:lang w:val="de-DE"/>
        </w:rPr>
      </w:pPr>
      <w:r w:rsidRPr="00FA17C4">
        <w:rPr>
          <w:color w:val="000000" w:themeColor="text1"/>
          <w:lang w:val="de-DE"/>
        </w:rPr>
        <w:t>§ 4 - Wenn die Stelle eines Verwalters frei wird, haben die übrigen Verwalter das Recht, bis zu einer endgültigen Ernennung gemäß Artikel 18 oder 20 vorläufig für ihre Besetzung zu sorgen.</w:t>
      </w:r>
    </w:p>
    <w:p w14:paraId="7E427F22" w14:textId="77777777" w:rsidR="00090436" w:rsidRPr="00FA17C4" w:rsidRDefault="00090436" w:rsidP="00090436">
      <w:pPr>
        <w:jc w:val="both"/>
        <w:rPr>
          <w:color w:val="000000" w:themeColor="text1"/>
          <w:lang w:val="de-DE"/>
        </w:rPr>
      </w:pPr>
    </w:p>
    <w:p w14:paraId="58144944" w14:textId="77777777" w:rsidR="00090436" w:rsidRPr="00FA17C4" w:rsidRDefault="00090436" w:rsidP="00090436">
      <w:pPr>
        <w:ind w:firstLine="708"/>
        <w:jc w:val="both"/>
        <w:rPr>
          <w:color w:val="000000" w:themeColor="text1"/>
          <w:lang w:val="de-DE"/>
        </w:rPr>
      </w:pPr>
      <w:r w:rsidRPr="00FA17C4">
        <w:rPr>
          <w:color w:val="000000" w:themeColor="text1"/>
          <w:lang w:val="de-DE"/>
        </w:rPr>
        <w:t>§ 5 - Der König ernennt durch einen im Ministerrat beratenen Erlass unter den ordentlichen Mitgliedern den Präsidenten des Verwaltungsrates.</w:t>
      </w:r>
    </w:p>
    <w:p w14:paraId="1D4B90BE" w14:textId="77777777" w:rsidR="00090436" w:rsidRPr="00FA17C4" w:rsidRDefault="00090436" w:rsidP="00090436">
      <w:pPr>
        <w:jc w:val="both"/>
        <w:rPr>
          <w:color w:val="000000" w:themeColor="text1"/>
          <w:lang w:val="de-DE"/>
        </w:rPr>
      </w:pPr>
    </w:p>
    <w:p w14:paraId="76FC9718" w14:textId="77777777" w:rsidR="00090436" w:rsidRPr="00FA17C4" w:rsidRDefault="00090436" w:rsidP="00090436">
      <w:pPr>
        <w:ind w:firstLine="708"/>
        <w:jc w:val="both"/>
        <w:rPr>
          <w:color w:val="000000" w:themeColor="text1"/>
          <w:lang w:val="de-DE"/>
        </w:rPr>
      </w:pPr>
      <w:r w:rsidRPr="00FA17C4">
        <w:rPr>
          <w:color w:val="000000" w:themeColor="text1"/>
          <w:lang w:val="de-DE"/>
        </w:rPr>
        <w:t>Bei Stimmengleichheit im Verwaltungsrat ist die Stimme des Präsidenten ausschlaggebend.</w:t>
      </w:r>
    </w:p>
    <w:p w14:paraId="533D7E43" w14:textId="77777777" w:rsidR="00090436" w:rsidRPr="00FA17C4" w:rsidRDefault="00090436" w:rsidP="00090436">
      <w:pPr>
        <w:jc w:val="both"/>
        <w:rPr>
          <w:color w:val="000000" w:themeColor="text1"/>
          <w:lang w:val="de-DE"/>
        </w:rPr>
      </w:pPr>
    </w:p>
    <w:p w14:paraId="7921A4A2" w14:textId="77777777" w:rsidR="00090436" w:rsidRPr="00FA17C4" w:rsidRDefault="00090436" w:rsidP="00090436">
      <w:pPr>
        <w:ind w:firstLine="708"/>
        <w:jc w:val="both"/>
        <w:rPr>
          <w:color w:val="000000" w:themeColor="text1"/>
          <w:lang w:val="de-DE"/>
        </w:rPr>
      </w:pPr>
      <w:r w:rsidRPr="00FA17C4">
        <w:rPr>
          <w:color w:val="000000" w:themeColor="text1"/>
          <w:lang w:val="de-DE"/>
        </w:rPr>
        <w:t>Der Präsident kann jederzeit vor Ort Bücher, Korrespondenz, Protokolle und allgemein alle Unterlagen und Schriftstücke des öffentlichen Unternehmens einsehen. Er kann von Mitgliedern des Direktionsausschusses, Beauftragten und Personalmitgliedern des öffentlichen Unternehmens alle Erläuterungen und Informationen verlangen und alle Überprüfungen vornehmen, die er für die Ausführung seines Mandats als notwendig erachtet. Er kann sich von einem von ihm bestimmten Buchprüfer beistehen lassen. Die Vergütung des Buchprüfers geht zu Lasten des öffentlichen Unternehmens.</w:t>
      </w:r>
    </w:p>
    <w:p w14:paraId="1AB5C1F5" w14:textId="77777777" w:rsidR="00090436" w:rsidRPr="00FA17C4" w:rsidRDefault="00090436" w:rsidP="00090436">
      <w:pPr>
        <w:jc w:val="both"/>
        <w:rPr>
          <w:color w:val="000000" w:themeColor="text1"/>
          <w:lang w:val="de-DE"/>
        </w:rPr>
      </w:pPr>
    </w:p>
    <w:p w14:paraId="49DE8515" w14:textId="77777777" w:rsidR="00090436" w:rsidRPr="00FA17C4" w:rsidRDefault="00090436" w:rsidP="00090436">
      <w:pPr>
        <w:jc w:val="both"/>
        <w:rPr>
          <w:i/>
          <w:color w:val="000000" w:themeColor="text1"/>
          <w:lang w:val="de-DE"/>
        </w:rPr>
      </w:pPr>
      <w:r w:rsidRPr="00FA17C4">
        <w:rPr>
          <w:i/>
          <w:color w:val="000000" w:themeColor="text1"/>
          <w:lang w:val="de-DE"/>
        </w:rPr>
        <w:t>[Art. 18</w:t>
      </w:r>
      <w:r w:rsidR="00587087">
        <w:rPr>
          <w:i/>
          <w:color w:val="000000" w:themeColor="text1"/>
          <w:lang w:val="de-DE"/>
        </w:rPr>
        <w:t xml:space="preserve"> § 2 Abs. 2 abgeändert durch Art. 2 des G. vom 16. Dezember 2015 (B.S. vom 12. Januar 2016); </w:t>
      </w:r>
      <w:r w:rsidRPr="00FA17C4">
        <w:rPr>
          <w:i/>
          <w:color w:val="000000" w:themeColor="text1"/>
          <w:lang w:val="de-DE"/>
        </w:rPr>
        <w:t>§ 2 früherer Absatz 3 aufgehoben durch Art. 27 § 3 des K.E. vom 18. Oktober 2004 (B.S. vom 20. Oktober 2004, Err. vom 9. November 2004); § 2bis eingefügt durch Art. 2 des G. vom 28. Juli 2011 (B.S. vom 14. September 2011)]</w:t>
      </w:r>
    </w:p>
    <w:p w14:paraId="78A44F7E" w14:textId="77777777" w:rsidR="00090436" w:rsidRPr="00FA17C4" w:rsidRDefault="00090436" w:rsidP="00090436">
      <w:pPr>
        <w:jc w:val="both"/>
        <w:rPr>
          <w:color w:val="000000" w:themeColor="text1"/>
          <w:lang w:val="de-DE"/>
        </w:rPr>
      </w:pPr>
    </w:p>
    <w:p w14:paraId="528A7EF2" w14:textId="77777777" w:rsidR="00090436" w:rsidRPr="00FA17C4" w:rsidRDefault="00090436" w:rsidP="00090436">
      <w:pPr>
        <w:jc w:val="both"/>
        <w:rPr>
          <w:color w:val="000000" w:themeColor="text1"/>
          <w:lang w:val="de-DE"/>
        </w:rPr>
      </w:pPr>
    </w:p>
    <w:p w14:paraId="2634F297" w14:textId="77777777" w:rsidR="00090436" w:rsidRPr="00FA17C4" w:rsidRDefault="00090436" w:rsidP="00090436">
      <w:pPr>
        <w:jc w:val="center"/>
        <w:rPr>
          <w:color w:val="000000" w:themeColor="text1"/>
          <w:lang w:val="de-DE"/>
        </w:rPr>
      </w:pPr>
      <w:r w:rsidRPr="00FA17C4">
        <w:rPr>
          <w:i/>
          <w:color w:val="000000" w:themeColor="text1"/>
          <w:lang w:val="de-DE"/>
        </w:rPr>
        <w:t>Abschnitt 3</w:t>
      </w:r>
      <w:r w:rsidRPr="00FA17C4">
        <w:rPr>
          <w:color w:val="000000" w:themeColor="text1"/>
          <w:lang w:val="de-DE"/>
        </w:rPr>
        <w:t> - Direktionsausschuss</w:t>
      </w:r>
    </w:p>
    <w:p w14:paraId="584B5B2D" w14:textId="77777777" w:rsidR="00090436" w:rsidRPr="00FA17C4" w:rsidRDefault="00090436" w:rsidP="00090436">
      <w:pPr>
        <w:jc w:val="both"/>
        <w:rPr>
          <w:color w:val="000000" w:themeColor="text1"/>
          <w:lang w:val="de-DE"/>
        </w:rPr>
      </w:pPr>
    </w:p>
    <w:p w14:paraId="5DF5C2C2" w14:textId="77777777" w:rsidR="00090436" w:rsidRPr="00FA17C4" w:rsidRDefault="00090436" w:rsidP="00090436">
      <w:pPr>
        <w:jc w:val="both"/>
        <w:rPr>
          <w:color w:val="000000" w:themeColor="text1"/>
          <w:lang w:val="de-DE"/>
        </w:rPr>
      </w:pPr>
    </w:p>
    <w:p w14:paraId="383D7E85"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19 -</w:t>
      </w:r>
      <w:r w:rsidRPr="00FA17C4">
        <w:rPr>
          <w:color w:val="000000" w:themeColor="text1"/>
          <w:lang w:val="de-DE"/>
        </w:rPr>
        <w:t xml:space="preserve"> Der Direktionsausschuss ist mit der täglichen Geschäftsführung, der Vertretung in Bezug auf diese Geschäftsführung, der Ausführung der Beschlüsse des Verwaltungsrates und der Verhandlung des Geschäftsführungsvertrags beauftragt.</w:t>
      </w:r>
    </w:p>
    <w:p w14:paraId="2A2B7954" w14:textId="77777777" w:rsidR="00090436" w:rsidRPr="00FA17C4" w:rsidRDefault="00090436" w:rsidP="00090436">
      <w:pPr>
        <w:jc w:val="both"/>
        <w:rPr>
          <w:color w:val="000000" w:themeColor="text1"/>
          <w:lang w:val="de-DE"/>
        </w:rPr>
      </w:pPr>
    </w:p>
    <w:p w14:paraId="60DA4A27" w14:textId="77777777" w:rsidR="00090436" w:rsidRPr="00FA17C4" w:rsidRDefault="00090436" w:rsidP="00090436">
      <w:pPr>
        <w:ind w:firstLine="708"/>
        <w:jc w:val="both"/>
        <w:rPr>
          <w:color w:val="000000" w:themeColor="text1"/>
          <w:lang w:val="de-DE"/>
        </w:rPr>
      </w:pPr>
      <w:r w:rsidRPr="00FA17C4">
        <w:rPr>
          <w:color w:val="000000" w:themeColor="text1"/>
          <w:lang w:val="de-DE"/>
        </w:rPr>
        <w:t>Die Mitglieder des Direktionsausschusses bilden ein Kollegium. Sie können ihre Aufgaben untereinander verteilen.</w:t>
      </w:r>
    </w:p>
    <w:p w14:paraId="315BB4AD" w14:textId="77777777" w:rsidR="00090436" w:rsidRPr="00FA17C4" w:rsidRDefault="00090436" w:rsidP="00090436">
      <w:pPr>
        <w:jc w:val="both"/>
        <w:rPr>
          <w:color w:val="000000" w:themeColor="text1"/>
          <w:lang w:val="de-DE"/>
        </w:rPr>
      </w:pPr>
    </w:p>
    <w:p w14:paraId="262F2A04" w14:textId="77777777" w:rsidR="00090436" w:rsidRPr="00FA17C4" w:rsidRDefault="00090436" w:rsidP="00090436">
      <w:pPr>
        <w:ind w:firstLine="708"/>
        <w:jc w:val="both"/>
        <w:rPr>
          <w:color w:val="000000" w:themeColor="text1"/>
          <w:lang w:val="de-DE"/>
        </w:rPr>
      </w:pPr>
      <w:r w:rsidRPr="00FA17C4">
        <w:rPr>
          <w:color w:val="000000" w:themeColor="text1"/>
          <w:lang w:val="de-DE"/>
        </w:rPr>
        <w:t>Mit Ausnahme der in den Artikeln 4 § 2 und 11 § 2 erwähnten Befugnisse kann der Direktionsausschuss bestimmte seiner Befugnisse einem oder mehreren seiner Mitglieder oder Personalmitgliedern übertragen. Er kann Weiterübertragungen erlauben.</w:t>
      </w:r>
    </w:p>
    <w:p w14:paraId="7A6B94C5" w14:textId="77777777" w:rsidR="00090436" w:rsidRPr="00FA17C4" w:rsidRDefault="00090436" w:rsidP="00090436">
      <w:pPr>
        <w:jc w:val="both"/>
        <w:rPr>
          <w:color w:val="000000" w:themeColor="text1"/>
          <w:lang w:val="de-DE"/>
        </w:rPr>
      </w:pPr>
    </w:p>
    <w:p w14:paraId="0C37480D" w14:textId="77777777" w:rsidR="00090436" w:rsidRPr="00FA17C4" w:rsidRDefault="00090436" w:rsidP="00090436">
      <w:pPr>
        <w:ind w:firstLine="708"/>
        <w:jc w:val="both"/>
        <w:rPr>
          <w:color w:val="000000" w:themeColor="text1"/>
          <w:lang w:val="de-DE"/>
        </w:rPr>
      </w:pPr>
      <w:r w:rsidRPr="00FA17C4">
        <w:rPr>
          <w:color w:val="000000" w:themeColor="text1"/>
          <w:lang w:val="de-DE"/>
        </w:rPr>
        <w:t>Hat das öffentliche Unternehmen nicht die Rechtsform einer öffentlich-rechtlichen Aktiengesellschaft, sind die Artikel 60 Absatz 1, 61, 62, 63 Absatz 3, 63</w:t>
      </w:r>
      <w:r w:rsidRPr="00FA17C4">
        <w:rPr>
          <w:i/>
          <w:color w:val="000000" w:themeColor="text1"/>
          <w:lang w:val="de-DE"/>
        </w:rPr>
        <w:t>bis</w:t>
      </w:r>
      <w:r w:rsidRPr="00FA17C4">
        <w:rPr>
          <w:color w:val="000000" w:themeColor="text1"/>
          <w:lang w:val="de-DE"/>
        </w:rPr>
        <w:t xml:space="preserve"> und 67 der koordinierten Gesetze über die Handelsgesellschaften entsprechend anwendbar.</w:t>
      </w:r>
    </w:p>
    <w:p w14:paraId="3FD3BF37" w14:textId="77777777" w:rsidR="00090436" w:rsidRPr="00FA17C4" w:rsidRDefault="00090436" w:rsidP="00090436">
      <w:pPr>
        <w:jc w:val="both"/>
        <w:rPr>
          <w:color w:val="000000" w:themeColor="text1"/>
          <w:lang w:val="de-DE"/>
        </w:rPr>
      </w:pPr>
    </w:p>
    <w:p w14:paraId="395B6611" w14:textId="77777777" w:rsidR="00090436" w:rsidRPr="00FA17C4" w:rsidRDefault="00090436" w:rsidP="00090436">
      <w:pPr>
        <w:jc w:val="both"/>
        <w:rPr>
          <w:color w:val="000000" w:themeColor="text1"/>
          <w:lang w:val="de-DE"/>
        </w:rPr>
      </w:pPr>
    </w:p>
    <w:p w14:paraId="02675FCA"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20 -</w:t>
      </w:r>
      <w:r w:rsidRPr="00FA17C4">
        <w:rPr>
          <w:color w:val="000000" w:themeColor="text1"/>
          <w:lang w:val="de-DE"/>
        </w:rPr>
        <w:t> § 1 - Der Direktionsausschuss setzt sich aus dem geschäftsführenden Verwalter und den Verwalter-Direktoren zusammen. Der geschäftsführende Verwalter führt den Vorsitz des Direktionsausschusses.</w:t>
      </w:r>
    </w:p>
    <w:p w14:paraId="52D2720B" w14:textId="77777777" w:rsidR="00090436" w:rsidRPr="00FA17C4" w:rsidRDefault="00090436" w:rsidP="00090436">
      <w:pPr>
        <w:jc w:val="both"/>
        <w:rPr>
          <w:color w:val="000000" w:themeColor="text1"/>
          <w:lang w:val="de-DE"/>
        </w:rPr>
      </w:pPr>
    </w:p>
    <w:p w14:paraId="6E6DE989" w14:textId="77777777" w:rsidR="00090436" w:rsidRPr="00FA17C4" w:rsidRDefault="00090436" w:rsidP="00090436">
      <w:pPr>
        <w:ind w:firstLine="708"/>
        <w:jc w:val="both"/>
        <w:rPr>
          <w:color w:val="000000" w:themeColor="text1"/>
          <w:lang w:val="de-DE"/>
        </w:rPr>
      </w:pPr>
      <w:r w:rsidRPr="00FA17C4">
        <w:rPr>
          <w:color w:val="000000" w:themeColor="text1"/>
          <w:lang w:val="de-DE"/>
        </w:rPr>
        <w:t>§ 2 - Der König ernennt den geschäftsführenden Verwalter durch einen im Ministerrat beratenen Erlass für einen erneuerbaren Zeitraum von sechs Jahren. Der geschäftsführende Verwalter gehört einer anderen Sprachrolle an als der Präsident des Verwaltungsrates. Er kann nur auf eine mit Gründen versehene gleich lautende Stellungnahme von zwei Dritteln der ordentlichen Mitglieder des Verwaltungsrates durch einen im Ministerrat beratenen Königlichen Erlass abberufen werden.</w:t>
      </w:r>
    </w:p>
    <w:p w14:paraId="09A51FF0" w14:textId="77777777" w:rsidR="00090436" w:rsidRPr="00FA17C4" w:rsidRDefault="00090436" w:rsidP="00090436">
      <w:pPr>
        <w:jc w:val="both"/>
        <w:rPr>
          <w:color w:val="000000" w:themeColor="text1"/>
          <w:lang w:val="de-DE"/>
        </w:rPr>
      </w:pPr>
    </w:p>
    <w:p w14:paraId="1EC6F4B5" w14:textId="77777777" w:rsidR="00090436" w:rsidRPr="00FA17C4" w:rsidRDefault="00090436" w:rsidP="00090436">
      <w:pPr>
        <w:ind w:firstLine="708"/>
        <w:jc w:val="both"/>
        <w:rPr>
          <w:color w:val="000000" w:themeColor="text1"/>
          <w:lang w:val="de-DE"/>
        </w:rPr>
      </w:pPr>
      <w:r w:rsidRPr="00FA17C4">
        <w:rPr>
          <w:color w:val="000000" w:themeColor="text1"/>
          <w:lang w:val="de-DE"/>
        </w:rPr>
        <w:t>§ 3 - Die ordentlichen Mitglieder des Verwaltungsrates ernennen auf Vorschlag des geschäftsführenden Verwalters die anderen Mitglieder des Direktionsausschusses für einen erneuerbaren Zeitraum von sechs Jahren, um den Verwaltungsrat zu vervollständigen. Diese Mitglieder des Direktionsausschusses tragen den Titel eines Verwalter-Direktors. Ihre Benennung wird dem Minister, dem das öffentliche Unternehmen untersteht, zur Billigung vorgelegt.</w:t>
      </w:r>
    </w:p>
    <w:p w14:paraId="51A69846" w14:textId="77777777" w:rsidR="00090436" w:rsidRPr="00FA17C4" w:rsidRDefault="00090436" w:rsidP="00090436">
      <w:pPr>
        <w:jc w:val="both"/>
        <w:rPr>
          <w:color w:val="000000" w:themeColor="text1"/>
          <w:lang w:val="de-DE"/>
        </w:rPr>
      </w:pPr>
    </w:p>
    <w:p w14:paraId="7F2C8B12" w14:textId="77777777" w:rsidR="00090436" w:rsidRPr="00FA17C4" w:rsidRDefault="00090436" w:rsidP="00090436">
      <w:pPr>
        <w:ind w:firstLine="708"/>
        <w:jc w:val="both"/>
        <w:rPr>
          <w:color w:val="000000" w:themeColor="text1"/>
          <w:lang w:val="de-DE"/>
        </w:rPr>
      </w:pPr>
      <w:r w:rsidRPr="00FA17C4">
        <w:rPr>
          <w:color w:val="000000" w:themeColor="text1"/>
          <w:lang w:val="de-DE"/>
        </w:rPr>
        <w:t>Ordentliche Mitglieder des Verwaltungsrates können nicht gleichzeitig auch Mitglied des Direktionsausschusses sein.</w:t>
      </w:r>
    </w:p>
    <w:p w14:paraId="6AE022FA" w14:textId="77777777" w:rsidR="00090436" w:rsidRPr="00FA17C4" w:rsidRDefault="00090436" w:rsidP="00090436">
      <w:pPr>
        <w:jc w:val="both"/>
        <w:rPr>
          <w:color w:val="000000" w:themeColor="text1"/>
          <w:lang w:val="de-DE"/>
        </w:rPr>
      </w:pPr>
    </w:p>
    <w:p w14:paraId="33AAD153" w14:textId="77777777" w:rsidR="00090436" w:rsidRPr="00FA17C4" w:rsidRDefault="00090436" w:rsidP="00090436">
      <w:pPr>
        <w:ind w:firstLine="708"/>
        <w:jc w:val="both"/>
        <w:rPr>
          <w:color w:val="000000" w:themeColor="text1"/>
          <w:lang w:val="de-DE"/>
        </w:rPr>
      </w:pPr>
      <w:r w:rsidRPr="00FA17C4">
        <w:rPr>
          <w:color w:val="000000" w:themeColor="text1"/>
          <w:lang w:val="de-DE"/>
        </w:rPr>
        <w:t>Verwalter-Direktoren können nur durch einen Beschluss von zwei Dritteln der ordentlichen Mitglieder des Verwaltungsrates abberufen werden. Abberufungen werden dem Minister, dem das öffentliche Unternehmen untersteht, zur Billigung vorgelegt.</w:t>
      </w:r>
    </w:p>
    <w:p w14:paraId="3B2D2469" w14:textId="77777777" w:rsidR="00090436" w:rsidRPr="00FA17C4" w:rsidRDefault="00090436" w:rsidP="00090436">
      <w:pPr>
        <w:jc w:val="both"/>
        <w:rPr>
          <w:color w:val="000000" w:themeColor="text1"/>
          <w:lang w:val="de-DE"/>
        </w:rPr>
      </w:pPr>
    </w:p>
    <w:p w14:paraId="4DDAA004" w14:textId="77777777" w:rsidR="00090436" w:rsidRPr="00FA17C4" w:rsidRDefault="00090436" w:rsidP="00090436">
      <w:pPr>
        <w:ind w:firstLine="708"/>
        <w:jc w:val="both"/>
        <w:rPr>
          <w:color w:val="000000" w:themeColor="text1"/>
          <w:lang w:val="de-DE"/>
        </w:rPr>
      </w:pPr>
      <w:r w:rsidRPr="00FA17C4">
        <w:rPr>
          <w:color w:val="000000" w:themeColor="text1"/>
          <w:lang w:val="de-DE"/>
        </w:rPr>
        <w:t>§ 4 - Der geschäftsführende Verwalter und die Verwalter-Direktoren üben im öffentlichen Unternehmen oder für seine Vertretung ein Vollzeitamt aus.</w:t>
      </w:r>
    </w:p>
    <w:p w14:paraId="5739AB6B" w14:textId="77777777" w:rsidR="00090436" w:rsidRPr="00FA17C4" w:rsidRDefault="00090436" w:rsidP="00090436">
      <w:pPr>
        <w:jc w:val="both"/>
        <w:rPr>
          <w:color w:val="000000" w:themeColor="text1"/>
          <w:lang w:val="de-DE"/>
        </w:rPr>
      </w:pPr>
    </w:p>
    <w:p w14:paraId="5A720C46" w14:textId="77777777" w:rsidR="00090436" w:rsidRPr="00FA17C4" w:rsidRDefault="00090436" w:rsidP="00090436">
      <w:pPr>
        <w:jc w:val="both"/>
        <w:rPr>
          <w:color w:val="000000" w:themeColor="text1"/>
          <w:lang w:val="de-DE"/>
        </w:rPr>
      </w:pPr>
    </w:p>
    <w:p w14:paraId="644DC28D" w14:textId="77777777" w:rsidR="00090436" w:rsidRPr="00FA17C4" w:rsidRDefault="00090436" w:rsidP="00D12E36">
      <w:pPr>
        <w:jc w:val="center"/>
        <w:rPr>
          <w:color w:val="000000" w:themeColor="text1"/>
          <w:lang w:val="de-DE"/>
        </w:rPr>
      </w:pPr>
      <w:r w:rsidRPr="00FA17C4">
        <w:rPr>
          <w:i/>
          <w:color w:val="000000" w:themeColor="text1"/>
          <w:lang w:val="de-DE"/>
        </w:rPr>
        <w:t>Abschnitt 4</w:t>
      </w:r>
      <w:r w:rsidRPr="00FA17C4">
        <w:rPr>
          <w:color w:val="000000" w:themeColor="text1"/>
          <w:lang w:val="de-DE"/>
        </w:rPr>
        <w:t> - Mandat als Verwalter</w:t>
      </w:r>
    </w:p>
    <w:p w14:paraId="162D955C" w14:textId="77777777" w:rsidR="00090436" w:rsidRPr="00FA17C4" w:rsidRDefault="00090436" w:rsidP="00090436">
      <w:pPr>
        <w:jc w:val="both"/>
        <w:rPr>
          <w:color w:val="000000" w:themeColor="text1"/>
          <w:lang w:val="de-DE"/>
        </w:rPr>
      </w:pPr>
    </w:p>
    <w:p w14:paraId="6DC7A0BE" w14:textId="77777777" w:rsidR="00090436" w:rsidRPr="00FA17C4" w:rsidRDefault="00090436" w:rsidP="00090436">
      <w:pPr>
        <w:jc w:val="both"/>
        <w:rPr>
          <w:color w:val="000000" w:themeColor="text1"/>
          <w:lang w:val="de-DE"/>
        </w:rPr>
      </w:pPr>
    </w:p>
    <w:p w14:paraId="1E6E8D51"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21 -</w:t>
      </w:r>
      <w:r w:rsidRPr="00FA17C4">
        <w:rPr>
          <w:color w:val="000000" w:themeColor="text1"/>
          <w:lang w:val="de-DE"/>
        </w:rPr>
        <w:t> § 1 - Die gegenseitigen Rechte, einschließlich der Vergütung, und Pflichten des geschäftsführenden Verwalters und der Verwalter-Direktoren einerseits und des öffentlichen Unternehmens andererseits werden in einer Sondervereinbarung zwischen den betreffenden Parteien geregelt. Bei der Verhandlung dieser Vereinbarung wird das öffentliche Unternehmen von den ordentlichen Mitgliedern des Verwaltungsrates vertreten.</w:t>
      </w:r>
    </w:p>
    <w:p w14:paraId="12300C4F" w14:textId="77777777" w:rsidR="00090436" w:rsidRPr="00FA17C4" w:rsidRDefault="00090436" w:rsidP="00090436">
      <w:pPr>
        <w:jc w:val="both"/>
        <w:rPr>
          <w:color w:val="000000" w:themeColor="text1"/>
          <w:lang w:val="de-DE"/>
        </w:rPr>
      </w:pPr>
    </w:p>
    <w:p w14:paraId="5854E8CC" w14:textId="77777777" w:rsidR="00090436" w:rsidRPr="00FA17C4" w:rsidRDefault="00090436" w:rsidP="00090436">
      <w:pPr>
        <w:ind w:firstLine="708"/>
        <w:jc w:val="both"/>
        <w:rPr>
          <w:color w:val="000000" w:themeColor="text1"/>
          <w:lang w:val="de-DE"/>
        </w:rPr>
      </w:pPr>
      <w:r w:rsidRPr="00FA17C4">
        <w:rPr>
          <w:color w:val="000000" w:themeColor="text1"/>
          <w:lang w:val="de-DE"/>
        </w:rPr>
        <w:t>Der geschäftsführende Verwalter oder ein Verwalter-Direktor, der zum Zeitpunkt seiner Ernennung an den Staat oder an eine juristische Person des öffentlichen Rechts, die dem Staat untersteht, statutarisch gebunden ist, wird gemäß den Bestimmungen des betreffenden Statuts für die gesamte Dauer seines Mandats von Rechts wegen zur Verfügung gestellt. Während dieses Zeitraums behält er jedoch seine Ansprüche auf Beförderung und auf Aufsteigen im Gehalt.</w:t>
      </w:r>
    </w:p>
    <w:p w14:paraId="4C73B97E" w14:textId="77777777" w:rsidR="00090436" w:rsidRPr="00FA17C4" w:rsidRDefault="00090436" w:rsidP="00090436">
      <w:pPr>
        <w:jc w:val="both"/>
        <w:rPr>
          <w:color w:val="000000" w:themeColor="text1"/>
          <w:lang w:val="de-DE"/>
        </w:rPr>
      </w:pPr>
    </w:p>
    <w:p w14:paraId="0E9FF962" w14:textId="77777777" w:rsidR="00090436" w:rsidRPr="00FA17C4" w:rsidRDefault="00090436" w:rsidP="00090436">
      <w:pPr>
        <w:ind w:firstLine="708"/>
        <w:jc w:val="both"/>
        <w:rPr>
          <w:color w:val="000000" w:themeColor="text1"/>
          <w:lang w:val="de-DE"/>
        </w:rPr>
      </w:pPr>
      <w:r w:rsidRPr="00FA17C4">
        <w:rPr>
          <w:color w:val="000000" w:themeColor="text1"/>
          <w:lang w:val="de-DE"/>
        </w:rPr>
        <w:t>Ist der geschäftsführende Verwalter oder ein Verwalter-Direktor zum Zeitpunkt seiner Ernennung an den Staat oder an eine juristische Person des öffentlichen Rechts, die dem Staat untersteht, vertraglich gebunden, wird der betreffende Vertrag für die gesamte Dauer seines Mandats von Rechts wegen ausgesetzt. Während dieses Zeitraums behält er jedoch seine Ansprüche auf Aufsteigen im Gehalt.</w:t>
      </w:r>
    </w:p>
    <w:p w14:paraId="2A2ED994" w14:textId="77777777" w:rsidR="00090436" w:rsidRPr="00FA17C4" w:rsidRDefault="00090436" w:rsidP="00090436">
      <w:pPr>
        <w:jc w:val="both"/>
        <w:rPr>
          <w:color w:val="000000" w:themeColor="text1"/>
          <w:lang w:val="de-DE"/>
        </w:rPr>
      </w:pPr>
    </w:p>
    <w:p w14:paraId="625DC659" w14:textId="77777777" w:rsidR="00090436" w:rsidRPr="00FA17C4" w:rsidRDefault="00090436" w:rsidP="00090436">
      <w:pPr>
        <w:ind w:firstLine="708"/>
        <w:jc w:val="both"/>
        <w:rPr>
          <w:color w:val="000000" w:themeColor="text1"/>
          <w:lang w:val="de-DE"/>
        </w:rPr>
      </w:pPr>
      <w:r w:rsidRPr="00FA17C4">
        <w:rPr>
          <w:color w:val="000000" w:themeColor="text1"/>
          <w:lang w:val="de-DE"/>
        </w:rPr>
        <w:t>[Die Artikel 520</w:t>
      </w:r>
      <w:r w:rsidRPr="00FA17C4">
        <w:rPr>
          <w:i/>
          <w:color w:val="000000" w:themeColor="text1"/>
          <w:lang w:val="de-DE"/>
        </w:rPr>
        <w:t>bis</w:t>
      </w:r>
      <w:r w:rsidRPr="00FA17C4">
        <w:rPr>
          <w:color w:val="000000" w:themeColor="text1"/>
          <w:lang w:val="de-DE"/>
        </w:rPr>
        <w:t xml:space="preserve"> und 520</w:t>
      </w:r>
      <w:r w:rsidRPr="00FA17C4">
        <w:rPr>
          <w:i/>
          <w:color w:val="000000" w:themeColor="text1"/>
          <w:lang w:val="de-DE"/>
        </w:rPr>
        <w:t>ter</w:t>
      </w:r>
      <w:r w:rsidRPr="00FA17C4">
        <w:rPr>
          <w:color w:val="000000" w:themeColor="text1"/>
          <w:lang w:val="de-DE"/>
        </w:rPr>
        <w:t xml:space="preserve"> des Gesellschaftsgesetzbuches sind auf den geschäftsführenden Verwalter, die Verwalter-Direktoren und die Mitglieder des Direktionsausschusses entsprechend anwendbar.]</w:t>
      </w:r>
    </w:p>
    <w:p w14:paraId="428F3E64" w14:textId="77777777" w:rsidR="00090436" w:rsidRPr="00FA17C4" w:rsidRDefault="00090436" w:rsidP="00090436">
      <w:pPr>
        <w:jc w:val="both"/>
        <w:rPr>
          <w:color w:val="000000" w:themeColor="text1"/>
          <w:lang w:val="de-DE"/>
        </w:rPr>
      </w:pPr>
    </w:p>
    <w:p w14:paraId="0C59580D" w14:textId="77777777" w:rsidR="00090436" w:rsidRPr="00FA17C4" w:rsidRDefault="00090436" w:rsidP="00090436">
      <w:pPr>
        <w:ind w:firstLine="708"/>
        <w:jc w:val="both"/>
        <w:rPr>
          <w:color w:val="000000" w:themeColor="text1"/>
          <w:lang w:val="de-DE"/>
        </w:rPr>
      </w:pPr>
      <w:r w:rsidRPr="00FA17C4">
        <w:rPr>
          <w:color w:val="000000" w:themeColor="text1"/>
          <w:lang w:val="de-DE"/>
        </w:rPr>
        <w:t>[Wenn eine in Absatz 1 erwähnte Vereinbarung eine Abgangsentschädigung in Höhe von mehr als zwölf Monaten Gehalt oder - auf mit Gründen versehene Stellungnahme des Vergütungsausschusses - von mehr als achtzehn Monaten Gehalt vorsieht, muss diese [Klausel] zur Festlegung der Abgangsentschädigung vorher [...] von der darauf folgenden ordentlichen Generalversammlung gebilligt werden. Gegenteilige Bestimmungen sind von Rechts wegen nichtig.]</w:t>
      </w:r>
    </w:p>
    <w:p w14:paraId="5A939668" w14:textId="77777777" w:rsidR="00090436" w:rsidRPr="00FA17C4" w:rsidRDefault="00090436" w:rsidP="00090436">
      <w:pPr>
        <w:jc w:val="both"/>
        <w:rPr>
          <w:color w:val="000000" w:themeColor="text1"/>
          <w:lang w:val="de-DE"/>
        </w:rPr>
      </w:pPr>
    </w:p>
    <w:p w14:paraId="6AFDE9A6" w14:textId="77777777" w:rsidR="00090436" w:rsidRPr="00FA17C4" w:rsidRDefault="00090436" w:rsidP="00090436">
      <w:pPr>
        <w:ind w:firstLine="708"/>
        <w:jc w:val="both"/>
        <w:rPr>
          <w:color w:val="000000" w:themeColor="text1"/>
          <w:lang w:val="de-DE"/>
        </w:rPr>
      </w:pPr>
      <w:r w:rsidRPr="00FA17C4">
        <w:rPr>
          <w:color w:val="000000" w:themeColor="text1"/>
          <w:lang w:val="de-DE"/>
        </w:rPr>
        <w:t>[Der vorhergehende Absatz findet ebenfalls auf die Vereinbarung Anwendung, die mit Mitgliedern des Direktionsausschusses geschlossen wird.]</w:t>
      </w:r>
    </w:p>
    <w:p w14:paraId="29F9654A" w14:textId="77777777" w:rsidR="00090436" w:rsidRPr="00FA17C4" w:rsidRDefault="00090436" w:rsidP="00090436">
      <w:pPr>
        <w:jc w:val="both"/>
        <w:rPr>
          <w:color w:val="000000" w:themeColor="text1"/>
          <w:lang w:val="de-DE"/>
        </w:rPr>
      </w:pPr>
    </w:p>
    <w:p w14:paraId="5FAF9595" w14:textId="77777777" w:rsidR="00090436" w:rsidRPr="00FA17C4" w:rsidRDefault="00090436" w:rsidP="00090436">
      <w:pPr>
        <w:ind w:firstLine="708"/>
        <w:jc w:val="both"/>
        <w:rPr>
          <w:color w:val="000000" w:themeColor="text1"/>
          <w:lang w:val="de-DE"/>
        </w:rPr>
      </w:pPr>
      <w:r w:rsidRPr="00FA17C4">
        <w:rPr>
          <w:color w:val="000000" w:themeColor="text1"/>
          <w:lang w:val="de-DE"/>
        </w:rPr>
        <w:t>[Der Antrag auf Gewährung einer höheren Abgangsentschädigung wie in Absatz 5 bestimmt muss der paritätischen Kommission oder, in deren Ermangelung, den Vertretern der Arbeitnehmer im Ausschuss für Gefahrenverhütung und Schutz am Arbeitsplatz oder, in deren Ermangelung, der Gewerkschaftsvertretung mitgeteilt werden. Auf Antrag einer der Parteien in der paritätischen Kommission, der Gewerkschaftsvertretung oder der Vertreter der Arbeitnehmer im Ausschuss für Gefahrenverhütung und Schutz am Arbeitsplatz gibt dieser [...] der Generalversammlung eine Stellungnahme ab.]</w:t>
      </w:r>
    </w:p>
    <w:p w14:paraId="6E0A5CD4" w14:textId="77777777" w:rsidR="00090436" w:rsidRPr="00FA17C4" w:rsidRDefault="00090436" w:rsidP="00090436">
      <w:pPr>
        <w:jc w:val="both"/>
        <w:rPr>
          <w:color w:val="000000" w:themeColor="text1"/>
          <w:lang w:val="de-DE"/>
        </w:rPr>
      </w:pPr>
    </w:p>
    <w:p w14:paraId="1E9819D8" w14:textId="77777777" w:rsidR="00090436" w:rsidRPr="00FA17C4" w:rsidRDefault="00090436" w:rsidP="00090436">
      <w:pPr>
        <w:ind w:firstLine="708"/>
        <w:jc w:val="both"/>
        <w:rPr>
          <w:color w:val="000000" w:themeColor="text1"/>
          <w:lang w:val="de-DE"/>
        </w:rPr>
      </w:pPr>
      <w:r w:rsidRPr="00FA17C4">
        <w:rPr>
          <w:color w:val="000000" w:themeColor="text1"/>
          <w:lang w:val="de-DE"/>
        </w:rPr>
        <w:t>[[In diesem Fall] muss der [Antrag] dreißig Tage vor dem Datum der Veröffentlichung der Einberufung der darauf folgenden ordentlichen Generalversammlung mitgeteilt werden und muss der Begutachtungsantrag zumindest zwanzig Tage vor demselben Datum eingereicht werden. Die Stellungnahme wird spätestens am Tag der Veröffentlichung der Einberufung abgegeben und auf der Website des öffentlichen Unternehmens veröffentlicht.]</w:t>
      </w:r>
    </w:p>
    <w:p w14:paraId="4C242B71" w14:textId="77777777" w:rsidR="00090436" w:rsidRPr="00FA17C4" w:rsidRDefault="00090436" w:rsidP="00090436">
      <w:pPr>
        <w:jc w:val="both"/>
        <w:rPr>
          <w:color w:val="000000" w:themeColor="text1"/>
          <w:lang w:val="de-DE"/>
        </w:rPr>
      </w:pPr>
    </w:p>
    <w:p w14:paraId="22A35BD4" w14:textId="77777777" w:rsidR="00090436" w:rsidRPr="00FA17C4" w:rsidRDefault="00090436" w:rsidP="00090436">
      <w:pPr>
        <w:ind w:firstLine="708"/>
        <w:jc w:val="both"/>
        <w:rPr>
          <w:color w:val="000000" w:themeColor="text1"/>
          <w:lang w:val="de-DE"/>
        </w:rPr>
      </w:pPr>
      <w:r w:rsidRPr="00FA17C4">
        <w:rPr>
          <w:color w:val="000000" w:themeColor="text1"/>
          <w:lang w:val="de-DE"/>
        </w:rPr>
        <w:t>[Personenbezogene Daten, die somit [der paritätischen Kommission], der Gewerkschaftsvertretung beziehungsweise den Vertretern der Arbeitnehmer im Ausschuss für Gefahrenverhütung und Schutz am Arbeitsplatz übermittelt werden, dürfen von diesen nicht offengelegt werden, außer im Hinblick auf die in vorhergehendem Absatz erwähnte Stellungnahme an die Generalversammlung.]</w:t>
      </w:r>
    </w:p>
    <w:p w14:paraId="70069C52" w14:textId="77777777" w:rsidR="00090436" w:rsidRPr="00FA17C4" w:rsidRDefault="00090436" w:rsidP="00090436">
      <w:pPr>
        <w:jc w:val="both"/>
        <w:rPr>
          <w:color w:val="000000" w:themeColor="text1"/>
          <w:lang w:val="de-DE"/>
        </w:rPr>
      </w:pPr>
    </w:p>
    <w:p w14:paraId="48A7DA7E"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[Die Absätze 4 bis 9 finden keine Anwendung auf autonome öffentliche Unternehmen, deren Aktien zum Handel an einem geregelten Markt im Sinne von Artikel 2 Nr. 3 des Gesetzes </w:t>
      </w:r>
      <w:r w:rsidRPr="00FA17C4">
        <w:rPr>
          <w:color w:val="000000" w:themeColor="text1"/>
          <w:lang w:val="de-DE"/>
        </w:rPr>
        <w:lastRenderedPageBreak/>
        <w:t>vom 2. August 2002 über die Aufsicht über den Finanzsektor und die Finanzdienstleistungen zugelassen sind.]</w:t>
      </w:r>
    </w:p>
    <w:p w14:paraId="6A75F268" w14:textId="77777777" w:rsidR="00090436" w:rsidRPr="00FA17C4" w:rsidRDefault="00090436" w:rsidP="00090436">
      <w:pPr>
        <w:jc w:val="both"/>
        <w:rPr>
          <w:color w:val="000000" w:themeColor="text1"/>
          <w:lang w:val="de-DE"/>
        </w:rPr>
      </w:pPr>
    </w:p>
    <w:p w14:paraId="49E1696E" w14:textId="77777777" w:rsidR="00090436" w:rsidRPr="00FA17C4" w:rsidRDefault="00090436" w:rsidP="00090436">
      <w:pPr>
        <w:ind w:firstLine="708"/>
        <w:jc w:val="both"/>
        <w:rPr>
          <w:color w:val="000000" w:themeColor="text1"/>
          <w:lang w:val="de-DE"/>
        </w:rPr>
      </w:pPr>
      <w:r w:rsidRPr="00FA17C4">
        <w:rPr>
          <w:color w:val="000000" w:themeColor="text1"/>
          <w:lang w:val="de-DE"/>
        </w:rPr>
        <w:t>§ 2 - Der König oder, wenn das öffentliche Unternehmen die Rechtsform einer öffentlich-rechtlichen Aktiengesellschaft hat, die Generalversammlung legt die Vergütung fest, die die Verwaltungsratsmitglieder aufgrund ihres Mandats als Verwalter beziehen.</w:t>
      </w:r>
    </w:p>
    <w:p w14:paraId="67967F25" w14:textId="77777777" w:rsidR="00090436" w:rsidRPr="00FA17C4" w:rsidRDefault="00090436" w:rsidP="00090436">
      <w:pPr>
        <w:jc w:val="both"/>
        <w:rPr>
          <w:color w:val="000000" w:themeColor="text1"/>
          <w:lang w:val="de-DE"/>
        </w:rPr>
      </w:pPr>
    </w:p>
    <w:p w14:paraId="139894A6" w14:textId="77777777" w:rsidR="00090436" w:rsidRPr="00FA17C4" w:rsidRDefault="00090436" w:rsidP="00090436">
      <w:pPr>
        <w:ind w:firstLine="708"/>
        <w:jc w:val="both"/>
        <w:rPr>
          <w:color w:val="000000" w:themeColor="text1"/>
          <w:lang w:val="de-DE"/>
        </w:rPr>
      </w:pPr>
      <w:r w:rsidRPr="00FA17C4">
        <w:rPr>
          <w:color w:val="000000" w:themeColor="text1"/>
          <w:lang w:val="de-DE"/>
        </w:rPr>
        <w:t>§ 3 - Die in den Paragraphen 1 und 2 erwähnten Vergütungen gehen zu Lasten des öffentlichen Unternehmens. Enthalten die betreffenden Vergütungen einen variablen Teil, können in der Berechnungsgrundlage keine Bestandteile vorkommen, die den Betriebskosten zuzurechnen sind.</w:t>
      </w:r>
    </w:p>
    <w:p w14:paraId="5F8B4E7D" w14:textId="77777777" w:rsidR="001E1D4B" w:rsidRPr="00FA17C4" w:rsidRDefault="001E1D4B" w:rsidP="00090436">
      <w:pPr>
        <w:ind w:firstLine="708"/>
        <w:jc w:val="both"/>
        <w:rPr>
          <w:color w:val="000000" w:themeColor="text1"/>
          <w:lang w:val="de-DE"/>
        </w:rPr>
      </w:pPr>
    </w:p>
    <w:p w14:paraId="7E4EF55C" w14:textId="77777777" w:rsidR="001E1D4B" w:rsidRPr="00FA17C4" w:rsidRDefault="001E1D4B" w:rsidP="00090436">
      <w:pPr>
        <w:ind w:firstLine="708"/>
        <w:jc w:val="both"/>
        <w:rPr>
          <w:color w:val="000000" w:themeColor="text1"/>
          <w:lang w:val="de-DE"/>
        </w:rPr>
      </w:pPr>
      <w:r w:rsidRPr="00FA17C4">
        <w:rPr>
          <w:color w:val="000000" w:themeColor="text1"/>
          <w:lang w:val="de-DE"/>
        </w:rPr>
        <w:t>[</w:t>
      </w:r>
      <w:r w:rsidR="00BA0121" w:rsidRPr="00FA17C4">
        <w:rPr>
          <w:color w:val="000000" w:themeColor="text1"/>
          <w:lang w:val="de-DE"/>
        </w:rPr>
        <w:t>§ 4 - Für die Anwendung des vorliegenden Artikels nimmt der strategische Berufsausschuss bei Infrabel und der NGBE die Aufgabe der paritätischen Kommission wahr.</w:t>
      </w:r>
      <w:r w:rsidRPr="00FA17C4">
        <w:rPr>
          <w:color w:val="000000" w:themeColor="text1"/>
          <w:lang w:val="de-DE"/>
        </w:rPr>
        <w:t>]</w:t>
      </w:r>
    </w:p>
    <w:p w14:paraId="3627D677" w14:textId="77777777" w:rsidR="00090436" w:rsidRPr="00FA17C4" w:rsidRDefault="00090436" w:rsidP="00090436">
      <w:pPr>
        <w:jc w:val="both"/>
        <w:rPr>
          <w:color w:val="000000" w:themeColor="text1"/>
          <w:lang w:val="de-DE"/>
        </w:rPr>
      </w:pPr>
    </w:p>
    <w:p w14:paraId="315B5971" w14:textId="77777777" w:rsidR="00090436" w:rsidRPr="00FA17C4" w:rsidRDefault="00090436" w:rsidP="00090436">
      <w:pPr>
        <w:jc w:val="both"/>
        <w:rPr>
          <w:i/>
          <w:color w:val="000000" w:themeColor="text1"/>
          <w:lang w:val="de-DE"/>
        </w:rPr>
      </w:pPr>
      <w:r w:rsidRPr="00FA17C4">
        <w:rPr>
          <w:i/>
          <w:color w:val="000000" w:themeColor="text1"/>
          <w:lang w:val="de-DE"/>
        </w:rPr>
        <w:t>[Art. 21 § 1 Abs. 4 eingefügt durch Art. 22 des G. vom 6. April 2010 (B.S. vom 23. April 2010); § 1 Abs. 5 eingefügt durch Art. 22 des G. vom 6. April 2010 (B.S. vom 23. April 2010) und abgeändert durch Art. 2 Nr. 1 des G. vom 14. November 2011 (B.S. vom 30. November 2011); § 1 Abs. 6 eingefügt durch Art. 22 des G. vom 6. April 2010 (B.S. vom 23. April 2010); § 1 Abs. 7 eingefügt durch Art. 22 des G. vom 6. April 2010 (B.S. vom 23. April 2010) und abgeändert durch Art. 2 Nr. 2 des G. vom 14. November 2011 (B.S. vom 30. November 2011); § 1 Abs. 8 eingefügt durch Art. 22 des G. vom 6. April 2010 (B.S. vom 23. April 2010) und abgeändert durch Art. 2 Nr. 3 des G. vom 14. November 2011 (B.S. vom 30. November 2011); § 1 Abs. 9 eingefügt durch Art. 22 des G. vom 6. April 2010 (B.S. vom 23. April 2010) und abgeändert durch Art. 2 Nr. 4 des G. vom 14. November 2011 (B.S. vom 30. November 2011); § 1 Abs. 10 eingefügt durch Art. 22 des G. vom 6. April 2010 (B.S. vom 23. April 2010)</w:t>
      </w:r>
      <w:r w:rsidR="00BA0121" w:rsidRPr="00FA17C4">
        <w:rPr>
          <w:i/>
          <w:color w:val="000000" w:themeColor="text1"/>
          <w:lang w:val="de-DE"/>
        </w:rPr>
        <w:t xml:space="preserve">; § 4 eingefügt durch Art. 8 des </w:t>
      </w:r>
      <w:r w:rsidR="00C81D08" w:rsidRPr="00FA17C4">
        <w:rPr>
          <w:i/>
          <w:color w:val="000000" w:themeColor="text1"/>
          <w:lang w:val="de-DE"/>
        </w:rPr>
        <w:t xml:space="preserve">K.E. </w:t>
      </w:r>
      <w:r w:rsidR="00BA0121" w:rsidRPr="00FA17C4">
        <w:rPr>
          <w:i/>
          <w:color w:val="000000" w:themeColor="text1"/>
          <w:lang w:val="de-DE"/>
        </w:rPr>
        <w:t>vom 11. Dezember 2013</w:t>
      </w:r>
      <w:r w:rsidR="005F36FF" w:rsidRPr="00FA17C4">
        <w:rPr>
          <w:i/>
          <w:color w:val="000000" w:themeColor="text1"/>
          <w:lang w:val="de-DE"/>
        </w:rPr>
        <w:t> (II)</w:t>
      </w:r>
      <w:r w:rsidR="00BA0121" w:rsidRPr="00FA17C4">
        <w:rPr>
          <w:i/>
          <w:color w:val="000000" w:themeColor="text1"/>
          <w:lang w:val="de-DE"/>
        </w:rPr>
        <w:t xml:space="preserve"> (B.S. vom 16. Dezember 2013)</w:t>
      </w:r>
      <w:r w:rsidRPr="00FA17C4">
        <w:rPr>
          <w:i/>
          <w:color w:val="000000" w:themeColor="text1"/>
          <w:lang w:val="de-DE"/>
        </w:rPr>
        <w:t>]</w:t>
      </w:r>
    </w:p>
    <w:p w14:paraId="1882FF19" w14:textId="77777777" w:rsidR="00090436" w:rsidRPr="00FA17C4" w:rsidRDefault="00090436" w:rsidP="00090436">
      <w:pPr>
        <w:jc w:val="both"/>
        <w:rPr>
          <w:color w:val="000000" w:themeColor="text1"/>
          <w:lang w:val="de-DE"/>
        </w:rPr>
      </w:pPr>
    </w:p>
    <w:p w14:paraId="74811AA6" w14:textId="77777777" w:rsidR="00090436" w:rsidRPr="00FA17C4" w:rsidRDefault="00090436" w:rsidP="00090436">
      <w:pPr>
        <w:jc w:val="both"/>
        <w:rPr>
          <w:color w:val="000000" w:themeColor="text1"/>
          <w:lang w:val="de-DE"/>
        </w:rPr>
      </w:pPr>
    </w:p>
    <w:p w14:paraId="17E857D4"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22 -</w:t>
      </w:r>
      <w:r w:rsidRPr="00FA17C4">
        <w:rPr>
          <w:color w:val="000000" w:themeColor="text1"/>
          <w:lang w:val="de-DE"/>
        </w:rPr>
        <w:t> § 1 - Unbeschadet anderer Beschränkungen, die durch oder aufgrund des Gesetzes oder durch das Grundlagenstatut des autonomen öffentlichen Unternehmens vorgesehen sind, ist das Mandat als Verwalter unvereinbar mit dem Mandat beziehungsweise Amt als:</w:t>
      </w:r>
    </w:p>
    <w:p w14:paraId="477E2DDE" w14:textId="77777777" w:rsidR="00090436" w:rsidRPr="00FA17C4" w:rsidRDefault="00090436" w:rsidP="00090436">
      <w:pPr>
        <w:jc w:val="both"/>
        <w:rPr>
          <w:color w:val="000000" w:themeColor="text1"/>
          <w:lang w:val="de-DE"/>
        </w:rPr>
      </w:pPr>
    </w:p>
    <w:p w14:paraId="4EB26CEC" w14:textId="77777777" w:rsidR="00090436" w:rsidRPr="00FA17C4" w:rsidRDefault="00090436" w:rsidP="00090436">
      <w:pPr>
        <w:ind w:firstLine="708"/>
        <w:jc w:val="both"/>
        <w:rPr>
          <w:color w:val="000000" w:themeColor="text1"/>
          <w:lang w:val="de-DE"/>
        </w:rPr>
      </w:pPr>
      <w:r w:rsidRPr="00FA17C4">
        <w:rPr>
          <w:color w:val="000000" w:themeColor="text1"/>
          <w:lang w:val="de-DE"/>
        </w:rPr>
        <w:t>1. Mitglied des Europäischen Parlaments,</w:t>
      </w:r>
    </w:p>
    <w:p w14:paraId="2E097A52" w14:textId="77777777" w:rsidR="00090436" w:rsidRPr="00FA17C4" w:rsidRDefault="00090436" w:rsidP="00090436">
      <w:pPr>
        <w:jc w:val="both"/>
        <w:rPr>
          <w:color w:val="000000" w:themeColor="text1"/>
          <w:lang w:val="de-DE"/>
        </w:rPr>
      </w:pPr>
    </w:p>
    <w:p w14:paraId="3CA6546F" w14:textId="77777777" w:rsidR="00090436" w:rsidRPr="00FA17C4" w:rsidRDefault="00090436" w:rsidP="00090436">
      <w:pPr>
        <w:ind w:firstLine="708"/>
        <w:jc w:val="both"/>
        <w:rPr>
          <w:color w:val="000000" w:themeColor="text1"/>
          <w:lang w:val="de-DE"/>
        </w:rPr>
      </w:pPr>
      <w:r w:rsidRPr="00FA17C4">
        <w:rPr>
          <w:color w:val="000000" w:themeColor="text1"/>
          <w:lang w:val="de-DE"/>
        </w:rPr>
        <w:t>2. Mitglied der Gesetzgebenden Kammern,</w:t>
      </w:r>
    </w:p>
    <w:p w14:paraId="54020C73" w14:textId="77777777" w:rsidR="00090436" w:rsidRPr="00FA17C4" w:rsidRDefault="00090436" w:rsidP="00090436">
      <w:pPr>
        <w:jc w:val="both"/>
        <w:rPr>
          <w:color w:val="000000" w:themeColor="text1"/>
          <w:lang w:val="de-DE"/>
        </w:rPr>
      </w:pPr>
    </w:p>
    <w:p w14:paraId="6DA487B8" w14:textId="77777777" w:rsidR="00090436" w:rsidRPr="00FA17C4" w:rsidRDefault="00090436" w:rsidP="00090436">
      <w:pPr>
        <w:ind w:firstLine="708"/>
        <w:jc w:val="both"/>
        <w:rPr>
          <w:color w:val="000000" w:themeColor="text1"/>
          <w:lang w:val="de-DE"/>
        </w:rPr>
      </w:pPr>
      <w:r w:rsidRPr="00FA17C4">
        <w:rPr>
          <w:color w:val="000000" w:themeColor="text1"/>
          <w:lang w:val="de-DE"/>
        </w:rPr>
        <w:t>3. Minister oder Staatssekretär,</w:t>
      </w:r>
    </w:p>
    <w:p w14:paraId="5BF785EB" w14:textId="77777777" w:rsidR="00090436" w:rsidRPr="00FA17C4" w:rsidRDefault="00090436" w:rsidP="00090436">
      <w:pPr>
        <w:jc w:val="both"/>
        <w:rPr>
          <w:color w:val="000000" w:themeColor="text1"/>
          <w:lang w:val="de-DE"/>
        </w:rPr>
      </w:pPr>
    </w:p>
    <w:p w14:paraId="41D96DC0" w14:textId="77777777" w:rsidR="00090436" w:rsidRPr="00FA17C4" w:rsidRDefault="00090436" w:rsidP="00090436">
      <w:pPr>
        <w:ind w:firstLine="708"/>
        <w:jc w:val="both"/>
        <w:rPr>
          <w:color w:val="000000" w:themeColor="text1"/>
          <w:lang w:val="de-DE"/>
        </w:rPr>
      </w:pPr>
      <w:r w:rsidRPr="00FA17C4">
        <w:rPr>
          <w:color w:val="000000" w:themeColor="text1"/>
          <w:lang w:val="de-DE"/>
        </w:rPr>
        <w:t>4. [Mitglied des Parlaments oder der Regierung einer Gemeinschaft oder einer Region,]</w:t>
      </w:r>
    </w:p>
    <w:p w14:paraId="4D542F5F" w14:textId="77777777" w:rsidR="00090436" w:rsidRPr="00FA17C4" w:rsidRDefault="00090436" w:rsidP="00090436">
      <w:pPr>
        <w:jc w:val="both"/>
        <w:rPr>
          <w:color w:val="000000" w:themeColor="text1"/>
          <w:lang w:val="de-DE"/>
        </w:rPr>
      </w:pPr>
    </w:p>
    <w:p w14:paraId="31AA3A70" w14:textId="77777777" w:rsidR="00090436" w:rsidRPr="00FA17C4" w:rsidRDefault="00090436" w:rsidP="00090436">
      <w:pPr>
        <w:ind w:firstLine="708"/>
        <w:jc w:val="both"/>
        <w:rPr>
          <w:color w:val="000000" w:themeColor="text1"/>
          <w:lang w:val="de-DE"/>
        </w:rPr>
      </w:pPr>
      <w:r w:rsidRPr="00FA17C4">
        <w:rPr>
          <w:color w:val="000000" w:themeColor="text1"/>
          <w:lang w:val="de-DE"/>
        </w:rPr>
        <w:t>5. Gouverneur einer Provinz oder Mitglied des ständigen Ausschusses eines Provinzialrates,</w:t>
      </w:r>
    </w:p>
    <w:p w14:paraId="6A9095E1" w14:textId="77777777" w:rsidR="00090436" w:rsidRPr="00FA17C4" w:rsidRDefault="00090436" w:rsidP="00090436">
      <w:pPr>
        <w:jc w:val="both"/>
        <w:rPr>
          <w:color w:val="000000" w:themeColor="text1"/>
          <w:lang w:val="de-DE"/>
        </w:rPr>
      </w:pPr>
    </w:p>
    <w:p w14:paraId="47D2C59C" w14:textId="77777777" w:rsidR="00090436" w:rsidRPr="00FA17C4" w:rsidRDefault="00090436" w:rsidP="00090436">
      <w:pPr>
        <w:ind w:firstLine="708"/>
        <w:jc w:val="both"/>
        <w:rPr>
          <w:color w:val="000000" w:themeColor="text1"/>
          <w:lang w:val="de-DE"/>
        </w:rPr>
      </w:pPr>
      <w:r w:rsidRPr="00FA17C4">
        <w:rPr>
          <w:color w:val="000000" w:themeColor="text1"/>
          <w:lang w:val="de-DE"/>
        </w:rPr>
        <w:t>6. Mitglied des Personals des betreffenden öffentlichen Unternehmens, was die ordentlichen Mitglieder des Verwaltungsrates betrifft [...].</w:t>
      </w:r>
    </w:p>
    <w:p w14:paraId="7BF3C896" w14:textId="77777777" w:rsidR="00090436" w:rsidRPr="00FA17C4" w:rsidRDefault="00090436" w:rsidP="00090436">
      <w:pPr>
        <w:jc w:val="both"/>
        <w:rPr>
          <w:color w:val="000000" w:themeColor="text1"/>
          <w:lang w:val="de-DE"/>
        </w:rPr>
      </w:pPr>
    </w:p>
    <w:p w14:paraId="5263174E"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Darüber hinaus ist das Mandat als Verwalter-Direktor unvereinbar mit dem Mandat als Bürgermeister, Schöffe oder Präsident des öffentlichen Sozialhilfezentrums einer Gemeinde mit mehr als dreißigtausend Einwohnern.</w:t>
      </w:r>
    </w:p>
    <w:p w14:paraId="3E81EC12" w14:textId="77777777" w:rsidR="00090436" w:rsidRPr="00FA17C4" w:rsidRDefault="00090436" w:rsidP="00090436">
      <w:pPr>
        <w:jc w:val="both"/>
        <w:rPr>
          <w:color w:val="000000" w:themeColor="text1"/>
          <w:lang w:val="de-DE"/>
        </w:rPr>
      </w:pPr>
    </w:p>
    <w:p w14:paraId="194A3520" w14:textId="77777777" w:rsidR="00090436" w:rsidRPr="00FA17C4" w:rsidRDefault="00090436" w:rsidP="00090436">
      <w:pPr>
        <w:ind w:firstLine="708"/>
        <w:jc w:val="both"/>
        <w:rPr>
          <w:color w:val="000000" w:themeColor="text1"/>
          <w:lang w:val="de-DE"/>
        </w:rPr>
      </w:pPr>
      <w:r w:rsidRPr="00FA17C4">
        <w:rPr>
          <w:color w:val="000000" w:themeColor="text1"/>
          <w:lang w:val="de-DE"/>
        </w:rPr>
        <w:t>§ 2 - Verstößt ein Verwalter gegen die Bestimmungen von § 1, muss er innerhalb einer Frist von drei Monaten die betreffenden Mandate beziehungsweise Ämter niederlegen. Ansonsten wird nach Ablauf dieser Frist davon ausgegangen, dass er sein Mandat bei dem öffentlichen Unternehmen von Rechts wegen niedergelegt hat, ohne dass dies die Rechtsgültigkeit der inzwischen von ihm vorgenommenen Handlungen oder der Beratungen, an denen er inzwischen teilgenommen hat, beeinträchtigt.</w:t>
      </w:r>
    </w:p>
    <w:p w14:paraId="4EE4C425" w14:textId="77777777" w:rsidR="00090436" w:rsidRPr="00FA17C4" w:rsidRDefault="00090436" w:rsidP="00090436">
      <w:pPr>
        <w:jc w:val="both"/>
        <w:rPr>
          <w:color w:val="000000" w:themeColor="text1"/>
          <w:lang w:val="de-DE"/>
        </w:rPr>
      </w:pPr>
    </w:p>
    <w:p w14:paraId="3945B022" w14:textId="77777777" w:rsidR="00090436" w:rsidRPr="00FA17C4" w:rsidRDefault="00090436" w:rsidP="00090436">
      <w:pPr>
        <w:ind w:firstLine="708"/>
        <w:jc w:val="both"/>
        <w:rPr>
          <w:color w:val="000000" w:themeColor="text1"/>
          <w:lang w:val="de-DE"/>
        </w:rPr>
      </w:pPr>
      <w:r w:rsidRPr="00FA17C4">
        <w:rPr>
          <w:color w:val="000000" w:themeColor="text1"/>
          <w:lang w:val="de-DE"/>
        </w:rPr>
        <w:t>§ 3 - [...]</w:t>
      </w:r>
    </w:p>
    <w:p w14:paraId="4182E962" w14:textId="77777777" w:rsidR="00090436" w:rsidRPr="00FA17C4" w:rsidRDefault="00090436" w:rsidP="00090436">
      <w:pPr>
        <w:jc w:val="both"/>
        <w:rPr>
          <w:color w:val="000000" w:themeColor="text1"/>
          <w:lang w:val="de-DE"/>
        </w:rPr>
      </w:pPr>
    </w:p>
    <w:p w14:paraId="5640370E" w14:textId="77777777" w:rsidR="00090436" w:rsidRPr="00FA17C4" w:rsidRDefault="00090436" w:rsidP="00090436">
      <w:pPr>
        <w:jc w:val="both"/>
        <w:rPr>
          <w:i/>
          <w:color w:val="000000" w:themeColor="text1"/>
          <w:lang w:val="de-DE"/>
        </w:rPr>
      </w:pPr>
      <w:r w:rsidRPr="00FA17C4">
        <w:rPr>
          <w:i/>
          <w:color w:val="000000" w:themeColor="text1"/>
          <w:lang w:val="de-DE"/>
        </w:rPr>
        <w:t>[Art. 22 § 1 Abs. 1 Nr. 4 ersetzt durch Art. 21 des G. vom 27. März 2006 (B.S. vom 11. April 2006); § 1 Abs. 1 Nr. 6 abgeändert durch Art. 27 § 4 des K.E. vom 18. Oktober 2004 (B.S. vom 20. Oktober 2004, Err. vom 9. November 2004); § 3 aufgehoben durch Art. 234 des G. vom 12. August 2000 (B.S. vom 31. August 2000)]</w:t>
      </w:r>
    </w:p>
    <w:p w14:paraId="788D07D9" w14:textId="77777777" w:rsidR="00090436" w:rsidRPr="00FA17C4" w:rsidRDefault="00090436" w:rsidP="00090436">
      <w:pPr>
        <w:jc w:val="both"/>
        <w:rPr>
          <w:color w:val="000000" w:themeColor="text1"/>
          <w:lang w:val="de-DE"/>
        </w:rPr>
      </w:pPr>
    </w:p>
    <w:p w14:paraId="55730206" w14:textId="77777777" w:rsidR="00090436" w:rsidRPr="00FA17C4" w:rsidRDefault="00090436" w:rsidP="00090436">
      <w:pPr>
        <w:jc w:val="both"/>
        <w:rPr>
          <w:color w:val="000000" w:themeColor="text1"/>
          <w:lang w:val="de-DE"/>
        </w:rPr>
      </w:pPr>
    </w:p>
    <w:p w14:paraId="38217320" w14:textId="77777777" w:rsidR="00090436" w:rsidRPr="00FA17C4" w:rsidRDefault="00D12E36" w:rsidP="00D12E36">
      <w:pPr>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 xml:space="preserve">KAPITEL 5 - </w:t>
      </w:r>
      <w:r w:rsidR="00090436" w:rsidRPr="00FA17C4">
        <w:rPr>
          <w:i/>
          <w:color w:val="000000" w:themeColor="text1"/>
          <w:lang w:val="de-DE"/>
        </w:rPr>
        <w:t>Verwaltungsaufsicht und Kontrolle</w:t>
      </w:r>
    </w:p>
    <w:p w14:paraId="764A6F62" w14:textId="77777777" w:rsidR="00090436" w:rsidRPr="00FA17C4" w:rsidRDefault="00090436" w:rsidP="00D12E36">
      <w:pPr>
        <w:jc w:val="center"/>
        <w:rPr>
          <w:color w:val="000000" w:themeColor="text1"/>
          <w:lang w:val="de-DE"/>
        </w:rPr>
      </w:pPr>
    </w:p>
    <w:p w14:paraId="209FFDDC" w14:textId="77777777" w:rsidR="00090436" w:rsidRPr="00FA17C4" w:rsidRDefault="00090436" w:rsidP="00D12E36">
      <w:pPr>
        <w:jc w:val="center"/>
        <w:rPr>
          <w:color w:val="000000" w:themeColor="text1"/>
          <w:lang w:val="de-DE"/>
        </w:rPr>
      </w:pPr>
    </w:p>
    <w:p w14:paraId="34DAB31F" w14:textId="77777777" w:rsidR="00090436" w:rsidRPr="00FA17C4" w:rsidRDefault="00090436" w:rsidP="00D12E36">
      <w:pPr>
        <w:jc w:val="center"/>
        <w:rPr>
          <w:color w:val="000000" w:themeColor="text1"/>
          <w:lang w:val="de-DE"/>
        </w:rPr>
      </w:pPr>
      <w:r w:rsidRPr="00FA17C4">
        <w:rPr>
          <w:i/>
          <w:color w:val="000000" w:themeColor="text1"/>
          <w:lang w:val="de-DE"/>
        </w:rPr>
        <w:t>Abschnitt 1</w:t>
      </w:r>
      <w:r w:rsidRPr="00FA17C4">
        <w:rPr>
          <w:color w:val="000000" w:themeColor="text1"/>
          <w:lang w:val="de-DE"/>
        </w:rPr>
        <w:t> - Verwaltungsaufsicht</w:t>
      </w:r>
    </w:p>
    <w:p w14:paraId="451669B4" w14:textId="77777777" w:rsidR="00090436" w:rsidRPr="00FA17C4" w:rsidRDefault="00090436" w:rsidP="00090436">
      <w:pPr>
        <w:jc w:val="both"/>
        <w:rPr>
          <w:color w:val="000000" w:themeColor="text1"/>
          <w:lang w:val="de-DE"/>
        </w:rPr>
      </w:pPr>
    </w:p>
    <w:p w14:paraId="07E1F623" w14:textId="77777777" w:rsidR="00090436" w:rsidRPr="00FA17C4" w:rsidRDefault="00090436" w:rsidP="00090436">
      <w:pPr>
        <w:jc w:val="both"/>
        <w:rPr>
          <w:color w:val="000000" w:themeColor="text1"/>
          <w:lang w:val="de-DE"/>
        </w:rPr>
      </w:pPr>
    </w:p>
    <w:p w14:paraId="02AC44BB"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23 -</w:t>
      </w:r>
      <w:r w:rsidRPr="00FA17C4">
        <w:rPr>
          <w:color w:val="000000" w:themeColor="text1"/>
          <w:lang w:val="de-DE"/>
        </w:rPr>
        <w:t> § 1 - Autonome öffentliche Unternehmen unterliegen der Kontrollbefugnis des Ministers, dem sie unterstehen. Diese Kontrolle wird durch einen Regierungskommissar ausgeübt, der auf Vorschlag des betreffenden Ministers vom König ernannt und abberufen wird.</w:t>
      </w:r>
    </w:p>
    <w:p w14:paraId="25D56D43" w14:textId="77777777" w:rsidR="00090436" w:rsidRPr="00FA17C4" w:rsidRDefault="00090436" w:rsidP="00090436">
      <w:pPr>
        <w:jc w:val="both"/>
        <w:rPr>
          <w:color w:val="000000" w:themeColor="text1"/>
          <w:lang w:val="de-DE"/>
        </w:rPr>
      </w:pPr>
    </w:p>
    <w:p w14:paraId="07CD6715" w14:textId="77777777" w:rsidR="00090436" w:rsidRPr="00FA17C4" w:rsidRDefault="00090436" w:rsidP="00090436">
      <w:pPr>
        <w:ind w:firstLine="708"/>
        <w:jc w:val="both"/>
        <w:rPr>
          <w:color w:val="000000" w:themeColor="text1"/>
          <w:lang w:val="de-DE"/>
        </w:rPr>
      </w:pPr>
      <w:r w:rsidRPr="00FA17C4">
        <w:rPr>
          <w:color w:val="000000" w:themeColor="text1"/>
          <w:lang w:val="de-DE"/>
        </w:rPr>
        <w:t>Der Minister, dem das öffentliche Unternehmen untersteht, bestimmt einen Stellvertreter für den Fall, wo der Regierungskommissar verhindert ist.</w:t>
      </w:r>
    </w:p>
    <w:p w14:paraId="6DF83C89" w14:textId="77777777" w:rsidR="00090436" w:rsidRPr="00FA17C4" w:rsidRDefault="00090436" w:rsidP="00090436">
      <w:pPr>
        <w:jc w:val="both"/>
        <w:rPr>
          <w:color w:val="000000" w:themeColor="text1"/>
          <w:lang w:val="de-DE"/>
        </w:rPr>
      </w:pPr>
    </w:p>
    <w:p w14:paraId="67373E8A" w14:textId="77777777" w:rsidR="00090436" w:rsidRPr="00FA17C4" w:rsidRDefault="00090436" w:rsidP="00090436">
      <w:pPr>
        <w:ind w:firstLine="708"/>
        <w:jc w:val="both"/>
        <w:rPr>
          <w:color w:val="000000" w:themeColor="text1"/>
          <w:lang w:val="de-DE"/>
        </w:rPr>
      </w:pPr>
      <w:r w:rsidRPr="00FA17C4">
        <w:rPr>
          <w:color w:val="000000" w:themeColor="text1"/>
          <w:lang w:val="de-DE"/>
        </w:rPr>
        <w:t>Der König regelt die Ausführung der Aufträge der Regierungskommissare [und ihre Vergütung. Diese Vergütung geht zu Lasten des betreffenden öffentlichen Unternehmens.]</w:t>
      </w:r>
    </w:p>
    <w:p w14:paraId="4D672E31" w14:textId="77777777" w:rsidR="00090436" w:rsidRPr="00FA17C4" w:rsidRDefault="00090436" w:rsidP="00090436">
      <w:pPr>
        <w:jc w:val="both"/>
        <w:rPr>
          <w:color w:val="000000" w:themeColor="text1"/>
          <w:lang w:val="de-DE"/>
        </w:rPr>
      </w:pPr>
    </w:p>
    <w:p w14:paraId="0A63E386" w14:textId="77777777" w:rsidR="00090436" w:rsidRPr="00FA17C4" w:rsidRDefault="00090436" w:rsidP="00090436">
      <w:pPr>
        <w:ind w:firstLine="708"/>
        <w:jc w:val="both"/>
        <w:rPr>
          <w:color w:val="000000" w:themeColor="text1"/>
          <w:lang w:val="de-DE"/>
        </w:rPr>
      </w:pPr>
      <w:r w:rsidRPr="00FA17C4">
        <w:rPr>
          <w:color w:val="000000" w:themeColor="text1"/>
          <w:lang w:val="de-DE"/>
        </w:rPr>
        <w:t>§ 2 - Der Regierungskommissar sorgt für die Einhaltung des Gesetzes, des Grundlagenstatuts des öffentlichen Unternehmens und des Geschäftsführungsvertrags. Er vergewissert sich insbesondere, dass die Politik des öffentlichen Unternehmens, vor allem die Politik in Anwendung von Artikel 13, die Ausführung der Aufgaben des öffentlichen Dienstes nicht beeinträchtigt.</w:t>
      </w:r>
    </w:p>
    <w:p w14:paraId="351C375D" w14:textId="77777777" w:rsidR="00090436" w:rsidRPr="00FA17C4" w:rsidRDefault="00090436" w:rsidP="00090436">
      <w:pPr>
        <w:jc w:val="both"/>
        <w:rPr>
          <w:color w:val="000000" w:themeColor="text1"/>
          <w:lang w:val="de-DE"/>
        </w:rPr>
      </w:pPr>
    </w:p>
    <w:p w14:paraId="1684C0A8" w14:textId="77777777" w:rsidR="00090436" w:rsidRPr="00FA17C4" w:rsidRDefault="00090436" w:rsidP="00090436">
      <w:pPr>
        <w:ind w:firstLine="708"/>
        <w:jc w:val="both"/>
        <w:rPr>
          <w:color w:val="000000" w:themeColor="text1"/>
          <w:lang w:val="de-DE"/>
        </w:rPr>
      </w:pPr>
      <w:r w:rsidRPr="00FA17C4">
        <w:rPr>
          <w:color w:val="000000" w:themeColor="text1"/>
          <w:lang w:val="de-DE"/>
        </w:rPr>
        <w:t>Der Regierungskommissar erstattet dem Minister, dem das öffentliche Unternehmen untersteht, Bericht. Er erstattet dem Minister des Haushalts Bericht über alle Beschlüsse des Verwaltungsrates oder des Direktionsausschusses, die eine Auswirkung auf den allgemeinen Ausgabenhaushaltsplan des Staates haben.</w:t>
      </w:r>
    </w:p>
    <w:p w14:paraId="7DDFA6A6" w14:textId="77777777" w:rsidR="00090436" w:rsidRPr="00FA17C4" w:rsidRDefault="00090436" w:rsidP="00090436">
      <w:pPr>
        <w:jc w:val="both"/>
        <w:rPr>
          <w:color w:val="000000" w:themeColor="text1"/>
          <w:lang w:val="de-DE"/>
        </w:rPr>
      </w:pPr>
    </w:p>
    <w:p w14:paraId="0809224C" w14:textId="77777777" w:rsidR="00090436" w:rsidRPr="00FA17C4" w:rsidRDefault="00090436" w:rsidP="00090436">
      <w:pPr>
        <w:ind w:firstLine="708"/>
        <w:jc w:val="both"/>
        <w:rPr>
          <w:color w:val="000000" w:themeColor="text1"/>
          <w:lang w:val="de-DE"/>
        </w:rPr>
      </w:pPr>
      <w:r w:rsidRPr="00FA17C4">
        <w:rPr>
          <w:color w:val="000000" w:themeColor="text1"/>
          <w:lang w:val="de-DE"/>
        </w:rPr>
        <w:t>§ 3 - Der Regierungskommissar wird zu allen Versammlungen des Verwaltungsrates und des Direktionsausschusses eingeladen und hat beratende Stimme. Er kann jederzeit vor Ort Bücher, Korrespondenz, Protokolle und allgemein alle Unterlagen und Schriftstücke des öffentlichen Unternehmens einsehen. Er kann von Verwaltern, Beauftragten und Personal</w:t>
      </w:r>
      <w:r w:rsidRPr="00FA17C4">
        <w:rPr>
          <w:color w:val="000000" w:themeColor="text1"/>
          <w:lang w:val="de-DE"/>
        </w:rPr>
        <w:softHyphen/>
        <w:t>mitgliedern des öffentlichen Unternehmens alle Erläuterungen und Informationen verlangen und alle Überprüfungen vornehmen, die er für die Ausführung seines Mandats als notwendig erachtet.</w:t>
      </w:r>
    </w:p>
    <w:p w14:paraId="617577FA" w14:textId="77777777" w:rsidR="00090436" w:rsidRPr="00FA17C4" w:rsidRDefault="00090436" w:rsidP="00090436">
      <w:pPr>
        <w:jc w:val="both"/>
        <w:rPr>
          <w:color w:val="000000" w:themeColor="text1"/>
          <w:lang w:val="de-DE"/>
        </w:rPr>
      </w:pPr>
    </w:p>
    <w:p w14:paraId="72889EC3" w14:textId="77777777" w:rsidR="00090436" w:rsidRPr="00FA17C4" w:rsidRDefault="00090436" w:rsidP="00090436">
      <w:pPr>
        <w:ind w:firstLine="708"/>
        <w:jc w:val="both"/>
        <w:rPr>
          <w:color w:val="000000" w:themeColor="text1"/>
          <w:lang w:val="de-DE"/>
        </w:rPr>
      </w:pPr>
      <w:r w:rsidRPr="00FA17C4">
        <w:rPr>
          <w:color w:val="000000" w:themeColor="text1"/>
          <w:lang w:val="de-DE"/>
        </w:rPr>
        <w:t>Das öffentliche Unternehmen stellt dem Regierungskommissar für die Ausführung seines Mandats benötigte personelle und materielle Mittel zur Verfügung.</w:t>
      </w:r>
    </w:p>
    <w:p w14:paraId="7E3FA316" w14:textId="77777777" w:rsidR="00090436" w:rsidRPr="00FA17C4" w:rsidRDefault="00090436" w:rsidP="00090436">
      <w:pPr>
        <w:jc w:val="both"/>
        <w:rPr>
          <w:color w:val="000000" w:themeColor="text1"/>
          <w:lang w:val="de-DE"/>
        </w:rPr>
      </w:pPr>
    </w:p>
    <w:p w14:paraId="6A6073C2" w14:textId="77777777" w:rsidR="00090436" w:rsidRPr="00FA17C4" w:rsidRDefault="00090436" w:rsidP="00090436">
      <w:pPr>
        <w:ind w:firstLine="708"/>
        <w:jc w:val="both"/>
        <w:rPr>
          <w:color w:val="000000" w:themeColor="text1"/>
          <w:lang w:val="de-DE"/>
        </w:rPr>
      </w:pPr>
      <w:r w:rsidRPr="00FA17C4">
        <w:rPr>
          <w:color w:val="000000" w:themeColor="text1"/>
          <w:lang w:val="de-DE"/>
        </w:rPr>
        <w:t>§ 4 - Der Regierungskommissar kann innerhalb einer Frist von vier vollen Tagen beim Minister, dem das öffentliche Unternehmen untersteht, gegen jeden Beschluss, der in seinen Augen gegen das Gesetz, das Grundlagenstatut oder den Geschäftsführungsvertrag verstößt, Widerspruch einlegen.</w:t>
      </w:r>
    </w:p>
    <w:p w14:paraId="1145C18E" w14:textId="77777777" w:rsidR="00090436" w:rsidRPr="00FA17C4" w:rsidRDefault="00090436" w:rsidP="00090436">
      <w:pPr>
        <w:jc w:val="both"/>
        <w:rPr>
          <w:color w:val="000000" w:themeColor="text1"/>
          <w:lang w:val="de-DE"/>
        </w:rPr>
      </w:pPr>
    </w:p>
    <w:p w14:paraId="3C1F2387" w14:textId="77777777" w:rsidR="00090436" w:rsidRPr="00FA17C4" w:rsidRDefault="00090436" w:rsidP="00090436">
      <w:pPr>
        <w:ind w:firstLine="708"/>
        <w:jc w:val="both"/>
        <w:rPr>
          <w:color w:val="000000" w:themeColor="text1"/>
          <w:lang w:val="de-DE"/>
        </w:rPr>
      </w:pPr>
      <w:r w:rsidRPr="00FA17C4">
        <w:rPr>
          <w:color w:val="000000" w:themeColor="text1"/>
          <w:lang w:val="de-DE"/>
        </w:rPr>
        <w:t>Diese Frist läuft ab dem Tag der Versammlung, bei der der Beschluss gefasst wurde, sofern der Regierungskommissar ordnungsgemäß eingeladen wurde, oder andernfalls ab dem Tag, an dem er von dem Beschluss Kenntnis erhalten hat. Der Widerspruch hat aufschiebende Wirkung.</w:t>
      </w:r>
    </w:p>
    <w:p w14:paraId="11A2BBB3" w14:textId="77777777" w:rsidR="00090436" w:rsidRPr="00FA17C4" w:rsidRDefault="00090436" w:rsidP="00090436">
      <w:pPr>
        <w:jc w:val="both"/>
        <w:rPr>
          <w:color w:val="000000" w:themeColor="text1"/>
          <w:lang w:val="de-DE"/>
        </w:rPr>
      </w:pPr>
    </w:p>
    <w:p w14:paraId="2B078AB6"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Im Falle einer Auswirkung auf den allgemeinen Ausgabenhaushaltsplan des Staates bittet der Minister, dem das öffentliche Unternehmen untersteht, um das Einverständnis des Ministers des Haushalts.</w:t>
      </w:r>
    </w:p>
    <w:p w14:paraId="5B6122EF" w14:textId="77777777" w:rsidR="00090436" w:rsidRPr="00FA17C4" w:rsidRDefault="00090436" w:rsidP="00090436">
      <w:pPr>
        <w:jc w:val="both"/>
        <w:rPr>
          <w:color w:val="000000" w:themeColor="text1"/>
          <w:lang w:val="de-DE"/>
        </w:rPr>
      </w:pPr>
    </w:p>
    <w:p w14:paraId="38861B38" w14:textId="77777777" w:rsidR="00090436" w:rsidRPr="00FA17C4" w:rsidRDefault="00090436" w:rsidP="00090436">
      <w:pPr>
        <w:ind w:firstLine="708"/>
        <w:jc w:val="both"/>
        <w:rPr>
          <w:color w:val="000000" w:themeColor="text1"/>
          <w:lang w:val="de-DE"/>
        </w:rPr>
      </w:pPr>
      <w:r w:rsidRPr="00FA17C4">
        <w:rPr>
          <w:color w:val="000000" w:themeColor="text1"/>
          <w:lang w:val="de-DE"/>
        </w:rPr>
        <w:t>Hat der Minister, dem das öffentliche Unternehmen untersteht, innerhalb einer Frist von acht vollen Tagen, die ab demselben Tag läuft wie die in Absatz 1 erwähnte Frist, die Nichtigkeit nicht ausgesprochen, wird der Beschluss unbeschadet der Bestimmungen des letzten Absatzes definitiv. Der Minister notifiziert dem Verwaltungsorgan eine Nichtigkeits</w:t>
      </w:r>
      <w:r w:rsidRPr="00FA17C4">
        <w:rPr>
          <w:color w:val="000000" w:themeColor="text1"/>
          <w:lang w:val="de-DE"/>
        </w:rPr>
        <w:softHyphen/>
        <w:t>erklärung.</w:t>
      </w:r>
    </w:p>
    <w:p w14:paraId="0BCEF882" w14:textId="77777777" w:rsidR="00090436" w:rsidRPr="00FA17C4" w:rsidRDefault="00090436" w:rsidP="00090436">
      <w:pPr>
        <w:jc w:val="both"/>
        <w:rPr>
          <w:color w:val="000000" w:themeColor="text1"/>
          <w:lang w:val="de-DE"/>
        </w:rPr>
      </w:pPr>
    </w:p>
    <w:p w14:paraId="1E203971" w14:textId="77777777" w:rsidR="00090436" w:rsidRPr="00FA17C4" w:rsidRDefault="00090436" w:rsidP="00090436">
      <w:pPr>
        <w:ind w:firstLine="708"/>
        <w:jc w:val="both"/>
        <w:rPr>
          <w:color w:val="000000" w:themeColor="text1"/>
          <w:lang w:val="de-DE"/>
        </w:rPr>
      </w:pPr>
      <w:r w:rsidRPr="00FA17C4">
        <w:rPr>
          <w:color w:val="000000" w:themeColor="text1"/>
          <w:lang w:val="de-DE"/>
        </w:rPr>
        <w:t>Erzielen der Minister des Haushalts und der Minister, dem das öffentliche Unternehmen untersteht, innerhalb der in vorhergehendem Absatz erwähnten Frist von acht vollen Tagen keine Übereinstimmung, wird innerhalb einer Frist von dreißig vollen Tagen, die ab demselben Tag läuft wie die in Absatz 1 erwähnte Frist, gemäß dem vom König festgelegten Verfahren entschieden.</w:t>
      </w:r>
    </w:p>
    <w:p w14:paraId="55486FF4" w14:textId="77777777" w:rsidR="00090436" w:rsidRPr="00FA17C4" w:rsidRDefault="00090436" w:rsidP="00090436">
      <w:pPr>
        <w:jc w:val="both"/>
        <w:rPr>
          <w:color w:val="000000" w:themeColor="text1"/>
          <w:lang w:val="de-DE"/>
        </w:rPr>
      </w:pPr>
    </w:p>
    <w:p w14:paraId="56FBBD8E" w14:textId="77777777" w:rsidR="00090436" w:rsidRPr="00FA17C4" w:rsidRDefault="00090436" w:rsidP="00090436">
      <w:pPr>
        <w:ind w:firstLine="708"/>
        <w:jc w:val="both"/>
        <w:rPr>
          <w:color w:val="000000" w:themeColor="text1"/>
          <w:lang w:val="de-DE"/>
        </w:rPr>
      </w:pPr>
      <w:r w:rsidRPr="00FA17C4">
        <w:rPr>
          <w:color w:val="000000" w:themeColor="text1"/>
          <w:lang w:val="de-DE"/>
        </w:rPr>
        <w:t>§ 5 - Jedes Jahr erstattet der Verwaltungsrat dem Minister, dem das öffentliche Unternehmen untersteht, Bericht darüber, wie das öffentliche Unternehmen seine Aufgaben des öffentlichen Dienstes ausführt.</w:t>
      </w:r>
    </w:p>
    <w:p w14:paraId="12A3C93B" w14:textId="77777777" w:rsidR="00090436" w:rsidRPr="00FA17C4" w:rsidRDefault="00090436" w:rsidP="00090436">
      <w:pPr>
        <w:jc w:val="both"/>
        <w:rPr>
          <w:color w:val="000000" w:themeColor="text1"/>
          <w:lang w:val="de-DE"/>
        </w:rPr>
      </w:pPr>
    </w:p>
    <w:p w14:paraId="306B8B57" w14:textId="77777777" w:rsidR="00090436" w:rsidRPr="00FA17C4" w:rsidRDefault="00090436" w:rsidP="00090436">
      <w:pPr>
        <w:ind w:firstLine="708"/>
        <w:jc w:val="both"/>
        <w:rPr>
          <w:color w:val="000000" w:themeColor="text1"/>
          <w:lang w:val="de-DE"/>
        </w:rPr>
      </w:pPr>
      <w:r w:rsidRPr="00FA17C4">
        <w:rPr>
          <w:color w:val="000000" w:themeColor="text1"/>
          <w:lang w:val="de-DE"/>
        </w:rPr>
        <w:t>§ 6 - Jedes Jahr erstattet der Minister, dem das öffentliche Unternehmen untersteht, den Gesetzgebenden Kammern Bericht über die Anwendung des vorliegenden Titels.</w:t>
      </w:r>
    </w:p>
    <w:p w14:paraId="28CD5735" w14:textId="77777777" w:rsidR="00090436" w:rsidRPr="00FA17C4" w:rsidRDefault="00090436" w:rsidP="00090436">
      <w:pPr>
        <w:jc w:val="both"/>
        <w:rPr>
          <w:color w:val="000000" w:themeColor="text1"/>
          <w:lang w:val="de-DE"/>
        </w:rPr>
      </w:pPr>
    </w:p>
    <w:p w14:paraId="6897547C" w14:textId="77777777" w:rsidR="00090436" w:rsidRPr="00FA17C4" w:rsidRDefault="00090436" w:rsidP="00090436">
      <w:pPr>
        <w:jc w:val="both"/>
        <w:rPr>
          <w:i/>
          <w:color w:val="000000" w:themeColor="text1"/>
          <w:lang w:val="de-DE"/>
        </w:rPr>
      </w:pPr>
      <w:r w:rsidRPr="00FA17C4">
        <w:rPr>
          <w:i/>
          <w:color w:val="000000" w:themeColor="text1"/>
          <w:lang w:val="de-DE"/>
        </w:rPr>
        <w:t>[Art. 23 § 1 Abs. 3 ergänzt durch Art. 1 des G. vom 12. Dezember 1994 (B.S. vom 22. Dezember 1994)]</w:t>
      </w:r>
    </w:p>
    <w:p w14:paraId="1090F6C9" w14:textId="77777777" w:rsidR="00090436" w:rsidRPr="00FA17C4" w:rsidRDefault="00090436" w:rsidP="00090436">
      <w:pPr>
        <w:jc w:val="both"/>
        <w:rPr>
          <w:color w:val="000000" w:themeColor="text1"/>
          <w:lang w:val="de-DE"/>
        </w:rPr>
      </w:pPr>
    </w:p>
    <w:p w14:paraId="2458396A" w14:textId="77777777" w:rsidR="00090436" w:rsidRPr="00FA17C4" w:rsidRDefault="00090436" w:rsidP="00090436">
      <w:pPr>
        <w:jc w:val="both"/>
        <w:rPr>
          <w:color w:val="000000" w:themeColor="text1"/>
          <w:lang w:val="de-DE"/>
        </w:rPr>
      </w:pPr>
    </w:p>
    <w:p w14:paraId="679F5A6B"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24 -</w:t>
      </w:r>
      <w:r w:rsidRPr="00FA17C4">
        <w:rPr>
          <w:color w:val="000000" w:themeColor="text1"/>
          <w:lang w:val="de-DE"/>
        </w:rPr>
        <w:t xml:space="preserve"> Wenn die Einhaltung des Gesetzes, des Grundlagenstatuts oder des Geschäftsführungsvertrags es verlangt, kann der Minister, dem das öffentliche Unternehmen untersteht, oder der Regierungskommissar das zuständige Verwaltungsorgan verpflichten, innerhalb der von ihm festgelegten Frist über jede von ihm bestimmte Angelegenheit zu beraten.</w:t>
      </w:r>
    </w:p>
    <w:p w14:paraId="675C9C93" w14:textId="77777777" w:rsidR="00090436" w:rsidRPr="00FA17C4" w:rsidRDefault="00090436" w:rsidP="00090436">
      <w:pPr>
        <w:jc w:val="both"/>
        <w:rPr>
          <w:color w:val="000000" w:themeColor="text1"/>
          <w:lang w:val="de-DE"/>
        </w:rPr>
      </w:pPr>
    </w:p>
    <w:p w14:paraId="66EFAE35" w14:textId="77777777" w:rsidR="00090436" w:rsidRPr="00FA17C4" w:rsidRDefault="00090436" w:rsidP="00090436">
      <w:pPr>
        <w:jc w:val="both"/>
        <w:rPr>
          <w:color w:val="000000" w:themeColor="text1"/>
          <w:lang w:val="de-DE"/>
        </w:rPr>
      </w:pPr>
    </w:p>
    <w:p w14:paraId="13FB1C4B" w14:textId="77777777" w:rsidR="00090436" w:rsidRPr="00FA17C4" w:rsidRDefault="00090436" w:rsidP="00D12E36">
      <w:pPr>
        <w:jc w:val="center"/>
        <w:rPr>
          <w:color w:val="000000" w:themeColor="text1"/>
          <w:lang w:val="de-DE"/>
        </w:rPr>
      </w:pPr>
      <w:r w:rsidRPr="00FA17C4">
        <w:rPr>
          <w:i/>
          <w:color w:val="000000" w:themeColor="text1"/>
          <w:lang w:val="de-DE"/>
        </w:rPr>
        <w:t>Abschnitt 2</w:t>
      </w:r>
      <w:r w:rsidRPr="00FA17C4">
        <w:rPr>
          <w:color w:val="000000" w:themeColor="text1"/>
          <w:lang w:val="de-DE"/>
        </w:rPr>
        <w:t> - Kontrolle</w:t>
      </w:r>
    </w:p>
    <w:p w14:paraId="23793873" w14:textId="77777777" w:rsidR="00090436" w:rsidRPr="00FA17C4" w:rsidRDefault="00090436" w:rsidP="00090436">
      <w:pPr>
        <w:jc w:val="both"/>
        <w:rPr>
          <w:color w:val="000000" w:themeColor="text1"/>
          <w:lang w:val="de-DE"/>
        </w:rPr>
      </w:pPr>
    </w:p>
    <w:p w14:paraId="7C774706" w14:textId="77777777" w:rsidR="00090436" w:rsidRPr="00FA17C4" w:rsidRDefault="00090436" w:rsidP="00090436">
      <w:pPr>
        <w:jc w:val="both"/>
        <w:rPr>
          <w:color w:val="000000" w:themeColor="text1"/>
          <w:lang w:val="de-DE"/>
        </w:rPr>
      </w:pPr>
    </w:p>
    <w:p w14:paraId="06ECBAAD"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25 -</w:t>
      </w:r>
      <w:r w:rsidRPr="00FA17C4">
        <w:rPr>
          <w:color w:val="000000" w:themeColor="text1"/>
          <w:lang w:val="de-DE"/>
        </w:rPr>
        <w:t> § 1 - Die Kontrolle der Finanzlage, des Jahresabschlusses und der Ordnungsmäßigkeit der im Jahresabschluss aufzunehmenden Verrichtungen unter Berücksichtigung des Gesetzes und des Grundlagenstatuts wird in jedem autonomen öffentlichen Unternehmen einem Kollegium von Kommissaren anvertraut, das sich aus vier Mitgliedern zusammensetzt. Die Mitglieder des Kollegiums tragen den Titel eines Kommissars.</w:t>
      </w:r>
    </w:p>
    <w:p w14:paraId="42C23E50" w14:textId="77777777" w:rsidR="00090436" w:rsidRDefault="00090436" w:rsidP="00090436">
      <w:pPr>
        <w:jc w:val="both"/>
        <w:rPr>
          <w:color w:val="000000" w:themeColor="text1"/>
          <w:lang w:val="de-DE"/>
        </w:rPr>
      </w:pPr>
    </w:p>
    <w:p w14:paraId="30DD5722" w14:textId="77777777" w:rsidR="00970985" w:rsidRDefault="00970985" w:rsidP="00090436">
      <w:pPr>
        <w:jc w:val="both"/>
        <w:rPr>
          <w:color w:val="000000" w:themeColor="text1"/>
          <w:lang w:val="de-DE"/>
        </w:rPr>
      </w:pPr>
      <w:r>
        <w:rPr>
          <w:color w:val="000000" w:themeColor="text1"/>
          <w:lang w:val="de-DE"/>
        </w:rPr>
        <w:tab/>
        <w:t>[</w:t>
      </w:r>
      <w:r w:rsidRPr="007A27F6">
        <w:rPr>
          <w:lang w:val="de-DE"/>
        </w:rPr>
        <w:t>§ 1/1 - Die Bestimmungen von § 1 sind ebenfalls anwendbar auf die Tochter</w:t>
      </w:r>
      <w:r w:rsidRPr="007A27F6">
        <w:rPr>
          <w:lang w:val="de-DE"/>
        </w:rPr>
        <w:softHyphen/>
        <w:t>unternehmen von Infrabel beziehungsweise der NGBE und auf ihre Gesellschaften, mit denen ein Beteiligungsverhältnis besteht, an denen alle öffentlichen Behörden direkt oder indirekt einen Kontrollanteil von mehr als 50 Prozent halten.</w:t>
      </w:r>
      <w:r>
        <w:rPr>
          <w:color w:val="000000" w:themeColor="text1"/>
          <w:lang w:val="de-DE"/>
        </w:rPr>
        <w:t>]</w:t>
      </w:r>
    </w:p>
    <w:p w14:paraId="3664858C" w14:textId="77777777" w:rsidR="00970985" w:rsidRPr="00FA17C4" w:rsidRDefault="00970985" w:rsidP="00090436">
      <w:pPr>
        <w:jc w:val="both"/>
        <w:rPr>
          <w:color w:val="000000" w:themeColor="text1"/>
          <w:lang w:val="de-DE"/>
        </w:rPr>
      </w:pPr>
    </w:p>
    <w:p w14:paraId="49642FAA" w14:textId="77777777" w:rsidR="00090436" w:rsidRPr="00FA17C4" w:rsidRDefault="00090436" w:rsidP="00090436">
      <w:pPr>
        <w:ind w:firstLine="708"/>
        <w:jc w:val="both"/>
        <w:rPr>
          <w:color w:val="000000" w:themeColor="text1"/>
          <w:lang w:val="de-DE"/>
        </w:rPr>
      </w:pPr>
      <w:r w:rsidRPr="00FA17C4">
        <w:rPr>
          <w:color w:val="000000" w:themeColor="text1"/>
          <w:lang w:val="de-DE"/>
        </w:rPr>
        <w:t>§ 2 - Der König kann durch einen im Ministerrat beratenen Erlass den Auftrag, die Handlungsmöglichkeiten und das Statut der Kommissare genau festlegen.</w:t>
      </w:r>
    </w:p>
    <w:p w14:paraId="23856480" w14:textId="77777777" w:rsidR="00090436" w:rsidRPr="00FA17C4" w:rsidRDefault="00090436" w:rsidP="00090436">
      <w:pPr>
        <w:jc w:val="both"/>
        <w:rPr>
          <w:color w:val="000000" w:themeColor="text1"/>
          <w:lang w:val="de-DE"/>
        </w:rPr>
      </w:pPr>
    </w:p>
    <w:p w14:paraId="4F6D50E0" w14:textId="77777777" w:rsidR="00090436" w:rsidRPr="003F14C2" w:rsidRDefault="00090436" w:rsidP="00090436">
      <w:pPr>
        <w:ind w:firstLine="708"/>
        <w:jc w:val="both"/>
        <w:rPr>
          <w:color w:val="000000" w:themeColor="text1"/>
          <w:spacing w:val="-6"/>
          <w:lang w:val="de-DE"/>
        </w:rPr>
      </w:pPr>
      <w:r w:rsidRPr="003F14C2">
        <w:rPr>
          <w:color w:val="000000" w:themeColor="text1"/>
          <w:spacing w:val="-6"/>
          <w:lang w:val="de-DE"/>
        </w:rPr>
        <w:t>§ 3 - Hat das öffentliche Unternehmen nicht die Rechtsform einer öffentlich-rechtlichen Aktiengesellschaft, werden zwei Mitglieder des Kollegiums der Kommissare vom Rechnungshof und zwei Mitglieder vom Minister, dem das öffentliche Unternehmen untersteht, ernannt.</w:t>
      </w:r>
    </w:p>
    <w:p w14:paraId="2FC47B11" w14:textId="77777777" w:rsidR="00090436" w:rsidRPr="00FA17C4" w:rsidRDefault="00090436" w:rsidP="00090436">
      <w:pPr>
        <w:jc w:val="both"/>
        <w:rPr>
          <w:color w:val="000000" w:themeColor="text1"/>
          <w:lang w:val="de-DE"/>
        </w:rPr>
      </w:pPr>
    </w:p>
    <w:p w14:paraId="1FB1FEEA" w14:textId="77777777" w:rsidR="00090436" w:rsidRPr="00FA17C4" w:rsidRDefault="00090436" w:rsidP="00090436">
      <w:pPr>
        <w:ind w:firstLine="708"/>
        <w:jc w:val="both"/>
        <w:rPr>
          <w:color w:val="000000" w:themeColor="text1"/>
          <w:lang w:val="de-DE"/>
        </w:rPr>
      </w:pPr>
      <w:r w:rsidRPr="00FA17C4">
        <w:rPr>
          <w:color w:val="000000" w:themeColor="text1"/>
          <w:lang w:val="de-DE"/>
        </w:rPr>
        <w:t>In öffentlichen Unternehmen, die die Rechtsform einer öffentlich-rechtlichen Aktiengesellschaft haben, ernennt der Rechnungshof zwei Mitglieder. Die anderen Mitglieder werden von der Generalversammlung der Aktionäre ernannt.</w:t>
      </w:r>
    </w:p>
    <w:p w14:paraId="0A8D1248" w14:textId="77777777" w:rsidR="00090436" w:rsidRPr="00FA17C4" w:rsidRDefault="00090436" w:rsidP="00090436">
      <w:pPr>
        <w:jc w:val="both"/>
        <w:rPr>
          <w:color w:val="000000" w:themeColor="text1"/>
          <w:lang w:val="de-DE"/>
        </w:rPr>
      </w:pPr>
    </w:p>
    <w:p w14:paraId="6102FB44" w14:textId="77777777" w:rsidR="00090436" w:rsidRPr="00FA17C4" w:rsidRDefault="00090436" w:rsidP="00090436">
      <w:pPr>
        <w:ind w:firstLine="708"/>
        <w:jc w:val="both"/>
        <w:rPr>
          <w:color w:val="000000" w:themeColor="text1"/>
          <w:lang w:val="de-DE"/>
        </w:rPr>
      </w:pPr>
      <w:r w:rsidRPr="00FA17C4">
        <w:rPr>
          <w:color w:val="000000" w:themeColor="text1"/>
          <w:lang w:val="de-DE"/>
        </w:rPr>
        <w:t>Die vom Rechnungshof ernannten Mitglieder werden unter den Mitgliedern des Rechnungshofes ernannt. Die anderen Mitglieder werden unter den Mitgliedern - ob natürliche oder juristische Personen - des Instituts der Betriebsrevisoren ernannt, die gemäß Artikel 15</w:t>
      </w:r>
      <w:r w:rsidRPr="00FA17C4">
        <w:rPr>
          <w:i/>
          <w:color w:val="000000" w:themeColor="text1"/>
          <w:lang w:val="de-DE"/>
        </w:rPr>
        <w:t>ter</w:t>
      </w:r>
      <w:r w:rsidRPr="00FA17C4">
        <w:rPr>
          <w:color w:val="000000" w:themeColor="text1"/>
          <w:lang w:val="de-DE"/>
        </w:rPr>
        <w:t xml:space="preserve"> des Gesetzes vom 20. September 1948 zur Organisation der Wirtschaft, eingefügt durch das Gesetz vom 21. Februar 1985, vorgeschlagen werden, wobei die paritätische Kommission die Aufgabe des Betriebsrates wahrnimmt.</w:t>
      </w:r>
    </w:p>
    <w:p w14:paraId="4A6E58DD" w14:textId="77777777" w:rsidR="00090436" w:rsidRPr="00FA17C4" w:rsidRDefault="00090436" w:rsidP="00090436">
      <w:pPr>
        <w:jc w:val="both"/>
        <w:rPr>
          <w:color w:val="000000" w:themeColor="text1"/>
          <w:lang w:val="de-DE"/>
        </w:rPr>
      </w:pPr>
    </w:p>
    <w:p w14:paraId="0653E51D" w14:textId="77777777" w:rsidR="00BA0121" w:rsidRPr="00FA17C4" w:rsidRDefault="00BA0121" w:rsidP="00090436">
      <w:pPr>
        <w:jc w:val="both"/>
        <w:rPr>
          <w:color w:val="000000" w:themeColor="text1"/>
          <w:lang w:val="de-DE"/>
        </w:rPr>
      </w:pPr>
      <w:r w:rsidRPr="00FA17C4">
        <w:rPr>
          <w:color w:val="000000" w:themeColor="text1"/>
          <w:lang w:val="de-DE"/>
        </w:rPr>
        <w:tab/>
        <w:t>[Für die Anwendung des vorhergehenden Absatzes nimmt der strategische Berufsausschuss bei Infrabel und der NGBE die Aufgabe des Betriebsrates wahr.]</w:t>
      </w:r>
    </w:p>
    <w:p w14:paraId="5B89404E" w14:textId="77777777" w:rsidR="00BA0121" w:rsidRPr="00FA17C4" w:rsidRDefault="00BA0121" w:rsidP="00090436">
      <w:pPr>
        <w:jc w:val="both"/>
        <w:rPr>
          <w:color w:val="000000" w:themeColor="text1"/>
          <w:lang w:val="de-DE"/>
        </w:rPr>
      </w:pPr>
    </w:p>
    <w:p w14:paraId="3B74E812" w14:textId="77777777" w:rsidR="00090436" w:rsidRPr="00FA17C4" w:rsidRDefault="00090436" w:rsidP="00090436">
      <w:pPr>
        <w:ind w:firstLine="708"/>
        <w:jc w:val="both"/>
        <w:rPr>
          <w:color w:val="000000" w:themeColor="text1"/>
          <w:lang w:val="de-DE"/>
        </w:rPr>
      </w:pPr>
      <w:r w:rsidRPr="00FA17C4">
        <w:rPr>
          <w:color w:val="000000" w:themeColor="text1"/>
          <w:lang w:val="de-DE"/>
        </w:rPr>
        <w:t>§ 4 - Die Kommissare werden für einen erneuerbaren Zeitraum von [höchstens] sechs Jahren ernannt. [Gegebenenfalls muss in der Satzung beziehungsweise dem Statut des betreffenden öffentlichen Unternehmens die Dauer des Mandats genau festgelegt werden.] Sie können während ihres Auftrags nur aus rechtmäßigen Gründen abberufen werden; andernfalls droht Schadenersatz. Vorbehaltlich schwerwiegender persönlicher Gründe darf ein Kommissar sein Amt nur bei der Hinterlegung seines Berichts über den Jahresabschluss niederlegen, nachdem er den Minister, dem das öffentliche Unternehmen untersteht, und gegebenenfalls die Generalversammlung schriftlich über die Gründe seiner Amtsniederlegung informiert hat.</w:t>
      </w:r>
    </w:p>
    <w:p w14:paraId="0EF7DE6C" w14:textId="77777777" w:rsidR="00090436" w:rsidRPr="00FA17C4" w:rsidRDefault="00090436" w:rsidP="00090436">
      <w:pPr>
        <w:jc w:val="both"/>
        <w:rPr>
          <w:color w:val="000000" w:themeColor="text1"/>
          <w:lang w:val="de-DE"/>
        </w:rPr>
      </w:pPr>
    </w:p>
    <w:p w14:paraId="561C8D94" w14:textId="77777777" w:rsidR="00090436" w:rsidRPr="00FA17C4" w:rsidRDefault="00090436" w:rsidP="00090436">
      <w:pPr>
        <w:ind w:firstLine="708"/>
        <w:jc w:val="both"/>
        <w:rPr>
          <w:color w:val="000000" w:themeColor="text1"/>
          <w:lang w:val="de-DE"/>
        </w:rPr>
      </w:pPr>
      <w:r w:rsidRPr="00FA17C4">
        <w:rPr>
          <w:color w:val="000000" w:themeColor="text1"/>
          <w:lang w:val="de-DE"/>
        </w:rPr>
        <w:t>§ 5 - Der König oder, wenn das öffentliche Unternehmen die Rechtsform einer öffentlich-rechtlichen Aktiengesellschaft hat, die Generalversammlung legt die Vergütung der Kommissare fest. Diese Vergütung geht zu Lasten des betreffenden öffentlichen Unternehmens.</w:t>
      </w:r>
    </w:p>
    <w:p w14:paraId="20705763" w14:textId="77777777" w:rsidR="00090436" w:rsidRPr="00FA17C4" w:rsidRDefault="00090436" w:rsidP="00090436">
      <w:pPr>
        <w:jc w:val="both"/>
        <w:rPr>
          <w:color w:val="000000" w:themeColor="text1"/>
          <w:lang w:val="de-DE"/>
        </w:rPr>
      </w:pPr>
    </w:p>
    <w:p w14:paraId="10D524AB" w14:textId="77777777" w:rsidR="00090436" w:rsidRPr="00FA17C4" w:rsidRDefault="00090436" w:rsidP="00090436">
      <w:pPr>
        <w:ind w:firstLine="708"/>
        <w:jc w:val="both"/>
        <w:rPr>
          <w:color w:val="000000" w:themeColor="text1"/>
          <w:lang w:val="de-DE"/>
        </w:rPr>
      </w:pPr>
      <w:r w:rsidRPr="00FA17C4">
        <w:rPr>
          <w:color w:val="000000" w:themeColor="text1"/>
          <w:lang w:val="de-DE"/>
        </w:rPr>
        <w:t>§ 6 - In öffentlichen Unternehmen, die nicht die Rechtsform einer öffentlich-rechtlichen Aktiengesellschaft haben, sind die Artikel 64 § 1 Absatz 4, 64</w:t>
      </w:r>
      <w:r w:rsidRPr="00FA17C4">
        <w:rPr>
          <w:i/>
          <w:color w:val="000000" w:themeColor="text1"/>
          <w:lang w:val="de-DE"/>
        </w:rPr>
        <w:t>bis</w:t>
      </w:r>
      <w:r w:rsidRPr="00FA17C4">
        <w:rPr>
          <w:color w:val="000000" w:themeColor="text1"/>
          <w:lang w:val="de-DE"/>
        </w:rPr>
        <w:t>, 64</w:t>
      </w:r>
      <w:r w:rsidRPr="00FA17C4">
        <w:rPr>
          <w:i/>
          <w:color w:val="000000" w:themeColor="text1"/>
          <w:lang w:val="de-DE"/>
        </w:rPr>
        <w:t>ter</w:t>
      </w:r>
      <w:r w:rsidRPr="00FA17C4">
        <w:rPr>
          <w:color w:val="000000" w:themeColor="text1"/>
          <w:lang w:val="de-DE"/>
        </w:rPr>
        <w:t>, 64</w:t>
      </w:r>
      <w:r w:rsidRPr="00FA17C4">
        <w:rPr>
          <w:i/>
          <w:color w:val="000000" w:themeColor="text1"/>
          <w:lang w:val="de-DE"/>
        </w:rPr>
        <w:t>sexies</w:t>
      </w:r>
      <w:r w:rsidRPr="00FA17C4">
        <w:rPr>
          <w:color w:val="000000" w:themeColor="text1"/>
          <w:lang w:val="de-DE"/>
        </w:rPr>
        <w:t>, 64</w:t>
      </w:r>
      <w:r w:rsidRPr="00FA17C4">
        <w:rPr>
          <w:i/>
          <w:color w:val="000000" w:themeColor="text1"/>
          <w:lang w:val="de-DE"/>
        </w:rPr>
        <w:t>octies</w:t>
      </w:r>
      <w:r w:rsidRPr="00FA17C4">
        <w:rPr>
          <w:color w:val="000000" w:themeColor="text1"/>
          <w:lang w:val="de-DE"/>
        </w:rPr>
        <w:t xml:space="preserve"> und 65 der koordinierten Gesetze über die Handelsgesellschaften auf das Kollegium der Kommissare entsprechend anwendbar. Der in Artikel 65 der koordinierten Gesetze über die Handelsgesellschaften erwähnte Bericht wird dem Verwaltungsrat und dem Minister, dem das öffentliche Unternehmen untersteht, übermittelt.</w:t>
      </w:r>
    </w:p>
    <w:p w14:paraId="5BEC7455" w14:textId="77777777" w:rsidR="00090436" w:rsidRPr="00FA17C4" w:rsidRDefault="00090436" w:rsidP="00090436">
      <w:pPr>
        <w:jc w:val="both"/>
        <w:rPr>
          <w:color w:val="000000" w:themeColor="text1"/>
          <w:lang w:val="de-DE"/>
        </w:rPr>
      </w:pPr>
    </w:p>
    <w:p w14:paraId="0DD72A6B" w14:textId="5FB55636" w:rsidR="00090436" w:rsidRPr="00FA17C4" w:rsidRDefault="003F14C2" w:rsidP="003F14C2">
      <w:pPr>
        <w:rPr>
          <w:color w:val="000000" w:themeColor="text1"/>
          <w:lang w:val="de-DE"/>
        </w:rPr>
      </w:pPr>
      <w:r>
        <w:rPr>
          <w:color w:val="000000" w:themeColor="text1"/>
          <w:lang w:val="de-DE"/>
        </w:rPr>
        <w:tab/>
      </w:r>
      <w:r w:rsidR="00090436" w:rsidRPr="00FA17C4">
        <w:rPr>
          <w:color w:val="000000" w:themeColor="text1"/>
          <w:lang w:val="de-DE"/>
        </w:rPr>
        <w:t xml:space="preserve">§ 7 - Der Rechnungshof übt seine Aufsicht ausschließlich auf der Grundlage von </w:t>
      </w:r>
      <w:r w:rsidR="00970985">
        <w:rPr>
          <w:color w:val="000000" w:themeColor="text1"/>
          <w:lang w:val="de-DE"/>
        </w:rPr>
        <w:t>[</w:t>
      </w:r>
      <w:r w:rsidR="00090436" w:rsidRPr="00FA17C4">
        <w:rPr>
          <w:color w:val="000000" w:themeColor="text1"/>
          <w:lang w:val="de-DE"/>
        </w:rPr>
        <w:t xml:space="preserve">Artikel 27 </w:t>
      </w:r>
      <w:r w:rsidR="00970985">
        <w:rPr>
          <w:color w:val="000000" w:themeColor="text1"/>
          <w:lang w:val="de-DE"/>
        </w:rPr>
        <w:t>§</w:t>
      </w:r>
      <w:r w:rsidR="00090436" w:rsidRPr="00FA17C4">
        <w:rPr>
          <w:color w:val="000000" w:themeColor="text1"/>
          <w:lang w:val="de-DE"/>
        </w:rPr>
        <w:t>§ 3</w:t>
      </w:r>
      <w:r w:rsidR="00970985">
        <w:rPr>
          <w:color w:val="000000" w:themeColor="text1"/>
          <w:lang w:val="de-DE"/>
        </w:rPr>
        <w:t>, 4, 5 und 6]</w:t>
      </w:r>
      <w:r w:rsidR="00090436" w:rsidRPr="00FA17C4">
        <w:rPr>
          <w:color w:val="000000" w:themeColor="text1"/>
          <w:lang w:val="de-DE"/>
        </w:rPr>
        <w:t xml:space="preserve"> aus. Die Rechenschaftspflichtigen der autonomen öffentlichen Unternehmen unterliegen nicht dem Gesetz vom 29. Oktober 1846 über die Organisation des Rechnungs</w:t>
      </w:r>
      <w:r w:rsidR="00090436" w:rsidRPr="00FA17C4">
        <w:rPr>
          <w:color w:val="000000" w:themeColor="text1"/>
          <w:lang w:val="de-DE"/>
        </w:rPr>
        <w:softHyphen/>
        <w:t>hofes.</w:t>
      </w:r>
    </w:p>
    <w:p w14:paraId="12830C10" w14:textId="77777777" w:rsidR="00090436" w:rsidRPr="00FA17C4" w:rsidRDefault="00090436" w:rsidP="00090436">
      <w:pPr>
        <w:jc w:val="both"/>
        <w:rPr>
          <w:color w:val="000000" w:themeColor="text1"/>
          <w:lang w:val="de-DE"/>
        </w:rPr>
      </w:pPr>
    </w:p>
    <w:p w14:paraId="0F1A8A64" w14:textId="79AD605A" w:rsidR="003F14C2" w:rsidRPr="00FA17C4" w:rsidRDefault="00090436" w:rsidP="00090436">
      <w:pPr>
        <w:jc w:val="both"/>
        <w:rPr>
          <w:color w:val="000000" w:themeColor="text1"/>
          <w:lang w:val="de-DE"/>
        </w:rPr>
      </w:pPr>
      <w:r w:rsidRPr="00FA17C4">
        <w:rPr>
          <w:i/>
          <w:color w:val="000000" w:themeColor="text1"/>
          <w:lang w:val="de-DE"/>
        </w:rPr>
        <w:t>[Art. 25</w:t>
      </w:r>
      <w:r w:rsidR="00BA0121" w:rsidRPr="00FA17C4">
        <w:rPr>
          <w:i/>
          <w:color w:val="000000" w:themeColor="text1"/>
          <w:lang w:val="de-DE"/>
        </w:rPr>
        <w:t xml:space="preserve"> </w:t>
      </w:r>
      <w:r w:rsidR="00970985">
        <w:rPr>
          <w:i/>
          <w:color w:val="000000" w:themeColor="text1"/>
          <w:lang w:val="de-DE"/>
        </w:rPr>
        <w:t>§ 1/1 eingefügt durch Art. 2 Nr. 1 des G. vom 26. Januar 2018</w:t>
      </w:r>
      <w:r w:rsidR="00F372DB">
        <w:rPr>
          <w:lang w:val="de-DE"/>
        </w:rPr>
        <w:t> </w:t>
      </w:r>
      <w:r w:rsidR="00F372DB">
        <w:rPr>
          <w:i/>
          <w:lang w:val="de-DE"/>
        </w:rPr>
        <w:t>(II)</w:t>
      </w:r>
      <w:r w:rsidR="00970985">
        <w:rPr>
          <w:i/>
          <w:color w:val="000000" w:themeColor="text1"/>
          <w:lang w:val="de-DE"/>
        </w:rPr>
        <w:t xml:space="preserve"> (B.S. vom 1. März 2018); </w:t>
      </w:r>
      <w:r w:rsidR="00BA0121" w:rsidRPr="00FA17C4">
        <w:rPr>
          <w:i/>
          <w:color w:val="000000" w:themeColor="text1"/>
          <w:lang w:val="de-DE"/>
        </w:rPr>
        <w:t xml:space="preserve">§ 3 Abs. 4 eingefügt durch Art. 9 des </w:t>
      </w:r>
      <w:r w:rsidR="00C81D08" w:rsidRPr="00FA17C4">
        <w:rPr>
          <w:i/>
          <w:color w:val="000000" w:themeColor="text1"/>
          <w:lang w:val="de-DE"/>
        </w:rPr>
        <w:t>K.E</w:t>
      </w:r>
      <w:r w:rsidR="00BA0121" w:rsidRPr="00FA17C4">
        <w:rPr>
          <w:i/>
          <w:color w:val="000000" w:themeColor="text1"/>
          <w:lang w:val="de-DE"/>
        </w:rPr>
        <w:t>. vom 11. Dezember 2013</w:t>
      </w:r>
      <w:r w:rsidR="005F36FF" w:rsidRPr="00FA17C4">
        <w:rPr>
          <w:i/>
          <w:color w:val="000000" w:themeColor="text1"/>
          <w:lang w:val="de-DE"/>
        </w:rPr>
        <w:t> (II)</w:t>
      </w:r>
      <w:r w:rsidR="00BA0121" w:rsidRPr="00FA17C4">
        <w:rPr>
          <w:i/>
          <w:color w:val="000000" w:themeColor="text1"/>
          <w:lang w:val="de-DE"/>
        </w:rPr>
        <w:t xml:space="preserve"> (B.S. vom 16. Dezember 2013); </w:t>
      </w:r>
      <w:r w:rsidRPr="00FA17C4">
        <w:rPr>
          <w:i/>
          <w:color w:val="000000" w:themeColor="text1"/>
          <w:lang w:val="de-DE"/>
        </w:rPr>
        <w:t>§</w:t>
      </w:r>
      <w:r w:rsidR="00BA0121" w:rsidRPr="00FA17C4">
        <w:rPr>
          <w:i/>
          <w:color w:val="000000" w:themeColor="text1"/>
          <w:lang w:val="de-DE"/>
        </w:rPr>
        <w:t> </w:t>
      </w:r>
      <w:r w:rsidRPr="00FA17C4">
        <w:rPr>
          <w:i/>
          <w:color w:val="000000" w:themeColor="text1"/>
          <w:lang w:val="de-DE"/>
        </w:rPr>
        <w:t>4 abgeändert durch Art. 51 Nr. 1 und 2 des G. vom 9. Juli 2004 (B.S. vom 15. Juli 2004)</w:t>
      </w:r>
      <w:r w:rsidR="00F372DB">
        <w:rPr>
          <w:i/>
          <w:color w:val="000000" w:themeColor="text1"/>
          <w:lang w:val="de-DE"/>
        </w:rPr>
        <w:t>;</w:t>
      </w:r>
      <w:r w:rsidR="00970985">
        <w:rPr>
          <w:i/>
          <w:color w:val="000000" w:themeColor="text1"/>
          <w:lang w:val="de-DE"/>
        </w:rPr>
        <w:t xml:space="preserve"> § 7 abgeändert durch Art. 2 Nr. 2 des G. vom 26. Januar 2018</w:t>
      </w:r>
      <w:r w:rsidR="00F372DB">
        <w:rPr>
          <w:i/>
          <w:color w:val="000000" w:themeColor="text1"/>
          <w:lang w:val="de-DE"/>
        </w:rPr>
        <w:t> </w:t>
      </w:r>
      <w:r w:rsidR="00F372DB">
        <w:rPr>
          <w:i/>
          <w:lang w:val="de-DE"/>
        </w:rPr>
        <w:t>(II)</w:t>
      </w:r>
      <w:r w:rsidR="00970985">
        <w:rPr>
          <w:i/>
          <w:color w:val="000000" w:themeColor="text1"/>
          <w:lang w:val="de-DE"/>
        </w:rPr>
        <w:t xml:space="preserve"> (B.S. vom 1. März 2018)</w:t>
      </w:r>
      <w:r w:rsidRPr="00FA17C4">
        <w:rPr>
          <w:i/>
          <w:color w:val="000000" w:themeColor="text1"/>
          <w:lang w:val="de-DE"/>
        </w:rPr>
        <w:t>]</w:t>
      </w:r>
    </w:p>
    <w:p w14:paraId="345A1072" w14:textId="77777777" w:rsidR="00090436" w:rsidRPr="00FA17C4" w:rsidRDefault="00D12E36" w:rsidP="00D12E36">
      <w:pPr>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 xml:space="preserve">KAPITEL 6 - </w:t>
      </w:r>
      <w:r w:rsidR="00090436" w:rsidRPr="00FA17C4">
        <w:rPr>
          <w:i/>
          <w:color w:val="000000" w:themeColor="text1"/>
          <w:lang w:val="de-DE"/>
        </w:rPr>
        <w:t>Unternehmensplan</w:t>
      </w:r>
    </w:p>
    <w:p w14:paraId="7E35B8E1" w14:textId="77777777" w:rsidR="00090436" w:rsidRPr="00FA17C4" w:rsidRDefault="00090436" w:rsidP="00090436">
      <w:pPr>
        <w:jc w:val="both"/>
        <w:rPr>
          <w:color w:val="000000" w:themeColor="text1"/>
          <w:lang w:val="de-DE"/>
        </w:rPr>
      </w:pPr>
    </w:p>
    <w:p w14:paraId="6E029D46" w14:textId="77777777" w:rsidR="00090436" w:rsidRPr="00FA17C4" w:rsidRDefault="00090436" w:rsidP="00090436">
      <w:pPr>
        <w:jc w:val="both"/>
        <w:rPr>
          <w:color w:val="000000" w:themeColor="text1"/>
          <w:lang w:val="de-DE"/>
        </w:rPr>
      </w:pPr>
    </w:p>
    <w:p w14:paraId="75588B46"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26 -</w:t>
      </w:r>
      <w:r w:rsidRPr="00FA17C4">
        <w:rPr>
          <w:color w:val="000000" w:themeColor="text1"/>
          <w:lang w:val="de-DE"/>
        </w:rPr>
        <w:t xml:space="preserve"> Der Verwaltungsrat eines autonomen öffentlichen Unternehmens erstellt jedes Jahr einen Unternehmensplan, in dem mittelfristige Ziele und mittelfristige Strategie des öffentlichen Unternehmens festgelegt werden.</w:t>
      </w:r>
    </w:p>
    <w:p w14:paraId="60E3FE94" w14:textId="77777777" w:rsidR="00090436" w:rsidRPr="00FA17C4" w:rsidRDefault="00090436" w:rsidP="00090436">
      <w:pPr>
        <w:jc w:val="both"/>
        <w:rPr>
          <w:color w:val="000000" w:themeColor="text1"/>
          <w:lang w:val="de-DE"/>
        </w:rPr>
      </w:pPr>
    </w:p>
    <w:p w14:paraId="25AA613D" w14:textId="77777777" w:rsidR="00090436" w:rsidRPr="00FA17C4" w:rsidRDefault="00090436" w:rsidP="00090436">
      <w:pPr>
        <w:ind w:firstLine="708"/>
        <w:jc w:val="both"/>
        <w:rPr>
          <w:color w:val="000000" w:themeColor="text1"/>
          <w:lang w:val="de-DE"/>
        </w:rPr>
      </w:pPr>
      <w:r w:rsidRPr="00FA17C4">
        <w:rPr>
          <w:color w:val="000000" w:themeColor="text1"/>
          <w:lang w:val="de-DE"/>
        </w:rPr>
        <w:t>Bestandteile des Unternehmensplans, die sich auf die Ausführung der Aufgaben des öffentlichen Dienstes beziehen, werden der paritätischen Kommission bei dem autonomen öffentlichen Unternehmen zur Information mitgeteilt. Sie werden zwecks Überprüfung hinsichtlich der Bestimmungen des Geschäftsführungsvertrags dem Minister, dem das öffentliche Unternehmen untersteht, zur Billigung vorgelegt. Die übrigen Bestandteile werden dem betreffenden Minister zur Information mitgeteilt.</w:t>
      </w:r>
    </w:p>
    <w:p w14:paraId="1461231A" w14:textId="77777777" w:rsidR="00BA0121" w:rsidRPr="00FA17C4" w:rsidRDefault="00BA0121" w:rsidP="00090436">
      <w:pPr>
        <w:ind w:firstLine="708"/>
        <w:jc w:val="both"/>
        <w:rPr>
          <w:color w:val="000000" w:themeColor="text1"/>
          <w:lang w:val="de-DE"/>
        </w:rPr>
      </w:pPr>
    </w:p>
    <w:p w14:paraId="6D8C49ED" w14:textId="77777777" w:rsidR="00BA0121" w:rsidRPr="00FA17C4" w:rsidRDefault="00BA0121" w:rsidP="00090436">
      <w:pPr>
        <w:ind w:firstLine="708"/>
        <w:jc w:val="both"/>
        <w:rPr>
          <w:color w:val="000000" w:themeColor="text1"/>
          <w:lang w:val="de-DE"/>
        </w:rPr>
      </w:pPr>
      <w:r w:rsidRPr="00FA17C4">
        <w:rPr>
          <w:color w:val="000000" w:themeColor="text1"/>
          <w:lang w:val="de-DE"/>
        </w:rPr>
        <w:t>[Für die Anwendung des vorhergehenden Absatzes nimmt der strategische Berufsausschuss bei Infrabel und der NGBE die Aufgabe der paritätischen Kommission wahr.]</w:t>
      </w:r>
    </w:p>
    <w:p w14:paraId="39FCECC1" w14:textId="77777777" w:rsidR="00090436" w:rsidRPr="00FA17C4" w:rsidRDefault="00090436" w:rsidP="00090436">
      <w:pPr>
        <w:jc w:val="both"/>
        <w:rPr>
          <w:color w:val="000000" w:themeColor="text1"/>
          <w:lang w:val="de-DE"/>
        </w:rPr>
      </w:pPr>
    </w:p>
    <w:p w14:paraId="37137212" w14:textId="77777777" w:rsidR="00BA0121" w:rsidRPr="00FA17C4" w:rsidRDefault="00BA0121" w:rsidP="00090436">
      <w:pPr>
        <w:jc w:val="both"/>
        <w:rPr>
          <w:i/>
          <w:color w:val="000000" w:themeColor="text1"/>
          <w:lang w:val="de-DE"/>
        </w:rPr>
      </w:pPr>
      <w:r w:rsidRPr="00FA17C4">
        <w:rPr>
          <w:i/>
          <w:color w:val="000000" w:themeColor="text1"/>
          <w:lang w:val="de-DE"/>
        </w:rPr>
        <w:t xml:space="preserve">[Art. 26 Abs. 3 eingefügt durch Art. 10 des </w:t>
      </w:r>
      <w:r w:rsidR="00C81D08" w:rsidRPr="00FA17C4">
        <w:rPr>
          <w:i/>
          <w:color w:val="000000" w:themeColor="text1"/>
          <w:lang w:val="de-DE"/>
        </w:rPr>
        <w:t xml:space="preserve">K.E. </w:t>
      </w:r>
      <w:r w:rsidRPr="00FA17C4">
        <w:rPr>
          <w:i/>
          <w:color w:val="000000" w:themeColor="text1"/>
          <w:lang w:val="de-DE"/>
        </w:rPr>
        <w:t>vom 11. Dezember 2013</w:t>
      </w:r>
      <w:r w:rsidR="005F36FF" w:rsidRPr="00FA17C4">
        <w:rPr>
          <w:i/>
          <w:color w:val="000000" w:themeColor="text1"/>
          <w:lang w:val="de-DE"/>
        </w:rPr>
        <w:t xml:space="preserve"> (II) </w:t>
      </w:r>
      <w:r w:rsidRPr="00FA17C4">
        <w:rPr>
          <w:i/>
          <w:color w:val="000000" w:themeColor="text1"/>
          <w:lang w:val="de-DE"/>
        </w:rPr>
        <w:t>(B.S. vom 16. Dezember 2013)]</w:t>
      </w:r>
    </w:p>
    <w:p w14:paraId="000BDABC" w14:textId="77777777" w:rsidR="00090436" w:rsidRPr="00FA17C4" w:rsidRDefault="00090436" w:rsidP="00090436">
      <w:pPr>
        <w:jc w:val="both"/>
        <w:rPr>
          <w:color w:val="000000" w:themeColor="text1"/>
          <w:lang w:val="de-DE"/>
        </w:rPr>
      </w:pPr>
    </w:p>
    <w:p w14:paraId="61D308A1" w14:textId="77777777" w:rsidR="00090436" w:rsidRPr="00FA17C4" w:rsidRDefault="00090436" w:rsidP="00090436">
      <w:pPr>
        <w:jc w:val="both"/>
        <w:rPr>
          <w:color w:val="000000" w:themeColor="text1"/>
          <w:lang w:val="de-DE"/>
        </w:rPr>
      </w:pPr>
    </w:p>
    <w:p w14:paraId="77FEFA61" w14:textId="77777777" w:rsidR="00090436" w:rsidRPr="00FA17C4" w:rsidRDefault="00D12E36" w:rsidP="00D12E36">
      <w:pPr>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 xml:space="preserve">KAPITEL 7 - </w:t>
      </w:r>
      <w:r w:rsidR="00090436" w:rsidRPr="00FA17C4">
        <w:rPr>
          <w:i/>
          <w:color w:val="000000" w:themeColor="text1"/>
          <w:lang w:val="de-DE"/>
        </w:rPr>
        <w:t>Buchhaltung und Jahresabschluss</w:t>
      </w:r>
    </w:p>
    <w:p w14:paraId="0BD84650" w14:textId="77777777" w:rsidR="00090436" w:rsidRPr="00FA17C4" w:rsidRDefault="00090436" w:rsidP="00090436">
      <w:pPr>
        <w:jc w:val="both"/>
        <w:rPr>
          <w:color w:val="000000" w:themeColor="text1"/>
          <w:lang w:val="de-DE"/>
        </w:rPr>
      </w:pPr>
    </w:p>
    <w:p w14:paraId="030E3446" w14:textId="77777777" w:rsidR="00090436" w:rsidRPr="00FA17C4" w:rsidRDefault="00090436" w:rsidP="00090436">
      <w:pPr>
        <w:jc w:val="both"/>
        <w:rPr>
          <w:color w:val="000000" w:themeColor="text1"/>
          <w:lang w:val="de-DE"/>
        </w:rPr>
      </w:pPr>
    </w:p>
    <w:p w14:paraId="52F8004D"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27 -</w:t>
      </w:r>
      <w:r w:rsidRPr="00FA17C4">
        <w:rPr>
          <w:color w:val="000000" w:themeColor="text1"/>
          <w:lang w:val="de-DE"/>
        </w:rPr>
        <w:t> § 1 - Autonome öffentliche Unternehmen unterliegen dem Gesetz vom 17. Juli 1975 über die Buchhaltung und den Jahresabschluss der Unternehmen. Sie führen ihre Buchhaltung pro Kalenderjahr. Sie führen ein getrenntes Kontensystem für die Tätigkeiten in Bezug auf ihre Aufgaben des öffentlichen Dienstes einerseits und für ihre anderen Tätigkeiten andererseits.</w:t>
      </w:r>
    </w:p>
    <w:p w14:paraId="0F305D86" w14:textId="77777777" w:rsidR="00090436" w:rsidRPr="00FA17C4" w:rsidRDefault="00090436" w:rsidP="00090436">
      <w:pPr>
        <w:jc w:val="both"/>
        <w:rPr>
          <w:color w:val="000000" w:themeColor="text1"/>
          <w:lang w:val="de-DE"/>
        </w:rPr>
      </w:pPr>
    </w:p>
    <w:p w14:paraId="4D80961A" w14:textId="77777777" w:rsidR="00090436" w:rsidRPr="00FA17C4" w:rsidRDefault="00090436" w:rsidP="00090436">
      <w:pPr>
        <w:ind w:firstLine="708"/>
        <w:jc w:val="both"/>
        <w:rPr>
          <w:color w:val="000000" w:themeColor="text1"/>
          <w:lang w:val="de-DE"/>
        </w:rPr>
      </w:pPr>
      <w:r w:rsidRPr="00FA17C4">
        <w:rPr>
          <w:color w:val="000000" w:themeColor="text1"/>
          <w:lang w:val="de-DE"/>
        </w:rPr>
        <w:t>Der Anhang zum Jahresabschluss enthält eine zusammenfassende Aufstellung der Konten in Bezug auf die Aufgaben des öffentlichen Dienstes und einen diesbezüglichen Kommentar. Der König kann allgemeine oder besondere Regeln in Bezug auf Form und Inhalt dieser zusammenfassenden Aufstellung und dieses Kommentars bestimmen.</w:t>
      </w:r>
    </w:p>
    <w:p w14:paraId="590B34AB" w14:textId="77777777" w:rsidR="00090436" w:rsidRPr="00FA17C4" w:rsidRDefault="00090436" w:rsidP="00090436">
      <w:pPr>
        <w:jc w:val="both"/>
        <w:rPr>
          <w:color w:val="000000" w:themeColor="text1"/>
          <w:lang w:val="de-DE"/>
        </w:rPr>
      </w:pPr>
    </w:p>
    <w:p w14:paraId="1DF05A11" w14:textId="77777777" w:rsidR="00090436" w:rsidRPr="00FA17C4" w:rsidRDefault="00090436" w:rsidP="00090436">
      <w:pPr>
        <w:ind w:firstLine="708"/>
        <w:jc w:val="both"/>
        <w:rPr>
          <w:color w:val="000000" w:themeColor="text1"/>
          <w:lang w:val="de-DE"/>
        </w:rPr>
      </w:pPr>
      <w:r w:rsidRPr="00FA17C4">
        <w:rPr>
          <w:color w:val="000000" w:themeColor="text1"/>
          <w:lang w:val="de-DE"/>
        </w:rPr>
        <w:t>§ 2 - Jedes Jahr erstellt der Verwaltungsrat ein Inventar, den Jahresabschluss und einen Lagebericht. Der Lagebericht enthält die in Artikel 77 Absatz 4 der koordinierten Gesetze über die Handelsgesellschaften erwähnten Informationen.</w:t>
      </w:r>
    </w:p>
    <w:p w14:paraId="28BBFEC4" w14:textId="77777777" w:rsidR="00090436" w:rsidRPr="00FA17C4" w:rsidRDefault="00090436" w:rsidP="00090436">
      <w:pPr>
        <w:jc w:val="both"/>
        <w:rPr>
          <w:color w:val="000000" w:themeColor="text1"/>
          <w:lang w:val="de-DE"/>
        </w:rPr>
      </w:pPr>
    </w:p>
    <w:p w14:paraId="4F296EB5" w14:textId="77777777" w:rsidR="00090436" w:rsidRPr="00FA17C4" w:rsidRDefault="00090436" w:rsidP="00090436">
      <w:pPr>
        <w:ind w:firstLine="708"/>
        <w:jc w:val="both"/>
        <w:rPr>
          <w:color w:val="000000" w:themeColor="text1"/>
          <w:lang w:val="de-DE"/>
        </w:rPr>
      </w:pPr>
      <w:r w:rsidRPr="00FA17C4">
        <w:rPr>
          <w:color w:val="000000" w:themeColor="text1"/>
          <w:lang w:val="de-DE"/>
        </w:rPr>
        <w:t>[Der Lagebericht enthält außerdem vollständige Informationen über die Vergütung der Mitglieder der Geschäftsführungsorgane und über die Mandate und diesbezüglichen Vergütungen, die diese Mitglieder und das Personal des Unternehmens in Gesellschaften, Vereinigungen und Einrichtungen ausüben, an denen das Unternehmen Beteiligungen hält oder zu deren Arbeit es beiträgt und in denen diese Personen auf seinen Vorschlag bestellt wurden.]</w:t>
      </w:r>
    </w:p>
    <w:p w14:paraId="0388F6DD" w14:textId="77777777" w:rsidR="00090436" w:rsidRPr="00FA17C4" w:rsidRDefault="00090436" w:rsidP="00090436">
      <w:pPr>
        <w:jc w:val="both"/>
        <w:rPr>
          <w:color w:val="000000" w:themeColor="text1"/>
          <w:lang w:val="de-DE"/>
        </w:rPr>
      </w:pPr>
    </w:p>
    <w:p w14:paraId="38733F59" w14:textId="77777777" w:rsidR="00090436" w:rsidRDefault="00090436" w:rsidP="00090436">
      <w:pPr>
        <w:ind w:firstLine="708"/>
        <w:jc w:val="both"/>
        <w:rPr>
          <w:color w:val="000000" w:themeColor="text1"/>
          <w:lang w:val="de-DE"/>
        </w:rPr>
      </w:pPr>
      <w:r w:rsidRPr="00FA17C4">
        <w:rPr>
          <w:color w:val="000000" w:themeColor="text1"/>
          <w:lang w:val="de-DE"/>
        </w:rPr>
        <w:t>Vorbehaltlich der besonderen Regeln, die aufgrund von Artikel 10 § 2 Absatz 2 des Gesetzes vom 17. Juli 1975 über die Buchhaltung und den Jahresabschluss der Unternehmen, eingefügt durch das Gesetz vom 1. Juli 1983, festgelegt werden, werden Jahresabschluss, Lagebericht und Bericht des Revisorenkollegiums gemäß Artikel 80 der koordinierten Gesetze über die Handelsgesellschaften offengelegt. Artikel 80</w:t>
      </w:r>
      <w:r w:rsidRPr="00FA17C4">
        <w:rPr>
          <w:i/>
          <w:color w:val="000000" w:themeColor="text1"/>
          <w:lang w:val="de-DE"/>
        </w:rPr>
        <w:t>bis</w:t>
      </w:r>
      <w:r w:rsidRPr="00FA17C4">
        <w:rPr>
          <w:color w:val="000000" w:themeColor="text1"/>
          <w:lang w:val="de-DE"/>
        </w:rPr>
        <w:t xml:space="preserve"> derselben Gesetze ist entsprechend anwendbar.</w:t>
      </w:r>
    </w:p>
    <w:p w14:paraId="3852029D" w14:textId="77777777" w:rsidR="00970985" w:rsidRDefault="00970985" w:rsidP="00090436">
      <w:pPr>
        <w:ind w:firstLine="708"/>
        <w:jc w:val="both"/>
        <w:rPr>
          <w:color w:val="000000" w:themeColor="text1"/>
          <w:lang w:val="de-DE"/>
        </w:rPr>
      </w:pPr>
    </w:p>
    <w:p w14:paraId="3D3B0D3D" w14:textId="77777777" w:rsidR="00970985" w:rsidRPr="00FA17C4" w:rsidRDefault="00970985" w:rsidP="00090436">
      <w:pPr>
        <w:ind w:firstLine="708"/>
        <w:jc w:val="both"/>
        <w:rPr>
          <w:color w:val="000000" w:themeColor="text1"/>
          <w:lang w:val="de-DE"/>
        </w:rPr>
      </w:pPr>
      <w:r>
        <w:rPr>
          <w:color w:val="000000" w:themeColor="text1"/>
          <w:lang w:val="de-DE"/>
        </w:rPr>
        <w:t>[</w:t>
      </w:r>
      <w:r w:rsidRPr="007A27F6">
        <w:rPr>
          <w:lang w:val="de-DE"/>
        </w:rPr>
        <w:t>Der Lagebericht der NGBE und von Infrabel enthält außerdem eine vollständige Liste aller Gesellschaften, Vereinigungen und Einrichtungen, an denen das Unternehmen direkt oder indirekt Beteiligungen hält, mit Angabe des Beteiligungsprozentsatzes.</w:t>
      </w:r>
      <w:r>
        <w:rPr>
          <w:color w:val="000000" w:themeColor="text1"/>
          <w:lang w:val="de-DE"/>
        </w:rPr>
        <w:t>]</w:t>
      </w:r>
    </w:p>
    <w:p w14:paraId="1D77AC96" w14:textId="77777777" w:rsidR="00090436" w:rsidRDefault="00090436" w:rsidP="00090436">
      <w:pPr>
        <w:jc w:val="both"/>
        <w:rPr>
          <w:color w:val="000000" w:themeColor="text1"/>
          <w:lang w:val="de-DE"/>
        </w:rPr>
      </w:pPr>
    </w:p>
    <w:p w14:paraId="1324BEA7" w14:textId="77777777" w:rsidR="00970985" w:rsidRDefault="00970985" w:rsidP="00090436">
      <w:pPr>
        <w:jc w:val="both"/>
        <w:rPr>
          <w:color w:val="000000" w:themeColor="text1"/>
          <w:lang w:val="de-DE"/>
        </w:rPr>
      </w:pPr>
      <w:r>
        <w:rPr>
          <w:color w:val="000000" w:themeColor="text1"/>
          <w:lang w:val="de-DE"/>
        </w:rPr>
        <w:tab/>
        <w:t>[</w:t>
      </w:r>
      <w:r w:rsidRPr="007A27F6">
        <w:rPr>
          <w:lang w:val="de-DE"/>
        </w:rPr>
        <w:t>§ 2/1 - Die Bestimmungen von § 2 sind ebenfalls anwendbar auf die Tochter</w:t>
      </w:r>
      <w:r w:rsidRPr="007A27F6">
        <w:rPr>
          <w:lang w:val="de-DE"/>
        </w:rPr>
        <w:softHyphen/>
        <w:t>unternehmen von Infrabel beziehungsweise der NGBE und auf ihre Gesellschaften, mit denen ein Beteiligungsverhältnis besteht, an denen alle öffentlichen Behörden direkt oder indirekt einen Kontrollanteil von mehr als 50 Prozent halten.</w:t>
      </w:r>
      <w:r>
        <w:rPr>
          <w:color w:val="000000" w:themeColor="text1"/>
          <w:lang w:val="de-DE"/>
        </w:rPr>
        <w:t>]</w:t>
      </w:r>
    </w:p>
    <w:p w14:paraId="03B2BD13" w14:textId="77777777" w:rsidR="00970985" w:rsidRPr="00FA17C4" w:rsidRDefault="00970985" w:rsidP="00090436">
      <w:pPr>
        <w:jc w:val="both"/>
        <w:rPr>
          <w:color w:val="000000" w:themeColor="text1"/>
          <w:lang w:val="de-DE"/>
        </w:rPr>
      </w:pPr>
    </w:p>
    <w:p w14:paraId="7B0C426A" w14:textId="77777777" w:rsidR="00090436" w:rsidRPr="00FA17C4" w:rsidRDefault="00090436" w:rsidP="00090436">
      <w:pPr>
        <w:ind w:firstLine="708"/>
        <w:jc w:val="both"/>
        <w:rPr>
          <w:color w:val="000000" w:themeColor="text1"/>
          <w:lang w:val="de-DE"/>
        </w:rPr>
      </w:pPr>
      <w:r w:rsidRPr="00FA17C4">
        <w:rPr>
          <w:color w:val="000000" w:themeColor="text1"/>
          <w:lang w:val="de-DE"/>
        </w:rPr>
        <w:t>§ 3 - Der Verwaltungsrat übermittelt vor dem 30. April des Jahres nach dem betreffenden Geschäftsjahr den Jahresabschluss zusammen mit dem Lagebericht und dem Bericht des Kollegiums der Kommissare dem Minister, dem das öffentliche Unternehmen untersteht, und dem Minister des Haushalts.</w:t>
      </w:r>
    </w:p>
    <w:p w14:paraId="205CC569" w14:textId="77777777" w:rsidR="00090436" w:rsidRPr="00FA17C4" w:rsidRDefault="00090436" w:rsidP="00090436">
      <w:pPr>
        <w:jc w:val="both"/>
        <w:rPr>
          <w:color w:val="000000" w:themeColor="text1"/>
          <w:lang w:val="de-DE"/>
        </w:rPr>
      </w:pPr>
    </w:p>
    <w:p w14:paraId="220E0C03" w14:textId="77777777" w:rsidR="00090436" w:rsidRPr="00FA17C4" w:rsidRDefault="00090436" w:rsidP="00090436">
      <w:pPr>
        <w:ind w:firstLine="708"/>
        <w:jc w:val="both"/>
        <w:rPr>
          <w:color w:val="000000" w:themeColor="text1"/>
          <w:lang w:val="de-DE"/>
        </w:rPr>
      </w:pPr>
      <w:r w:rsidRPr="00FA17C4">
        <w:rPr>
          <w:color w:val="000000" w:themeColor="text1"/>
          <w:lang w:val="de-DE"/>
        </w:rPr>
        <w:t>In öffentlichen Unternehmen, die nicht die Rechtsform einer öffentlich-rechtlichen Aktiengesellschaft haben, werden der Jahresabschluss und die darin vorgeschlagene Ergebnisverwendung dem Minister, dem das öffentliche Unternehmen untersteht, zur Billigung vorgelegt.</w:t>
      </w:r>
    </w:p>
    <w:p w14:paraId="0FEF91C7" w14:textId="77777777" w:rsidR="00090436" w:rsidRPr="00FA17C4" w:rsidRDefault="00090436" w:rsidP="00090436">
      <w:pPr>
        <w:jc w:val="both"/>
        <w:rPr>
          <w:color w:val="000000" w:themeColor="text1"/>
          <w:lang w:val="de-DE"/>
        </w:rPr>
      </w:pPr>
    </w:p>
    <w:p w14:paraId="74B84C17"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Vor dem 31. Mai des Jahres nach dem betreffenden Geschäftsjahr übermittelt der Minister, dem das öffentliche Unternehmen untersteht, die in Absatz 1 erwähnten Unterlagen dem Rechnungshof zur Überprüfung.</w:t>
      </w:r>
    </w:p>
    <w:p w14:paraId="5D4C1586" w14:textId="77777777" w:rsidR="00090436" w:rsidRPr="00FA17C4" w:rsidRDefault="00090436" w:rsidP="00090436">
      <w:pPr>
        <w:jc w:val="both"/>
        <w:rPr>
          <w:color w:val="000000" w:themeColor="text1"/>
          <w:lang w:val="de-DE"/>
        </w:rPr>
      </w:pPr>
    </w:p>
    <w:p w14:paraId="4AE2A998" w14:textId="77777777" w:rsidR="00090436" w:rsidRPr="00FA17C4" w:rsidRDefault="00090436" w:rsidP="00090436">
      <w:pPr>
        <w:ind w:firstLine="708"/>
        <w:jc w:val="both"/>
        <w:rPr>
          <w:color w:val="000000" w:themeColor="text1"/>
          <w:lang w:val="de-DE"/>
        </w:rPr>
      </w:pPr>
      <w:r w:rsidRPr="00FA17C4">
        <w:rPr>
          <w:color w:val="000000" w:themeColor="text1"/>
          <w:lang w:val="de-DE"/>
        </w:rPr>
        <w:t>Der Rechnungshof kann durch seine Vertreter im Kollegium der Kommissare vor Ort eine Kontrolle der Konten und Verrichtungen, die sich auf die Ausführung der Aufgaben des öffentlichen Dienstes beziehen, organisieren. Der Hof kann die Konten in seinem Bemerkungsheft veröffentlichen.</w:t>
      </w:r>
    </w:p>
    <w:p w14:paraId="749105FB" w14:textId="77777777" w:rsidR="00090436" w:rsidRPr="00FA17C4" w:rsidRDefault="00090436" w:rsidP="00090436">
      <w:pPr>
        <w:jc w:val="both"/>
        <w:rPr>
          <w:color w:val="000000" w:themeColor="text1"/>
          <w:lang w:val="de-DE"/>
        </w:rPr>
      </w:pPr>
    </w:p>
    <w:p w14:paraId="7A9F5F3F" w14:textId="77777777" w:rsidR="00090436" w:rsidRPr="00FA17C4" w:rsidRDefault="00090436" w:rsidP="00090436">
      <w:pPr>
        <w:ind w:firstLine="708"/>
        <w:jc w:val="both"/>
        <w:rPr>
          <w:color w:val="000000" w:themeColor="text1"/>
          <w:lang w:val="de-DE"/>
        </w:rPr>
      </w:pPr>
      <w:r w:rsidRPr="00FA17C4">
        <w:rPr>
          <w:color w:val="000000" w:themeColor="text1"/>
          <w:lang w:val="de-DE"/>
        </w:rPr>
        <w:t>Vor demselben Datum übermittelt der Minister, dem das öffentliche Unternehmen untersteht, die in Absatz 1 erwähnten Unterlagen den Gesetzgebenden Kammern.</w:t>
      </w:r>
    </w:p>
    <w:p w14:paraId="4F15F7D6" w14:textId="77777777" w:rsidR="00090436" w:rsidRPr="00FA17C4" w:rsidRDefault="00090436" w:rsidP="00090436">
      <w:pPr>
        <w:jc w:val="both"/>
        <w:rPr>
          <w:color w:val="000000" w:themeColor="text1"/>
          <w:lang w:val="de-DE"/>
        </w:rPr>
      </w:pPr>
    </w:p>
    <w:p w14:paraId="18D1A1A3"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4 - Für die </w:t>
      </w:r>
      <w:r w:rsidR="00D66A97" w:rsidRPr="00FA17C4">
        <w:rPr>
          <w:color w:val="000000" w:themeColor="text1"/>
          <w:lang w:val="de-DE"/>
        </w:rPr>
        <w:t>[NGBE]</w:t>
      </w:r>
      <w:r w:rsidR="00C67F5F" w:rsidRPr="00FA17C4">
        <w:rPr>
          <w:color w:val="000000" w:themeColor="text1"/>
          <w:lang w:val="de-DE"/>
        </w:rPr>
        <w:t xml:space="preserve"> </w:t>
      </w:r>
      <w:r w:rsidR="00D66A97" w:rsidRPr="00FA17C4">
        <w:rPr>
          <w:color w:val="000000" w:themeColor="text1"/>
          <w:lang w:val="de-DE"/>
        </w:rPr>
        <w:t>[...]</w:t>
      </w:r>
      <w:r w:rsidRPr="00FA17C4">
        <w:rPr>
          <w:color w:val="000000" w:themeColor="text1"/>
          <w:lang w:val="de-DE"/>
        </w:rPr>
        <w:t xml:space="preserve"> und Infrabel </w:t>
      </w:r>
      <w:r w:rsidR="00970985">
        <w:rPr>
          <w:color w:val="000000" w:themeColor="text1"/>
          <w:lang w:val="de-DE"/>
        </w:rPr>
        <w:t>[</w:t>
      </w:r>
      <w:r w:rsidR="00970985" w:rsidRPr="007A27F6">
        <w:rPr>
          <w:lang w:val="de-DE"/>
        </w:rPr>
        <w:t>und ihre jeweiligen Tochterunternehmen und ihre Gesellschaften, mit denen ein Beteiligungsverhältnis besteht, an denen alle öffentlichen Behörden direkt oder indirekt einen Kontrollanteil von mehr als 50 Prozent halten,</w:t>
      </w:r>
      <w:r w:rsidR="00970985">
        <w:rPr>
          <w:color w:val="000000" w:themeColor="text1"/>
          <w:lang w:val="de-DE"/>
        </w:rPr>
        <w:t xml:space="preserve">] </w:t>
      </w:r>
      <w:r w:rsidRPr="00FA17C4">
        <w:rPr>
          <w:color w:val="000000" w:themeColor="text1"/>
          <w:lang w:val="de-DE"/>
        </w:rPr>
        <w:t>übermittelt der Verwaltungsrat den Jahresabschluss zusammen mit dem Lagebericht und dem Bericht des Kollegiums der Kommissare in Abweichung von § 3 Absatz 1 vierzehn Tage vor der Generalversammlung dem Minister, dem das öffentliche Unternehmen untersteht, und dem Minister des Haushalts.</w:t>
      </w:r>
      <w:r w:rsidR="00970985">
        <w:rPr>
          <w:color w:val="000000" w:themeColor="text1"/>
          <w:lang w:val="de-DE"/>
        </w:rPr>
        <w:t>]</w:t>
      </w:r>
    </w:p>
    <w:p w14:paraId="3D32BC56" w14:textId="77777777" w:rsidR="00090436" w:rsidRPr="00FA17C4" w:rsidRDefault="00090436" w:rsidP="00090436">
      <w:pPr>
        <w:jc w:val="both"/>
        <w:rPr>
          <w:color w:val="000000" w:themeColor="text1"/>
          <w:lang w:val="de-DE"/>
        </w:rPr>
      </w:pPr>
    </w:p>
    <w:p w14:paraId="5E700C14" w14:textId="77777777" w:rsidR="00090436" w:rsidRDefault="00970985" w:rsidP="00090436">
      <w:pPr>
        <w:ind w:firstLine="708"/>
        <w:jc w:val="both"/>
        <w:rPr>
          <w:color w:val="000000" w:themeColor="text1"/>
          <w:lang w:val="de-DE"/>
        </w:rPr>
      </w:pPr>
      <w:r>
        <w:rPr>
          <w:color w:val="000000" w:themeColor="text1"/>
          <w:lang w:val="de-DE"/>
        </w:rPr>
        <w:t>[</w:t>
      </w:r>
      <w:r w:rsidR="00090436" w:rsidRPr="00FA17C4">
        <w:rPr>
          <w:color w:val="000000" w:themeColor="text1"/>
          <w:lang w:val="de-DE"/>
        </w:rPr>
        <w:t>§ 5 - Für Infrabel</w:t>
      </w:r>
      <w:r w:rsidR="00C67F5F" w:rsidRPr="00FA17C4">
        <w:rPr>
          <w:color w:val="000000" w:themeColor="text1"/>
          <w:lang w:val="de-DE"/>
        </w:rPr>
        <w:t xml:space="preserve"> </w:t>
      </w:r>
      <w:r w:rsidR="00D66A97" w:rsidRPr="00FA17C4">
        <w:rPr>
          <w:color w:val="000000" w:themeColor="text1"/>
          <w:lang w:val="de-DE"/>
        </w:rPr>
        <w:t>[...]</w:t>
      </w:r>
      <w:r w:rsidR="00090436" w:rsidRPr="00FA17C4">
        <w:rPr>
          <w:color w:val="000000" w:themeColor="text1"/>
          <w:lang w:val="de-DE"/>
        </w:rPr>
        <w:t xml:space="preserve"> und die </w:t>
      </w:r>
      <w:r w:rsidR="00D66A97" w:rsidRPr="00FA17C4">
        <w:rPr>
          <w:color w:val="000000" w:themeColor="text1"/>
          <w:lang w:val="de-DE"/>
        </w:rPr>
        <w:t>[NGBE]</w:t>
      </w:r>
      <w:r w:rsidR="00090436" w:rsidRPr="00FA17C4">
        <w:rPr>
          <w:color w:val="000000" w:themeColor="text1"/>
          <w:lang w:val="de-DE"/>
        </w:rPr>
        <w:t xml:space="preserve"> </w:t>
      </w:r>
      <w:r>
        <w:rPr>
          <w:color w:val="000000" w:themeColor="text1"/>
          <w:lang w:val="de-DE"/>
        </w:rPr>
        <w:t>[</w:t>
      </w:r>
      <w:r w:rsidRPr="007A27F6">
        <w:rPr>
          <w:lang w:val="de-DE"/>
        </w:rPr>
        <w:t>und ihre jeweiligen Tochterunternehmen und ihre Gesellschaften, mit denen ein Beteiligungsverhältnis besteht, an denen alle öffentlichen Behörden direkt oder indirekt einen Kontrollanteil von mehr als 50 Prozent halten,</w:t>
      </w:r>
      <w:r>
        <w:rPr>
          <w:color w:val="000000" w:themeColor="text1"/>
          <w:lang w:val="de-DE"/>
        </w:rPr>
        <w:t xml:space="preserve">] </w:t>
      </w:r>
      <w:r w:rsidR="00090436" w:rsidRPr="00FA17C4">
        <w:rPr>
          <w:color w:val="000000" w:themeColor="text1"/>
          <w:lang w:val="de-DE"/>
        </w:rPr>
        <w:t>ist das Datum der Übermittlung an den Rechnungshof der in § 3 Absatz 1 erwähnten Unterlagen in Abweichung von § 3 Absatz 3 der 30. Juni des Jahres nach dem betreffenden Geschäftsjahr.]</w:t>
      </w:r>
    </w:p>
    <w:p w14:paraId="0B8C3722" w14:textId="77777777" w:rsidR="00970985" w:rsidRDefault="00970985" w:rsidP="00090436">
      <w:pPr>
        <w:ind w:firstLine="708"/>
        <w:jc w:val="both"/>
        <w:rPr>
          <w:color w:val="000000" w:themeColor="text1"/>
          <w:lang w:val="de-DE"/>
        </w:rPr>
      </w:pPr>
    </w:p>
    <w:p w14:paraId="1D2BBAFE" w14:textId="77777777" w:rsidR="00970985" w:rsidRPr="007A27F6" w:rsidRDefault="00970985" w:rsidP="00970985">
      <w:pPr>
        <w:ind w:firstLine="708"/>
        <w:jc w:val="both"/>
        <w:rPr>
          <w:lang w:val="de-DE"/>
        </w:rPr>
      </w:pPr>
      <w:r>
        <w:rPr>
          <w:color w:val="000000" w:themeColor="text1"/>
          <w:lang w:val="de-DE"/>
        </w:rPr>
        <w:t>[</w:t>
      </w:r>
      <w:r w:rsidRPr="007A27F6">
        <w:rPr>
          <w:lang w:val="de-DE"/>
        </w:rPr>
        <w:t>§ 6 - Für die NGBE und Infrabel kann der Rechnungshof in Abweichung von § 3 Absatz 4 durch seine Vertreter im Kollegium der Kommissare vor Ort eine Kontrolle der Konten und Verrichtungen ebenfalls organisieren:</w:t>
      </w:r>
    </w:p>
    <w:p w14:paraId="31B1591F" w14:textId="77777777" w:rsidR="00970985" w:rsidRPr="007A27F6" w:rsidRDefault="00970985" w:rsidP="00970985">
      <w:pPr>
        <w:jc w:val="both"/>
        <w:rPr>
          <w:lang w:val="de-DE"/>
        </w:rPr>
      </w:pPr>
    </w:p>
    <w:p w14:paraId="7BB4D299" w14:textId="77777777" w:rsidR="00970985" w:rsidRPr="007A27F6" w:rsidRDefault="00970985" w:rsidP="00970985">
      <w:pPr>
        <w:jc w:val="both"/>
        <w:rPr>
          <w:lang w:val="de-DE"/>
        </w:rPr>
      </w:pPr>
      <w:r w:rsidRPr="007A27F6">
        <w:rPr>
          <w:lang w:val="de-DE"/>
        </w:rPr>
        <w:tab/>
        <w:t>1. von öffentlichen Unternehmen,</w:t>
      </w:r>
    </w:p>
    <w:p w14:paraId="63003DB4" w14:textId="77777777" w:rsidR="00970985" w:rsidRPr="007A27F6" w:rsidRDefault="00970985" w:rsidP="00970985">
      <w:pPr>
        <w:jc w:val="both"/>
        <w:rPr>
          <w:lang w:val="de-DE"/>
        </w:rPr>
      </w:pPr>
    </w:p>
    <w:p w14:paraId="1B4C01A1" w14:textId="77777777" w:rsidR="00970985" w:rsidRPr="00FA17C4" w:rsidRDefault="00970985" w:rsidP="00970985">
      <w:pPr>
        <w:ind w:firstLine="708"/>
        <w:jc w:val="both"/>
        <w:rPr>
          <w:color w:val="000000" w:themeColor="text1"/>
          <w:lang w:val="de-DE"/>
        </w:rPr>
      </w:pPr>
      <w:r w:rsidRPr="007A27F6">
        <w:rPr>
          <w:lang w:val="de-DE"/>
        </w:rPr>
        <w:t>2. von Tochterunternehmen und Gesellschaften, mit denen ein Beteiligungsverhältnis besteht, an denen alle öffentlichen Behörden direkt oder indirekt einen Kontrollanteil von mehr als 50 Prozent halten.</w:t>
      </w:r>
      <w:r>
        <w:rPr>
          <w:color w:val="000000" w:themeColor="text1"/>
          <w:lang w:val="de-DE"/>
        </w:rPr>
        <w:t>]</w:t>
      </w:r>
    </w:p>
    <w:p w14:paraId="4DE72BCB" w14:textId="77777777" w:rsidR="00090436" w:rsidRPr="00FA17C4" w:rsidRDefault="00090436" w:rsidP="00090436">
      <w:pPr>
        <w:jc w:val="both"/>
        <w:rPr>
          <w:color w:val="000000" w:themeColor="text1"/>
          <w:lang w:val="de-DE"/>
        </w:rPr>
      </w:pPr>
    </w:p>
    <w:p w14:paraId="3887EE54" w14:textId="77777777" w:rsidR="00090436" w:rsidRPr="00FA17C4" w:rsidRDefault="00090436" w:rsidP="00090436">
      <w:pPr>
        <w:jc w:val="both"/>
        <w:rPr>
          <w:i/>
          <w:color w:val="000000" w:themeColor="text1"/>
          <w:lang w:val="de-DE"/>
        </w:rPr>
      </w:pPr>
      <w:r w:rsidRPr="00FA17C4">
        <w:rPr>
          <w:i/>
          <w:color w:val="000000" w:themeColor="text1"/>
          <w:lang w:val="de-DE"/>
        </w:rPr>
        <w:t>[Art. 27 § 2 neuer Absatz 2 eingefügt durch Art. 503 des G. (I) vom 24. Dezember 2002 (B.S.</w:t>
      </w:r>
      <w:r w:rsidR="002628CA" w:rsidRPr="00FA17C4">
        <w:rPr>
          <w:i/>
          <w:color w:val="000000" w:themeColor="text1"/>
          <w:lang w:val="de-DE"/>
        </w:rPr>
        <w:t> </w:t>
      </w:r>
      <w:r w:rsidRPr="00FA17C4">
        <w:rPr>
          <w:i/>
          <w:color w:val="000000" w:themeColor="text1"/>
          <w:lang w:val="de-DE"/>
        </w:rPr>
        <w:t xml:space="preserve">vom 31. Dezember 2002); </w:t>
      </w:r>
      <w:r w:rsidR="00970985">
        <w:rPr>
          <w:i/>
          <w:color w:val="000000" w:themeColor="text1"/>
          <w:lang w:val="de-DE"/>
        </w:rPr>
        <w:t>§ 2 Abs. 4 eingefügt durch Art. 3 Buchstabe a) des G. vom 26. Januar 2018</w:t>
      </w:r>
      <w:r w:rsidR="00F372DB">
        <w:rPr>
          <w:i/>
          <w:color w:val="000000" w:themeColor="text1"/>
          <w:lang w:val="de-DE"/>
        </w:rPr>
        <w:t> </w:t>
      </w:r>
      <w:r w:rsidR="00F372DB">
        <w:rPr>
          <w:i/>
          <w:lang w:val="de-DE"/>
        </w:rPr>
        <w:t>(II)</w:t>
      </w:r>
      <w:r w:rsidR="00970985">
        <w:rPr>
          <w:i/>
          <w:color w:val="000000" w:themeColor="text1"/>
          <w:lang w:val="de-DE"/>
        </w:rPr>
        <w:t xml:space="preserve"> (B.S. vom 1. März 2018); § 2/1 eingefügt durch Art. 3 Buchstabe b) des G. vom 26. Januar 2018</w:t>
      </w:r>
      <w:r w:rsidR="00F372DB">
        <w:rPr>
          <w:i/>
          <w:color w:val="000000" w:themeColor="text1"/>
          <w:lang w:val="de-DE"/>
        </w:rPr>
        <w:t> </w:t>
      </w:r>
      <w:r w:rsidR="00F372DB">
        <w:rPr>
          <w:i/>
          <w:lang w:val="de-DE"/>
        </w:rPr>
        <w:t>(II)</w:t>
      </w:r>
      <w:r w:rsidR="00970985">
        <w:rPr>
          <w:i/>
          <w:color w:val="000000" w:themeColor="text1"/>
          <w:lang w:val="de-DE"/>
        </w:rPr>
        <w:t xml:space="preserve"> (B.S. vom 1. März 2018); </w:t>
      </w:r>
      <w:r w:rsidRPr="00FA17C4">
        <w:rPr>
          <w:i/>
          <w:color w:val="000000" w:themeColor="text1"/>
          <w:lang w:val="de-DE"/>
        </w:rPr>
        <w:t>§ 4 eingefügt durch Art. 74 des G. (I) vom 22. Dezember 2008 (B.S. vom 29. Dezember 2008)</w:t>
      </w:r>
      <w:r w:rsidR="00D66A97" w:rsidRPr="00FA17C4">
        <w:rPr>
          <w:i/>
          <w:color w:val="000000" w:themeColor="text1"/>
          <w:lang w:val="de-DE"/>
        </w:rPr>
        <w:t xml:space="preserve"> und abgeändert durch Art. 4 des K.E. vom 11. Dezember 2013</w:t>
      </w:r>
      <w:r w:rsidR="00695648" w:rsidRPr="00FA17C4">
        <w:rPr>
          <w:i/>
          <w:color w:val="000000" w:themeColor="text1"/>
          <w:lang w:val="de-DE"/>
        </w:rPr>
        <w:t> (I)</w:t>
      </w:r>
      <w:r w:rsidR="00D66A97" w:rsidRPr="00FA17C4">
        <w:rPr>
          <w:i/>
          <w:color w:val="000000" w:themeColor="text1"/>
          <w:lang w:val="de-DE"/>
        </w:rPr>
        <w:t xml:space="preserve"> (B.S. vom 16. Dezember 2013)</w:t>
      </w:r>
      <w:r w:rsidR="00970985">
        <w:rPr>
          <w:i/>
          <w:color w:val="000000" w:themeColor="text1"/>
          <w:lang w:val="de-DE"/>
        </w:rPr>
        <w:t xml:space="preserve"> und Art. 2 Buchstabe c) des G. vom 26. Januar 2018</w:t>
      </w:r>
      <w:r w:rsidR="00F372DB">
        <w:rPr>
          <w:i/>
          <w:color w:val="000000" w:themeColor="text1"/>
          <w:lang w:val="de-DE"/>
        </w:rPr>
        <w:t> </w:t>
      </w:r>
      <w:r w:rsidR="00F372DB">
        <w:rPr>
          <w:i/>
          <w:lang w:val="de-DE"/>
        </w:rPr>
        <w:t>(II)</w:t>
      </w:r>
      <w:r w:rsidR="00970985">
        <w:rPr>
          <w:i/>
          <w:color w:val="000000" w:themeColor="text1"/>
          <w:lang w:val="de-DE"/>
        </w:rPr>
        <w:t xml:space="preserve"> (B.S. vom 1. März 2018); </w:t>
      </w:r>
      <w:r w:rsidR="00970985" w:rsidRPr="00FA17C4">
        <w:rPr>
          <w:i/>
          <w:color w:val="000000" w:themeColor="text1"/>
          <w:lang w:val="de-DE"/>
        </w:rPr>
        <w:t>§</w:t>
      </w:r>
      <w:r w:rsidR="00970985">
        <w:rPr>
          <w:i/>
          <w:color w:val="000000" w:themeColor="text1"/>
          <w:lang w:val="de-DE"/>
        </w:rPr>
        <w:t> </w:t>
      </w:r>
      <w:r w:rsidR="00970985" w:rsidRPr="00FA17C4">
        <w:rPr>
          <w:i/>
          <w:color w:val="000000" w:themeColor="text1"/>
          <w:lang w:val="de-DE"/>
        </w:rPr>
        <w:t>5 eingefügt durch Art. 74 des G. (I) vom 22. Dezember 2008 (B.S. vom 29. Dezember 2008) und abgeändert durch Art. 4 des K.E. vom 11. Dezember 2013 (I) (B.S. vom 16. Dezember 2013)</w:t>
      </w:r>
      <w:r w:rsidR="00970985">
        <w:rPr>
          <w:i/>
          <w:color w:val="000000" w:themeColor="text1"/>
          <w:lang w:val="de-DE"/>
        </w:rPr>
        <w:t xml:space="preserve"> und Art. 2 Buchstabe d) des G. vom 26. Januar 2018</w:t>
      </w:r>
      <w:r w:rsidR="00F372DB">
        <w:rPr>
          <w:i/>
          <w:color w:val="000000" w:themeColor="text1"/>
          <w:lang w:val="de-DE"/>
        </w:rPr>
        <w:t> </w:t>
      </w:r>
      <w:r w:rsidR="00F372DB">
        <w:rPr>
          <w:i/>
          <w:lang w:val="de-DE"/>
        </w:rPr>
        <w:t>(II)</w:t>
      </w:r>
      <w:r w:rsidR="00970985">
        <w:rPr>
          <w:i/>
          <w:color w:val="000000" w:themeColor="text1"/>
          <w:lang w:val="de-DE"/>
        </w:rPr>
        <w:t xml:space="preserve"> (B.S. vom 1. März 2018); § 6 eingefügt durch Art. 2 Buchstabe e) des G. vom 26. Januar 2018</w:t>
      </w:r>
      <w:r w:rsidR="00F372DB">
        <w:rPr>
          <w:i/>
          <w:color w:val="000000" w:themeColor="text1"/>
          <w:lang w:val="de-DE"/>
        </w:rPr>
        <w:t> </w:t>
      </w:r>
      <w:r w:rsidR="00F372DB">
        <w:rPr>
          <w:i/>
          <w:lang w:val="de-DE"/>
        </w:rPr>
        <w:t>(II)</w:t>
      </w:r>
      <w:r w:rsidR="00970985">
        <w:rPr>
          <w:i/>
          <w:color w:val="000000" w:themeColor="text1"/>
          <w:lang w:val="de-DE"/>
        </w:rPr>
        <w:t xml:space="preserve"> (B.S. vom 1. März 2018)</w:t>
      </w:r>
      <w:r w:rsidRPr="00FA17C4">
        <w:rPr>
          <w:i/>
          <w:color w:val="000000" w:themeColor="text1"/>
          <w:lang w:val="de-DE"/>
        </w:rPr>
        <w:t>]</w:t>
      </w:r>
    </w:p>
    <w:p w14:paraId="51CECF5A" w14:textId="77777777" w:rsidR="00090436" w:rsidRPr="00FA17C4" w:rsidRDefault="00090436" w:rsidP="00090436">
      <w:pPr>
        <w:jc w:val="both"/>
        <w:rPr>
          <w:color w:val="000000" w:themeColor="text1"/>
          <w:lang w:val="de-DE"/>
        </w:rPr>
      </w:pPr>
    </w:p>
    <w:p w14:paraId="05F58A70" w14:textId="77777777" w:rsidR="00090436" w:rsidRPr="00FA17C4" w:rsidRDefault="00090436" w:rsidP="00090436">
      <w:pPr>
        <w:jc w:val="both"/>
        <w:rPr>
          <w:color w:val="000000" w:themeColor="text1"/>
          <w:lang w:val="de-DE"/>
        </w:rPr>
      </w:pPr>
    </w:p>
    <w:p w14:paraId="37CC9CE4" w14:textId="77777777" w:rsidR="00090436" w:rsidRPr="00FA17C4" w:rsidRDefault="00090436" w:rsidP="00090436">
      <w:pPr>
        <w:ind w:firstLine="708"/>
        <w:jc w:val="both"/>
        <w:rPr>
          <w:color w:val="000000" w:themeColor="text1"/>
          <w:lang w:val="de-DE"/>
        </w:rPr>
      </w:pPr>
      <w:r w:rsidRPr="00FA17C4">
        <w:rPr>
          <w:b/>
          <w:color w:val="000000" w:themeColor="text1"/>
          <w:lang w:val="de-DE"/>
        </w:rPr>
        <w:lastRenderedPageBreak/>
        <w:t>Art. 28 -</w:t>
      </w:r>
      <w:r w:rsidRPr="00FA17C4">
        <w:rPr>
          <w:color w:val="000000" w:themeColor="text1"/>
          <w:lang w:val="de-DE"/>
        </w:rPr>
        <w:t xml:space="preserve"> Das Grundlagenstatut der autonomen öffentlichen Unternehmen regelt die Verwendung des Reingewinns. Hat ein öffentliches Unternehmen nicht die Rechtsform einer öffentlich-rechtlichen Aktiengesellschaft und regelt das Grundlagenstatut die Gewinnver</w:t>
      </w:r>
      <w:r w:rsidRPr="00FA17C4">
        <w:rPr>
          <w:color w:val="000000" w:themeColor="text1"/>
          <w:lang w:val="de-DE"/>
        </w:rPr>
        <w:softHyphen/>
        <w:t>wendung nicht, wird die Gewinnverwendung im Geschäftsführungsvertrag geregelt.</w:t>
      </w:r>
    </w:p>
    <w:p w14:paraId="3FABA521" w14:textId="77777777" w:rsidR="00090436" w:rsidRPr="00FA17C4" w:rsidRDefault="00090436" w:rsidP="00090436">
      <w:pPr>
        <w:jc w:val="both"/>
        <w:rPr>
          <w:color w:val="000000" w:themeColor="text1"/>
          <w:lang w:val="de-DE"/>
        </w:rPr>
      </w:pPr>
    </w:p>
    <w:p w14:paraId="36EAB5B6" w14:textId="77777777" w:rsidR="00090436" w:rsidRPr="00FA17C4" w:rsidRDefault="00090436" w:rsidP="00090436">
      <w:pPr>
        <w:ind w:firstLine="708"/>
        <w:jc w:val="both"/>
        <w:rPr>
          <w:color w:val="000000" w:themeColor="text1"/>
          <w:lang w:val="de-DE"/>
        </w:rPr>
      </w:pPr>
      <w:r w:rsidRPr="00FA17C4">
        <w:rPr>
          <w:color w:val="000000" w:themeColor="text1"/>
          <w:lang w:val="de-DE"/>
        </w:rPr>
        <w:t>Hat ein öffentliches Unternehmen noch nicht die Rechtsform einer öffentlich-rechtlichen Aktiengesellschaft angenommen, wird zur Bildung eines Rücklagenfonds jährlich ein Abzug von mindestens einem Zwanzigstel vom Reingewinn vorgenommen; dieser Abzug ist nicht mehr obligatorisch, wenn der Rücklagenfonds einen im Grundlagenstatut bestimmten Betrag erreicht hat.</w:t>
      </w:r>
    </w:p>
    <w:p w14:paraId="6549CEF9" w14:textId="77777777" w:rsidR="00090436" w:rsidRPr="00FA17C4" w:rsidRDefault="00090436" w:rsidP="00090436">
      <w:pPr>
        <w:jc w:val="both"/>
        <w:rPr>
          <w:color w:val="000000" w:themeColor="text1"/>
          <w:lang w:val="de-DE"/>
        </w:rPr>
      </w:pPr>
    </w:p>
    <w:p w14:paraId="5B9607B6" w14:textId="77777777" w:rsidR="00090436" w:rsidRPr="00FA17C4" w:rsidRDefault="00090436" w:rsidP="00090436">
      <w:pPr>
        <w:jc w:val="both"/>
        <w:rPr>
          <w:color w:val="000000" w:themeColor="text1"/>
          <w:lang w:val="de-DE"/>
        </w:rPr>
      </w:pPr>
    </w:p>
    <w:p w14:paraId="25B2C87B" w14:textId="77777777" w:rsidR="00090436" w:rsidRPr="00FA17C4" w:rsidRDefault="00D12E36" w:rsidP="00D12E36">
      <w:pPr>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 xml:space="preserve">KAPITEL 8 - </w:t>
      </w:r>
      <w:r w:rsidR="00090436" w:rsidRPr="00FA17C4">
        <w:rPr>
          <w:i/>
          <w:color w:val="000000" w:themeColor="text1"/>
          <w:lang w:val="de-DE"/>
        </w:rPr>
        <w:t>Personal</w:t>
      </w:r>
    </w:p>
    <w:p w14:paraId="56C1D7B8" w14:textId="77777777" w:rsidR="00090436" w:rsidRPr="00FA17C4" w:rsidRDefault="00090436" w:rsidP="00D12E36">
      <w:pPr>
        <w:jc w:val="center"/>
        <w:rPr>
          <w:color w:val="000000" w:themeColor="text1"/>
          <w:lang w:val="de-DE"/>
        </w:rPr>
      </w:pPr>
    </w:p>
    <w:p w14:paraId="657DA128" w14:textId="77777777" w:rsidR="00090436" w:rsidRPr="00FA17C4" w:rsidRDefault="00090436" w:rsidP="00D12E36">
      <w:pPr>
        <w:jc w:val="center"/>
        <w:rPr>
          <w:color w:val="000000" w:themeColor="text1"/>
          <w:lang w:val="de-DE"/>
        </w:rPr>
      </w:pPr>
    </w:p>
    <w:p w14:paraId="1F9C6A47" w14:textId="77777777" w:rsidR="00090436" w:rsidRPr="00FA17C4" w:rsidRDefault="00090436" w:rsidP="00D12E36">
      <w:pPr>
        <w:jc w:val="center"/>
        <w:rPr>
          <w:color w:val="000000" w:themeColor="text1"/>
          <w:lang w:val="de-DE"/>
        </w:rPr>
      </w:pPr>
      <w:r w:rsidRPr="00FA17C4">
        <w:rPr>
          <w:i/>
          <w:color w:val="000000" w:themeColor="text1"/>
          <w:lang w:val="de-DE"/>
        </w:rPr>
        <w:t>Abschnitt 1</w:t>
      </w:r>
      <w:r w:rsidRPr="00FA17C4">
        <w:rPr>
          <w:color w:val="000000" w:themeColor="text1"/>
          <w:lang w:val="de-DE"/>
        </w:rPr>
        <w:t> - Grundsätze in Bezug auf das Personalstatut und das Gewerkschaftsstatut</w:t>
      </w:r>
    </w:p>
    <w:p w14:paraId="4EA5EB1A" w14:textId="77777777" w:rsidR="00090436" w:rsidRPr="00FA17C4" w:rsidRDefault="00090436" w:rsidP="00D12E36">
      <w:pPr>
        <w:jc w:val="center"/>
        <w:rPr>
          <w:color w:val="000000" w:themeColor="text1"/>
          <w:lang w:val="de-DE"/>
        </w:rPr>
      </w:pPr>
    </w:p>
    <w:p w14:paraId="4E391EF5" w14:textId="77777777" w:rsidR="00090436" w:rsidRPr="00FA17C4" w:rsidRDefault="00090436" w:rsidP="00090436">
      <w:pPr>
        <w:jc w:val="both"/>
        <w:rPr>
          <w:color w:val="000000" w:themeColor="text1"/>
          <w:lang w:val="de-DE"/>
        </w:rPr>
      </w:pPr>
    </w:p>
    <w:p w14:paraId="00658708"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29 </w:t>
      </w:r>
      <w:r w:rsidR="000959D6">
        <w:rPr>
          <w:b/>
          <w:color w:val="000000" w:themeColor="text1"/>
          <w:lang w:val="de-DE"/>
        </w:rPr>
        <w:t>-</w:t>
      </w:r>
      <w:r w:rsidRPr="00FA17C4">
        <w:rPr>
          <w:color w:val="000000" w:themeColor="text1"/>
          <w:lang w:val="de-DE"/>
        </w:rPr>
        <w:t> §</w:t>
      </w:r>
      <w:r w:rsidR="000959D6">
        <w:rPr>
          <w:color w:val="000000" w:themeColor="text1"/>
          <w:lang w:val="de-DE"/>
        </w:rPr>
        <w:t> </w:t>
      </w:r>
      <w:r w:rsidRPr="00FA17C4">
        <w:rPr>
          <w:color w:val="000000" w:themeColor="text1"/>
          <w:lang w:val="de-DE"/>
        </w:rPr>
        <w:t>1</w:t>
      </w:r>
      <w:r w:rsidR="000959D6">
        <w:rPr>
          <w:color w:val="000000" w:themeColor="text1"/>
          <w:lang w:val="de-DE"/>
        </w:rPr>
        <w:t xml:space="preserve"> </w:t>
      </w:r>
      <w:r w:rsidR="00937145">
        <w:rPr>
          <w:color w:val="000000" w:themeColor="text1"/>
          <w:lang w:val="de-DE"/>
        </w:rPr>
        <w:t>-</w:t>
      </w:r>
      <w:r w:rsidR="000959D6">
        <w:rPr>
          <w:color w:val="000000" w:themeColor="text1"/>
          <w:lang w:val="de-DE"/>
        </w:rPr>
        <w:t xml:space="preserve"> </w:t>
      </w:r>
      <w:r w:rsidR="00937145">
        <w:rPr>
          <w:color w:val="000000" w:themeColor="text1"/>
          <w:lang w:val="de-DE"/>
        </w:rPr>
        <w:t>[</w:t>
      </w:r>
      <w:r w:rsidR="00937145" w:rsidRPr="00305678">
        <w:rPr>
          <w:lang w:val="de-DE"/>
        </w:rPr>
        <w:t>Personalmitglieder eines autonomen öffentlichen Unternehmens werden aufgrund des Stellenplans und des Personalstatuts, die gemäß vorliegendem Titel und Artikel 176 § 7 vom Verwaltungsrat oder gegebenenfalls vom König festgelegt werden, angeworben und beschäftigt.</w:t>
      </w:r>
      <w:r w:rsidR="00937145">
        <w:rPr>
          <w:color w:val="000000" w:themeColor="text1"/>
          <w:lang w:val="de-DE"/>
        </w:rPr>
        <w:t>]</w:t>
      </w:r>
    </w:p>
    <w:p w14:paraId="51F9F235" w14:textId="77777777" w:rsidR="00090436" w:rsidRPr="00FA17C4" w:rsidRDefault="00090436" w:rsidP="00090436">
      <w:pPr>
        <w:jc w:val="both"/>
        <w:rPr>
          <w:color w:val="000000" w:themeColor="text1"/>
          <w:lang w:val="de-DE"/>
        </w:rPr>
      </w:pPr>
    </w:p>
    <w:p w14:paraId="7CCDACD9" w14:textId="77777777" w:rsidR="00090436" w:rsidRPr="00FA17C4" w:rsidRDefault="00090436" w:rsidP="00090436">
      <w:pPr>
        <w:ind w:firstLine="708"/>
        <w:jc w:val="both"/>
        <w:rPr>
          <w:color w:val="000000" w:themeColor="text1"/>
          <w:lang w:val="de-DE"/>
        </w:rPr>
      </w:pPr>
      <w:r w:rsidRPr="00FA17C4">
        <w:rPr>
          <w:color w:val="000000" w:themeColor="text1"/>
          <w:lang w:val="de-DE"/>
        </w:rPr>
        <w:t>Autonome öffentliche Unternehmen können jedoch Personalmitglieder aufgrund eines Arbeitsvertrags, der dem Gesetz vom 3. Juli 1978 über die Arbeitsverträge unterliegt, anwerben und beschäftigen im Hinblick auf:</w:t>
      </w:r>
    </w:p>
    <w:p w14:paraId="796D0800" w14:textId="77777777" w:rsidR="00090436" w:rsidRPr="00FA17C4" w:rsidRDefault="00090436" w:rsidP="00090436">
      <w:pPr>
        <w:jc w:val="both"/>
        <w:rPr>
          <w:color w:val="000000" w:themeColor="text1"/>
          <w:lang w:val="de-DE"/>
        </w:rPr>
      </w:pPr>
    </w:p>
    <w:p w14:paraId="66D8DBE9" w14:textId="77777777" w:rsidR="00090436" w:rsidRPr="00FA17C4" w:rsidRDefault="00090436" w:rsidP="00090436">
      <w:pPr>
        <w:ind w:firstLine="708"/>
        <w:jc w:val="both"/>
        <w:rPr>
          <w:color w:val="000000" w:themeColor="text1"/>
          <w:lang w:val="de-DE"/>
        </w:rPr>
      </w:pPr>
      <w:r w:rsidRPr="00FA17C4">
        <w:rPr>
          <w:color w:val="000000" w:themeColor="text1"/>
          <w:lang w:val="de-DE"/>
        </w:rPr>
        <w:t>1. die Deckung von außerordentlichem und zeitweiligem Personalbedarf infolge der Ausführung zeitlich begrenzter Projekte oder infolge außerordentlicher Mehrarbeit,</w:t>
      </w:r>
    </w:p>
    <w:p w14:paraId="287979D9" w14:textId="77777777" w:rsidR="00090436" w:rsidRPr="00FA17C4" w:rsidRDefault="00090436" w:rsidP="00090436">
      <w:pPr>
        <w:jc w:val="both"/>
        <w:rPr>
          <w:color w:val="000000" w:themeColor="text1"/>
          <w:lang w:val="de-DE"/>
        </w:rPr>
      </w:pPr>
    </w:p>
    <w:p w14:paraId="57444B81" w14:textId="77777777" w:rsidR="00090436" w:rsidRPr="00FA17C4" w:rsidRDefault="00090436" w:rsidP="00090436">
      <w:pPr>
        <w:ind w:firstLine="708"/>
        <w:jc w:val="both"/>
        <w:rPr>
          <w:color w:val="000000" w:themeColor="text1"/>
          <w:lang w:val="de-DE"/>
        </w:rPr>
      </w:pPr>
      <w:r w:rsidRPr="00FA17C4">
        <w:rPr>
          <w:color w:val="000000" w:themeColor="text1"/>
          <w:lang w:val="de-DE"/>
        </w:rPr>
        <w:t>2. die Ausführung von Aufgaben, für die Kenntnis oder Erfahrung auf hohem Niveau erforderlich ist,</w:t>
      </w:r>
    </w:p>
    <w:p w14:paraId="72116D40" w14:textId="77777777" w:rsidR="00090436" w:rsidRPr="00FA17C4" w:rsidRDefault="00090436" w:rsidP="00090436">
      <w:pPr>
        <w:jc w:val="both"/>
        <w:rPr>
          <w:color w:val="000000" w:themeColor="text1"/>
          <w:lang w:val="de-DE"/>
        </w:rPr>
      </w:pPr>
    </w:p>
    <w:p w14:paraId="219924D7" w14:textId="77777777" w:rsidR="00090436" w:rsidRPr="00FA17C4" w:rsidRDefault="00090436" w:rsidP="00090436">
      <w:pPr>
        <w:ind w:firstLine="708"/>
        <w:jc w:val="both"/>
        <w:rPr>
          <w:color w:val="000000" w:themeColor="text1"/>
          <w:lang w:val="de-DE"/>
        </w:rPr>
      </w:pPr>
      <w:r w:rsidRPr="00FA17C4">
        <w:rPr>
          <w:color w:val="000000" w:themeColor="text1"/>
          <w:lang w:val="de-DE"/>
        </w:rPr>
        <w:t>3. die Ersetzung von statutarischen Personalmitgliedern oder Vertragspersonal</w:t>
      </w:r>
      <w:r w:rsidRPr="00FA17C4">
        <w:rPr>
          <w:color w:val="000000" w:themeColor="text1"/>
          <w:lang w:val="de-DE"/>
        </w:rPr>
        <w:softHyphen/>
        <w:t>mitgliedern während Zeiträumen zeitweiliger vollständiger Abwesenheit oder zeitweiliger Teilabwesenheit,</w:t>
      </w:r>
    </w:p>
    <w:p w14:paraId="0B2717DD" w14:textId="77777777" w:rsidR="00090436" w:rsidRPr="00FA17C4" w:rsidRDefault="00090436" w:rsidP="00090436">
      <w:pPr>
        <w:jc w:val="both"/>
        <w:rPr>
          <w:color w:val="000000" w:themeColor="text1"/>
          <w:lang w:val="de-DE"/>
        </w:rPr>
      </w:pPr>
    </w:p>
    <w:p w14:paraId="75CB1EE5" w14:textId="77777777" w:rsidR="00090436" w:rsidRPr="00FA17C4" w:rsidRDefault="00090436" w:rsidP="00090436">
      <w:pPr>
        <w:ind w:firstLine="708"/>
        <w:jc w:val="both"/>
        <w:rPr>
          <w:color w:val="000000" w:themeColor="text1"/>
          <w:lang w:val="de-DE"/>
        </w:rPr>
      </w:pPr>
      <w:r w:rsidRPr="00FA17C4">
        <w:rPr>
          <w:color w:val="000000" w:themeColor="text1"/>
          <w:lang w:val="de-DE"/>
        </w:rPr>
        <w:t>4. die Ausführung zusätzlicher oder spezifischer Aufträge.</w:t>
      </w:r>
    </w:p>
    <w:p w14:paraId="0C6D3E71" w14:textId="77777777" w:rsidR="00090436" w:rsidRPr="00FA17C4" w:rsidRDefault="00090436" w:rsidP="00090436">
      <w:pPr>
        <w:jc w:val="both"/>
        <w:rPr>
          <w:color w:val="000000" w:themeColor="text1"/>
          <w:lang w:val="de-DE"/>
        </w:rPr>
      </w:pPr>
    </w:p>
    <w:p w14:paraId="56012348" w14:textId="77777777" w:rsidR="00090436" w:rsidRPr="00FA17C4" w:rsidRDefault="00090436" w:rsidP="00090436">
      <w:pPr>
        <w:ind w:firstLine="708"/>
        <w:jc w:val="both"/>
        <w:rPr>
          <w:color w:val="000000" w:themeColor="text1"/>
          <w:lang w:val="de-DE"/>
        </w:rPr>
      </w:pPr>
      <w:r w:rsidRPr="00FA17C4">
        <w:rPr>
          <w:color w:val="000000" w:themeColor="text1"/>
          <w:lang w:val="de-DE"/>
        </w:rPr>
        <w:t>Personalmitglieder eines autonomen öffentlichen Unternehmens werden durch oder aufgrund eines Beschlusses des Verwaltungsrates ernannt oder angestellt.</w:t>
      </w:r>
    </w:p>
    <w:p w14:paraId="04B35DC6" w14:textId="77777777" w:rsidR="00090436" w:rsidRPr="00FA17C4" w:rsidRDefault="00090436" w:rsidP="00090436">
      <w:pPr>
        <w:jc w:val="both"/>
        <w:rPr>
          <w:color w:val="000000" w:themeColor="text1"/>
          <w:lang w:val="de-DE"/>
        </w:rPr>
      </w:pPr>
    </w:p>
    <w:p w14:paraId="70211585" w14:textId="77777777" w:rsidR="00090436" w:rsidRPr="00FA17C4" w:rsidRDefault="00090436" w:rsidP="00090436">
      <w:pPr>
        <w:ind w:firstLine="708"/>
        <w:jc w:val="both"/>
        <w:rPr>
          <w:color w:val="000000" w:themeColor="text1"/>
          <w:lang w:val="de-DE"/>
        </w:rPr>
      </w:pPr>
      <w:r w:rsidRPr="00FA17C4">
        <w:rPr>
          <w:color w:val="000000" w:themeColor="text1"/>
          <w:lang w:val="de-DE"/>
        </w:rPr>
        <w:t>§ 2 - Die Beziehungen zwischen einem autonomen öffentlichen Unternehmen und den repräsentativen Gewerkschaftsorganisationen seines Personals werden im Gewerkschafts</w:t>
      </w:r>
      <w:r w:rsidRPr="00FA17C4">
        <w:rPr>
          <w:color w:val="000000" w:themeColor="text1"/>
          <w:lang w:val="de-DE"/>
        </w:rPr>
        <w:softHyphen/>
        <w:t>statut geregelt, das gemäß vorliegendem Titel vom Verwaltungsrat oder gegebenenfalls vom König festgelegt wird.</w:t>
      </w:r>
    </w:p>
    <w:p w14:paraId="4043900B" w14:textId="77777777" w:rsidR="00090436" w:rsidRDefault="00090436" w:rsidP="00090436">
      <w:pPr>
        <w:jc w:val="both"/>
        <w:rPr>
          <w:color w:val="000000" w:themeColor="text1"/>
          <w:lang w:val="de-DE"/>
        </w:rPr>
      </w:pPr>
    </w:p>
    <w:p w14:paraId="7AF9D23B" w14:textId="77777777" w:rsidR="00937145" w:rsidRPr="00937145" w:rsidRDefault="00937145" w:rsidP="00090436">
      <w:pPr>
        <w:jc w:val="both"/>
        <w:rPr>
          <w:i/>
          <w:color w:val="000000" w:themeColor="text1"/>
          <w:lang w:val="de-DE"/>
        </w:rPr>
      </w:pPr>
      <w:r w:rsidRPr="00937145">
        <w:rPr>
          <w:i/>
          <w:color w:val="000000" w:themeColor="text1"/>
          <w:lang w:val="de-DE"/>
        </w:rPr>
        <w:t>[</w:t>
      </w:r>
      <w:r>
        <w:rPr>
          <w:i/>
          <w:color w:val="000000" w:themeColor="text1"/>
          <w:lang w:val="de-DE"/>
        </w:rPr>
        <w:t>Art. 29 § 1 Abs. 1 ersetzt durch Art. 2 des G. vom 19. März 2017 (B.S. vom 11. April 2017)</w:t>
      </w:r>
      <w:r w:rsidRPr="00937145">
        <w:rPr>
          <w:i/>
          <w:color w:val="000000" w:themeColor="text1"/>
          <w:lang w:val="de-DE"/>
        </w:rPr>
        <w:t>]</w:t>
      </w:r>
    </w:p>
    <w:p w14:paraId="5D031246" w14:textId="77777777" w:rsidR="00937145" w:rsidRPr="00FA17C4" w:rsidRDefault="00937145" w:rsidP="00090436">
      <w:pPr>
        <w:jc w:val="both"/>
        <w:rPr>
          <w:color w:val="000000" w:themeColor="text1"/>
          <w:lang w:val="de-DE"/>
        </w:rPr>
      </w:pPr>
    </w:p>
    <w:p w14:paraId="59E0F68C" w14:textId="77777777" w:rsidR="00090436" w:rsidRPr="00FA17C4" w:rsidRDefault="00090436" w:rsidP="00090436">
      <w:pPr>
        <w:jc w:val="both"/>
        <w:rPr>
          <w:color w:val="000000" w:themeColor="text1"/>
          <w:lang w:val="de-DE"/>
        </w:rPr>
      </w:pPr>
    </w:p>
    <w:p w14:paraId="265F4103"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29</w:t>
      </w:r>
      <w:r w:rsidRPr="00FA17C4">
        <w:rPr>
          <w:b/>
          <w:i/>
          <w:color w:val="000000" w:themeColor="text1"/>
          <w:lang w:val="de-DE"/>
        </w:rPr>
        <w:t>bis</w:t>
      </w:r>
      <w:r w:rsidR="000959D6">
        <w:rPr>
          <w:color w:val="000000" w:themeColor="text1"/>
          <w:lang w:val="de-DE"/>
        </w:rPr>
        <w:t xml:space="preserve"> </w:t>
      </w:r>
      <w:r w:rsidRPr="00FA17C4">
        <w:rPr>
          <w:b/>
          <w:color w:val="000000" w:themeColor="text1"/>
          <w:lang w:val="de-DE"/>
        </w:rPr>
        <w:t>-</w:t>
      </w:r>
      <w:r w:rsidRPr="00FA17C4">
        <w:rPr>
          <w:color w:val="000000" w:themeColor="text1"/>
          <w:lang w:val="de-DE"/>
        </w:rPr>
        <w:t xml:space="preserve"> Endgültig ernannte Personalmitglieder der autonomen öffentlichen Unternehmen, die die in Absatz 5 erwähnten Bedingungen erfüllen, können sich individuell oder im Rahmen eines Projekts um externe Mobilität zu jeder öffentlichen Behörde, die diese Möglichkeit vorsieht, bewerben.</w:t>
      </w:r>
    </w:p>
    <w:p w14:paraId="2F4DD600" w14:textId="77777777" w:rsidR="00090436" w:rsidRPr="00FA17C4" w:rsidRDefault="00090436" w:rsidP="00090436">
      <w:pPr>
        <w:jc w:val="both"/>
        <w:rPr>
          <w:color w:val="000000" w:themeColor="text1"/>
          <w:lang w:val="de-DE"/>
        </w:rPr>
      </w:pPr>
    </w:p>
    <w:p w14:paraId="58178388" w14:textId="77777777" w:rsidR="00090436" w:rsidRPr="00FA17C4" w:rsidRDefault="00090436" w:rsidP="00090436">
      <w:pPr>
        <w:ind w:firstLine="708"/>
        <w:jc w:val="both"/>
        <w:rPr>
          <w:color w:val="000000" w:themeColor="text1"/>
          <w:lang w:val="de-DE"/>
        </w:rPr>
      </w:pPr>
      <w:r w:rsidRPr="00FA17C4">
        <w:rPr>
          <w:color w:val="000000" w:themeColor="text1"/>
          <w:lang w:val="de-DE"/>
        </w:rPr>
        <w:t>Während eines gemäß Absatz 6 bestimmten Zeitraums bewahren in Absatz 1 erwähnte Personalmitglieder ihren administrativen Stand in ihrem autonomen öffentlichen Unter</w:t>
      </w:r>
      <w:r w:rsidRPr="00FA17C4">
        <w:rPr>
          <w:color w:val="000000" w:themeColor="text1"/>
          <w:lang w:val="de-DE"/>
        </w:rPr>
        <w:softHyphen/>
        <w:t>nehmen.</w:t>
      </w:r>
    </w:p>
    <w:p w14:paraId="191DE7D4" w14:textId="77777777" w:rsidR="00090436" w:rsidRPr="00FA17C4" w:rsidRDefault="00090436" w:rsidP="00090436">
      <w:pPr>
        <w:jc w:val="both"/>
        <w:rPr>
          <w:color w:val="000000" w:themeColor="text1"/>
          <w:lang w:val="de-DE"/>
        </w:rPr>
      </w:pPr>
    </w:p>
    <w:p w14:paraId="2B536750"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Sie können nach einem Praktikum oder einer Probezeit in diesem anderen öffentlichen Dienst ernannt werden, wenn sie zumindest ihr finanzielles Dienstalter bei dem autonomen öffentlichen Unternehmen behalten und wenn sie in der ihrem Diplom entsprechenden Stufe </w:t>
      </w:r>
      <w:r w:rsidRPr="00FA17C4">
        <w:rPr>
          <w:color w:val="000000" w:themeColor="text1"/>
          <w:lang w:val="de-DE"/>
        </w:rPr>
        <w:lastRenderedPageBreak/>
        <w:t>oder, wenn sie das erforderliche Diplom nicht besitzen, in einer mit ihrer Stufe bei dem autonomen öffentlichen Unternehmen vergleichbaren Stufe ernannt werden.</w:t>
      </w:r>
    </w:p>
    <w:p w14:paraId="39AF43DA" w14:textId="77777777" w:rsidR="00090436" w:rsidRPr="00FA17C4" w:rsidRDefault="00090436" w:rsidP="00090436">
      <w:pPr>
        <w:jc w:val="both"/>
        <w:rPr>
          <w:color w:val="000000" w:themeColor="text1"/>
          <w:lang w:val="de-DE"/>
        </w:rPr>
      </w:pPr>
    </w:p>
    <w:p w14:paraId="13CAC93B" w14:textId="77777777" w:rsidR="00090436" w:rsidRPr="00FA17C4" w:rsidRDefault="00090436" w:rsidP="00090436">
      <w:pPr>
        <w:ind w:firstLine="708"/>
        <w:jc w:val="both"/>
        <w:rPr>
          <w:color w:val="000000" w:themeColor="text1"/>
          <w:lang w:val="de-DE"/>
        </w:rPr>
      </w:pPr>
      <w:r w:rsidRPr="00FA17C4">
        <w:rPr>
          <w:color w:val="000000" w:themeColor="text1"/>
          <w:lang w:val="de-DE"/>
        </w:rPr>
        <w:t>Öffentliche Behörden im Sinne von Absatz 1 des vorliegenden Artikels sind öffentliche Dienste, die von der Föderalbehörde, den Regionen und den Gemeinschaften abhängen, und Einrichtungen, die von ihnen abhängen; Provinzen und Gemeinden; Agglomerationen; Gemeindeföderationen und -vereinigungen; und Polizeizonen. Im Rahmen des vorliegenden Artikels gelten autonome öffentliche Unternehmen auch als "öffentliche Behörden".</w:t>
      </w:r>
    </w:p>
    <w:p w14:paraId="65969766" w14:textId="77777777" w:rsidR="00090436" w:rsidRPr="00FA17C4" w:rsidRDefault="00090436" w:rsidP="00090436">
      <w:pPr>
        <w:jc w:val="both"/>
        <w:rPr>
          <w:color w:val="000000" w:themeColor="text1"/>
          <w:lang w:val="de-DE"/>
        </w:rPr>
      </w:pPr>
    </w:p>
    <w:p w14:paraId="5D3B2262" w14:textId="77777777" w:rsidR="00090436" w:rsidRPr="00FA17C4" w:rsidRDefault="00090436" w:rsidP="00090436">
      <w:pPr>
        <w:ind w:firstLine="708"/>
        <w:jc w:val="both"/>
        <w:rPr>
          <w:color w:val="000000" w:themeColor="text1"/>
          <w:lang w:val="de-DE"/>
        </w:rPr>
      </w:pPr>
      <w:r w:rsidRPr="00FA17C4">
        <w:rPr>
          <w:color w:val="000000" w:themeColor="text1"/>
          <w:lang w:val="de-DE"/>
        </w:rPr>
        <w:t>Die Bedingungen, die diese Personalmitglieder für die Beantragung der externen Mobilität erfüllen müssen, und die Modalitäten werden gemäß Artikel 34 § 2 Buchstabe </w:t>
      </w:r>
      <w:r w:rsidRPr="00FA17C4">
        <w:rPr>
          <w:i/>
          <w:color w:val="000000" w:themeColor="text1"/>
          <w:lang w:val="de-DE"/>
        </w:rPr>
        <w:t>A</w:t>
      </w:r>
      <w:r w:rsidRPr="00FA17C4">
        <w:rPr>
          <w:color w:val="000000" w:themeColor="text1"/>
          <w:lang w:val="de-DE"/>
        </w:rPr>
        <w:t xml:space="preserve"> Nr. 4 und Artikel 35 des vorliegenden Gesetzes von dem autonomen öffentlichen Unternehmen bestimmt, von dem das Personalmitglied kommt.</w:t>
      </w:r>
    </w:p>
    <w:p w14:paraId="40A2ECE2" w14:textId="77777777" w:rsidR="00090436" w:rsidRPr="00FA17C4" w:rsidRDefault="00090436" w:rsidP="00090436">
      <w:pPr>
        <w:jc w:val="both"/>
        <w:rPr>
          <w:color w:val="000000" w:themeColor="text1"/>
          <w:lang w:val="de-DE"/>
        </w:rPr>
      </w:pPr>
    </w:p>
    <w:p w14:paraId="4566676D" w14:textId="77777777" w:rsidR="00090436" w:rsidRPr="00FA17C4" w:rsidRDefault="00090436" w:rsidP="00090436">
      <w:pPr>
        <w:ind w:firstLine="708"/>
        <w:jc w:val="both"/>
        <w:rPr>
          <w:color w:val="000000" w:themeColor="text1"/>
          <w:lang w:val="de-DE"/>
        </w:rPr>
      </w:pPr>
      <w:r w:rsidRPr="00FA17C4">
        <w:rPr>
          <w:color w:val="000000" w:themeColor="text1"/>
          <w:lang w:val="de-DE"/>
        </w:rPr>
        <w:t>Gelten für eine in Absatz 4 erwähnte öffentliche Behörde keine Bestimmungen, die Dienstantritt und endgültige Ernennung der in Absatz 1 erwähnten Personalmitglieder ermöglichen, schließt diese öffentliche Behörde mit dem betreffenden autonomen öffentlichen Unternehmen ein Vereinbarungsprotokoll, das zumindest folgende Punkte enthält:</w:t>
      </w:r>
    </w:p>
    <w:p w14:paraId="049AABD3" w14:textId="77777777" w:rsidR="00090436" w:rsidRPr="00FA17C4" w:rsidRDefault="00090436" w:rsidP="00090436">
      <w:pPr>
        <w:jc w:val="both"/>
        <w:rPr>
          <w:color w:val="000000" w:themeColor="text1"/>
          <w:lang w:val="de-DE"/>
        </w:rPr>
      </w:pPr>
    </w:p>
    <w:p w14:paraId="3CBE6E5B" w14:textId="77777777" w:rsidR="00090436" w:rsidRPr="00FA17C4" w:rsidRDefault="00090436" w:rsidP="00090436">
      <w:pPr>
        <w:ind w:firstLine="708"/>
        <w:jc w:val="both"/>
        <w:rPr>
          <w:color w:val="000000" w:themeColor="text1"/>
          <w:lang w:val="de-DE"/>
        </w:rPr>
      </w:pPr>
      <w:r w:rsidRPr="00FA17C4">
        <w:rPr>
          <w:color w:val="000000" w:themeColor="text1"/>
          <w:lang w:val="de-DE"/>
        </w:rPr>
        <w:t>1. Auswahlbedingungen,</w:t>
      </w:r>
    </w:p>
    <w:p w14:paraId="709C7571" w14:textId="77777777" w:rsidR="00090436" w:rsidRPr="00FA17C4" w:rsidRDefault="00090436" w:rsidP="00090436">
      <w:pPr>
        <w:jc w:val="both"/>
        <w:rPr>
          <w:color w:val="000000" w:themeColor="text1"/>
          <w:lang w:val="de-DE"/>
        </w:rPr>
      </w:pPr>
    </w:p>
    <w:p w14:paraId="3D526ED4" w14:textId="77777777" w:rsidR="00090436" w:rsidRPr="00FA17C4" w:rsidRDefault="00090436" w:rsidP="00090436">
      <w:pPr>
        <w:ind w:firstLine="708"/>
        <w:jc w:val="both"/>
        <w:rPr>
          <w:color w:val="000000" w:themeColor="text1"/>
          <w:lang w:val="de-DE"/>
        </w:rPr>
      </w:pPr>
      <w:r w:rsidRPr="00FA17C4">
        <w:rPr>
          <w:color w:val="000000" w:themeColor="text1"/>
          <w:lang w:val="de-DE"/>
        </w:rPr>
        <w:t>2. Bestimmung der Stufen und Gehaltstabellen, denen das zugewiesene Personal zugeordnet wird und die in der empfangenden öffentlichen Behörde anwendbar sind,</w:t>
      </w:r>
    </w:p>
    <w:p w14:paraId="1E72A1BF" w14:textId="77777777" w:rsidR="00090436" w:rsidRPr="00FA17C4" w:rsidRDefault="00090436" w:rsidP="00090436">
      <w:pPr>
        <w:jc w:val="both"/>
        <w:rPr>
          <w:color w:val="000000" w:themeColor="text1"/>
          <w:lang w:val="de-DE"/>
        </w:rPr>
      </w:pPr>
    </w:p>
    <w:p w14:paraId="2EB3D0FD" w14:textId="77777777" w:rsidR="00090436" w:rsidRPr="00FA17C4" w:rsidRDefault="00090436" w:rsidP="00090436">
      <w:pPr>
        <w:ind w:firstLine="708"/>
        <w:jc w:val="both"/>
        <w:rPr>
          <w:color w:val="000000" w:themeColor="text1"/>
          <w:lang w:val="de-DE"/>
        </w:rPr>
      </w:pPr>
      <w:r w:rsidRPr="00FA17C4">
        <w:rPr>
          <w:color w:val="000000" w:themeColor="text1"/>
          <w:lang w:val="de-DE"/>
        </w:rPr>
        <w:t>3. Dauer des Praktikums oder der Probezeit,</w:t>
      </w:r>
    </w:p>
    <w:p w14:paraId="43654104" w14:textId="77777777" w:rsidR="00090436" w:rsidRPr="00FA17C4" w:rsidRDefault="00090436" w:rsidP="00090436">
      <w:pPr>
        <w:jc w:val="both"/>
        <w:rPr>
          <w:color w:val="000000" w:themeColor="text1"/>
          <w:lang w:val="de-DE"/>
        </w:rPr>
      </w:pPr>
    </w:p>
    <w:p w14:paraId="1E7C1EC1" w14:textId="77777777" w:rsidR="00090436" w:rsidRPr="00FA17C4" w:rsidRDefault="00090436" w:rsidP="00090436">
      <w:pPr>
        <w:ind w:firstLine="708"/>
        <w:jc w:val="both"/>
        <w:rPr>
          <w:color w:val="000000" w:themeColor="text1"/>
          <w:lang w:val="de-DE"/>
        </w:rPr>
      </w:pPr>
      <w:r w:rsidRPr="00FA17C4">
        <w:rPr>
          <w:color w:val="000000" w:themeColor="text1"/>
          <w:lang w:val="de-DE"/>
        </w:rPr>
        <w:t>4. Regelung in Bezug auf die Übertragung von Urlaubstagen und Krankheits</w:t>
      </w:r>
      <w:r w:rsidRPr="00FA17C4">
        <w:rPr>
          <w:color w:val="000000" w:themeColor="text1"/>
          <w:lang w:val="de-DE"/>
        </w:rPr>
        <w:softHyphen/>
        <w:t>urlaubstagen.</w:t>
      </w:r>
    </w:p>
    <w:p w14:paraId="1AB4A5F6" w14:textId="77777777" w:rsidR="00090436" w:rsidRPr="00FA17C4" w:rsidRDefault="00090436" w:rsidP="00090436">
      <w:pPr>
        <w:jc w:val="both"/>
        <w:rPr>
          <w:color w:val="000000" w:themeColor="text1"/>
          <w:lang w:val="de-DE"/>
        </w:rPr>
      </w:pPr>
    </w:p>
    <w:p w14:paraId="1F4F8BA9" w14:textId="77777777" w:rsidR="00090436" w:rsidRPr="00FA17C4" w:rsidRDefault="00090436" w:rsidP="00090436">
      <w:pPr>
        <w:ind w:firstLine="708"/>
        <w:jc w:val="both"/>
        <w:rPr>
          <w:color w:val="000000" w:themeColor="text1"/>
          <w:lang w:val="de-DE"/>
        </w:rPr>
      </w:pPr>
      <w:r w:rsidRPr="00FA17C4">
        <w:rPr>
          <w:color w:val="000000" w:themeColor="text1"/>
          <w:lang w:val="de-DE"/>
        </w:rPr>
        <w:t>Außerdem schließt jedes autonome öffentliche Unternehmen mit der in Absatz 4 erwähnten öffentlichen Behörde ein Vereinbarungsprotokoll, das Folgendes betrifft:</w:t>
      </w:r>
    </w:p>
    <w:p w14:paraId="49AD9C33" w14:textId="77777777" w:rsidR="00090436" w:rsidRPr="00FA17C4" w:rsidRDefault="00090436" w:rsidP="00090436">
      <w:pPr>
        <w:jc w:val="both"/>
        <w:rPr>
          <w:color w:val="000000" w:themeColor="text1"/>
          <w:lang w:val="de-DE"/>
        </w:rPr>
      </w:pPr>
    </w:p>
    <w:p w14:paraId="244E2725" w14:textId="77777777" w:rsidR="00090436" w:rsidRPr="00FA17C4" w:rsidRDefault="00090436" w:rsidP="00090436">
      <w:pPr>
        <w:ind w:firstLine="708"/>
        <w:jc w:val="both"/>
        <w:rPr>
          <w:color w:val="000000" w:themeColor="text1"/>
          <w:lang w:val="de-DE"/>
        </w:rPr>
      </w:pPr>
      <w:r w:rsidRPr="00FA17C4">
        <w:rPr>
          <w:color w:val="000000" w:themeColor="text1"/>
          <w:lang w:val="de-DE"/>
        </w:rPr>
        <w:t>1. Regeln in Bezug auf die Modalitäten der Verteilung der Lohnkosten je nach Stufe,</w:t>
      </w:r>
    </w:p>
    <w:p w14:paraId="65408F61" w14:textId="77777777" w:rsidR="00090436" w:rsidRPr="00FA17C4" w:rsidRDefault="00090436" w:rsidP="00090436">
      <w:pPr>
        <w:jc w:val="both"/>
        <w:rPr>
          <w:color w:val="000000" w:themeColor="text1"/>
          <w:lang w:val="de-DE"/>
        </w:rPr>
      </w:pPr>
    </w:p>
    <w:p w14:paraId="78C96D60" w14:textId="77777777" w:rsidR="00090436" w:rsidRPr="00FA17C4" w:rsidRDefault="00090436" w:rsidP="00090436">
      <w:pPr>
        <w:ind w:firstLine="708"/>
        <w:jc w:val="both"/>
        <w:rPr>
          <w:color w:val="000000" w:themeColor="text1"/>
          <w:lang w:val="de-DE"/>
        </w:rPr>
      </w:pPr>
      <w:r w:rsidRPr="00FA17C4">
        <w:rPr>
          <w:color w:val="000000" w:themeColor="text1"/>
          <w:lang w:val="de-DE"/>
        </w:rPr>
        <w:t>2. Verweis auf die anwendbaren Vorschriften über die Bestimmung der Pensions</w:t>
      </w:r>
      <w:r w:rsidRPr="00FA17C4">
        <w:rPr>
          <w:color w:val="000000" w:themeColor="text1"/>
          <w:lang w:val="de-DE"/>
        </w:rPr>
        <w:softHyphen/>
        <w:t>beiträge für Personal bei einer empfangenden öffentlichen Behörde im Rahmen der externen Mobilität.</w:t>
      </w:r>
    </w:p>
    <w:p w14:paraId="627606B7" w14:textId="77777777" w:rsidR="00090436" w:rsidRPr="00FA17C4" w:rsidRDefault="00090436" w:rsidP="00090436">
      <w:pPr>
        <w:jc w:val="both"/>
        <w:rPr>
          <w:color w:val="000000" w:themeColor="text1"/>
          <w:lang w:val="de-DE"/>
        </w:rPr>
      </w:pPr>
    </w:p>
    <w:p w14:paraId="64EC8AA5" w14:textId="77777777" w:rsidR="00090436" w:rsidRPr="00FA17C4" w:rsidRDefault="00090436" w:rsidP="00090436">
      <w:pPr>
        <w:ind w:firstLine="708"/>
        <w:jc w:val="both"/>
        <w:rPr>
          <w:color w:val="000000" w:themeColor="text1"/>
          <w:lang w:val="de-DE"/>
        </w:rPr>
      </w:pPr>
      <w:r w:rsidRPr="00FA17C4">
        <w:rPr>
          <w:color w:val="000000" w:themeColor="text1"/>
          <w:lang w:val="de-DE"/>
        </w:rPr>
        <w:t>Das in Absatz 7 erwähnte Protokoll kann von der zuständigen Behörde für mehrere öffentliche Dienste geschlossen werden.</w:t>
      </w:r>
    </w:p>
    <w:p w14:paraId="618FD8EC" w14:textId="77777777" w:rsidR="00090436" w:rsidRPr="00FA17C4" w:rsidRDefault="00090436" w:rsidP="00090436">
      <w:pPr>
        <w:jc w:val="both"/>
        <w:rPr>
          <w:color w:val="000000" w:themeColor="text1"/>
          <w:lang w:val="de-DE"/>
        </w:rPr>
      </w:pPr>
    </w:p>
    <w:p w14:paraId="6681AEAC" w14:textId="77777777" w:rsidR="00090436" w:rsidRPr="00FA17C4" w:rsidRDefault="00090436" w:rsidP="00090436">
      <w:pPr>
        <w:ind w:firstLine="708"/>
        <w:jc w:val="both"/>
        <w:rPr>
          <w:color w:val="000000" w:themeColor="text1"/>
          <w:lang w:val="de-DE"/>
        </w:rPr>
      </w:pPr>
      <w:r w:rsidRPr="00FA17C4">
        <w:rPr>
          <w:color w:val="000000" w:themeColor="text1"/>
          <w:lang w:val="de-DE"/>
        </w:rPr>
        <w:t>Der empfangende öffentliche Dienst hat die Möglichkeit, ein genau beschriebenes Projekt und die Anzahl Personalmitglieder, die im Rahmen dieser Mobilität zugewiesen werden können, zu bestimmen.]</w:t>
      </w:r>
    </w:p>
    <w:p w14:paraId="1816EDA1" w14:textId="77777777" w:rsidR="00090436" w:rsidRPr="00FA17C4" w:rsidRDefault="00090436" w:rsidP="00090436">
      <w:pPr>
        <w:jc w:val="both"/>
        <w:rPr>
          <w:color w:val="000000" w:themeColor="text1"/>
          <w:lang w:val="de-DE"/>
        </w:rPr>
      </w:pPr>
    </w:p>
    <w:p w14:paraId="42A6F79B" w14:textId="77777777" w:rsidR="00090436" w:rsidRPr="00FA17C4" w:rsidRDefault="00090436" w:rsidP="00090436">
      <w:pPr>
        <w:jc w:val="both"/>
        <w:rPr>
          <w:i/>
          <w:color w:val="000000" w:themeColor="text1"/>
          <w:lang w:val="de-DE"/>
        </w:rPr>
      </w:pPr>
      <w:r w:rsidRPr="00FA17C4">
        <w:rPr>
          <w:i/>
          <w:color w:val="000000" w:themeColor="text1"/>
          <w:lang w:val="de-DE"/>
        </w:rPr>
        <w:t>[Art. 29bis eingefügt durch Art. 273 des G. (I) vom 27. Dezember 2006 (B.S. vom 28. Dezember 2006)]</w:t>
      </w:r>
    </w:p>
    <w:p w14:paraId="1A75BF0A" w14:textId="77777777" w:rsidR="00090436" w:rsidRPr="00FA17C4" w:rsidRDefault="00090436" w:rsidP="00090436">
      <w:pPr>
        <w:jc w:val="both"/>
        <w:rPr>
          <w:color w:val="000000" w:themeColor="text1"/>
          <w:lang w:val="de-DE"/>
        </w:rPr>
      </w:pPr>
    </w:p>
    <w:p w14:paraId="322EB248" w14:textId="77777777" w:rsidR="00090436" w:rsidRPr="00FA17C4" w:rsidRDefault="00090436" w:rsidP="00090436">
      <w:pPr>
        <w:jc w:val="both"/>
        <w:rPr>
          <w:color w:val="000000" w:themeColor="text1"/>
          <w:lang w:val="de-DE"/>
        </w:rPr>
      </w:pPr>
    </w:p>
    <w:p w14:paraId="447A5138" w14:textId="77777777" w:rsidR="00090436" w:rsidRPr="00FA17C4" w:rsidRDefault="00D12E36" w:rsidP="00D12E36">
      <w:pPr>
        <w:jc w:val="center"/>
        <w:rPr>
          <w:color w:val="000000" w:themeColor="text1"/>
          <w:lang w:val="de-DE"/>
        </w:rPr>
      </w:pPr>
      <w:r w:rsidRPr="00FA17C4">
        <w:rPr>
          <w:i/>
          <w:color w:val="000000" w:themeColor="text1"/>
          <w:lang w:val="de-DE"/>
        </w:rPr>
        <w:br w:type="page"/>
      </w:r>
      <w:r w:rsidR="00090436" w:rsidRPr="00FA17C4">
        <w:rPr>
          <w:i/>
          <w:color w:val="000000" w:themeColor="text1"/>
          <w:lang w:val="de-DE"/>
        </w:rPr>
        <w:lastRenderedPageBreak/>
        <w:t>Abschnitt 2</w:t>
      </w:r>
      <w:r w:rsidR="00090436" w:rsidRPr="00FA17C4">
        <w:rPr>
          <w:color w:val="000000" w:themeColor="text1"/>
          <w:lang w:val="de-DE"/>
        </w:rPr>
        <w:t> - Paritätische Kommission</w:t>
      </w:r>
    </w:p>
    <w:p w14:paraId="238A9BC0" w14:textId="77777777" w:rsidR="00090436" w:rsidRPr="00FA17C4" w:rsidRDefault="00090436" w:rsidP="00090436">
      <w:pPr>
        <w:jc w:val="both"/>
        <w:rPr>
          <w:color w:val="000000" w:themeColor="text1"/>
          <w:lang w:val="de-DE"/>
        </w:rPr>
      </w:pPr>
    </w:p>
    <w:p w14:paraId="1785D664" w14:textId="77777777" w:rsidR="00090436" w:rsidRPr="00FA17C4" w:rsidRDefault="00090436" w:rsidP="00090436">
      <w:pPr>
        <w:jc w:val="both"/>
        <w:rPr>
          <w:color w:val="000000" w:themeColor="text1"/>
          <w:lang w:val="de-DE"/>
        </w:rPr>
      </w:pPr>
    </w:p>
    <w:p w14:paraId="047E724E" w14:textId="77777777" w:rsidR="00090436" w:rsidRPr="00FA17C4" w:rsidRDefault="00090436" w:rsidP="00090436">
      <w:pPr>
        <w:ind w:firstLine="708"/>
        <w:jc w:val="both"/>
        <w:rPr>
          <w:color w:val="000000" w:themeColor="text1"/>
          <w:lang w:val="de-DE"/>
        </w:rPr>
      </w:pPr>
      <w:r w:rsidRPr="00FA17C4">
        <w:rPr>
          <w:b/>
          <w:color w:val="000000" w:themeColor="text1"/>
          <w:lang w:val="de-DE"/>
        </w:rPr>
        <w:t>Art. 30 -</w:t>
      </w:r>
      <w:r w:rsidRPr="00FA17C4">
        <w:rPr>
          <w:color w:val="000000" w:themeColor="text1"/>
          <w:lang w:val="de-DE"/>
        </w:rPr>
        <w:t> § 1 - In allen autonomen öffentlichen Unternehmen wird eine paritätische Kommission eingerichtet.</w:t>
      </w:r>
    </w:p>
    <w:p w14:paraId="01F3C1C1" w14:textId="77777777" w:rsidR="00090436" w:rsidRPr="00FA17C4" w:rsidRDefault="00090436" w:rsidP="00090436">
      <w:pPr>
        <w:jc w:val="both"/>
        <w:rPr>
          <w:color w:val="000000" w:themeColor="text1"/>
          <w:lang w:val="de-DE"/>
        </w:rPr>
      </w:pPr>
    </w:p>
    <w:p w14:paraId="7F5CAB0D" w14:textId="77777777" w:rsidR="00090436" w:rsidRPr="00FA17C4" w:rsidRDefault="00090436" w:rsidP="00090436">
      <w:pPr>
        <w:ind w:firstLine="708"/>
        <w:jc w:val="both"/>
        <w:rPr>
          <w:color w:val="000000" w:themeColor="text1"/>
          <w:lang w:val="de-DE"/>
        </w:rPr>
      </w:pPr>
      <w:r w:rsidRPr="00FA17C4">
        <w:rPr>
          <w:color w:val="000000" w:themeColor="text1"/>
          <w:lang w:val="de-DE"/>
        </w:rPr>
        <w:t>§ 2 - Die paritätische Kommission ist zuständig für:</w:t>
      </w:r>
    </w:p>
    <w:p w14:paraId="211B1CCB" w14:textId="77777777" w:rsidR="00090436" w:rsidRPr="00FA17C4" w:rsidRDefault="00090436" w:rsidP="00090436">
      <w:pPr>
        <w:jc w:val="both"/>
        <w:rPr>
          <w:color w:val="000000" w:themeColor="text1"/>
          <w:lang w:val="de-DE"/>
        </w:rPr>
      </w:pPr>
    </w:p>
    <w:p w14:paraId="282C6719" w14:textId="77777777" w:rsidR="00090436" w:rsidRPr="00FA17C4" w:rsidRDefault="00090436" w:rsidP="00090436">
      <w:pPr>
        <w:ind w:firstLine="708"/>
        <w:jc w:val="both"/>
        <w:rPr>
          <w:color w:val="000000" w:themeColor="text1"/>
          <w:lang w:val="de-DE"/>
        </w:rPr>
      </w:pPr>
      <w:r w:rsidRPr="00FA17C4">
        <w:rPr>
          <w:color w:val="000000" w:themeColor="text1"/>
          <w:lang w:val="de-DE"/>
        </w:rPr>
        <w:t>1. Konzertierung mit dem Personal und allgemeine Information des Personals, einschließlich - was die in Artikel 34 § 2 erwähnten Angelegenheiten betrifft - der Regelungen, die die paritätische Kommission nicht mit Zweidrittelmehrheit der abgegebenen Stimmen als Grundregelung bestimmt hat,</w:t>
      </w:r>
    </w:p>
    <w:p w14:paraId="4A7BEB45" w14:textId="77777777" w:rsidR="00090436" w:rsidRPr="00FA17C4" w:rsidRDefault="00090436" w:rsidP="00090436">
      <w:pPr>
        <w:jc w:val="both"/>
        <w:rPr>
          <w:color w:val="000000" w:themeColor="text1"/>
          <w:lang w:val="de-DE"/>
        </w:rPr>
      </w:pPr>
    </w:p>
    <w:p w14:paraId="0EFD90F5" w14:textId="77777777" w:rsidR="00090436" w:rsidRPr="00FA17C4" w:rsidRDefault="00090436" w:rsidP="00090436">
      <w:pPr>
        <w:ind w:firstLine="708"/>
        <w:jc w:val="both"/>
        <w:rPr>
          <w:color w:val="000000" w:themeColor="text1"/>
          <w:lang w:val="de-DE"/>
        </w:rPr>
      </w:pPr>
      <w:r w:rsidRPr="00FA17C4">
        <w:rPr>
          <w:color w:val="000000" w:themeColor="text1"/>
          <w:lang w:val="de-DE"/>
        </w:rPr>
        <w:t>2. Verhandlung mit den repräsentativen Gewerkschaftsorganisationen über die Festlegung des Personalstatuts und des Gewerkschaftsstatuts gemäß Artikel 33 oder 35,</w:t>
      </w:r>
    </w:p>
    <w:p w14:paraId="30AEC725" w14:textId="77777777" w:rsidR="00090436" w:rsidRPr="00FA17C4" w:rsidRDefault="00090436" w:rsidP="00090436">
      <w:pPr>
        <w:jc w:val="both"/>
        <w:rPr>
          <w:color w:val="000000" w:themeColor="text1"/>
          <w:lang w:val="de-DE"/>
        </w:rPr>
      </w:pPr>
    </w:p>
    <w:p w14:paraId="3C1A9C80" w14:textId="77777777" w:rsidR="00090436" w:rsidRPr="00FA17C4" w:rsidRDefault="00090436" w:rsidP="00090436">
      <w:pPr>
        <w:ind w:firstLine="708"/>
        <w:jc w:val="both"/>
        <w:rPr>
          <w:color w:val="000000" w:themeColor="text1"/>
          <w:lang w:val="de-DE"/>
        </w:rPr>
      </w:pPr>
      <w:r w:rsidRPr="00FA17C4">
        <w:rPr>
          <w:color w:val="000000" w:themeColor="text1"/>
          <w:lang w:val="de-DE"/>
        </w:rPr>
        <w:t>3. Angelegenheiten, die die Gesundheit und die Sicherheit der Arbeitnehmer und die gesundheitliche Zuträglichkeit der Arbeit und der Arbeitsplätze betreffen, gemäß Artikel 36 § 2,</w:t>
      </w:r>
    </w:p>
    <w:p w14:paraId="63F2ADF8" w14:textId="77777777" w:rsidR="00090436" w:rsidRPr="00FA17C4" w:rsidRDefault="00090436" w:rsidP="00090436">
      <w:pPr>
        <w:jc w:val="both"/>
        <w:rPr>
          <w:color w:val="000000" w:themeColor="text1"/>
          <w:lang w:val="de-DE"/>
        </w:rPr>
      </w:pPr>
    </w:p>
    <w:p w14:paraId="7008EA44" w14:textId="77777777" w:rsidR="00090436" w:rsidRPr="00FA17C4" w:rsidRDefault="00090436" w:rsidP="00090436">
      <w:pPr>
        <w:ind w:firstLine="708"/>
        <w:jc w:val="both"/>
        <w:rPr>
          <w:color w:val="000000" w:themeColor="text1"/>
          <w:lang w:val="de-DE"/>
        </w:rPr>
      </w:pPr>
      <w:r w:rsidRPr="00FA17C4">
        <w:rPr>
          <w:color w:val="000000" w:themeColor="text1"/>
          <w:lang w:val="de-DE"/>
        </w:rPr>
        <w:t>4. Prüfung der Wirtschafts- und Finanzinformationen, die in Artikel 15 Absatz 1 Buchstabe </w:t>
      </w:r>
      <w:r w:rsidRPr="00FA17C4">
        <w:rPr>
          <w:i/>
          <w:color w:val="000000" w:themeColor="text1"/>
          <w:lang w:val="de-DE"/>
        </w:rPr>
        <w:t>b)</w:t>
      </w:r>
      <w:r w:rsidRPr="00FA17C4">
        <w:rPr>
          <w:color w:val="000000" w:themeColor="text1"/>
          <w:lang w:val="de-DE"/>
        </w:rPr>
        <w:t xml:space="preserve"> und Absatz 2 </w:t>
      </w:r>
      <w:r w:rsidRPr="00FA17C4">
        <w:rPr>
          <w:i/>
          <w:color w:val="000000" w:themeColor="text1"/>
          <w:lang w:val="de-DE"/>
        </w:rPr>
        <w:t>[sic, zu lesen ist: in Artikel 15 Buchstabe b) Absatz 1 und 2]</w:t>
      </w:r>
      <w:r w:rsidRPr="00FA17C4">
        <w:rPr>
          <w:color w:val="000000" w:themeColor="text1"/>
          <w:lang w:val="de-DE"/>
        </w:rPr>
        <w:t xml:space="preserve"> des Gesetzes vom 20. September 1948 zur Organisation der Wirtschaft, abgeändert durch das Gesetz vom 17. Februar 1971, erwähnt sind und das öffentliche Unternehmen und die mit ihm verbundenen Unternehmen betreffen, so wie sie durch die im Nationalen Arbeitsrat geschlossenen kollektiven Arbeitsabkommen genau festgelegt und ergänzt wurden,</w:t>
      </w:r>
    </w:p>
    <w:p w14:paraId="2110377A" w14:textId="77777777" w:rsidR="00090436" w:rsidRPr="00FA17C4" w:rsidRDefault="00090436" w:rsidP="00090436">
      <w:pPr>
        <w:jc w:val="both"/>
        <w:rPr>
          <w:color w:val="000000" w:themeColor="text1"/>
          <w:lang w:val="de-DE"/>
        </w:rPr>
      </w:pPr>
    </w:p>
    <w:p w14:paraId="062D1811" w14:textId="77777777" w:rsidR="00090436" w:rsidRPr="00FA17C4" w:rsidRDefault="00090436" w:rsidP="00090436">
      <w:pPr>
        <w:ind w:firstLine="708"/>
        <w:jc w:val="both"/>
        <w:rPr>
          <w:color w:val="000000" w:themeColor="text1"/>
          <w:lang w:val="de-DE"/>
        </w:rPr>
      </w:pPr>
      <w:r w:rsidRPr="00FA17C4">
        <w:rPr>
          <w:color w:val="000000" w:themeColor="text1"/>
          <w:lang w:val="de-DE"/>
        </w:rPr>
        <w:t>[4</w:t>
      </w:r>
      <w:r w:rsidRPr="00FA17C4">
        <w:rPr>
          <w:i/>
          <w:color w:val="000000" w:themeColor="text1"/>
          <w:lang w:val="de-DE"/>
        </w:rPr>
        <w:t>bis</w:t>
      </w:r>
      <w:r w:rsidRPr="00FA17C4">
        <w:rPr>
          <w:color w:val="000000" w:themeColor="text1"/>
          <w:lang w:val="de-DE"/>
        </w:rPr>
        <w:t>. Abgabe einer Stellungnahme in Bezug auf den dreijährlichen Bericht des Betriebsleiters über die Strecke Wohnsitz/Arbeitsplatz seiner Arbeitnehmer, erwähnt in Artikel 15 Buchstabe </w:t>
      </w:r>
      <w:r w:rsidRPr="00FA17C4">
        <w:rPr>
          <w:i/>
          <w:color w:val="000000" w:themeColor="text1"/>
          <w:lang w:val="de-DE"/>
        </w:rPr>
        <w:t>l)</w:t>
      </w:r>
      <w:r w:rsidRPr="00FA17C4">
        <w:rPr>
          <w:color w:val="000000" w:themeColor="text1"/>
          <w:lang w:val="de-DE"/>
        </w:rPr>
        <w:t xml:space="preserve"> des Gesetzes vom 20. September 1948 zur Organisation der Wirtschaft, eingefügt durch das Programmgesetz vom 8. April 2003,]</w:t>
      </w:r>
    </w:p>
    <w:p w14:paraId="0B01085D" w14:textId="77777777" w:rsidR="00090436" w:rsidRPr="00FA17C4" w:rsidRDefault="00090436" w:rsidP="00090436">
      <w:pPr>
        <w:jc w:val="both"/>
        <w:rPr>
          <w:color w:val="000000" w:themeColor="text1"/>
          <w:lang w:val="de-DE"/>
        </w:rPr>
      </w:pPr>
    </w:p>
    <w:p w14:paraId="41AA9680" w14:textId="77777777" w:rsidR="00090436" w:rsidRPr="00FA17C4" w:rsidRDefault="00090436" w:rsidP="00090436">
      <w:pPr>
        <w:ind w:firstLine="708"/>
        <w:jc w:val="both"/>
        <w:rPr>
          <w:color w:val="000000" w:themeColor="text1"/>
          <w:lang w:val="de-DE"/>
        </w:rPr>
      </w:pPr>
      <w:r w:rsidRPr="00FA17C4">
        <w:rPr>
          <w:color w:val="000000" w:themeColor="text1"/>
          <w:lang w:val="de-DE"/>
        </w:rPr>
        <w:t>5. Konzertierung mit den repräsentativen Gewerkschaftsorganisationen über den Abschluss des Geschäftsführungsvertrags gemäß Artikel 4 § 2,</w:t>
      </w:r>
    </w:p>
    <w:p w14:paraId="485C879D" w14:textId="77777777" w:rsidR="00090436" w:rsidRPr="00FA17C4" w:rsidRDefault="00090436" w:rsidP="00090436">
      <w:pPr>
        <w:jc w:val="both"/>
        <w:rPr>
          <w:color w:val="000000" w:themeColor="text1"/>
          <w:lang w:val="de-DE"/>
        </w:rPr>
      </w:pPr>
    </w:p>
    <w:p w14:paraId="20CB6715" w14:textId="77777777" w:rsidR="00090436" w:rsidRPr="00FA17C4" w:rsidRDefault="00090436" w:rsidP="00090436">
      <w:pPr>
        <w:ind w:firstLine="708"/>
        <w:jc w:val="both"/>
        <w:rPr>
          <w:color w:val="000000" w:themeColor="text1"/>
          <w:lang w:val="de-DE"/>
        </w:rPr>
      </w:pPr>
      <w:r w:rsidRPr="00FA17C4">
        <w:rPr>
          <w:color w:val="000000" w:themeColor="text1"/>
          <w:lang w:val="de-DE"/>
        </w:rPr>
        <w:t>6. Erstellung und Abänderung der Arbeitsordnung gemäß Artikel 11 des Gesetzes vom 8. April 1965 zur Einführung der Arbeitsordnungen, wobei die paritätische Kommission die Aufgaben des Betriebsrates wahrnimmt.</w:t>
      </w:r>
    </w:p>
    <w:p w14:paraId="363E4A53" w14:textId="77777777" w:rsidR="00090436" w:rsidRPr="00FA17C4" w:rsidRDefault="00090436" w:rsidP="00090436">
      <w:pPr>
        <w:jc w:val="both"/>
        <w:rPr>
          <w:color w:val="000000" w:themeColor="text1"/>
          <w:lang w:val="de-DE"/>
        </w:rPr>
      </w:pPr>
    </w:p>
    <w:p w14:paraId="0EB626C0" w14:textId="77777777" w:rsidR="00090436" w:rsidRPr="00FA17C4" w:rsidRDefault="00090436" w:rsidP="00090436">
      <w:pPr>
        <w:ind w:firstLine="708"/>
        <w:jc w:val="both"/>
        <w:rPr>
          <w:color w:val="000000" w:themeColor="text1"/>
          <w:lang w:val="de-DE"/>
        </w:rPr>
      </w:pPr>
      <w:r w:rsidRPr="00FA17C4">
        <w:rPr>
          <w:color w:val="000000" w:themeColor="text1"/>
          <w:lang w:val="de-DE"/>
        </w:rPr>
        <w:t>§ 3 - Der König legt die Anzahl Mitglieder der paritätischen Kommission fest, die nicht mehr als achtzehn Mitglieder, den Vorsitzenden nicht einbegriffen, zählen darf.</w:t>
      </w:r>
    </w:p>
    <w:p w14:paraId="7CF949FF" w14:textId="77777777" w:rsidR="00090436" w:rsidRPr="00FA17C4" w:rsidRDefault="00090436" w:rsidP="00090436">
      <w:pPr>
        <w:jc w:val="both"/>
        <w:rPr>
          <w:color w:val="000000" w:themeColor="text1"/>
          <w:lang w:val="de-DE"/>
        </w:rPr>
      </w:pPr>
    </w:p>
    <w:p w14:paraId="0298A8F6" w14:textId="77777777" w:rsidR="00090436" w:rsidRPr="00FA17C4" w:rsidRDefault="00090436" w:rsidP="00090436">
      <w:pPr>
        <w:ind w:firstLine="708"/>
        <w:jc w:val="both"/>
        <w:rPr>
          <w:color w:val="000000" w:themeColor="text1"/>
          <w:lang w:val="de-DE"/>
        </w:rPr>
      </w:pPr>
      <w:r w:rsidRPr="00FA17C4">
        <w:rPr>
          <w:color w:val="000000" w:themeColor="text1"/>
          <w:lang w:val="de-DE"/>
        </w:rPr>
        <w:t>Der Präsident des Verwaltungsrates führt den Vorsitz der paritätischen Kommission; der Vorsitzende hat beratende Stimme.</w:t>
      </w:r>
    </w:p>
    <w:p w14:paraId="35969971" w14:textId="77777777" w:rsidR="00090436" w:rsidRPr="00FA17C4" w:rsidRDefault="00090436" w:rsidP="00090436">
      <w:pPr>
        <w:jc w:val="both"/>
        <w:rPr>
          <w:color w:val="000000" w:themeColor="text1"/>
          <w:lang w:val="de-DE"/>
        </w:rPr>
      </w:pPr>
    </w:p>
    <w:p w14:paraId="6D89671B" w14:textId="77777777" w:rsidR="00090436" w:rsidRPr="00FA17C4" w:rsidRDefault="00090436" w:rsidP="00090436">
      <w:pPr>
        <w:ind w:firstLine="708"/>
        <w:jc w:val="both"/>
        <w:rPr>
          <w:color w:val="000000" w:themeColor="text1"/>
          <w:lang w:val="de-DE"/>
        </w:rPr>
      </w:pPr>
      <w:r w:rsidRPr="00FA17C4">
        <w:rPr>
          <w:color w:val="000000" w:themeColor="text1"/>
          <w:lang w:val="de-DE"/>
        </w:rPr>
        <w:t>§ 4 - Die Hälfte der Mitglieder der paritätischen Kommission wird vom Verwaltungsrat ernannt. Die andere Hälfte wird auf gleich lautende Stellungnahme der repräsentativen Gewerkschaftsorganisationen vom Verwaltungsrat ernannt. Für jedes Mitglied der paritätischen Kommission wird ein Stellvertreter ernannt.</w:t>
      </w:r>
    </w:p>
    <w:p w14:paraId="4B456C98" w14:textId="77777777" w:rsidR="00090436" w:rsidRPr="00FA17C4" w:rsidRDefault="00090436" w:rsidP="00090436">
      <w:pPr>
        <w:jc w:val="both"/>
        <w:rPr>
          <w:color w:val="000000" w:themeColor="text1"/>
          <w:lang w:val="de-DE"/>
        </w:rPr>
      </w:pPr>
    </w:p>
    <w:p w14:paraId="4163F1BD"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Jede repräsentative Gewerkschaftsorganisation schlägt eine Anzahl Mitglieder vor, die im Verhältnis zur Anzahl ihrer beitragspflichtigen Mitglieder in der Gesamtzahl Personalmitglieder des öffentlichen Unternehmens, die einer repräsentativen Gewerkschafts</w:t>
      </w:r>
      <w:r w:rsidRPr="00FA17C4">
        <w:rPr>
          <w:color w:val="000000" w:themeColor="text1"/>
          <w:lang w:val="de-DE"/>
        </w:rPr>
        <w:softHyphen/>
        <w:t>organisation angeschlossen sind, steht.</w:t>
      </w:r>
    </w:p>
    <w:p w14:paraId="323DB66E" w14:textId="77777777" w:rsidR="00090436" w:rsidRPr="00FA17C4" w:rsidRDefault="00090436" w:rsidP="00090436">
      <w:pPr>
        <w:jc w:val="both"/>
        <w:rPr>
          <w:color w:val="000000" w:themeColor="text1"/>
          <w:lang w:val="de-DE"/>
        </w:rPr>
      </w:pPr>
    </w:p>
    <w:p w14:paraId="048C5A7A" w14:textId="77777777" w:rsidR="00090436" w:rsidRPr="00FA17C4" w:rsidRDefault="00090436" w:rsidP="00090436">
      <w:pPr>
        <w:ind w:firstLine="708"/>
        <w:jc w:val="both"/>
        <w:rPr>
          <w:color w:val="000000" w:themeColor="text1"/>
          <w:lang w:val="de-DE"/>
        </w:rPr>
      </w:pPr>
      <w:r w:rsidRPr="00FA17C4">
        <w:rPr>
          <w:color w:val="000000" w:themeColor="text1"/>
          <w:lang w:val="de-DE"/>
        </w:rPr>
        <w:t>§ 5 - Im Hinblick auf die Mitgliedschaft in der paritätischen Kommission eines autonomen öffentlichen Unternehmens gilt als repräsentativ:</w:t>
      </w:r>
    </w:p>
    <w:p w14:paraId="1777BCDC" w14:textId="77777777" w:rsidR="00090436" w:rsidRPr="00FA17C4" w:rsidRDefault="00090436" w:rsidP="00090436">
      <w:pPr>
        <w:jc w:val="both"/>
        <w:rPr>
          <w:color w:val="000000" w:themeColor="text1"/>
          <w:lang w:val="de-DE"/>
        </w:rPr>
      </w:pPr>
    </w:p>
    <w:p w14:paraId="679502C9" w14:textId="77777777" w:rsidR="00090436" w:rsidRPr="00FA17C4" w:rsidRDefault="00090436" w:rsidP="00090436">
      <w:pPr>
        <w:ind w:firstLine="708"/>
        <w:jc w:val="both"/>
        <w:rPr>
          <w:color w:val="000000" w:themeColor="text1"/>
          <w:lang w:val="de-DE"/>
        </w:rPr>
      </w:pPr>
      <w:r w:rsidRPr="00FA17C4">
        <w:rPr>
          <w:color w:val="000000" w:themeColor="text1"/>
          <w:lang w:val="de-DE"/>
        </w:rPr>
        <w:t>1. jede Gewerkschaftsorganisation erwähnt in Artikel 8 § 1 Nr. 1 des Gesetzes vom 19. Dezember 1974 zur Regelung der Beziehungen zwischen den öffentlichen Behörden und den Gewerkschaften der Bediensteten, die von diesen Behörden abhängen, wie abgeändert durch Artikel 51 § 3 des vorliegenden Gesetzes,</w:t>
      </w:r>
    </w:p>
    <w:p w14:paraId="5A98C211" w14:textId="77777777" w:rsidR="00090436" w:rsidRPr="00FA17C4" w:rsidRDefault="00090436" w:rsidP="00090436">
      <w:pPr>
        <w:jc w:val="both"/>
        <w:rPr>
          <w:color w:val="000000" w:themeColor="text1"/>
          <w:lang w:val="de-DE"/>
        </w:rPr>
      </w:pPr>
    </w:p>
    <w:p w14:paraId="3159F957" w14:textId="77777777" w:rsidR="00090436" w:rsidRPr="00FA17C4" w:rsidRDefault="00090436" w:rsidP="00090436">
      <w:pPr>
        <w:ind w:firstLine="708"/>
        <w:jc w:val="both"/>
        <w:rPr>
          <w:color w:val="000000" w:themeColor="text1"/>
          <w:lang w:val="de-DE"/>
        </w:rPr>
      </w:pPr>
      <w:r w:rsidRPr="00FA17C4">
        <w:rPr>
          <w:color w:val="000000" w:themeColor="text1"/>
          <w:lang w:val="de-DE"/>
        </w:rPr>
        <w:t>2. unbeschadet der Nr. 1 die Gewerkschaftsorganisation, die zugleich:</w:t>
      </w:r>
    </w:p>
    <w:p w14:paraId="63BF5F69" w14:textId="77777777" w:rsidR="00090436" w:rsidRPr="00FA17C4" w:rsidRDefault="00090436" w:rsidP="00090436">
      <w:pPr>
        <w:jc w:val="both"/>
        <w:rPr>
          <w:color w:val="000000" w:themeColor="text1"/>
          <w:lang w:val="de-DE"/>
        </w:rPr>
      </w:pPr>
    </w:p>
    <w:p w14:paraId="3FBC330F" w14:textId="77777777" w:rsidR="00090436" w:rsidRPr="00FA17C4" w:rsidRDefault="00090436" w:rsidP="00090436">
      <w:pPr>
        <w:ind w:firstLine="708"/>
        <w:jc w:val="both"/>
        <w:rPr>
          <w:color w:val="000000" w:themeColor="text1"/>
          <w:lang w:val="de-DE"/>
        </w:rPr>
      </w:pPr>
      <w:r w:rsidRPr="00FA17C4">
        <w:rPr>
          <w:i/>
          <w:color w:val="000000" w:themeColor="text1"/>
          <w:lang w:val="de-DE"/>
        </w:rPr>
        <w:t>a)</w:t>
      </w:r>
      <w:r w:rsidRPr="00FA17C4">
        <w:rPr>
          <w:color w:val="000000" w:themeColor="text1"/>
          <w:lang w:val="de-DE"/>
        </w:rPr>
        <w:t> die Interessen aller Personalkategorien vertritt,</w:t>
      </w:r>
    </w:p>
    <w:p w14:paraId="31FFA037" w14:textId="77777777" w:rsidR="00090436" w:rsidRPr="00FA17C4" w:rsidRDefault="00090436" w:rsidP="00090436">
      <w:pPr>
        <w:jc w:val="both"/>
        <w:rPr>
          <w:color w:val="000000" w:themeColor="text1"/>
          <w:lang w:val="de-DE"/>
        </w:rPr>
      </w:pPr>
    </w:p>
    <w:p w14:paraId="36B228AF" w14:textId="77777777" w:rsidR="00090436" w:rsidRPr="00FA17C4" w:rsidRDefault="00090436" w:rsidP="00090436">
      <w:pPr>
        <w:ind w:firstLine="708"/>
        <w:jc w:val="both"/>
        <w:rPr>
          <w:color w:val="000000" w:themeColor="text1"/>
          <w:lang w:val="de-DE"/>
        </w:rPr>
      </w:pPr>
      <w:r w:rsidRPr="00FA17C4">
        <w:rPr>
          <w:i/>
          <w:color w:val="000000" w:themeColor="text1"/>
          <w:lang w:val="de-DE"/>
        </w:rPr>
        <w:t>b)</w:t>
      </w:r>
      <w:r w:rsidRPr="00FA17C4">
        <w:rPr>
          <w:color w:val="000000" w:themeColor="text1"/>
          <w:lang w:val="de-DE"/>
        </w:rPr>
        <w:t> einer Gewerkschaftsorganisation angeschlossen ist, die auf nationaler Ebene als Zentrale errichtet ist, oder Teil eines auf derselben Ebene errichteten Gewerkschaftsverbands ist,</w:t>
      </w:r>
    </w:p>
    <w:p w14:paraId="6BCF9F15" w14:textId="77777777" w:rsidR="00090436" w:rsidRPr="00FA17C4" w:rsidRDefault="00090436" w:rsidP="00090436">
      <w:pPr>
        <w:jc w:val="both"/>
        <w:rPr>
          <w:color w:val="000000" w:themeColor="text1"/>
          <w:lang w:val="de-DE"/>
        </w:rPr>
      </w:pPr>
    </w:p>
    <w:p w14:paraId="1716DCD8" w14:textId="77777777" w:rsidR="00090436" w:rsidRPr="00FA17C4" w:rsidRDefault="00090436" w:rsidP="00090436">
      <w:pPr>
        <w:ind w:firstLine="708"/>
        <w:jc w:val="both"/>
        <w:rPr>
          <w:color w:val="000000" w:themeColor="text1"/>
          <w:lang w:val="de-DE"/>
        </w:rPr>
      </w:pPr>
      <w:r w:rsidRPr="00FA17C4">
        <w:rPr>
          <w:i/>
          <w:color w:val="000000" w:themeColor="text1"/>
          <w:lang w:val="de-DE"/>
        </w:rPr>
        <w:t>c)</w:t>
      </w:r>
      <w:r w:rsidRPr="00FA17C4">
        <w:rPr>
          <w:color w:val="000000" w:themeColor="text1"/>
          <w:lang w:val="de-DE"/>
        </w:rPr>
        <w:t> in anderen als den in Nr. 1 erwähnten Gewerkschaftsorganisationen die größte Anzahl beitragspflichtiger Mitglieder hat und eine Anzahl beitragspflichtiger Mitglieder in Höhe von mindestens zehn Prozent des Personalbestands des betreffenden öffentlichen Unternehmens zählt.</w:t>
      </w:r>
    </w:p>
    <w:p w14:paraId="632319D1" w14:textId="77777777" w:rsidR="00090436" w:rsidRPr="00FA17C4" w:rsidRDefault="00090436" w:rsidP="00090436">
      <w:pPr>
        <w:jc w:val="both"/>
        <w:rPr>
          <w:color w:val="000000" w:themeColor="text1"/>
          <w:lang w:val="de-DE"/>
        </w:rPr>
      </w:pPr>
    </w:p>
    <w:p w14:paraId="54A24E7A" w14:textId="77777777" w:rsidR="00090436" w:rsidRPr="00FA17C4" w:rsidRDefault="00090436" w:rsidP="00090436">
      <w:pPr>
        <w:ind w:firstLine="708"/>
        <w:jc w:val="both"/>
        <w:rPr>
          <w:color w:val="000000" w:themeColor="text1"/>
          <w:lang w:val="de-DE"/>
        </w:rPr>
      </w:pPr>
      <w:r w:rsidRPr="00FA17C4">
        <w:rPr>
          <w:color w:val="000000" w:themeColor="text1"/>
          <w:lang w:val="de-DE"/>
        </w:rPr>
        <w:t>Die Kontrolle der Repräsentativität der Gewerkschaftsorganisationen wird von der Kommission ausgeübt, die in Artikel 14 § 1 des Gesetzes vom 19. Dezember 1974 zur Regelung der Beziehungen zwischen den öffentlichen Behörden und den Gewerkschaften der Bediensteten, die von diesen Behörden abhängen, erwähnt ist. Alle sechs Jahre legt die erwähnte Kommission für jede repräsentative Gewerkschaftsorganisation die Anzahl Mitglieder der paritätischen Kommission fest, die gemäß § 4 Absatz 2 von dieser Organisation zu ernennen sind.</w:t>
      </w:r>
    </w:p>
    <w:p w14:paraId="71A97935" w14:textId="77777777" w:rsidR="00090436" w:rsidRPr="00FA17C4" w:rsidRDefault="00090436" w:rsidP="00090436">
      <w:pPr>
        <w:jc w:val="both"/>
        <w:rPr>
          <w:color w:val="000000" w:themeColor="text1"/>
          <w:lang w:val="de-DE"/>
        </w:rPr>
      </w:pPr>
    </w:p>
    <w:p w14:paraId="0D9BCCC2"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6 - </w:t>
      </w:r>
      <w:r w:rsidR="00BA0121" w:rsidRPr="00FA17C4">
        <w:rPr>
          <w:color w:val="000000" w:themeColor="text1"/>
          <w:lang w:val="de-DE"/>
        </w:rPr>
        <w:t>[...]</w:t>
      </w:r>
    </w:p>
    <w:p w14:paraId="2D0AF489" w14:textId="77777777" w:rsidR="00090436" w:rsidRPr="00FA17C4" w:rsidRDefault="00090436" w:rsidP="00090436">
      <w:pPr>
        <w:jc w:val="both"/>
        <w:rPr>
          <w:color w:val="000000" w:themeColor="text1"/>
          <w:lang w:val="de-DE"/>
        </w:rPr>
      </w:pPr>
    </w:p>
    <w:p w14:paraId="1853FF3E" w14:textId="77777777" w:rsidR="00090436" w:rsidRPr="00FA17C4" w:rsidRDefault="00090436" w:rsidP="00090436">
      <w:pPr>
        <w:ind w:firstLine="708"/>
        <w:jc w:val="both"/>
        <w:rPr>
          <w:color w:val="000000" w:themeColor="text1"/>
          <w:lang w:val="de-DE"/>
        </w:rPr>
      </w:pPr>
      <w:r w:rsidRPr="00FA17C4">
        <w:rPr>
          <w:color w:val="000000" w:themeColor="text1"/>
          <w:lang w:val="de-DE"/>
        </w:rPr>
        <w:t>§ 7 - Für die Anwendung des vorliegenden Titels haben die Begriffe "beitrags</w:t>
      </w:r>
      <w:r w:rsidRPr="00FA17C4">
        <w:rPr>
          <w:color w:val="000000" w:themeColor="text1"/>
          <w:lang w:val="de-DE"/>
        </w:rPr>
        <w:softHyphen/>
        <w:t>pflichtiges Mitglied", "Personalmitglied" und "Personalbestand" die aufgrund von Artikel 14 § 3 des vorerwähnten Gesetzes vom 19. Dezember 1974 festgelegte Bedeutung.</w:t>
      </w:r>
    </w:p>
    <w:p w14:paraId="6973AE56" w14:textId="77777777" w:rsidR="00090436" w:rsidRPr="00FA17C4" w:rsidRDefault="00090436" w:rsidP="00090436">
      <w:pPr>
        <w:jc w:val="both"/>
        <w:rPr>
          <w:color w:val="000000" w:themeColor="text1"/>
          <w:lang w:val="de-DE"/>
        </w:rPr>
      </w:pPr>
    </w:p>
    <w:p w14:paraId="15F3F7A8" w14:textId="77777777" w:rsidR="00090436" w:rsidRPr="00FA17C4" w:rsidRDefault="00090436" w:rsidP="00090436">
      <w:pPr>
        <w:ind w:firstLine="708"/>
        <w:jc w:val="both"/>
        <w:rPr>
          <w:color w:val="000000" w:themeColor="text1"/>
          <w:lang w:val="de-DE"/>
        </w:rPr>
      </w:pPr>
      <w:r w:rsidRPr="00FA17C4">
        <w:rPr>
          <w:color w:val="000000" w:themeColor="text1"/>
          <w:lang w:val="de-DE"/>
        </w:rPr>
        <w:t>§ 8 - Der König regelt die Modalitäten der Anwendung des vorliegenden Artikels.</w:t>
      </w:r>
    </w:p>
    <w:p w14:paraId="4B709669" w14:textId="77777777" w:rsidR="00090436" w:rsidRPr="00FA17C4" w:rsidRDefault="00090436" w:rsidP="00090436">
      <w:pPr>
        <w:jc w:val="both"/>
        <w:rPr>
          <w:color w:val="000000" w:themeColor="text1"/>
          <w:lang w:val="de-DE"/>
        </w:rPr>
      </w:pPr>
    </w:p>
    <w:p w14:paraId="394724B1" w14:textId="77777777" w:rsidR="00090436" w:rsidRPr="00FA17C4" w:rsidRDefault="00090436" w:rsidP="00090436">
      <w:pPr>
        <w:jc w:val="both"/>
        <w:rPr>
          <w:i/>
          <w:color w:val="000000" w:themeColor="text1"/>
          <w:lang w:val="de-DE"/>
        </w:rPr>
      </w:pPr>
      <w:r w:rsidRPr="00FA17C4">
        <w:rPr>
          <w:i/>
          <w:color w:val="000000" w:themeColor="text1"/>
          <w:lang w:val="de-DE"/>
        </w:rPr>
        <w:t>[Art. 30 § 2 einziger Absatz Nr. 4bis eingefügt durch Art. 166 des G. vom 8. April 2003 (B.S.</w:t>
      </w:r>
      <w:r w:rsidR="002628CA" w:rsidRPr="00FA17C4">
        <w:rPr>
          <w:i/>
          <w:color w:val="000000" w:themeColor="text1"/>
          <w:lang w:val="de-DE"/>
        </w:rPr>
        <w:t> </w:t>
      </w:r>
      <w:r w:rsidRPr="00FA17C4">
        <w:rPr>
          <w:i/>
          <w:color w:val="000000" w:themeColor="text1"/>
          <w:lang w:val="de-DE"/>
        </w:rPr>
        <w:t xml:space="preserve">vom 17. April 2003); § 6 </w:t>
      </w:r>
      <w:r w:rsidR="00BA0121" w:rsidRPr="00FA17C4">
        <w:rPr>
          <w:i/>
          <w:color w:val="000000" w:themeColor="text1"/>
          <w:lang w:val="de-DE"/>
        </w:rPr>
        <w:t xml:space="preserve">aufgehoben durch Art. 11 des </w:t>
      </w:r>
      <w:r w:rsidR="00C81D08" w:rsidRPr="00FA17C4">
        <w:rPr>
          <w:i/>
          <w:color w:val="000000" w:themeColor="text1"/>
          <w:lang w:val="de-DE"/>
        </w:rPr>
        <w:t>K.E.</w:t>
      </w:r>
      <w:r w:rsidR="00BA0121" w:rsidRPr="00FA17C4">
        <w:rPr>
          <w:i/>
          <w:color w:val="000000" w:themeColor="text1"/>
          <w:lang w:val="de-DE"/>
        </w:rPr>
        <w:t xml:space="preserve"> vom 11. Dezember 2013</w:t>
      </w:r>
      <w:r w:rsidR="00612C6C" w:rsidRPr="00FA17C4">
        <w:rPr>
          <w:i/>
          <w:color w:val="000000" w:themeColor="text1"/>
          <w:lang w:val="de-DE"/>
        </w:rPr>
        <w:t> (II)</w:t>
      </w:r>
      <w:r w:rsidR="00BA0121" w:rsidRPr="00FA17C4">
        <w:rPr>
          <w:i/>
          <w:color w:val="000000" w:themeColor="text1"/>
          <w:lang w:val="de-DE"/>
        </w:rPr>
        <w:t xml:space="preserve"> (B.S. vom 16. Dezember 2013)</w:t>
      </w:r>
      <w:r w:rsidRPr="00FA17C4">
        <w:rPr>
          <w:i/>
          <w:color w:val="000000" w:themeColor="text1"/>
          <w:lang w:val="de-DE"/>
        </w:rPr>
        <w:t>]</w:t>
      </w:r>
    </w:p>
    <w:p w14:paraId="79577F60" w14:textId="77777777" w:rsidR="00090436" w:rsidRPr="00FA17C4" w:rsidRDefault="00090436" w:rsidP="00090436">
      <w:pPr>
        <w:jc w:val="both"/>
        <w:rPr>
          <w:color w:val="000000" w:themeColor="text1"/>
          <w:lang w:val="de-DE"/>
        </w:rPr>
      </w:pPr>
    </w:p>
    <w:p w14:paraId="2CBE875A" w14:textId="77777777" w:rsidR="00090436" w:rsidRPr="00FA17C4" w:rsidRDefault="00090436" w:rsidP="00090436">
      <w:pPr>
        <w:jc w:val="both"/>
        <w:rPr>
          <w:color w:val="000000" w:themeColor="text1"/>
          <w:lang w:val="de-DE"/>
        </w:rPr>
      </w:pPr>
    </w:p>
    <w:p w14:paraId="245B5CBE" w14:textId="77777777" w:rsidR="005042DE" w:rsidRPr="00FA17C4" w:rsidRDefault="005042DE">
      <w:pPr>
        <w:rPr>
          <w:i/>
          <w:color w:val="000000" w:themeColor="text1"/>
          <w:lang w:val="de-DE"/>
        </w:rPr>
      </w:pPr>
      <w:r w:rsidRPr="00FA17C4">
        <w:rPr>
          <w:i/>
          <w:color w:val="000000" w:themeColor="text1"/>
          <w:lang w:val="de-DE"/>
        </w:rPr>
        <w:br w:type="page"/>
      </w:r>
    </w:p>
    <w:p w14:paraId="60019EB7" w14:textId="77777777" w:rsidR="00090436" w:rsidRPr="00FA17C4" w:rsidRDefault="00090436" w:rsidP="00D12E36">
      <w:pPr>
        <w:jc w:val="center"/>
        <w:rPr>
          <w:color w:val="000000" w:themeColor="text1"/>
          <w:lang w:val="de-DE"/>
        </w:rPr>
      </w:pPr>
      <w:r w:rsidRPr="00FA17C4">
        <w:rPr>
          <w:i/>
          <w:color w:val="000000" w:themeColor="text1"/>
          <w:lang w:val="de-DE"/>
        </w:rPr>
        <w:lastRenderedPageBreak/>
        <w:t>Abschnitt 3</w:t>
      </w:r>
      <w:r w:rsidRPr="00FA17C4">
        <w:rPr>
          <w:color w:val="000000" w:themeColor="text1"/>
          <w:lang w:val="de-DE"/>
        </w:rPr>
        <w:t> - Kommission Öffentliche Unternehmen</w:t>
      </w:r>
    </w:p>
    <w:p w14:paraId="3932CD70" w14:textId="77777777" w:rsidR="00090436" w:rsidRPr="00FA17C4" w:rsidRDefault="00090436" w:rsidP="00090436">
      <w:pPr>
        <w:jc w:val="both"/>
        <w:rPr>
          <w:color w:val="000000" w:themeColor="text1"/>
          <w:lang w:val="de-DE"/>
        </w:rPr>
      </w:pPr>
    </w:p>
    <w:p w14:paraId="6D001E4C" w14:textId="77777777" w:rsidR="00090436" w:rsidRPr="00FA17C4" w:rsidRDefault="00090436" w:rsidP="00090436">
      <w:pPr>
        <w:jc w:val="both"/>
        <w:rPr>
          <w:color w:val="000000" w:themeColor="text1"/>
          <w:lang w:val="de-DE"/>
        </w:rPr>
      </w:pPr>
    </w:p>
    <w:p w14:paraId="389736EE" w14:textId="77777777" w:rsidR="00090436" w:rsidRPr="00FA17C4" w:rsidRDefault="00090436" w:rsidP="00090436">
      <w:pPr>
        <w:ind w:firstLine="708"/>
        <w:jc w:val="both"/>
        <w:rPr>
          <w:color w:val="000000" w:themeColor="text1"/>
          <w:lang w:val="de-DE"/>
        </w:rPr>
      </w:pPr>
      <w:r w:rsidRPr="00FA17C4">
        <w:rPr>
          <w:b/>
          <w:color w:val="000000" w:themeColor="text1"/>
          <w:lang w:val="de-DE"/>
        </w:rPr>
        <w:t>Art. 31 -</w:t>
      </w:r>
      <w:r w:rsidRPr="00FA17C4">
        <w:rPr>
          <w:color w:val="000000" w:themeColor="text1"/>
          <w:lang w:val="de-DE"/>
        </w:rPr>
        <w:t xml:space="preserve"> § 1 - </w:t>
      </w:r>
      <w:r w:rsidR="00A44BDB" w:rsidRPr="00FA17C4">
        <w:rPr>
          <w:color w:val="000000" w:themeColor="text1"/>
          <w:lang w:val="de-DE"/>
        </w:rPr>
        <w:t>[Es wird eine paritätische Kommission für die autonomen öffentlichen Unternehmen eingerichtet, die für alle autonomen öffentlichen Unternehmen und für HR Rail zuständig ist, nachstehend "Kommission Öffentliche Unternehmen" genannt.]</w:t>
      </w:r>
    </w:p>
    <w:p w14:paraId="1C2322E7" w14:textId="77777777" w:rsidR="00090436" w:rsidRPr="00FA17C4" w:rsidRDefault="00090436" w:rsidP="00090436">
      <w:pPr>
        <w:jc w:val="both"/>
        <w:rPr>
          <w:color w:val="000000" w:themeColor="text1"/>
          <w:lang w:val="de-DE"/>
        </w:rPr>
      </w:pPr>
    </w:p>
    <w:p w14:paraId="0AFEB49D" w14:textId="77777777" w:rsidR="00090436" w:rsidRPr="00FA17C4" w:rsidRDefault="00090436" w:rsidP="00090436">
      <w:pPr>
        <w:ind w:firstLine="708"/>
        <w:jc w:val="both"/>
        <w:rPr>
          <w:color w:val="000000" w:themeColor="text1"/>
          <w:lang w:val="de-DE"/>
        </w:rPr>
      </w:pPr>
      <w:r w:rsidRPr="00FA17C4">
        <w:rPr>
          <w:color w:val="000000" w:themeColor="text1"/>
          <w:lang w:val="de-DE"/>
        </w:rPr>
        <w:t>§ 2 - Die Kommission Öffentliche Unternehmen ist zuständig für:</w:t>
      </w:r>
    </w:p>
    <w:p w14:paraId="6863A374" w14:textId="77777777" w:rsidR="00090436" w:rsidRPr="00FA17C4" w:rsidRDefault="00090436" w:rsidP="00090436">
      <w:pPr>
        <w:jc w:val="both"/>
        <w:rPr>
          <w:color w:val="000000" w:themeColor="text1"/>
          <w:lang w:val="de-DE"/>
        </w:rPr>
      </w:pPr>
    </w:p>
    <w:p w14:paraId="518290BA" w14:textId="77777777" w:rsidR="00090436" w:rsidRPr="00FA17C4" w:rsidRDefault="00090436" w:rsidP="00090436">
      <w:pPr>
        <w:ind w:firstLine="708"/>
        <w:jc w:val="both"/>
        <w:rPr>
          <w:color w:val="000000" w:themeColor="text1"/>
          <w:lang w:val="de-DE"/>
        </w:rPr>
      </w:pPr>
      <w:r w:rsidRPr="00FA17C4">
        <w:rPr>
          <w:color w:val="000000" w:themeColor="text1"/>
          <w:lang w:val="de-DE"/>
        </w:rPr>
        <w:t>1. den in Artikel 35 § 3 Nr. 1 erwähnten Widerspruch,</w:t>
      </w:r>
    </w:p>
    <w:p w14:paraId="18F70584" w14:textId="77777777" w:rsidR="00090436" w:rsidRPr="00FA17C4" w:rsidRDefault="00090436" w:rsidP="00090436">
      <w:pPr>
        <w:jc w:val="both"/>
        <w:rPr>
          <w:color w:val="000000" w:themeColor="text1"/>
          <w:lang w:val="de-DE"/>
        </w:rPr>
      </w:pPr>
    </w:p>
    <w:p w14:paraId="579B598A" w14:textId="77777777" w:rsidR="00090436" w:rsidRPr="00FA17C4" w:rsidRDefault="00090436" w:rsidP="00090436">
      <w:pPr>
        <w:ind w:firstLine="708"/>
        <w:jc w:val="both"/>
        <w:rPr>
          <w:color w:val="000000" w:themeColor="text1"/>
          <w:lang w:val="de-DE"/>
        </w:rPr>
      </w:pPr>
      <w:r w:rsidRPr="00FA17C4">
        <w:rPr>
          <w:color w:val="000000" w:themeColor="text1"/>
          <w:lang w:val="de-DE"/>
        </w:rPr>
        <w:t>2. die in § 3 erwähnte Stellungnahme,</w:t>
      </w:r>
    </w:p>
    <w:p w14:paraId="7DC6F2FF" w14:textId="77777777" w:rsidR="00090436" w:rsidRPr="00FA17C4" w:rsidRDefault="00090436" w:rsidP="00090436">
      <w:pPr>
        <w:jc w:val="both"/>
        <w:rPr>
          <w:color w:val="000000" w:themeColor="text1"/>
          <w:lang w:val="de-DE"/>
        </w:rPr>
      </w:pPr>
    </w:p>
    <w:p w14:paraId="5465281B" w14:textId="77777777" w:rsidR="00090436" w:rsidRPr="00FA17C4" w:rsidRDefault="00090436" w:rsidP="00090436">
      <w:pPr>
        <w:ind w:firstLine="708"/>
        <w:jc w:val="both"/>
        <w:rPr>
          <w:color w:val="000000" w:themeColor="text1"/>
          <w:lang w:val="de-DE"/>
        </w:rPr>
      </w:pPr>
      <w:r w:rsidRPr="00FA17C4">
        <w:rPr>
          <w:color w:val="000000" w:themeColor="text1"/>
          <w:lang w:val="de-DE"/>
        </w:rPr>
        <w:t>3. den in § 4 erwähnten Abschluss kollektiver Abkommen.</w:t>
      </w:r>
    </w:p>
    <w:p w14:paraId="47C07D3C" w14:textId="77777777" w:rsidR="00090436" w:rsidRPr="00FA17C4" w:rsidRDefault="00090436" w:rsidP="00090436">
      <w:pPr>
        <w:jc w:val="both"/>
        <w:rPr>
          <w:color w:val="000000" w:themeColor="text1"/>
          <w:lang w:val="de-DE"/>
        </w:rPr>
      </w:pPr>
    </w:p>
    <w:p w14:paraId="3E913014" w14:textId="77777777" w:rsidR="00090436" w:rsidRPr="00FA17C4" w:rsidRDefault="00090436" w:rsidP="00090436">
      <w:pPr>
        <w:ind w:firstLine="708"/>
        <w:jc w:val="both"/>
        <w:rPr>
          <w:color w:val="000000" w:themeColor="text1"/>
          <w:lang w:val="de-DE"/>
        </w:rPr>
      </w:pPr>
      <w:r w:rsidRPr="00FA17C4">
        <w:rPr>
          <w:color w:val="000000" w:themeColor="text1"/>
          <w:lang w:val="de-DE"/>
        </w:rPr>
        <w:t>§ 3 - Vorentwürfe von Gesetzen oder Erlassen, die das Personalstatut oder das Gewerkschaftsstatut von mehr als einem autonomen öffentlichen Unternehmen regeln, werden der Kommission Öffentliche Unternehmen zur Stellungnahme vorgelegt. Die Kommission verfügt ab dem Datum der Übermittlung des Entwurfs über eine Frist von einem Monat, um ihre Stellungnahme abzugeben.</w:t>
      </w:r>
    </w:p>
    <w:p w14:paraId="62EE3B77" w14:textId="77777777" w:rsidR="00090436" w:rsidRPr="00FA17C4" w:rsidRDefault="00090436" w:rsidP="00090436">
      <w:pPr>
        <w:jc w:val="both"/>
        <w:rPr>
          <w:color w:val="000000" w:themeColor="text1"/>
          <w:lang w:val="de-DE"/>
        </w:rPr>
      </w:pPr>
    </w:p>
    <w:p w14:paraId="686C3A04" w14:textId="77777777" w:rsidR="00090436" w:rsidRPr="00FA17C4" w:rsidRDefault="00090436" w:rsidP="00090436">
      <w:pPr>
        <w:ind w:firstLine="708"/>
        <w:jc w:val="both"/>
        <w:rPr>
          <w:color w:val="000000" w:themeColor="text1"/>
          <w:lang w:val="de-DE"/>
        </w:rPr>
      </w:pPr>
      <w:r w:rsidRPr="00FA17C4">
        <w:rPr>
          <w:color w:val="000000" w:themeColor="text1"/>
          <w:lang w:val="de-DE"/>
        </w:rPr>
        <w:t>Sie gibt ihre Stellungnahme mit Zweidrittelmehrheit der abgegebenen Stimmen ab.</w:t>
      </w:r>
    </w:p>
    <w:p w14:paraId="1AFA99FA" w14:textId="77777777" w:rsidR="00090436" w:rsidRPr="00FA17C4" w:rsidRDefault="00090436" w:rsidP="00090436">
      <w:pPr>
        <w:jc w:val="both"/>
        <w:rPr>
          <w:color w:val="000000" w:themeColor="text1"/>
          <w:lang w:val="de-DE"/>
        </w:rPr>
      </w:pPr>
    </w:p>
    <w:p w14:paraId="1AF1BC3A" w14:textId="77777777" w:rsidR="00A44BDB" w:rsidRPr="00FA17C4" w:rsidRDefault="00A44BDB" w:rsidP="00090436">
      <w:pPr>
        <w:jc w:val="both"/>
        <w:rPr>
          <w:color w:val="000000" w:themeColor="text1"/>
          <w:lang w:val="de-DE"/>
        </w:rPr>
      </w:pPr>
      <w:r w:rsidRPr="00FA17C4">
        <w:rPr>
          <w:color w:val="000000" w:themeColor="text1"/>
          <w:lang w:val="de-DE"/>
        </w:rPr>
        <w:tab/>
        <w:t>[Die Kommission Öffentliche Unternehmen ist nicht zuständig für Vorentwürfe von Gesetzen oder Erlassen, die ausschließlich das Personalstatut oder das Gewerkschaftsstatut im Sinne von Artikel 21 des Gesetzes vom 23. Juli 1926 über die NGBE und das Personal der belgischen Eisenbahnen regeln, was das Personal betrifft, das Infrabel oder der NGBE zur Verfügung gestellt ist oder auch nicht.]</w:t>
      </w:r>
    </w:p>
    <w:p w14:paraId="46CEBD95" w14:textId="77777777" w:rsidR="00A44BDB" w:rsidRPr="00FA17C4" w:rsidRDefault="00A44BDB" w:rsidP="00090436">
      <w:pPr>
        <w:jc w:val="both"/>
        <w:rPr>
          <w:color w:val="000000" w:themeColor="text1"/>
          <w:lang w:val="de-DE"/>
        </w:rPr>
      </w:pPr>
    </w:p>
    <w:p w14:paraId="044BE608" w14:textId="77777777" w:rsidR="00090436" w:rsidRPr="00FA17C4" w:rsidRDefault="00090436" w:rsidP="00090436">
      <w:pPr>
        <w:ind w:firstLine="708"/>
        <w:jc w:val="both"/>
        <w:rPr>
          <w:color w:val="000000" w:themeColor="text1"/>
          <w:lang w:val="de-DE"/>
        </w:rPr>
      </w:pPr>
      <w:r w:rsidRPr="00FA17C4">
        <w:rPr>
          <w:color w:val="000000" w:themeColor="text1"/>
          <w:lang w:val="de-DE"/>
        </w:rPr>
        <w:t>§ 4 - Innerhalb der Kommission Öffentliche Unternehmen können bei Einstimmigkeit der anwesenden Kommissionsmitglieder kollektive Abkommen in Bezug auf das Personal</w:t>
      </w:r>
      <w:r w:rsidRPr="00FA17C4">
        <w:rPr>
          <w:color w:val="000000" w:themeColor="text1"/>
          <w:lang w:val="de-DE"/>
        </w:rPr>
        <w:softHyphen/>
        <w:t>statut und das Gewerkschaftsstatut der autonomen öffentlichen Unternehmen abgeschlossen werden unbeschadet:</w:t>
      </w:r>
    </w:p>
    <w:p w14:paraId="6EC47FC5" w14:textId="77777777" w:rsidR="00090436" w:rsidRPr="00FA17C4" w:rsidRDefault="00090436" w:rsidP="00090436">
      <w:pPr>
        <w:jc w:val="both"/>
        <w:rPr>
          <w:color w:val="000000" w:themeColor="text1"/>
          <w:lang w:val="de-DE"/>
        </w:rPr>
      </w:pPr>
    </w:p>
    <w:p w14:paraId="0366919F" w14:textId="77777777" w:rsidR="00090436" w:rsidRPr="00FA17C4" w:rsidRDefault="00090436" w:rsidP="00090436">
      <w:pPr>
        <w:ind w:firstLine="708"/>
        <w:jc w:val="both"/>
        <w:rPr>
          <w:color w:val="000000" w:themeColor="text1"/>
          <w:lang w:val="de-DE"/>
        </w:rPr>
      </w:pPr>
      <w:r w:rsidRPr="00FA17C4">
        <w:rPr>
          <w:color w:val="000000" w:themeColor="text1"/>
          <w:lang w:val="de-DE"/>
        </w:rPr>
        <w:t>1. der Gesetzes- und Verordnungsbestimmungen,</w:t>
      </w:r>
    </w:p>
    <w:p w14:paraId="10ED275A" w14:textId="77777777" w:rsidR="00090436" w:rsidRPr="00FA17C4" w:rsidRDefault="00090436" w:rsidP="00090436">
      <w:pPr>
        <w:jc w:val="both"/>
        <w:rPr>
          <w:color w:val="000000" w:themeColor="text1"/>
          <w:lang w:val="de-DE"/>
        </w:rPr>
      </w:pPr>
    </w:p>
    <w:p w14:paraId="750B7013" w14:textId="77777777" w:rsidR="00090436" w:rsidRPr="00FA17C4" w:rsidRDefault="00090436" w:rsidP="00090436">
      <w:pPr>
        <w:ind w:firstLine="708"/>
        <w:jc w:val="both"/>
        <w:rPr>
          <w:color w:val="000000" w:themeColor="text1"/>
          <w:lang w:val="de-DE"/>
        </w:rPr>
      </w:pPr>
      <w:r w:rsidRPr="00FA17C4">
        <w:rPr>
          <w:color w:val="000000" w:themeColor="text1"/>
          <w:lang w:val="de-DE"/>
        </w:rPr>
        <w:t>2. der für das Personal vorteilhafteren Bestimmungen des Personalstatuts und des Gewerkschaftsstatuts in jedem autonomen öffentlichen Unternehmen.</w:t>
      </w:r>
    </w:p>
    <w:p w14:paraId="52D77493" w14:textId="77777777" w:rsidR="00090436" w:rsidRPr="00FA17C4" w:rsidRDefault="00090436" w:rsidP="00090436">
      <w:pPr>
        <w:jc w:val="both"/>
        <w:rPr>
          <w:color w:val="000000" w:themeColor="text1"/>
          <w:lang w:val="de-DE"/>
        </w:rPr>
      </w:pPr>
    </w:p>
    <w:p w14:paraId="2EA005FE" w14:textId="77777777" w:rsidR="00090436" w:rsidRPr="00FA17C4" w:rsidRDefault="00090436" w:rsidP="00090436">
      <w:pPr>
        <w:ind w:firstLine="708"/>
        <w:jc w:val="both"/>
        <w:rPr>
          <w:color w:val="000000" w:themeColor="text1"/>
          <w:lang w:val="de-DE"/>
        </w:rPr>
      </w:pPr>
      <w:r w:rsidRPr="00FA17C4">
        <w:rPr>
          <w:color w:val="000000" w:themeColor="text1"/>
          <w:lang w:val="de-DE"/>
        </w:rPr>
        <w:t>Kollektive Abkommen sind für alle autonomen öffentlichen Unternehmen und Gewerkschaftsorganisationen, die in der Kommission Öffentliche Unternehmen vertreten sind, und die Personalmitglieder dieser Unternehmen bindend.</w:t>
      </w:r>
    </w:p>
    <w:p w14:paraId="4C12ABE7" w14:textId="77777777" w:rsidR="00090436" w:rsidRPr="00FA17C4" w:rsidRDefault="00090436" w:rsidP="00090436">
      <w:pPr>
        <w:jc w:val="both"/>
        <w:rPr>
          <w:color w:val="000000" w:themeColor="text1"/>
          <w:lang w:val="de-DE"/>
        </w:rPr>
      </w:pPr>
    </w:p>
    <w:p w14:paraId="03599377" w14:textId="77777777" w:rsidR="00090436" w:rsidRPr="00FA17C4" w:rsidRDefault="00090436" w:rsidP="00090436">
      <w:pPr>
        <w:ind w:firstLine="708"/>
        <w:jc w:val="both"/>
        <w:rPr>
          <w:color w:val="000000" w:themeColor="text1"/>
          <w:lang w:val="de-DE"/>
        </w:rPr>
      </w:pPr>
      <w:r w:rsidRPr="00FA17C4">
        <w:rPr>
          <w:color w:val="000000" w:themeColor="text1"/>
          <w:lang w:val="de-DE"/>
        </w:rPr>
        <w:t>Der König kann auf Vorschlag der Minister, denen die betreffenden autonomen öffentlichen Unternehmen unterstehen, ein kollektives Abkommen für alle nicht in der Kommission Öffentliche Unternehmen vertretenen öffentlichen Unternehmen und die Gewerkschaftsorganisationen und die Personalmitglieder dieser Unternehmen für allgemein verbindlich erklären.</w:t>
      </w:r>
    </w:p>
    <w:p w14:paraId="1E7AE7D7" w14:textId="77777777" w:rsidR="00090436" w:rsidRPr="00FA17C4" w:rsidRDefault="00090436" w:rsidP="00090436">
      <w:pPr>
        <w:jc w:val="both"/>
        <w:rPr>
          <w:color w:val="000000" w:themeColor="text1"/>
          <w:lang w:val="de-DE"/>
        </w:rPr>
      </w:pPr>
    </w:p>
    <w:p w14:paraId="6C1CF201"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 5 - Eine Person, die aufgrund ihrer besonderen Sachkunde im Bereich der Beziehungen zwischen den Sozialpartnern gewählt wird, führt den Vorsitz der Kommission Öffentliche Unternehmen.</w:t>
      </w:r>
    </w:p>
    <w:p w14:paraId="2D7CF478" w14:textId="77777777" w:rsidR="00090436" w:rsidRPr="00FA17C4" w:rsidRDefault="00090436" w:rsidP="00090436">
      <w:pPr>
        <w:jc w:val="both"/>
        <w:rPr>
          <w:color w:val="000000" w:themeColor="text1"/>
          <w:lang w:val="de-DE"/>
        </w:rPr>
      </w:pPr>
    </w:p>
    <w:p w14:paraId="2DBB6CD9" w14:textId="77777777" w:rsidR="00090436" w:rsidRPr="00FA17C4" w:rsidRDefault="00090436" w:rsidP="00090436">
      <w:pPr>
        <w:ind w:firstLine="708"/>
        <w:jc w:val="both"/>
        <w:rPr>
          <w:color w:val="000000" w:themeColor="text1"/>
          <w:lang w:val="de-DE"/>
        </w:rPr>
      </w:pPr>
      <w:r w:rsidRPr="00FA17C4">
        <w:rPr>
          <w:color w:val="000000" w:themeColor="text1"/>
          <w:lang w:val="de-DE"/>
        </w:rPr>
        <w:t>Der König ernennt auf Vorschlag des Premierministers und durch einen im Ministerrat beratenen Königlichen Erlass den Vorsitzenden.</w:t>
      </w:r>
    </w:p>
    <w:p w14:paraId="0A4B7EBA" w14:textId="77777777" w:rsidR="00090436" w:rsidRPr="00FA17C4" w:rsidRDefault="00090436" w:rsidP="00090436">
      <w:pPr>
        <w:jc w:val="both"/>
        <w:rPr>
          <w:color w:val="000000" w:themeColor="text1"/>
          <w:lang w:val="de-DE"/>
        </w:rPr>
      </w:pPr>
    </w:p>
    <w:p w14:paraId="0D495A66" w14:textId="77777777" w:rsidR="00C603CB" w:rsidRPr="00FA17C4" w:rsidRDefault="00C603CB" w:rsidP="00C603CB">
      <w:pPr>
        <w:jc w:val="both"/>
        <w:rPr>
          <w:color w:val="000000" w:themeColor="text1"/>
          <w:lang w:val="de-DE"/>
        </w:rPr>
      </w:pPr>
      <w:r w:rsidRPr="00FA17C4">
        <w:rPr>
          <w:color w:val="000000" w:themeColor="text1"/>
          <w:lang w:val="de-DE"/>
        </w:rPr>
        <w:tab/>
      </w:r>
      <w:r w:rsidR="00090436" w:rsidRPr="00FA17C4">
        <w:rPr>
          <w:color w:val="000000" w:themeColor="text1"/>
          <w:lang w:val="de-DE"/>
        </w:rPr>
        <w:t xml:space="preserve">§ 6 - </w:t>
      </w:r>
      <w:r w:rsidRPr="00FA17C4">
        <w:rPr>
          <w:color w:val="000000" w:themeColor="text1"/>
          <w:lang w:val="de-DE"/>
        </w:rPr>
        <w:t>[Die Kommission Öffentliche Unternehmen zählt achtzehn Mitglieder, den Vorsitzenden und die Mitglieder mit beratender Stimme nicht einbegriffen.</w:t>
      </w:r>
    </w:p>
    <w:p w14:paraId="521DB0B4" w14:textId="77777777" w:rsidR="00C603CB" w:rsidRPr="00FA17C4" w:rsidRDefault="00C603CB" w:rsidP="00C603CB">
      <w:pPr>
        <w:jc w:val="both"/>
        <w:rPr>
          <w:color w:val="000000" w:themeColor="text1"/>
          <w:lang w:val="de-DE"/>
        </w:rPr>
      </w:pPr>
    </w:p>
    <w:p w14:paraId="5810C554" w14:textId="77777777" w:rsidR="00C603CB" w:rsidRPr="00FA17C4" w:rsidRDefault="00C603CB" w:rsidP="00C603CB">
      <w:pPr>
        <w:jc w:val="both"/>
        <w:rPr>
          <w:color w:val="000000" w:themeColor="text1"/>
          <w:lang w:val="de-DE"/>
        </w:rPr>
      </w:pPr>
      <w:r w:rsidRPr="00FA17C4">
        <w:rPr>
          <w:color w:val="000000" w:themeColor="text1"/>
          <w:lang w:val="de-DE"/>
        </w:rPr>
        <w:tab/>
        <w:t>Der Verwaltungsrat jedes autonomen öffentlichen Unternehmens, mit Ausnahme der autonomen öffentlichen Unternehmen, die Tochterunternehmen eines anderen autonomen öffentlichen Unternehmens sind, und mit Ausnahme von Infrabel und der NGBE, schlägt mindestens drei Kandidaten vor. Der Verwaltungsrat von Infrabel und der Verwaltungsrat der NGBE schlagen jeder mindestens zwei Kandidaten vor.</w:t>
      </w:r>
    </w:p>
    <w:p w14:paraId="166EFC7D" w14:textId="77777777" w:rsidR="00C603CB" w:rsidRPr="00FA17C4" w:rsidRDefault="00C603CB" w:rsidP="00C603CB">
      <w:pPr>
        <w:jc w:val="both"/>
        <w:rPr>
          <w:color w:val="000000" w:themeColor="text1"/>
          <w:lang w:val="de-DE"/>
        </w:rPr>
      </w:pPr>
    </w:p>
    <w:p w14:paraId="3AD8FA23" w14:textId="77777777" w:rsidR="00C603CB" w:rsidRPr="00FA17C4" w:rsidRDefault="00C603CB" w:rsidP="00C603CB">
      <w:pPr>
        <w:jc w:val="both"/>
        <w:rPr>
          <w:color w:val="000000" w:themeColor="text1"/>
          <w:lang w:val="de-DE"/>
        </w:rPr>
      </w:pPr>
      <w:r w:rsidRPr="00FA17C4">
        <w:rPr>
          <w:color w:val="000000" w:themeColor="text1"/>
          <w:lang w:val="de-DE"/>
        </w:rPr>
        <w:tab/>
        <w:t>Der König ernennt auf Vorschlag des Premierministers durch einen im Ministerrat beratenen Erlass unter den von den Verwaltungsräten vorgeschlagenen Kandidaten neun Mitglieder. Er ernennt mindestens zwei Mitglieder auf Vorschlag des Verwaltungsrates jedes autonomen öffentlichen Unternehmens, mit Ausnahme von Infrabel und der NGBE, für die Er mindestens ein Mitglied auf Vorschlag des Verwaltungsrates von Infrabel und mindestens ein Mitglied auf Vorschlag des Verwaltungsrates der NGBE ernennt.]</w:t>
      </w:r>
    </w:p>
    <w:p w14:paraId="3100E96E" w14:textId="77777777" w:rsidR="00090436" w:rsidRPr="00FA17C4" w:rsidRDefault="00090436" w:rsidP="00C603CB">
      <w:pPr>
        <w:ind w:firstLine="708"/>
        <w:jc w:val="both"/>
        <w:rPr>
          <w:color w:val="000000" w:themeColor="text1"/>
          <w:lang w:val="de-DE"/>
        </w:rPr>
      </w:pPr>
    </w:p>
    <w:p w14:paraId="0B07FD34" w14:textId="77777777" w:rsidR="00C603CB" w:rsidRPr="00FA17C4" w:rsidRDefault="00C603CB" w:rsidP="00C603CB">
      <w:pPr>
        <w:jc w:val="both"/>
        <w:rPr>
          <w:color w:val="000000" w:themeColor="text1"/>
          <w:lang w:val="de-DE"/>
        </w:rPr>
      </w:pPr>
      <w:r w:rsidRPr="00FA17C4">
        <w:rPr>
          <w:color w:val="000000" w:themeColor="text1"/>
          <w:lang w:val="de-DE"/>
        </w:rPr>
        <w:tab/>
        <w:t>[Darüber hinaus schlägt der Verwaltungsrat von HR Rail mindestens zwei Kandidaten vor, um HR Rail in der Kommission Öffentliche Unternehmen mit beratender Stimme zu vertreten. Unter diesen vorgeschlagenen Kandidaten ernennt der König einen Vertreter von HR Rail mit beratender Stimme in der Kommission Öffentliche Unternehmen.</w:t>
      </w:r>
    </w:p>
    <w:p w14:paraId="4C895801" w14:textId="77777777" w:rsidR="00C603CB" w:rsidRPr="00FA17C4" w:rsidRDefault="00C603CB" w:rsidP="00C603CB">
      <w:pPr>
        <w:jc w:val="both"/>
        <w:rPr>
          <w:color w:val="000000" w:themeColor="text1"/>
          <w:lang w:val="de-DE"/>
        </w:rPr>
      </w:pPr>
    </w:p>
    <w:p w14:paraId="4C020D55" w14:textId="77777777" w:rsidR="00C603CB" w:rsidRPr="00FA17C4" w:rsidRDefault="00C603CB" w:rsidP="00C603CB">
      <w:pPr>
        <w:ind w:firstLine="708"/>
        <w:jc w:val="both"/>
        <w:rPr>
          <w:color w:val="000000" w:themeColor="text1"/>
          <w:lang w:val="de-DE"/>
        </w:rPr>
      </w:pPr>
      <w:r w:rsidRPr="00FA17C4">
        <w:rPr>
          <w:color w:val="000000" w:themeColor="text1"/>
          <w:lang w:val="de-DE"/>
        </w:rPr>
        <w:t>Neun Mitglieder werden auf Vorschlag der repräsentativen Gewerkschafts</w:t>
      </w:r>
      <w:r w:rsidRPr="00FA17C4">
        <w:rPr>
          <w:color w:val="000000" w:themeColor="text1"/>
          <w:lang w:val="de-DE"/>
        </w:rPr>
        <w:softHyphen/>
        <w:t>organisationen von den Ministern, denen die betreffenden öffentlichen Unternehmen und HR Rail unterstehen, ernannt. Jede repräsentative Gewerkschaftsorganisation schlägt eine Anzahl Mitglieder vor, die im Verhältnis zur Anzahl ihrer beitragspflichtigen Mitglieder in der Gesamtzahl Personalmitglieder aller autonomen öffentlichen Unternehmen und von HR Rail, die einer repräsentativen Gewerkschaftsorganisation angeschlossen sind, steht.]</w:t>
      </w:r>
    </w:p>
    <w:p w14:paraId="05C65019" w14:textId="77777777" w:rsidR="00090436" w:rsidRPr="00FA17C4" w:rsidRDefault="00090436" w:rsidP="00090436">
      <w:pPr>
        <w:jc w:val="both"/>
        <w:rPr>
          <w:color w:val="000000" w:themeColor="text1"/>
          <w:lang w:val="de-DE"/>
        </w:rPr>
      </w:pPr>
    </w:p>
    <w:p w14:paraId="23FB76DF" w14:textId="77777777" w:rsidR="00090436" w:rsidRPr="00FA17C4" w:rsidRDefault="00090436" w:rsidP="00090436">
      <w:pPr>
        <w:ind w:firstLine="708"/>
        <w:jc w:val="both"/>
        <w:rPr>
          <w:color w:val="000000" w:themeColor="text1"/>
          <w:lang w:val="de-DE"/>
        </w:rPr>
      </w:pPr>
      <w:r w:rsidRPr="00FA17C4">
        <w:rPr>
          <w:color w:val="000000" w:themeColor="text1"/>
          <w:lang w:val="de-DE"/>
        </w:rPr>
        <w:t>Für jedes Mitglied der Kommission Öffentliche Unternehmen wird gemäß den vorhergehenden Absätzen ein Stellvertreter ernannt.</w:t>
      </w:r>
    </w:p>
    <w:p w14:paraId="010C0DCD" w14:textId="77777777" w:rsidR="00090436" w:rsidRPr="00FA17C4" w:rsidRDefault="00090436" w:rsidP="00090436">
      <w:pPr>
        <w:jc w:val="both"/>
        <w:rPr>
          <w:color w:val="000000" w:themeColor="text1"/>
          <w:lang w:val="de-DE"/>
        </w:rPr>
      </w:pPr>
    </w:p>
    <w:p w14:paraId="467A1B35" w14:textId="77777777" w:rsidR="00090436" w:rsidRPr="00FA17C4" w:rsidRDefault="00090436" w:rsidP="00090436">
      <w:pPr>
        <w:ind w:firstLine="708"/>
        <w:jc w:val="both"/>
        <w:rPr>
          <w:color w:val="000000" w:themeColor="text1"/>
          <w:lang w:val="de-DE"/>
        </w:rPr>
      </w:pPr>
      <w:r w:rsidRPr="00FA17C4">
        <w:rPr>
          <w:color w:val="000000" w:themeColor="text1"/>
          <w:lang w:val="de-DE"/>
        </w:rPr>
        <w:t>Im Hinblick auf die Mitgliedschaft in der Kommission Öffentliche Unternehmen gilt als repräsentativ jede Gewerkschaftsorganisation, die zugleich:</w:t>
      </w:r>
    </w:p>
    <w:p w14:paraId="5572A0C3" w14:textId="77777777" w:rsidR="00090436" w:rsidRPr="00FA17C4" w:rsidRDefault="00090436" w:rsidP="00090436">
      <w:pPr>
        <w:jc w:val="both"/>
        <w:rPr>
          <w:color w:val="000000" w:themeColor="text1"/>
          <w:lang w:val="de-DE"/>
        </w:rPr>
      </w:pPr>
    </w:p>
    <w:p w14:paraId="298E3C59" w14:textId="77777777" w:rsidR="00090436" w:rsidRPr="00FA17C4" w:rsidRDefault="00090436" w:rsidP="00090436">
      <w:pPr>
        <w:ind w:firstLine="708"/>
        <w:jc w:val="both"/>
        <w:rPr>
          <w:color w:val="000000" w:themeColor="text1"/>
          <w:lang w:val="de-DE"/>
        </w:rPr>
      </w:pPr>
      <w:r w:rsidRPr="00FA17C4">
        <w:rPr>
          <w:color w:val="000000" w:themeColor="text1"/>
          <w:lang w:val="de-DE"/>
        </w:rPr>
        <w:t>1. eine Anzahl beitragspflichtiger Mitglieder in Höhe von mindestens zehn Prozent der Gesamtzahl Personalmitglieder aller autonomen öffentlichen Unternehmen zählt,</w:t>
      </w:r>
    </w:p>
    <w:p w14:paraId="50ADDE33" w14:textId="77777777" w:rsidR="00090436" w:rsidRPr="00FA17C4" w:rsidRDefault="00090436" w:rsidP="00090436">
      <w:pPr>
        <w:jc w:val="both"/>
        <w:rPr>
          <w:color w:val="000000" w:themeColor="text1"/>
          <w:lang w:val="de-DE"/>
        </w:rPr>
      </w:pPr>
    </w:p>
    <w:p w14:paraId="39322963" w14:textId="77777777" w:rsidR="00090436" w:rsidRPr="00FA17C4" w:rsidRDefault="00090436" w:rsidP="00090436">
      <w:pPr>
        <w:ind w:firstLine="708"/>
        <w:jc w:val="both"/>
        <w:rPr>
          <w:color w:val="000000" w:themeColor="text1"/>
          <w:lang w:val="de-DE"/>
        </w:rPr>
      </w:pPr>
      <w:r w:rsidRPr="00FA17C4">
        <w:rPr>
          <w:color w:val="000000" w:themeColor="text1"/>
          <w:lang w:val="de-DE"/>
        </w:rPr>
        <w:t>2. ihre Tätigkeit auf nationaler Ebene ausübt,</w:t>
      </w:r>
    </w:p>
    <w:p w14:paraId="546A9328" w14:textId="77777777" w:rsidR="00090436" w:rsidRPr="00FA17C4" w:rsidRDefault="00090436" w:rsidP="00090436">
      <w:pPr>
        <w:jc w:val="both"/>
        <w:rPr>
          <w:color w:val="000000" w:themeColor="text1"/>
          <w:lang w:val="de-DE"/>
        </w:rPr>
      </w:pPr>
    </w:p>
    <w:p w14:paraId="179C375B" w14:textId="77777777" w:rsidR="00090436" w:rsidRPr="00FA17C4" w:rsidRDefault="00090436" w:rsidP="00090436">
      <w:pPr>
        <w:ind w:firstLine="708"/>
        <w:jc w:val="both"/>
        <w:rPr>
          <w:color w:val="000000" w:themeColor="text1"/>
          <w:lang w:val="de-DE"/>
        </w:rPr>
      </w:pPr>
      <w:r w:rsidRPr="00FA17C4">
        <w:rPr>
          <w:color w:val="000000" w:themeColor="text1"/>
          <w:lang w:val="de-DE"/>
        </w:rPr>
        <w:t>3. die Interessen aller Personalkategorien der autonomen öffentlichen Unternehmen vertritt,</w:t>
      </w:r>
    </w:p>
    <w:p w14:paraId="5F045F05" w14:textId="77777777" w:rsidR="00090436" w:rsidRPr="00FA17C4" w:rsidRDefault="00090436" w:rsidP="00090436">
      <w:pPr>
        <w:jc w:val="both"/>
        <w:rPr>
          <w:color w:val="000000" w:themeColor="text1"/>
          <w:lang w:val="de-DE"/>
        </w:rPr>
      </w:pPr>
    </w:p>
    <w:p w14:paraId="45BE2F2A"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4. einer Gewerkschaftsorganisation angeschlossen ist, die im Nationalen Arbeitsrat vertreten ist.</w:t>
      </w:r>
    </w:p>
    <w:p w14:paraId="2C242AC3" w14:textId="77777777" w:rsidR="00090436" w:rsidRPr="00FA17C4" w:rsidRDefault="00090436" w:rsidP="00090436">
      <w:pPr>
        <w:jc w:val="both"/>
        <w:rPr>
          <w:color w:val="000000" w:themeColor="text1"/>
          <w:lang w:val="de-DE"/>
        </w:rPr>
      </w:pPr>
    </w:p>
    <w:p w14:paraId="02893FC7" w14:textId="77777777" w:rsidR="00090436" w:rsidRPr="00FA17C4" w:rsidRDefault="00090436" w:rsidP="00090436">
      <w:pPr>
        <w:ind w:firstLine="708"/>
        <w:jc w:val="both"/>
        <w:rPr>
          <w:color w:val="000000" w:themeColor="text1"/>
          <w:lang w:val="de-DE"/>
        </w:rPr>
      </w:pPr>
      <w:r w:rsidRPr="00FA17C4">
        <w:rPr>
          <w:color w:val="000000" w:themeColor="text1"/>
          <w:lang w:val="de-DE"/>
        </w:rPr>
        <w:t>§ 7 - Mitglieder einer paritätischen Kommission können nicht zum Mitglied der Kommission Öffentliche Unternehmen ernannt werden.</w:t>
      </w:r>
    </w:p>
    <w:p w14:paraId="66606CF6" w14:textId="77777777" w:rsidR="00C603CB" w:rsidRPr="00FA17C4" w:rsidRDefault="00C603CB" w:rsidP="00090436">
      <w:pPr>
        <w:ind w:firstLine="708"/>
        <w:jc w:val="both"/>
        <w:rPr>
          <w:color w:val="000000" w:themeColor="text1"/>
          <w:lang w:val="de-DE"/>
        </w:rPr>
      </w:pPr>
    </w:p>
    <w:p w14:paraId="1C411800" w14:textId="77777777" w:rsidR="00C603CB" w:rsidRPr="00FA17C4" w:rsidRDefault="00C603CB" w:rsidP="00090436">
      <w:pPr>
        <w:ind w:firstLine="708"/>
        <w:jc w:val="both"/>
        <w:rPr>
          <w:color w:val="000000" w:themeColor="text1"/>
          <w:lang w:val="de-DE"/>
        </w:rPr>
      </w:pPr>
      <w:r w:rsidRPr="00FA17C4">
        <w:rPr>
          <w:color w:val="000000" w:themeColor="text1"/>
          <w:lang w:val="de-DE"/>
        </w:rPr>
        <w:t>[Für Infrabel und die NGBE ist unter dem Begriff "paritätische Kommission" im vorhergehenden Absatz die in Artikel 115 des Gesetzes vom 23. Juli 1926 über die NGBE und das Personal der belgischen Eisenbahnen erwähnte Nationale paritätische Kommission zu verstehen.]</w:t>
      </w:r>
    </w:p>
    <w:p w14:paraId="0842816F" w14:textId="77777777" w:rsidR="00090436" w:rsidRPr="00FA17C4" w:rsidRDefault="00090436" w:rsidP="00090436">
      <w:pPr>
        <w:jc w:val="both"/>
        <w:rPr>
          <w:color w:val="000000" w:themeColor="text1"/>
          <w:lang w:val="de-DE"/>
        </w:rPr>
      </w:pPr>
    </w:p>
    <w:p w14:paraId="7A6C3319" w14:textId="77777777" w:rsidR="00090436" w:rsidRPr="00FA17C4" w:rsidRDefault="00090436" w:rsidP="00090436">
      <w:pPr>
        <w:ind w:firstLine="708"/>
        <w:jc w:val="both"/>
        <w:rPr>
          <w:color w:val="000000" w:themeColor="text1"/>
          <w:lang w:val="de-DE"/>
        </w:rPr>
      </w:pPr>
      <w:r w:rsidRPr="00FA17C4">
        <w:rPr>
          <w:color w:val="000000" w:themeColor="text1"/>
          <w:lang w:val="de-DE"/>
        </w:rPr>
        <w:t>§ 8 - Der König regelt die Modalitäten der Anwendung des vorliegenden Artikels.</w:t>
      </w:r>
    </w:p>
    <w:p w14:paraId="23F133A1" w14:textId="77777777" w:rsidR="00090436" w:rsidRPr="00FA17C4" w:rsidRDefault="00090436" w:rsidP="00090436">
      <w:pPr>
        <w:jc w:val="both"/>
        <w:rPr>
          <w:color w:val="000000" w:themeColor="text1"/>
          <w:lang w:val="de-DE"/>
        </w:rPr>
      </w:pPr>
    </w:p>
    <w:p w14:paraId="7756708A" w14:textId="77777777" w:rsidR="00A44BDB" w:rsidRPr="00FA17C4" w:rsidRDefault="00A44BDB" w:rsidP="00090436">
      <w:pPr>
        <w:jc w:val="both"/>
        <w:rPr>
          <w:i/>
          <w:color w:val="000000" w:themeColor="text1"/>
          <w:lang w:val="de-DE"/>
        </w:rPr>
      </w:pPr>
      <w:r w:rsidRPr="00FA17C4">
        <w:rPr>
          <w:i/>
          <w:color w:val="000000" w:themeColor="text1"/>
          <w:lang w:val="de-DE"/>
        </w:rPr>
        <w:t xml:space="preserve">[Art. 31 § 1 ersetzt durch Art. 12 Nr. 1 des </w:t>
      </w:r>
      <w:r w:rsidR="00C81D08" w:rsidRPr="00FA17C4">
        <w:rPr>
          <w:i/>
          <w:color w:val="000000" w:themeColor="text1"/>
          <w:lang w:val="de-DE"/>
        </w:rPr>
        <w:t xml:space="preserve">K.E. </w:t>
      </w:r>
      <w:r w:rsidRPr="00FA17C4">
        <w:rPr>
          <w:i/>
          <w:color w:val="000000" w:themeColor="text1"/>
          <w:lang w:val="de-DE"/>
        </w:rPr>
        <w:t>vom 11. Dezember 2013</w:t>
      </w:r>
      <w:r w:rsidR="00612C6C" w:rsidRPr="00FA17C4">
        <w:rPr>
          <w:i/>
          <w:color w:val="000000" w:themeColor="text1"/>
          <w:lang w:val="de-DE"/>
        </w:rPr>
        <w:t> (II)</w:t>
      </w:r>
      <w:r w:rsidRPr="00FA17C4">
        <w:rPr>
          <w:i/>
          <w:color w:val="000000" w:themeColor="text1"/>
          <w:lang w:val="de-DE"/>
        </w:rPr>
        <w:t xml:space="preserve"> (B.S. vom 16. Dezember 2013); § 3 Abs. 3 eingefügt durch Art. 12 Nr. 2 des </w:t>
      </w:r>
      <w:r w:rsidR="00C81D08" w:rsidRPr="00FA17C4">
        <w:rPr>
          <w:i/>
          <w:color w:val="000000" w:themeColor="text1"/>
          <w:lang w:val="de-DE"/>
        </w:rPr>
        <w:t>K.E</w:t>
      </w:r>
      <w:r w:rsidRPr="00FA17C4">
        <w:rPr>
          <w:i/>
          <w:color w:val="000000" w:themeColor="text1"/>
          <w:lang w:val="de-DE"/>
        </w:rPr>
        <w:t>. vom 11. Dezember 2013</w:t>
      </w:r>
      <w:r w:rsidR="00612C6C" w:rsidRPr="00FA17C4">
        <w:rPr>
          <w:i/>
          <w:color w:val="000000" w:themeColor="text1"/>
          <w:lang w:val="de-DE"/>
        </w:rPr>
        <w:t> (II)</w:t>
      </w:r>
      <w:r w:rsidRPr="00FA17C4">
        <w:rPr>
          <w:i/>
          <w:color w:val="000000" w:themeColor="text1"/>
          <w:lang w:val="de-DE"/>
        </w:rPr>
        <w:t xml:space="preserve"> (B.S. vom 16. Dezember 2013)</w:t>
      </w:r>
      <w:r w:rsidR="00C603CB" w:rsidRPr="00FA17C4">
        <w:rPr>
          <w:i/>
          <w:color w:val="000000" w:themeColor="text1"/>
          <w:lang w:val="de-DE"/>
        </w:rPr>
        <w:t xml:space="preserve">; § 6 Abs. 1 bis 3 ersetzt durch Art. 12 Nr. 3 des </w:t>
      </w:r>
      <w:r w:rsidR="00C81D08" w:rsidRPr="00FA17C4">
        <w:rPr>
          <w:i/>
          <w:color w:val="000000" w:themeColor="text1"/>
          <w:lang w:val="de-DE"/>
        </w:rPr>
        <w:t>K.E. vom 11. Dezember 2013</w:t>
      </w:r>
      <w:r w:rsidR="00612C6C" w:rsidRPr="00FA17C4">
        <w:rPr>
          <w:i/>
          <w:color w:val="000000" w:themeColor="text1"/>
          <w:lang w:val="de-DE"/>
        </w:rPr>
        <w:t> (II)</w:t>
      </w:r>
      <w:r w:rsidR="00C603CB" w:rsidRPr="00FA17C4">
        <w:rPr>
          <w:i/>
          <w:color w:val="000000" w:themeColor="text1"/>
          <w:lang w:val="de-DE"/>
        </w:rPr>
        <w:t xml:space="preserve"> (B.S. vom 16. Dezember 2013); neue Absätze 4 und 5 eingefügt durch Art. 12 Nr. 3 des </w:t>
      </w:r>
      <w:r w:rsidR="00C81D08" w:rsidRPr="00FA17C4">
        <w:rPr>
          <w:i/>
          <w:color w:val="000000" w:themeColor="text1"/>
          <w:lang w:val="de-DE"/>
        </w:rPr>
        <w:t>K.E. vom 11.</w:t>
      </w:r>
      <w:r w:rsidR="00612C6C" w:rsidRPr="00FA17C4">
        <w:rPr>
          <w:i/>
          <w:color w:val="000000" w:themeColor="text1"/>
          <w:lang w:val="de-DE"/>
        </w:rPr>
        <w:t> </w:t>
      </w:r>
      <w:r w:rsidR="00C81D08" w:rsidRPr="00FA17C4">
        <w:rPr>
          <w:i/>
          <w:color w:val="000000" w:themeColor="text1"/>
          <w:lang w:val="de-DE"/>
        </w:rPr>
        <w:t>Dezember 2013</w:t>
      </w:r>
      <w:r w:rsidR="00612C6C" w:rsidRPr="00FA17C4">
        <w:rPr>
          <w:i/>
          <w:color w:val="000000" w:themeColor="text1"/>
          <w:lang w:val="de-DE"/>
        </w:rPr>
        <w:t> (II)</w:t>
      </w:r>
      <w:r w:rsidR="00C603CB" w:rsidRPr="00FA17C4">
        <w:rPr>
          <w:i/>
          <w:color w:val="000000" w:themeColor="text1"/>
          <w:lang w:val="de-DE"/>
        </w:rPr>
        <w:t xml:space="preserve"> (B.S. vom 16. Dezember 2013); § 7 Abs. 2 eingefügt durch Art. 12 Nr. 4 des </w:t>
      </w:r>
      <w:r w:rsidR="00C81D08" w:rsidRPr="00FA17C4">
        <w:rPr>
          <w:i/>
          <w:color w:val="000000" w:themeColor="text1"/>
          <w:lang w:val="de-DE"/>
        </w:rPr>
        <w:t>K.E. vom 11.</w:t>
      </w:r>
      <w:r w:rsidR="00612C6C" w:rsidRPr="00FA17C4">
        <w:rPr>
          <w:i/>
          <w:color w:val="000000" w:themeColor="text1"/>
          <w:lang w:val="de-DE"/>
        </w:rPr>
        <w:t> </w:t>
      </w:r>
      <w:r w:rsidR="00C81D08" w:rsidRPr="00FA17C4">
        <w:rPr>
          <w:i/>
          <w:color w:val="000000" w:themeColor="text1"/>
          <w:lang w:val="de-DE"/>
        </w:rPr>
        <w:t>Dezember 2013</w:t>
      </w:r>
      <w:r w:rsidR="0026588D" w:rsidRPr="00FA17C4">
        <w:rPr>
          <w:i/>
          <w:color w:val="000000" w:themeColor="text1"/>
          <w:lang w:val="de-DE"/>
        </w:rPr>
        <w:t> (II)</w:t>
      </w:r>
      <w:r w:rsidR="00C603CB" w:rsidRPr="00FA17C4">
        <w:rPr>
          <w:i/>
          <w:color w:val="000000" w:themeColor="text1"/>
          <w:lang w:val="de-DE"/>
        </w:rPr>
        <w:t xml:space="preserve"> (B.S. vom 16. Dezember 2013)</w:t>
      </w:r>
      <w:r w:rsidRPr="00FA17C4">
        <w:rPr>
          <w:i/>
          <w:color w:val="000000" w:themeColor="text1"/>
          <w:lang w:val="de-DE"/>
        </w:rPr>
        <w:t>]</w:t>
      </w:r>
    </w:p>
    <w:p w14:paraId="4A286228" w14:textId="77777777" w:rsidR="00A44BDB" w:rsidRPr="00FA17C4" w:rsidRDefault="00A44BDB" w:rsidP="00090436">
      <w:pPr>
        <w:jc w:val="both"/>
        <w:rPr>
          <w:color w:val="000000" w:themeColor="text1"/>
          <w:lang w:val="de-DE"/>
        </w:rPr>
      </w:pPr>
    </w:p>
    <w:p w14:paraId="0A4A7479" w14:textId="77777777" w:rsidR="00090436" w:rsidRPr="00FA17C4" w:rsidRDefault="00090436" w:rsidP="00090436">
      <w:pPr>
        <w:jc w:val="both"/>
        <w:rPr>
          <w:color w:val="000000" w:themeColor="text1"/>
          <w:lang w:val="de-DE"/>
        </w:rPr>
      </w:pPr>
    </w:p>
    <w:p w14:paraId="6562F48F" w14:textId="77777777" w:rsidR="00090436" w:rsidRPr="00FA17C4" w:rsidRDefault="00090436" w:rsidP="00D12E36">
      <w:pPr>
        <w:jc w:val="center"/>
        <w:rPr>
          <w:color w:val="000000" w:themeColor="text1"/>
          <w:lang w:val="de-DE"/>
        </w:rPr>
      </w:pPr>
      <w:r w:rsidRPr="00FA17C4">
        <w:rPr>
          <w:i/>
          <w:color w:val="000000" w:themeColor="text1"/>
          <w:lang w:val="de-DE"/>
        </w:rPr>
        <w:t>Abschnitt 4</w:t>
      </w:r>
      <w:r w:rsidRPr="00FA17C4">
        <w:rPr>
          <w:color w:val="000000" w:themeColor="text1"/>
          <w:lang w:val="de-DE"/>
        </w:rPr>
        <w:t> - Festlegung des Personalstatuts und des Gewerkschaftsstatuts</w:t>
      </w:r>
    </w:p>
    <w:p w14:paraId="204D1168" w14:textId="77777777" w:rsidR="00090436" w:rsidRPr="00FA17C4" w:rsidRDefault="00090436" w:rsidP="00090436">
      <w:pPr>
        <w:jc w:val="both"/>
        <w:rPr>
          <w:color w:val="000000" w:themeColor="text1"/>
          <w:lang w:val="de-DE"/>
        </w:rPr>
      </w:pPr>
    </w:p>
    <w:p w14:paraId="47A17522" w14:textId="77777777" w:rsidR="00090436" w:rsidRPr="00FA17C4" w:rsidRDefault="00090436" w:rsidP="00090436">
      <w:pPr>
        <w:jc w:val="both"/>
        <w:rPr>
          <w:color w:val="000000" w:themeColor="text1"/>
          <w:lang w:val="de-DE"/>
        </w:rPr>
      </w:pPr>
    </w:p>
    <w:p w14:paraId="18177597" w14:textId="77777777" w:rsidR="00090436" w:rsidRPr="00FA17C4" w:rsidRDefault="00090436" w:rsidP="00090436">
      <w:pPr>
        <w:ind w:firstLine="708"/>
        <w:jc w:val="both"/>
        <w:rPr>
          <w:color w:val="000000" w:themeColor="text1"/>
          <w:lang w:val="de-DE"/>
        </w:rPr>
      </w:pPr>
      <w:r w:rsidRPr="00FA17C4">
        <w:rPr>
          <w:b/>
          <w:color w:val="000000" w:themeColor="text1"/>
          <w:lang w:val="de-DE"/>
        </w:rPr>
        <w:t>Art. 32 -</w:t>
      </w:r>
      <w:r w:rsidRPr="00FA17C4">
        <w:rPr>
          <w:color w:val="000000" w:themeColor="text1"/>
          <w:lang w:val="de-DE"/>
        </w:rPr>
        <w:t xml:space="preserve"> Mit Ausnahme der durch die Artikel 50, 51 §§ 2 und 3 und 53 des vorliegenden Gesetzes eingeführten Bestimmungen bleiben Gesetzes- und Verordnungs</w:t>
      </w:r>
      <w:r w:rsidRPr="00FA17C4">
        <w:rPr>
          <w:color w:val="000000" w:themeColor="text1"/>
          <w:lang w:val="de-DE"/>
        </w:rPr>
        <w:softHyphen/>
        <w:t>bestimmungen, die das Personalstatut und das Gewerkschaftsstatut regeln, auf autonome öffentliche Unternehmen anwendbar bis zum Datum des Inkrafttretens einer diesbezüglichen Regelung in einem Personalstatut oder einem Gewerkschaftsstatut, die gemäß vorliegendem Titel festgelegt wurde.</w:t>
      </w:r>
    </w:p>
    <w:p w14:paraId="5706EC55" w14:textId="77777777" w:rsidR="00090436" w:rsidRPr="00FA17C4" w:rsidRDefault="00090436" w:rsidP="00090436">
      <w:pPr>
        <w:jc w:val="both"/>
        <w:rPr>
          <w:color w:val="000000" w:themeColor="text1"/>
          <w:lang w:val="de-DE"/>
        </w:rPr>
      </w:pPr>
    </w:p>
    <w:p w14:paraId="3FA567D9" w14:textId="77777777" w:rsidR="00090436" w:rsidRPr="00FA17C4" w:rsidRDefault="00090436" w:rsidP="00090436">
      <w:pPr>
        <w:jc w:val="both"/>
        <w:rPr>
          <w:color w:val="000000" w:themeColor="text1"/>
          <w:lang w:val="de-DE"/>
        </w:rPr>
      </w:pPr>
    </w:p>
    <w:p w14:paraId="478DCA0C" w14:textId="77777777" w:rsidR="00090436" w:rsidRPr="00FA17C4" w:rsidRDefault="00090436" w:rsidP="00090436">
      <w:pPr>
        <w:ind w:firstLine="708"/>
        <w:jc w:val="both"/>
        <w:rPr>
          <w:color w:val="000000" w:themeColor="text1"/>
          <w:lang w:val="de-DE"/>
        </w:rPr>
      </w:pPr>
      <w:r w:rsidRPr="00FA17C4">
        <w:rPr>
          <w:b/>
          <w:color w:val="000000" w:themeColor="text1"/>
          <w:lang w:val="de-DE"/>
        </w:rPr>
        <w:t>Art. 33 -</w:t>
      </w:r>
      <w:r w:rsidRPr="00FA17C4">
        <w:rPr>
          <w:color w:val="000000" w:themeColor="text1"/>
          <w:lang w:val="de-DE"/>
        </w:rPr>
        <w:t> § 1 - Unbeschadet der Bestimmungen des vorliegenden Titels legt der Verwaltungsrat auf gleich lautende Stellungnahme der paritätischen Kommission das erste Personalstatut und das erste Gewerkschaftsstatut fest.</w:t>
      </w:r>
    </w:p>
    <w:p w14:paraId="258CFC83" w14:textId="77777777" w:rsidR="00090436" w:rsidRPr="00FA17C4" w:rsidRDefault="00090436" w:rsidP="00090436">
      <w:pPr>
        <w:jc w:val="both"/>
        <w:rPr>
          <w:color w:val="000000" w:themeColor="text1"/>
          <w:lang w:val="de-DE"/>
        </w:rPr>
      </w:pPr>
    </w:p>
    <w:p w14:paraId="2CBFF260" w14:textId="77777777" w:rsidR="00090436" w:rsidRPr="00FA17C4" w:rsidRDefault="00090436" w:rsidP="00090436">
      <w:pPr>
        <w:ind w:firstLine="708"/>
        <w:jc w:val="both"/>
        <w:rPr>
          <w:color w:val="000000" w:themeColor="text1"/>
          <w:lang w:val="de-DE"/>
        </w:rPr>
      </w:pPr>
      <w:r w:rsidRPr="00FA17C4">
        <w:rPr>
          <w:color w:val="000000" w:themeColor="text1"/>
          <w:lang w:val="de-DE"/>
        </w:rPr>
        <w:t>Die paritätische Kommission gibt die gleich lautende Stellungnahme mit Zweidrittel</w:t>
      </w:r>
      <w:r w:rsidRPr="00FA17C4">
        <w:rPr>
          <w:color w:val="000000" w:themeColor="text1"/>
          <w:lang w:val="de-DE"/>
        </w:rPr>
        <w:softHyphen/>
        <w:t>mehrheit der abgegebenen Stimmen ab.</w:t>
      </w:r>
    </w:p>
    <w:p w14:paraId="5AC21CF9" w14:textId="77777777" w:rsidR="00090436" w:rsidRPr="00FA17C4" w:rsidRDefault="00090436" w:rsidP="00090436">
      <w:pPr>
        <w:jc w:val="both"/>
        <w:rPr>
          <w:color w:val="000000" w:themeColor="text1"/>
          <w:lang w:val="de-DE"/>
        </w:rPr>
      </w:pPr>
    </w:p>
    <w:p w14:paraId="63DE5CF6" w14:textId="77777777" w:rsidR="00090436" w:rsidRPr="00FA17C4" w:rsidRDefault="00090436" w:rsidP="00090436">
      <w:pPr>
        <w:ind w:firstLine="708"/>
        <w:jc w:val="both"/>
        <w:rPr>
          <w:color w:val="000000" w:themeColor="text1"/>
          <w:lang w:val="de-DE"/>
        </w:rPr>
      </w:pPr>
      <w:r w:rsidRPr="00FA17C4">
        <w:rPr>
          <w:color w:val="000000" w:themeColor="text1"/>
          <w:lang w:val="de-DE"/>
        </w:rPr>
        <w:t>Der Regierungskommissar kann an den Arbeiten der paritätischen Kommission in Bezug auf die Festlegung des ersten Personalstatuts und des ersten Gewerkschaftsstatuts teilnehmen.</w:t>
      </w:r>
    </w:p>
    <w:p w14:paraId="64A147C5" w14:textId="77777777" w:rsidR="00090436" w:rsidRPr="00FA17C4" w:rsidRDefault="00090436" w:rsidP="00090436">
      <w:pPr>
        <w:jc w:val="both"/>
        <w:rPr>
          <w:color w:val="000000" w:themeColor="text1"/>
          <w:lang w:val="de-DE"/>
        </w:rPr>
      </w:pPr>
    </w:p>
    <w:p w14:paraId="1A4B3AD1" w14:textId="77777777" w:rsidR="00090436" w:rsidRPr="00FA17C4" w:rsidRDefault="00090436" w:rsidP="00090436">
      <w:pPr>
        <w:ind w:firstLine="708"/>
        <w:jc w:val="both"/>
        <w:rPr>
          <w:color w:val="000000" w:themeColor="text1"/>
          <w:lang w:val="de-DE"/>
        </w:rPr>
      </w:pPr>
      <w:r w:rsidRPr="00FA17C4">
        <w:rPr>
          <w:color w:val="000000" w:themeColor="text1"/>
          <w:lang w:val="de-DE"/>
        </w:rPr>
        <w:t>Unbeschadet der Bestimmungen des vorliegenden Titels kann der König durch einen im Ministerrat beratenen Erlass Gesetzesbestimmungen in Bezug auf das Personalstatut und das Gewerkschaftsstatut aufheben, ergänzen, abändern oder ersetzen, um sie mit den Bestimmungen des gemäß Absatz 1 festgelegten ersten Personalstatuts und ersten Gewerk</w:t>
      </w:r>
      <w:r w:rsidRPr="00FA17C4">
        <w:rPr>
          <w:color w:val="000000" w:themeColor="text1"/>
          <w:lang w:val="de-DE"/>
        </w:rPr>
        <w:softHyphen/>
        <w:t>schaftsstatuts in Übereinstimmung zu bringen.</w:t>
      </w:r>
    </w:p>
    <w:p w14:paraId="531C2D21" w14:textId="77777777" w:rsidR="00090436" w:rsidRPr="00FA17C4" w:rsidRDefault="00090436" w:rsidP="00090436">
      <w:pPr>
        <w:jc w:val="both"/>
        <w:rPr>
          <w:color w:val="000000" w:themeColor="text1"/>
          <w:lang w:val="de-DE"/>
        </w:rPr>
      </w:pPr>
    </w:p>
    <w:p w14:paraId="7AFC3695"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 2 - Wurde innerhalb einer Frist von einem Jahr ab dem Datum, an dem eine Einrichtung den autonomen öffentlichen Unternehmen zugeordnet wurde, kein erstes Personalstatut oder Gewerkschaftsstatut gemäß § 1 Absatz 1 festgelegt, kann der König innerhalb einer zusätzlichen Frist von drei Monaten durch einen im Ministerrat beratenen Erlass das erste Personalstatut und das erste Gewerkschaftsstatut festlegen unbeschadet der Rechte der Personalmitglieder in Bezug auf Arbeitsplatzsicherheit, Pension und Entlohnung.</w:t>
      </w:r>
    </w:p>
    <w:p w14:paraId="38C6EC0A" w14:textId="77777777" w:rsidR="00090436" w:rsidRPr="00FA17C4" w:rsidRDefault="00090436" w:rsidP="00090436">
      <w:pPr>
        <w:jc w:val="both"/>
        <w:rPr>
          <w:color w:val="000000" w:themeColor="text1"/>
          <w:lang w:val="de-DE"/>
        </w:rPr>
      </w:pPr>
    </w:p>
    <w:p w14:paraId="425A037D" w14:textId="77777777" w:rsidR="00090436" w:rsidRPr="00FA17C4" w:rsidRDefault="00090436" w:rsidP="00090436">
      <w:pPr>
        <w:ind w:firstLine="708"/>
        <w:jc w:val="both"/>
        <w:rPr>
          <w:color w:val="000000" w:themeColor="text1"/>
          <w:lang w:val="de-DE"/>
        </w:rPr>
      </w:pPr>
      <w:r w:rsidRPr="00FA17C4">
        <w:rPr>
          <w:color w:val="000000" w:themeColor="text1"/>
          <w:lang w:val="de-DE"/>
        </w:rPr>
        <w:t>In dem in Absatz 1 erwähnten Erlass kann der König Gesetzesbestimmungen aufheben, ergänzen, abändern oder ersetzen unbeschadet:</w:t>
      </w:r>
    </w:p>
    <w:p w14:paraId="1244B3AC" w14:textId="77777777" w:rsidR="00090436" w:rsidRPr="00FA17C4" w:rsidRDefault="00090436" w:rsidP="00090436">
      <w:pPr>
        <w:jc w:val="both"/>
        <w:rPr>
          <w:color w:val="000000" w:themeColor="text1"/>
          <w:lang w:val="de-DE"/>
        </w:rPr>
      </w:pPr>
    </w:p>
    <w:p w14:paraId="70AD781E" w14:textId="77777777" w:rsidR="00090436" w:rsidRPr="00FA17C4" w:rsidRDefault="00090436" w:rsidP="00090436">
      <w:pPr>
        <w:ind w:firstLine="708"/>
        <w:jc w:val="both"/>
        <w:rPr>
          <w:color w:val="000000" w:themeColor="text1"/>
          <w:lang w:val="de-DE"/>
        </w:rPr>
      </w:pPr>
      <w:r w:rsidRPr="00FA17C4">
        <w:rPr>
          <w:color w:val="000000" w:themeColor="text1"/>
          <w:lang w:val="de-DE"/>
        </w:rPr>
        <w:t>1. der Rechte der Personalmitglieder in Bezug auf Arbeitsplatzsicherheit, Pension und Entlohnung,</w:t>
      </w:r>
    </w:p>
    <w:p w14:paraId="49E5FE4D" w14:textId="77777777" w:rsidR="00090436" w:rsidRPr="00FA17C4" w:rsidRDefault="00090436" w:rsidP="00090436">
      <w:pPr>
        <w:jc w:val="both"/>
        <w:rPr>
          <w:color w:val="000000" w:themeColor="text1"/>
          <w:lang w:val="de-DE"/>
        </w:rPr>
      </w:pPr>
    </w:p>
    <w:p w14:paraId="17599CED" w14:textId="77777777" w:rsidR="00090436" w:rsidRPr="00FA17C4" w:rsidRDefault="00090436" w:rsidP="00090436">
      <w:pPr>
        <w:ind w:firstLine="708"/>
        <w:jc w:val="both"/>
        <w:rPr>
          <w:color w:val="000000" w:themeColor="text1"/>
          <w:lang w:val="de-DE"/>
        </w:rPr>
      </w:pPr>
      <w:r w:rsidRPr="00FA17C4">
        <w:rPr>
          <w:color w:val="000000" w:themeColor="text1"/>
          <w:lang w:val="de-DE"/>
        </w:rPr>
        <w:t>2. der Bestimmungen des vorliegenden Titels,</w:t>
      </w:r>
    </w:p>
    <w:p w14:paraId="63E5F87A" w14:textId="77777777" w:rsidR="00090436" w:rsidRPr="00FA17C4" w:rsidRDefault="00090436" w:rsidP="00090436">
      <w:pPr>
        <w:jc w:val="both"/>
        <w:rPr>
          <w:color w:val="000000" w:themeColor="text1"/>
          <w:lang w:val="de-DE"/>
        </w:rPr>
      </w:pPr>
    </w:p>
    <w:p w14:paraId="087A4BFF" w14:textId="77777777" w:rsidR="00090436" w:rsidRPr="00FA17C4" w:rsidRDefault="00090436" w:rsidP="00090436">
      <w:pPr>
        <w:ind w:firstLine="708"/>
        <w:jc w:val="both"/>
        <w:rPr>
          <w:color w:val="000000" w:themeColor="text1"/>
          <w:lang w:val="de-DE"/>
        </w:rPr>
      </w:pPr>
      <w:r w:rsidRPr="00FA17C4">
        <w:rPr>
          <w:color w:val="000000" w:themeColor="text1"/>
          <w:lang w:val="de-DE"/>
        </w:rPr>
        <w:t>3. der Regeln über Einrichtung und Zusammensetzung der in Artikel 13 des Gesetzes vom 23. Juli 1926 zur Gründung der Nationalen Gesellschaft der Belgischen Eisenbahnen erwähnten Nationalen paritätischen Kommission.</w:t>
      </w:r>
    </w:p>
    <w:p w14:paraId="56C229C9" w14:textId="77777777" w:rsidR="00090436" w:rsidRPr="00FA17C4" w:rsidRDefault="00090436" w:rsidP="00090436">
      <w:pPr>
        <w:jc w:val="both"/>
        <w:rPr>
          <w:color w:val="000000" w:themeColor="text1"/>
          <w:lang w:val="de-DE"/>
        </w:rPr>
      </w:pPr>
    </w:p>
    <w:p w14:paraId="71C9EE0A" w14:textId="77777777" w:rsidR="00090436" w:rsidRPr="00FA17C4" w:rsidRDefault="00090436" w:rsidP="00090436">
      <w:pPr>
        <w:ind w:firstLine="708"/>
        <w:jc w:val="both"/>
        <w:rPr>
          <w:color w:val="000000" w:themeColor="text1"/>
          <w:lang w:val="de-DE"/>
        </w:rPr>
      </w:pPr>
      <w:r w:rsidRPr="00FA17C4">
        <w:rPr>
          <w:color w:val="000000" w:themeColor="text1"/>
          <w:lang w:val="de-DE"/>
        </w:rPr>
        <w:t>Regelungen in dem vom König festgelegten ersten Statut bleiben anwendbar bis zur Festlegung diesbezüglicher Regelungen durch den Verwaltungsrat gemäß dem in Artikel 34 § 1 oder 35 erwähnten Verfahren.</w:t>
      </w:r>
    </w:p>
    <w:p w14:paraId="6ABDF6A8" w14:textId="77777777" w:rsidR="00090436" w:rsidRPr="00FA17C4" w:rsidRDefault="00090436" w:rsidP="00090436">
      <w:pPr>
        <w:jc w:val="both"/>
        <w:rPr>
          <w:color w:val="000000" w:themeColor="text1"/>
          <w:lang w:val="de-DE"/>
        </w:rPr>
      </w:pPr>
    </w:p>
    <w:p w14:paraId="14AC8325" w14:textId="77777777" w:rsidR="00090436" w:rsidRPr="00FA17C4" w:rsidRDefault="00090436" w:rsidP="00090436">
      <w:pPr>
        <w:jc w:val="both"/>
        <w:rPr>
          <w:color w:val="000000" w:themeColor="text1"/>
          <w:lang w:val="de-DE"/>
        </w:rPr>
      </w:pPr>
    </w:p>
    <w:p w14:paraId="392FDC70" w14:textId="77777777" w:rsidR="00090436" w:rsidRPr="00FA17C4" w:rsidRDefault="00090436" w:rsidP="00090436">
      <w:pPr>
        <w:ind w:firstLine="708"/>
        <w:jc w:val="both"/>
        <w:rPr>
          <w:color w:val="000000" w:themeColor="text1"/>
          <w:lang w:val="de-DE"/>
        </w:rPr>
      </w:pPr>
      <w:r w:rsidRPr="00FA17C4">
        <w:rPr>
          <w:b/>
          <w:color w:val="000000" w:themeColor="text1"/>
          <w:lang w:val="de-DE"/>
        </w:rPr>
        <w:t>Art. 34 -</w:t>
      </w:r>
      <w:r w:rsidRPr="00FA17C4">
        <w:rPr>
          <w:color w:val="000000" w:themeColor="text1"/>
          <w:lang w:val="de-DE"/>
        </w:rPr>
        <w:t> § 1 - Sobald das erste Statut gemäß Artikel 33 festgelegt wurde und spätestens nach Ablauf einer Frist von fünfzehn Monaten ab dem Datum, an dem eine Einrichtung den autonomen öffentlichen Unternehmen zugeordnet wurde, werden das Personalstatut und das Gewerkschaftsstatut vom Verwaltungsrat festgelegt unbeschadet der Gesetzes- und Verordnungsbestimmungen, die das betreffende Statut regeln. In Bezug auf die gemäß § 2 bestimmten Grundregelungen beschließt der Rat jedoch gemäß dem in Artikel 35 bestimmten Verfahren.</w:t>
      </w:r>
    </w:p>
    <w:p w14:paraId="7C287ECA" w14:textId="77777777" w:rsidR="00090436" w:rsidRPr="00FA17C4" w:rsidRDefault="00090436" w:rsidP="00090436">
      <w:pPr>
        <w:jc w:val="both"/>
        <w:rPr>
          <w:color w:val="000000" w:themeColor="text1"/>
          <w:lang w:val="de-DE"/>
        </w:rPr>
      </w:pPr>
    </w:p>
    <w:p w14:paraId="3894FDE0" w14:textId="77777777" w:rsidR="00090436" w:rsidRPr="00FA17C4" w:rsidRDefault="00090436" w:rsidP="00090436">
      <w:pPr>
        <w:ind w:firstLine="708"/>
        <w:jc w:val="both"/>
        <w:rPr>
          <w:color w:val="000000" w:themeColor="text1"/>
          <w:lang w:val="de-DE"/>
        </w:rPr>
      </w:pPr>
      <w:r w:rsidRPr="00FA17C4">
        <w:rPr>
          <w:color w:val="000000" w:themeColor="text1"/>
          <w:lang w:val="de-DE"/>
        </w:rPr>
        <w:t>§ 2 - Folgende Regelungen des Personalstatuts beziehungsweise des Gewerkschafts</w:t>
      </w:r>
      <w:r w:rsidRPr="00FA17C4">
        <w:rPr>
          <w:color w:val="000000" w:themeColor="text1"/>
          <w:lang w:val="de-DE"/>
        </w:rPr>
        <w:softHyphen/>
        <w:t>statuts werden gemäß dem in Artikel 35 bestimmten Verfahren festgelegt, wenn sie im Voraus mit Zweidrittelmehrheit der abgegebenen Stimmen von der paritätischen Kommission als Grundregelungen oder als allgemeine Grundsätze wie in Artikel 35 § 3 Nr. 1 erwähnt bestimmt wurden:</w:t>
      </w:r>
    </w:p>
    <w:p w14:paraId="46DC42D5" w14:textId="77777777" w:rsidR="00090436" w:rsidRPr="00FA17C4" w:rsidRDefault="00090436" w:rsidP="00090436">
      <w:pPr>
        <w:jc w:val="both"/>
        <w:rPr>
          <w:color w:val="000000" w:themeColor="text1"/>
          <w:lang w:val="de-DE"/>
        </w:rPr>
      </w:pPr>
    </w:p>
    <w:p w14:paraId="0AFCB1A9" w14:textId="77777777" w:rsidR="00090436" w:rsidRPr="00FA17C4" w:rsidRDefault="00090436" w:rsidP="00090436">
      <w:pPr>
        <w:ind w:firstLine="708"/>
        <w:jc w:val="both"/>
        <w:rPr>
          <w:color w:val="000000" w:themeColor="text1"/>
          <w:lang w:val="de-DE"/>
        </w:rPr>
      </w:pPr>
      <w:r w:rsidRPr="00FA17C4">
        <w:rPr>
          <w:i/>
          <w:color w:val="000000" w:themeColor="text1"/>
          <w:lang w:val="de-DE"/>
        </w:rPr>
        <w:t>A.</w:t>
      </w:r>
      <w:r w:rsidRPr="00FA17C4">
        <w:rPr>
          <w:color w:val="000000" w:themeColor="text1"/>
          <w:lang w:val="de-DE"/>
        </w:rPr>
        <w:t> Grundregelungen über das Verwaltungsstatut von statutarischem Personal in Bezug auf:</w:t>
      </w:r>
    </w:p>
    <w:p w14:paraId="1B38506D" w14:textId="77777777" w:rsidR="00090436" w:rsidRPr="00FA17C4" w:rsidRDefault="00090436" w:rsidP="00090436">
      <w:pPr>
        <w:jc w:val="both"/>
        <w:rPr>
          <w:color w:val="000000" w:themeColor="text1"/>
          <w:lang w:val="de-DE"/>
        </w:rPr>
      </w:pPr>
    </w:p>
    <w:p w14:paraId="5A7229A2" w14:textId="77777777" w:rsidR="00090436" w:rsidRPr="00FA17C4" w:rsidRDefault="00090436" w:rsidP="00090436">
      <w:pPr>
        <w:ind w:firstLine="708"/>
        <w:jc w:val="both"/>
        <w:rPr>
          <w:color w:val="000000" w:themeColor="text1"/>
          <w:lang w:val="de-DE"/>
        </w:rPr>
      </w:pPr>
      <w:r w:rsidRPr="00FA17C4">
        <w:rPr>
          <w:color w:val="000000" w:themeColor="text1"/>
          <w:lang w:val="de-DE"/>
        </w:rPr>
        <w:t>1. Anwerbung, Zulassung zur Probezeit und Ernennung,</w:t>
      </w:r>
    </w:p>
    <w:p w14:paraId="68B402FE" w14:textId="77777777" w:rsidR="00090436" w:rsidRPr="00FA17C4" w:rsidRDefault="00090436" w:rsidP="00090436">
      <w:pPr>
        <w:jc w:val="both"/>
        <w:rPr>
          <w:color w:val="000000" w:themeColor="text1"/>
          <w:lang w:val="de-DE"/>
        </w:rPr>
      </w:pPr>
    </w:p>
    <w:p w14:paraId="5CE3ADA0" w14:textId="77777777" w:rsidR="00090436" w:rsidRPr="00FA17C4" w:rsidRDefault="00090436" w:rsidP="00090436">
      <w:pPr>
        <w:ind w:firstLine="708"/>
        <w:jc w:val="both"/>
        <w:rPr>
          <w:color w:val="000000" w:themeColor="text1"/>
          <w:lang w:val="de-DE"/>
        </w:rPr>
      </w:pPr>
      <w:r w:rsidRPr="00FA17C4">
        <w:rPr>
          <w:color w:val="000000" w:themeColor="text1"/>
          <w:lang w:val="de-DE"/>
        </w:rPr>
        <w:t>2. Rechte, Pflichten und Verantwortlichkeit des Personals,</w:t>
      </w:r>
    </w:p>
    <w:p w14:paraId="2588CDC9" w14:textId="77777777" w:rsidR="00090436" w:rsidRPr="00FA17C4" w:rsidRDefault="00090436" w:rsidP="00090436">
      <w:pPr>
        <w:jc w:val="both"/>
        <w:rPr>
          <w:color w:val="000000" w:themeColor="text1"/>
          <w:lang w:val="de-DE"/>
        </w:rPr>
      </w:pPr>
    </w:p>
    <w:p w14:paraId="0C4B58C3" w14:textId="77777777" w:rsidR="00090436" w:rsidRPr="00FA17C4" w:rsidRDefault="00090436" w:rsidP="00090436">
      <w:pPr>
        <w:ind w:firstLine="708"/>
        <w:jc w:val="both"/>
        <w:rPr>
          <w:color w:val="000000" w:themeColor="text1"/>
          <w:lang w:val="de-DE"/>
        </w:rPr>
      </w:pPr>
      <w:r w:rsidRPr="00FA17C4">
        <w:rPr>
          <w:color w:val="000000" w:themeColor="text1"/>
          <w:lang w:val="de-DE"/>
        </w:rPr>
        <w:t>3. Disziplinarordnung,</w:t>
      </w:r>
    </w:p>
    <w:p w14:paraId="4198E1EB" w14:textId="77777777" w:rsidR="00090436" w:rsidRPr="00FA17C4" w:rsidRDefault="00090436" w:rsidP="00090436">
      <w:pPr>
        <w:jc w:val="both"/>
        <w:rPr>
          <w:color w:val="000000" w:themeColor="text1"/>
          <w:lang w:val="de-DE"/>
        </w:rPr>
      </w:pPr>
    </w:p>
    <w:p w14:paraId="211FCD3D" w14:textId="77777777" w:rsidR="00090436" w:rsidRPr="00FA17C4" w:rsidRDefault="00090436" w:rsidP="00090436">
      <w:pPr>
        <w:ind w:firstLine="708"/>
        <w:jc w:val="both"/>
        <w:rPr>
          <w:color w:val="000000" w:themeColor="text1"/>
          <w:lang w:val="de-DE"/>
        </w:rPr>
      </w:pPr>
      <w:r w:rsidRPr="00FA17C4">
        <w:rPr>
          <w:color w:val="000000" w:themeColor="text1"/>
          <w:lang w:val="de-DE"/>
        </w:rPr>
        <w:t>4. administrative Stände, insbesondere aktiver Dienst, Inaktivität und Zurdispo</w:t>
      </w:r>
      <w:r w:rsidRPr="00FA17C4">
        <w:rPr>
          <w:color w:val="000000" w:themeColor="text1"/>
          <w:lang w:val="de-DE"/>
        </w:rPr>
        <w:softHyphen/>
        <w:t>sitionstellung,</w:t>
      </w:r>
    </w:p>
    <w:p w14:paraId="5C1160F8" w14:textId="77777777" w:rsidR="00090436" w:rsidRPr="00FA17C4" w:rsidRDefault="00090436" w:rsidP="00090436">
      <w:pPr>
        <w:jc w:val="both"/>
        <w:rPr>
          <w:color w:val="000000" w:themeColor="text1"/>
          <w:lang w:val="de-DE"/>
        </w:rPr>
      </w:pPr>
    </w:p>
    <w:p w14:paraId="21C1F2B2"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5. Urlaubsregelung,</w:t>
      </w:r>
    </w:p>
    <w:p w14:paraId="28886005" w14:textId="77777777" w:rsidR="00090436" w:rsidRPr="00FA17C4" w:rsidRDefault="00090436" w:rsidP="00090436">
      <w:pPr>
        <w:jc w:val="both"/>
        <w:rPr>
          <w:color w:val="000000" w:themeColor="text1"/>
          <w:lang w:val="de-DE"/>
        </w:rPr>
      </w:pPr>
    </w:p>
    <w:p w14:paraId="12D872FD" w14:textId="77777777" w:rsidR="00090436" w:rsidRPr="00FA17C4" w:rsidRDefault="00090436" w:rsidP="00090436">
      <w:pPr>
        <w:ind w:firstLine="708"/>
        <w:jc w:val="both"/>
        <w:rPr>
          <w:color w:val="000000" w:themeColor="text1"/>
          <w:lang w:val="de-DE"/>
        </w:rPr>
      </w:pPr>
      <w:r w:rsidRPr="00FA17C4">
        <w:rPr>
          <w:color w:val="000000" w:themeColor="text1"/>
          <w:lang w:val="de-DE"/>
        </w:rPr>
        <w:t>6. Berechnung des Dienstalters,</w:t>
      </w:r>
    </w:p>
    <w:p w14:paraId="14C01F37" w14:textId="77777777" w:rsidR="00090436" w:rsidRPr="00FA17C4" w:rsidRDefault="00090436" w:rsidP="00090436">
      <w:pPr>
        <w:jc w:val="both"/>
        <w:rPr>
          <w:color w:val="000000" w:themeColor="text1"/>
          <w:lang w:val="de-DE"/>
        </w:rPr>
      </w:pPr>
    </w:p>
    <w:p w14:paraId="297A4983" w14:textId="77777777" w:rsidR="00090436" w:rsidRPr="00FA17C4" w:rsidRDefault="00090436" w:rsidP="00090436">
      <w:pPr>
        <w:ind w:firstLine="708"/>
        <w:jc w:val="both"/>
        <w:rPr>
          <w:color w:val="000000" w:themeColor="text1"/>
          <w:lang w:val="de-DE"/>
        </w:rPr>
      </w:pPr>
      <w:r w:rsidRPr="00FA17C4">
        <w:rPr>
          <w:color w:val="000000" w:themeColor="text1"/>
          <w:lang w:val="de-DE"/>
        </w:rPr>
        <w:t>7. definitives Ausscheiden aus dem Amt,</w:t>
      </w:r>
    </w:p>
    <w:p w14:paraId="5362F9D6" w14:textId="77777777" w:rsidR="00090436" w:rsidRPr="00FA17C4" w:rsidRDefault="00090436" w:rsidP="00090436">
      <w:pPr>
        <w:jc w:val="both"/>
        <w:rPr>
          <w:color w:val="000000" w:themeColor="text1"/>
          <w:lang w:val="de-DE"/>
        </w:rPr>
      </w:pPr>
    </w:p>
    <w:p w14:paraId="17175904" w14:textId="77777777" w:rsidR="00090436" w:rsidRPr="00FA17C4" w:rsidRDefault="00090436" w:rsidP="00090436">
      <w:pPr>
        <w:ind w:firstLine="708"/>
        <w:jc w:val="both"/>
        <w:rPr>
          <w:color w:val="000000" w:themeColor="text1"/>
          <w:lang w:val="de-DE"/>
        </w:rPr>
      </w:pPr>
      <w:r w:rsidRPr="00FA17C4">
        <w:rPr>
          <w:color w:val="000000" w:themeColor="text1"/>
          <w:lang w:val="de-DE"/>
        </w:rPr>
        <w:t>8. maximale Arbeitszeit,</w:t>
      </w:r>
    </w:p>
    <w:p w14:paraId="75BEB2DC" w14:textId="77777777" w:rsidR="00090436" w:rsidRPr="00FA17C4" w:rsidRDefault="00090436" w:rsidP="00090436">
      <w:pPr>
        <w:jc w:val="both"/>
        <w:rPr>
          <w:color w:val="000000" w:themeColor="text1"/>
          <w:lang w:val="de-DE"/>
        </w:rPr>
      </w:pPr>
    </w:p>
    <w:p w14:paraId="2FE09BE8" w14:textId="77777777" w:rsidR="00090436" w:rsidRPr="00FA17C4" w:rsidRDefault="00090436" w:rsidP="00090436">
      <w:pPr>
        <w:ind w:firstLine="708"/>
        <w:jc w:val="both"/>
        <w:rPr>
          <w:color w:val="000000" w:themeColor="text1"/>
          <w:lang w:val="de-DE"/>
        </w:rPr>
      </w:pPr>
      <w:r w:rsidRPr="00FA17C4">
        <w:rPr>
          <w:color w:val="000000" w:themeColor="text1"/>
          <w:lang w:val="de-DE"/>
        </w:rPr>
        <w:t>9. Regelungen in Bezug auf Arbeitsunfälle, Wegeunfälle und Berufskrankheiten,</w:t>
      </w:r>
    </w:p>
    <w:p w14:paraId="56C9E208" w14:textId="77777777" w:rsidR="00090436" w:rsidRPr="00FA17C4" w:rsidRDefault="00090436" w:rsidP="00090436">
      <w:pPr>
        <w:jc w:val="both"/>
        <w:rPr>
          <w:color w:val="000000" w:themeColor="text1"/>
          <w:lang w:val="de-DE"/>
        </w:rPr>
      </w:pPr>
    </w:p>
    <w:p w14:paraId="19F12314" w14:textId="77777777" w:rsidR="00090436" w:rsidRPr="00251056" w:rsidRDefault="00090436" w:rsidP="00090436">
      <w:pPr>
        <w:ind w:firstLine="708"/>
        <w:jc w:val="both"/>
        <w:rPr>
          <w:color w:val="000000" w:themeColor="text1"/>
          <w:spacing w:val="-4"/>
          <w:lang w:val="de-DE"/>
        </w:rPr>
      </w:pPr>
      <w:r w:rsidRPr="00251056">
        <w:rPr>
          <w:i/>
          <w:color w:val="000000" w:themeColor="text1"/>
          <w:spacing w:val="-4"/>
          <w:lang w:val="de-DE"/>
        </w:rPr>
        <w:t>B.</w:t>
      </w:r>
      <w:r w:rsidRPr="00251056">
        <w:rPr>
          <w:color w:val="000000" w:themeColor="text1"/>
          <w:spacing w:val="-4"/>
          <w:lang w:val="de-DE"/>
        </w:rPr>
        <w:t> Grundregelungen über das Besoldungsstatut von statutarischem Personal in Bezug auf:</w:t>
      </w:r>
    </w:p>
    <w:p w14:paraId="52DB6565" w14:textId="77777777" w:rsidR="00090436" w:rsidRPr="00FA17C4" w:rsidRDefault="00090436" w:rsidP="00090436">
      <w:pPr>
        <w:jc w:val="both"/>
        <w:rPr>
          <w:color w:val="000000" w:themeColor="text1"/>
          <w:lang w:val="de-DE"/>
        </w:rPr>
      </w:pPr>
    </w:p>
    <w:p w14:paraId="45CDB732" w14:textId="77777777" w:rsidR="00090436" w:rsidRPr="00FA17C4" w:rsidRDefault="00090436" w:rsidP="00090436">
      <w:pPr>
        <w:ind w:firstLine="708"/>
        <w:jc w:val="both"/>
        <w:rPr>
          <w:color w:val="000000" w:themeColor="text1"/>
          <w:lang w:val="de-DE"/>
        </w:rPr>
      </w:pPr>
      <w:r w:rsidRPr="00FA17C4">
        <w:rPr>
          <w:color w:val="000000" w:themeColor="text1"/>
          <w:lang w:val="de-DE"/>
        </w:rPr>
        <w:t>1. Anspruch auf Gehalt und auf Aufsteigen im Gehalt,</w:t>
      </w:r>
    </w:p>
    <w:p w14:paraId="7FF9DB64" w14:textId="77777777" w:rsidR="00090436" w:rsidRPr="00FA17C4" w:rsidRDefault="00090436" w:rsidP="00090436">
      <w:pPr>
        <w:jc w:val="both"/>
        <w:rPr>
          <w:color w:val="000000" w:themeColor="text1"/>
          <w:lang w:val="de-DE"/>
        </w:rPr>
      </w:pPr>
    </w:p>
    <w:p w14:paraId="2F62908D" w14:textId="77777777" w:rsidR="00090436" w:rsidRPr="00FA17C4" w:rsidRDefault="00090436" w:rsidP="00090436">
      <w:pPr>
        <w:ind w:firstLine="708"/>
        <w:jc w:val="both"/>
        <w:rPr>
          <w:color w:val="000000" w:themeColor="text1"/>
          <w:lang w:val="de-DE"/>
        </w:rPr>
      </w:pPr>
      <w:r w:rsidRPr="00FA17C4">
        <w:rPr>
          <w:color w:val="000000" w:themeColor="text1"/>
          <w:lang w:val="de-DE"/>
        </w:rPr>
        <w:t>2. Gehalt, Vergütung und Lohn, einschließlich Festlegung der Gehaltstabellen und Berechnung der jeweiligen Beträge, einschließlich der Zeiträume, die für die Berechnung berücksichtigt werden,</w:t>
      </w:r>
    </w:p>
    <w:p w14:paraId="7350498F" w14:textId="77777777" w:rsidR="00090436" w:rsidRPr="00FA17C4" w:rsidRDefault="00090436" w:rsidP="00090436">
      <w:pPr>
        <w:jc w:val="both"/>
        <w:rPr>
          <w:color w:val="000000" w:themeColor="text1"/>
          <w:lang w:val="de-DE"/>
        </w:rPr>
      </w:pPr>
    </w:p>
    <w:p w14:paraId="6A22F912" w14:textId="77777777" w:rsidR="00090436" w:rsidRPr="00FA17C4" w:rsidRDefault="00090436" w:rsidP="00090436">
      <w:pPr>
        <w:ind w:firstLine="708"/>
        <w:jc w:val="both"/>
        <w:rPr>
          <w:color w:val="000000" w:themeColor="text1"/>
          <w:lang w:val="de-DE"/>
        </w:rPr>
      </w:pPr>
      <w:r w:rsidRPr="00FA17C4">
        <w:rPr>
          <w:color w:val="000000" w:themeColor="text1"/>
          <w:lang w:val="de-DE"/>
        </w:rPr>
        <w:t>3. finanzielles Dienstalter,</w:t>
      </w:r>
    </w:p>
    <w:p w14:paraId="5ABA06C6" w14:textId="77777777" w:rsidR="00090436" w:rsidRPr="00FA17C4" w:rsidRDefault="00090436" w:rsidP="00090436">
      <w:pPr>
        <w:jc w:val="both"/>
        <w:rPr>
          <w:color w:val="000000" w:themeColor="text1"/>
          <w:lang w:val="de-DE"/>
        </w:rPr>
      </w:pPr>
    </w:p>
    <w:p w14:paraId="2DA2AE9A" w14:textId="77777777" w:rsidR="00090436" w:rsidRPr="00FA17C4" w:rsidRDefault="00090436" w:rsidP="00090436">
      <w:pPr>
        <w:ind w:firstLine="708"/>
        <w:jc w:val="both"/>
        <w:rPr>
          <w:color w:val="000000" w:themeColor="text1"/>
          <w:lang w:val="de-DE"/>
        </w:rPr>
      </w:pPr>
      <w:r w:rsidRPr="00FA17C4">
        <w:rPr>
          <w:color w:val="000000" w:themeColor="text1"/>
          <w:lang w:val="de-DE"/>
        </w:rPr>
        <w:t>4. Periodizität der Gehaltsauszahlung,</w:t>
      </w:r>
    </w:p>
    <w:p w14:paraId="55110729" w14:textId="77777777" w:rsidR="00090436" w:rsidRPr="00FA17C4" w:rsidRDefault="00090436" w:rsidP="00090436">
      <w:pPr>
        <w:jc w:val="both"/>
        <w:rPr>
          <w:color w:val="000000" w:themeColor="text1"/>
          <w:lang w:val="de-DE"/>
        </w:rPr>
      </w:pPr>
    </w:p>
    <w:p w14:paraId="094C9919" w14:textId="77777777" w:rsidR="00090436" w:rsidRPr="00FA17C4" w:rsidRDefault="00090436" w:rsidP="00090436">
      <w:pPr>
        <w:ind w:firstLine="708"/>
        <w:jc w:val="both"/>
        <w:rPr>
          <w:color w:val="000000" w:themeColor="text1"/>
          <w:lang w:val="de-DE"/>
        </w:rPr>
      </w:pPr>
      <w:r w:rsidRPr="00FA17C4">
        <w:rPr>
          <w:color w:val="000000" w:themeColor="text1"/>
          <w:lang w:val="de-DE"/>
        </w:rPr>
        <w:t>5. garantiertes Gehalt,</w:t>
      </w:r>
    </w:p>
    <w:p w14:paraId="5A9A0875" w14:textId="77777777" w:rsidR="00090436" w:rsidRPr="00FA17C4" w:rsidRDefault="00090436" w:rsidP="00090436">
      <w:pPr>
        <w:jc w:val="both"/>
        <w:rPr>
          <w:color w:val="000000" w:themeColor="text1"/>
          <w:lang w:val="de-DE"/>
        </w:rPr>
      </w:pPr>
    </w:p>
    <w:p w14:paraId="62434911" w14:textId="77777777" w:rsidR="00090436" w:rsidRPr="00FA17C4" w:rsidRDefault="00090436" w:rsidP="00090436">
      <w:pPr>
        <w:ind w:firstLine="708"/>
        <w:jc w:val="both"/>
        <w:rPr>
          <w:color w:val="000000" w:themeColor="text1"/>
          <w:lang w:val="de-DE"/>
        </w:rPr>
      </w:pPr>
      <w:r w:rsidRPr="00FA17C4">
        <w:rPr>
          <w:color w:val="000000" w:themeColor="text1"/>
          <w:lang w:val="de-DE"/>
        </w:rPr>
        <w:t>6. Schutz des Gehalts,</w:t>
      </w:r>
    </w:p>
    <w:p w14:paraId="4A5705D7" w14:textId="77777777" w:rsidR="00090436" w:rsidRPr="00FA17C4" w:rsidRDefault="00090436" w:rsidP="00090436">
      <w:pPr>
        <w:jc w:val="both"/>
        <w:rPr>
          <w:color w:val="000000" w:themeColor="text1"/>
          <w:lang w:val="de-DE"/>
        </w:rPr>
      </w:pPr>
    </w:p>
    <w:p w14:paraId="0787DBD4" w14:textId="77777777" w:rsidR="00090436" w:rsidRPr="00FA17C4" w:rsidRDefault="00090436" w:rsidP="00090436">
      <w:pPr>
        <w:ind w:firstLine="708"/>
        <w:jc w:val="both"/>
        <w:rPr>
          <w:color w:val="000000" w:themeColor="text1"/>
          <w:lang w:val="de-DE"/>
        </w:rPr>
      </w:pPr>
      <w:r w:rsidRPr="00FA17C4">
        <w:rPr>
          <w:color w:val="000000" w:themeColor="text1"/>
          <w:lang w:val="de-DE"/>
        </w:rPr>
        <w:t>7. Entschädigungen, Zulagen, Prämien und Naturalbezüge,</w:t>
      </w:r>
    </w:p>
    <w:p w14:paraId="02091BE0" w14:textId="77777777" w:rsidR="00090436" w:rsidRPr="00FA17C4" w:rsidRDefault="00090436" w:rsidP="00090436">
      <w:pPr>
        <w:jc w:val="both"/>
        <w:rPr>
          <w:color w:val="000000" w:themeColor="text1"/>
          <w:lang w:val="de-DE"/>
        </w:rPr>
      </w:pPr>
    </w:p>
    <w:p w14:paraId="327F1B45" w14:textId="77777777" w:rsidR="00090436" w:rsidRPr="00FA17C4" w:rsidRDefault="00090436" w:rsidP="00090436">
      <w:pPr>
        <w:ind w:firstLine="708"/>
        <w:jc w:val="both"/>
        <w:rPr>
          <w:color w:val="000000" w:themeColor="text1"/>
          <w:lang w:val="de-DE"/>
        </w:rPr>
      </w:pPr>
      <w:r w:rsidRPr="00FA17C4">
        <w:rPr>
          <w:color w:val="000000" w:themeColor="text1"/>
          <w:lang w:val="de-DE"/>
        </w:rPr>
        <w:t>8. Zuerkennung eines möglichen Anteils am Gewinn,</w:t>
      </w:r>
    </w:p>
    <w:p w14:paraId="5145F711" w14:textId="77777777" w:rsidR="00090436" w:rsidRPr="00FA17C4" w:rsidRDefault="00090436" w:rsidP="00090436">
      <w:pPr>
        <w:jc w:val="both"/>
        <w:rPr>
          <w:color w:val="000000" w:themeColor="text1"/>
          <w:lang w:val="de-DE"/>
        </w:rPr>
      </w:pPr>
    </w:p>
    <w:p w14:paraId="04241F38" w14:textId="77777777" w:rsidR="00090436" w:rsidRPr="00251056" w:rsidRDefault="00090436" w:rsidP="00090436">
      <w:pPr>
        <w:ind w:firstLine="708"/>
        <w:jc w:val="both"/>
        <w:rPr>
          <w:color w:val="000000" w:themeColor="text1"/>
          <w:spacing w:val="-4"/>
          <w:lang w:val="de-DE"/>
        </w:rPr>
      </w:pPr>
      <w:r w:rsidRPr="00251056">
        <w:rPr>
          <w:i/>
          <w:color w:val="000000" w:themeColor="text1"/>
          <w:spacing w:val="-4"/>
          <w:lang w:val="de-DE"/>
        </w:rPr>
        <w:t>C.</w:t>
      </w:r>
      <w:r w:rsidRPr="00251056">
        <w:rPr>
          <w:color w:val="000000" w:themeColor="text1"/>
          <w:spacing w:val="-4"/>
          <w:lang w:val="de-DE"/>
        </w:rPr>
        <w:t> Grundregelungen über die Pensionsregelung von statutarischem Personal in Bezug auf:</w:t>
      </w:r>
    </w:p>
    <w:p w14:paraId="78CE6B3A" w14:textId="77777777" w:rsidR="00090436" w:rsidRPr="00FA17C4" w:rsidRDefault="00090436" w:rsidP="00090436">
      <w:pPr>
        <w:jc w:val="both"/>
        <w:rPr>
          <w:color w:val="000000" w:themeColor="text1"/>
          <w:lang w:val="de-DE"/>
        </w:rPr>
      </w:pPr>
    </w:p>
    <w:p w14:paraId="21F47FA4" w14:textId="77777777" w:rsidR="00090436" w:rsidRPr="00FA17C4" w:rsidRDefault="00090436" w:rsidP="00090436">
      <w:pPr>
        <w:ind w:firstLine="708"/>
        <w:jc w:val="both"/>
        <w:rPr>
          <w:color w:val="000000" w:themeColor="text1"/>
          <w:lang w:val="de-DE"/>
        </w:rPr>
      </w:pPr>
      <w:r w:rsidRPr="00FA17C4">
        <w:rPr>
          <w:color w:val="000000" w:themeColor="text1"/>
          <w:lang w:val="de-DE"/>
        </w:rPr>
        <w:t>1. Anwendungsbereich,</w:t>
      </w:r>
    </w:p>
    <w:p w14:paraId="3BD17BE3" w14:textId="77777777" w:rsidR="00090436" w:rsidRPr="00FA17C4" w:rsidRDefault="00090436" w:rsidP="00090436">
      <w:pPr>
        <w:jc w:val="both"/>
        <w:rPr>
          <w:color w:val="000000" w:themeColor="text1"/>
          <w:lang w:val="de-DE"/>
        </w:rPr>
      </w:pPr>
    </w:p>
    <w:p w14:paraId="6E8A8DFA" w14:textId="77777777" w:rsidR="00090436" w:rsidRPr="00FA17C4" w:rsidRDefault="00090436" w:rsidP="00090436">
      <w:pPr>
        <w:ind w:firstLine="708"/>
        <w:jc w:val="both"/>
        <w:rPr>
          <w:color w:val="000000" w:themeColor="text1"/>
          <w:lang w:val="de-DE"/>
        </w:rPr>
      </w:pPr>
      <w:r w:rsidRPr="00FA17C4">
        <w:rPr>
          <w:color w:val="000000" w:themeColor="text1"/>
          <w:lang w:val="de-DE"/>
        </w:rPr>
        <w:t>2. verschiedene Kategorien von Anspruchsberechtigten,</w:t>
      </w:r>
    </w:p>
    <w:p w14:paraId="547599D8" w14:textId="77777777" w:rsidR="00090436" w:rsidRPr="00FA17C4" w:rsidRDefault="00090436" w:rsidP="00090436">
      <w:pPr>
        <w:jc w:val="both"/>
        <w:rPr>
          <w:color w:val="000000" w:themeColor="text1"/>
          <w:lang w:val="de-DE"/>
        </w:rPr>
      </w:pPr>
    </w:p>
    <w:p w14:paraId="3E9BCE35" w14:textId="77777777" w:rsidR="00090436" w:rsidRPr="00FA17C4" w:rsidRDefault="00090436" w:rsidP="00090436">
      <w:pPr>
        <w:ind w:firstLine="708"/>
        <w:jc w:val="both"/>
        <w:rPr>
          <w:color w:val="000000" w:themeColor="text1"/>
          <w:lang w:val="de-DE"/>
        </w:rPr>
      </w:pPr>
      <w:r w:rsidRPr="00FA17C4">
        <w:rPr>
          <w:color w:val="000000" w:themeColor="text1"/>
          <w:lang w:val="de-DE"/>
        </w:rPr>
        <w:t>3. Ruhestandsalter,</w:t>
      </w:r>
    </w:p>
    <w:p w14:paraId="7A429FD1" w14:textId="77777777" w:rsidR="00090436" w:rsidRPr="00FA17C4" w:rsidRDefault="00090436" w:rsidP="00090436">
      <w:pPr>
        <w:jc w:val="both"/>
        <w:rPr>
          <w:color w:val="000000" w:themeColor="text1"/>
          <w:lang w:val="de-DE"/>
        </w:rPr>
      </w:pPr>
    </w:p>
    <w:p w14:paraId="68FA0996" w14:textId="77777777" w:rsidR="00090436" w:rsidRPr="00FA17C4" w:rsidRDefault="00090436" w:rsidP="00090436">
      <w:pPr>
        <w:ind w:firstLine="708"/>
        <w:jc w:val="both"/>
        <w:rPr>
          <w:color w:val="000000" w:themeColor="text1"/>
          <w:lang w:val="de-DE"/>
        </w:rPr>
      </w:pPr>
      <w:r w:rsidRPr="00FA17C4">
        <w:rPr>
          <w:color w:val="000000" w:themeColor="text1"/>
          <w:lang w:val="de-DE"/>
        </w:rPr>
        <w:t>4. Bedingungen für die Eröffnung des Pensionsanspruchs,</w:t>
      </w:r>
    </w:p>
    <w:p w14:paraId="5B4EB8A6" w14:textId="77777777" w:rsidR="00090436" w:rsidRPr="00FA17C4" w:rsidRDefault="00090436" w:rsidP="00090436">
      <w:pPr>
        <w:jc w:val="both"/>
        <w:rPr>
          <w:color w:val="000000" w:themeColor="text1"/>
          <w:lang w:val="de-DE"/>
        </w:rPr>
      </w:pPr>
    </w:p>
    <w:p w14:paraId="760EAD7D" w14:textId="77777777" w:rsidR="00090436" w:rsidRPr="00FA17C4" w:rsidRDefault="00090436" w:rsidP="00090436">
      <w:pPr>
        <w:ind w:firstLine="708"/>
        <w:jc w:val="both"/>
        <w:rPr>
          <w:color w:val="000000" w:themeColor="text1"/>
          <w:lang w:val="de-DE"/>
        </w:rPr>
      </w:pPr>
      <w:r w:rsidRPr="00FA17C4">
        <w:rPr>
          <w:color w:val="000000" w:themeColor="text1"/>
          <w:lang w:val="de-DE"/>
        </w:rPr>
        <w:t>5. Berechnung des Pensionsbetrags,</w:t>
      </w:r>
    </w:p>
    <w:p w14:paraId="2C2297E9" w14:textId="77777777" w:rsidR="00090436" w:rsidRPr="00FA17C4" w:rsidRDefault="00090436" w:rsidP="00090436">
      <w:pPr>
        <w:jc w:val="both"/>
        <w:rPr>
          <w:color w:val="000000" w:themeColor="text1"/>
          <w:lang w:val="de-DE"/>
        </w:rPr>
      </w:pPr>
    </w:p>
    <w:p w14:paraId="462A9717" w14:textId="77777777" w:rsidR="00090436" w:rsidRPr="00FA17C4" w:rsidRDefault="00090436" w:rsidP="00090436">
      <w:pPr>
        <w:ind w:firstLine="708"/>
        <w:jc w:val="both"/>
        <w:rPr>
          <w:color w:val="000000" w:themeColor="text1"/>
          <w:lang w:val="de-DE"/>
        </w:rPr>
      </w:pPr>
      <w:r w:rsidRPr="00FA17C4">
        <w:rPr>
          <w:color w:val="000000" w:themeColor="text1"/>
          <w:lang w:val="de-DE"/>
        </w:rPr>
        <w:t>6. Schutz der Pension,</w:t>
      </w:r>
    </w:p>
    <w:p w14:paraId="6AF33833" w14:textId="77777777" w:rsidR="00090436" w:rsidRPr="00FA17C4" w:rsidRDefault="00090436" w:rsidP="00090436">
      <w:pPr>
        <w:jc w:val="both"/>
        <w:rPr>
          <w:color w:val="000000" w:themeColor="text1"/>
          <w:lang w:val="de-DE"/>
        </w:rPr>
      </w:pPr>
    </w:p>
    <w:p w14:paraId="0FBFFD7B" w14:textId="77777777" w:rsidR="00090436" w:rsidRPr="00FA17C4" w:rsidRDefault="00090436" w:rsidP="00090436">
      <w:pPr>
        <w:ind w:firstLine="708"/>
        <w:jc w:val="both"/>
        <w:rPr>
          <w:color w:val="000000" w:themeColor="text1"/>
          <w:lang w:val="de-DE"/>
        </w:rPr>
      </w:pPr>
      <w:r w:rsidRPr="00FA17C4">
        <w:rPr>
          <w:i/>
          <w:color w:val="000000" w:themeColor="text1"/>
          <w:lang w:val="de-DE"/>
        </w:rPr>
        <w:t>D.</w:t>
      </w:r>
      <w:r w:rsidRPr="00FA17C4">
        <w:rPr>
          <w:color w:val="000000" w:themeColor="text1"/>
          <w:lang w:val="de-DE"/>
        </w:rPr>
        <w:t> Grundregelungen über kollektive Arbeitsbeziehungen in Bezug auf:</w:t>
      </w:r>
    </w:p>
    <w:p w14:paraId="536C2263" w14:textId="77777777" w:rsidR="00090436" w:rsidRPr="00FA17C4" w:rsidRDefault="00090436" w:rsidP="00090436">
      <w:pPr>
        <w:jc w:val="both"/>
        <w:rPr>
          <w:color w:val="000000" w:themeColor="text1"/>
          <w:lang w:val="de-DE"/>
        </w:rPr>
      </w:pPr>
    </w:p>
    <w:p w14:paraId="76700D79" w14:textId="77777777" w:rsidR="00090436" w:rsidRPr="00FA17C4" w:rsidRDefault="00090436" w:rsidP="00090436">
      <w:pPr>
        <w:ind w:firstLine="708"/>
        <w:jc w:val="both"/>
        <w:rPr>
          <w:color w:val="000000" w:themeColor="text1"/>
          <w:lang w:val="de-DE"/>
        </w:rPr>
      </w:pPr>
      <w:r w:rsidRPr="00FA17C4">
        <w:rPr>
          <w:color w:val="000000" w:themeColor="text1"/>
          <w:lang w:val="de-DE"/>
        </w:rPr>
        <w:t>1. Zulassung von Gewerkschaftsorganisationen,</w:t>
      </w:r>
    </w:p>
    <w:p w14:paraId="43C1CF2C" w14:textId="77777777" w:rsidR="00090436" w:rsidRPr="00FA17C4" w:rsidRDefault="00090436" w:rsidP="00090436">
      <w:pPr>
        <w:jc w:val="both"/>
        <w:rPr>
          <w:color w:val="000000" w:themeColor="text1"/>
          <w:lang w:val="de-DE"/>
        </w:rPr>
      </w:pPr>
    </w:p>
    <w:p w14:paraId="7D359A54" w14:textId="77777777" w:rsidR="00090436" w:rsidRPr="00FA17C4" w:rsidRDefault="00090436" w:rsidP="00090436">
      <w:pPr>
        <w:ind w:firstLine="708"/>
        <w:jc w:val="both"/>
        <w:rPr>
          <w:color w:val="000000" w:themeColor="text1"/>
          <w:lang w:val="de-DE"/>
        </w:rPr>
      </w:pPr>
      <w:r w:rsidRPr="00FA17C4">
        <w:rPr>
          <w:color w:val="000000" w:themeColor="text1"/>
          <w:lang w:val="de-DE"/>
        </w:rPr>
        <w:t>2. Zulassung von Gewerkschaftsvertretern, verantwortlichen Leitern und ständigen Vertretern der Gewerkschaftsorganisationen,</w:t>
      </w:r>
    </w:p>
    <w:p w14:paraId="0C6E966F" w14:textId="77777777" w:rsidR="00090436" w:rsidRPr="00FA17C4" w:rsidRDefault="00090436" w:rsidP="00090436">
      <w:pPr>
        <w:jc w:val="both"/>
        <w:rPr>
          <w:color w:val="000000" w:themeColor="text1"/>
          <w:lang w:val="de-DE"/>
        </w:rPr>
      </w:pPr>
    </w:p>
    <w:p w14:paraId="098DD501" w14:textId="77777777" w:rsidR="00090436" w:rsidRPr="00FA17C4" w:rsidRDefault="00090436" w:rsidP="00090436">
      <w:pPr>
        <w:ind w:firstLine="708"/>
        <w:jc w:val="both"/>
        <w:rPr>
          <w:color w:val="000000" w:themeColor="text1"/>
          <w:lang w:val="de-DE"/>
        </w:rPr>
      </w:pPr>
      <w:r w:rsidRPr="00FA17C4">
        <w:rPr>
          <w:color w:val="000000" w:themeColor="text1"/>
          <w:lang w:val="de-DE"/>
        </w:rPr>
        <w:t>3. Vorrechte der repräsentativen und der zugelassenen Gewerkschaftsorganisationen,</w:t>
      </w:r>
    </w:p>
    <w:p w14:paraId="21312F14" w14:textId="77777777" w:rsidR="00090436" w:rsidRPr="00FA17C4" w:rsidRDefault="00090436" w:rsidP="00090436">
      <w:pPr>
        <w:jc w:val="both"/>
        <w:rPr>
          <w:color w:val="000000" w:themeColor="text1"/>
          <w:lang w:val="de-DE"/>
        </w:rPr>
      </w:pPr>
    </w:p>
    <w:p w14:paraId="76E7D014" w14:textId="77777777" w:rsidR="00090436" w:rsidRPr="00FA17C4" w:rsidRDefault="00090436" w:rsidP="00090436">
      <w:pPr>
        <w:ind w:firstLine="708"/>
        <w:jc w:val="both"/>
        <w:rPr>
          <w:color w:val="000000" w:themeColor="text1"/>
          <w:lang w:val="de-DE"/>
        </w:rPr>
      </w:pPr>
      <w:r w:rsidRPr="00FA17C4">
        <w:rPr>
          <w:color w:val="000000" w:themeColor="text1"/>
          <w:lang w:val="de-DE"/>
        </w:rPr>
        <w:t>4. Organisation und Zuständigkeiten der paritätischen Kommissionen auf lokaler Ebene,</w:t>
      </w:r>
    </w:p>
    <w:p w14:paraId="362689D9" w14:textId="77777777" w:rsidR="00090436" w:rsidRPr="00FA17C4" w:rsidRDefault="00090436" w:rsidP="00090436">
      <w:pPr>
        <w:jc w:val="both"/>
        <w:rPr>
          <w:color w:val="000000" w:themeColor="text1"/>
          <w:lang w:val="de-DE"/>
        </w:rPr>
      </w:pPr>
    </w:p>
    <w:p w14:paraId="7F8329F6" w14:textId="77777777" w:rsidR="00090436" w:rsidRPr="00FA17C4" w:rsidRDefault="00090436" w:rsidP="00090436">
      <w:pPr>
        <w:ind w:firstLine="708"/>
        <w:jc w:val="both"/>
        <w:rPr>
          <w:color w:val="000000" w:themeColor="text1"/>
          <w:lang w:val="de-DE"/>
        </w:rPr>
      </w:pPr>
      <w:r w:rsidRPr="00FA17C4">
        <w:rPr>
          <w:color w:val="000000" w:themeColor="text1"/>
          <w:lang w:val="de-DE"/>
        </w:rPr>
        <w:t>5. Vorteile, die Mitgliedern von repräsentativen und zugelassenen Gewerkschafts</w:t>
      </w:r>
      <w:r w:rsidRPr="00FA17C4">
        <w:rPr>
          <w:color w:val="000000" w:themeColor="text1"/>
          <w:lang w:val="de-DE"/>
        </w:rPr>
        <w:softHyphen/>
        <w:t>organisationen gewährt werden,</w:t>
      </w:r>
    </w:p>
    <w:p w14:paraId="65EDC44A" w14:textId="77777777" w:rsidR="00090436" w:rsidRPr="00FA17C4" w:rsidRDefault="00090436" w:rsidP="00090436">
      <w:pPr>
        <w:jc w:val="both"/>
        <w:rPr>
          <w:color w:val="000000" w:themeColor="text1"/>
          <w:lang w:val="de-DE"/>
        </w:rPr>
      </w:pPr>
    </w:p>
    <w:p w14:paraId="6D9049E2" w14:textId="77777777" w:rsidR="00090436" w:rsidRPr="00FA17C4" w:rsidRDefault="00090436" w:rsidP="00090436">
      <w:pPr>
        <w:ind w:firstLine="708"/>
        <w:jc w:val="both"/>
        <w:rPr>
          <w:color w:val="000000" w:themeColor="text1"/>
          <w:lang w:val="de-DE"/>
        </w:rPr>
      </w:pPr>
      <w:r w:rsidRPr="00FA17C4">
        <w:rPr>
          <w:i/>
          <w:color w:val="000000" w:themeColor="text1"/>
          <w:lang w:val="de-DE"/>
        </w:rPr>
        <w:t>E.</w:t>
      </w:r>
      <w:r w:rsidRPr="00FA17C4">
        <w:rPr>
          <w:color w:val="000000" w:themeColor="text1"/>
          <w:lang w:val="de-DE"/>
        </w:rPr>
        <w:t> Grundregelungen über die Organisation möglicher Sozialdienste in Bezug auf:</w:t>
      </w:r>
    </w:p>
    <w:p w14:paraId="536F5EBB" w14:textId="77777777" w:rsidR="00090436" w:rsidRPr="00FA17C4" w:rsidRDefault="00090436" w:rsidP="00090436">
      <w:pPr>
        <w:jc w:val="both"/>
        <w:rPr>
          <w:color w:val="000000" w:themeColor="text1"/>
          <w:lang w:val="de-DE"/>
        </w:rPr>
      </w:pPr>
    </w:p>
    <w:p w14:paraId="7292210B" w14:textId="77777777" w:rsidR="00090436" w:rsidRPr="00FA17C4" w:rsidRDefault="00090436" w:rsidP="00090436">
      <w:pPr>
        <w:ind w:firstLine="708"/>
        <w:jc w:val="both"/>
        <w:rPr>
          <w:color w:val="000000" w:themeColor="text1"/>
          <w:lang w:val="de-DE"/>
        </w:rPr>
      </w:pPr>
      <w:r w:rsidRPr="00FA17C4">
        <w:rPr>
          <w:color w:val="000000" w:themeColor="text1"/>
          <w:lang w:val="de-DE"/>
        </w:rPr>
        <w:t>1. den allgemeinen Rahmen für die Aufträge der Sozialdienste,</w:t>
      </w:r>
    </w:p>
    <w:p w14:paraId="6B0A9F86" w14:textId="77777777" w:rsidR="00090436" w:rsidRPr="00FA17C4" w:rsidRDefault="00090436" w:rsidP="00090436">
      <w:pPr>
        <w:jc w:val="both"/>
        <w:rPr>
          <w:color w:val="000000" w:themeColor="text1"/>
          <w:lang w:val="de-DE"/>
        </w:rPr>
      </w:pPr>
    </w:p>
    <w:p w14:paraId="1196D3B0" w14:textId="77777777" w:rsidR="00090436" w:rsidRPr="00FA17C4" w:rsidRDefault="00090436" w:rsidP="00090436">
      <w:pPr>
        <w:ind w:firstLine="708"/>
        <w:jc w:val="both"/>
        <w:rPr>
          <w:color w:val="000000" w:themeColor="text1"/>
          <w:lang w:val="de-DE"/>
        </w:rPr>
      </w:pPr>
      <w:r w:rsidRPr="00FA17C4">
        <w:rPr>
          <w:color w:val="000000" w:themeColor="text1"/>
          <w:lang w:val="de-DE"/>
        </w:rPr>
        <w:t>2. Arbeitsweise, Verwaltung und Kontrolle,</w:t>
      </w:r>
    </w:p>
    <w:p w14:paraId="6243D217" w14:textId="77777777" w:rsidR="00090436" w:rsidRPr="00FA17C4" w:rsidRDefault="00090436" w:rsidP="00090436">
      <w:pPr>
        <w:jc w:val="both"/>
        <w:rPr>
          <w:color w:val="000000" w:themeColor="text1"/>
          <w:lang w:val="de-DE"/>
        </w:rPr>
      </w:pPr>
    </w:p>
    <w:p w14:paraId="5EDF9D50" w14:textId="77777777" w:rsidR="00090436" w:rsidRPr="00FA17C4" w:rsidRDefault="00090436" w:rsidP="00090436">
      <w:pPr>
        <w:ind w:firstLine="708"/>
        <w:jc w:val="both"/>
        <w:rPr>
          <w:color w:val="000000" w:themeColor="text1"/>
          <w:lang w:val="de-DE"/>
        </w:rPr>
      </w:pPr>
      <w:r w:rsidRPr="00FA17C4">
        <w:rPr>
          <w:color w:val="000000" w:themeColor="text1"/>
          <w:lang w:val="de-DE"/>
        </w:rPr>
        <w:t>3. Bestimmung der Begünstigten,</w:t>
      </w:r>
    </w:p>
    <w:p w14:paraId="43A2E18D" w14:textId="77777777" w:rsidR="00090436" w:rsidRPr="00FA17C4" w:rsidRDefault="00090436" w:rsidP="00090436">
      <w:pPr>
        <w:jc w:val="both"/>
        <w:rPr>
          <w:color w:val="000000" w:themeColor="text1"/>
          <w:lang w:val="de-DE"/>
        </w:rPr>
      </w:pPr>
    </w:p>
    <w:p w14:paraId="5AB3AFBE" w14:textId="77777777" w:rsidR="00090436" w:rsidRPr="00FA17C4" w:rsidRDefault="00090436" w:rsidP="00090436">
      <w:pPr>
        <w:ind w:firstLine="708"/>
        <w:jc w:val="both"/>
        <w:rPr>
          <w:color w:val="000000" w:themeColor="text1"/>
          <w:lang w:val="de-DE"/>
        </w:rPr>
      </w:pPr>
      <w:r w:rsidRPr="00FA17C4">
        <w:rPr>
          <w:color w:val="000000" w:themeColor="text1"/>
          <w:lang w:val="de-DE"/>
        </w:rPr>
        <w:t>4. Finanzierung,</w:t>
      </w:r>
    </w:p>
    <w:p w14:paraId="3A69FDD7" w14:textId="77777777" w:rsidR="00090436" w:rsidRPr="00FA17C4" w:rsidRDefault="00090436" w:rsidP="00090436">
      <w:pPr>
        <w:jc w:val="both"/>
        <w:rPr>
          <w:color w:val="000000" w:themeColor="text1"/>
          <w:lang w:val="de-DE"/>
        </w:rPr>
      </w:pPr>
    </w:p>
    <w:p w14:paraId="0F3BF793" w14:textId="77777777" w:rsidR="00090436" w:rsidRPr="00FA17C4" w:rsidRDefault="00090436" w:rsidP="00090436">
      <w:pPr>
        <w:ind w:firstLine="708"/>
        <w:jc w:val="both"/>
        <w:rPr>
          <w:color w:val="000000" w:themeColor="text1"/>
          <w:lang w:val="de-DE"/>
        </w:rPr>
      </w:pPr>
      <w:r w:rsidRPr="00FA17C4">
        <w:rPr>
          <w:i/>
          <w:color w:val="000000" w:themeColor="text1"/>
          <w:lang w:val="de-DE"/>
        </w:rPr>
        <w:t>F.</w:t>
      </w:r>
      <w:r w:rsidRPr="00FA17C4">
        <w:rPr>
          <w:color w:val="000000" w:themeColor="text1"/>
          <w:lang w:val="de-DE"/>
        </w:rPr>
        <w:t> Grundregelungen über folgende Angelegenheiten in Bezug auf statutarisches Personal:</w:t>
      </w:r>
    </w:p>
    <w:p w14:paraId="0A958D69" w14:textId="77777777" w:rsidR="00090436" w:rsidRPr="00FA17C4" w:rsidRDefault="00090436" w:rsidP="00090436">
      <w:pPr>
        <w:jc w:val="both"/>
        <w:rPr>
          <w:color w:val="000000" w:themeColor="text1"/>
          <w:lang w:val="de-DE"/>
        </w:rPr>
      </w:pPr>
    </w:p>
    <w:p w14:paraId="265EA1CE" w14:textId="77777777" w:rsidR="00090436" w:rsidRPr="00FA17C4" w:rsidRDefault="00090436" w:rsidP="00090436">
      <w:pPr>
        <w:ind w:firstLine="708"/>
        <w:jc w:val="both"/>
        <w:rPr>
          <w:color w:val="000000" w:themeColor="text1"/>
          <w:lang w:val="de-DE"/>
        </w:rPr>
      </w:pPr>
      <w:r w:rsidRPr="00FA17C4">
        <w:rPr>
          <w:color w:val="000000" w:themeColor="text1"/>
          <w:lang w:val="de-DE"/>
        </w:rPr>
        <w:t>1. Bestimmung, Aufteilung, Rangordnung und Gleichwertigkeit der Dienstgrade, Ämter oder Funktionen,</w:t>
      </w:r>
    </w:p>
    <w:p w14:paraId="17721934" w14:textId="77777777" w:rsidR="00090436" w:rsidRPr="00FA17C4" w:rsidRDefault="00090436" w:rsidP="00090436">
      <w:pPr>
        <w:jc w:val="both"/>
        <w:rPr>
          <w:color w:val="000000" w:themeColor="text1"/>
          <w:lang w:val="de-DE"/>
        </w:rPr>
      </w:pPr>
    </w:p>
    <w:p w14:paraId="0F3DB0AB" w14:textId="77777777" w:rsidR="00090436" w:rsidRPr="00FA17C4" w:rsidRDefault="00090436" w:rsidP="00090436">
      <w:pPr>
        <w:ind w:firstLine="708"/>
        <w:jc w:val="both"/>
        <w:rPr>
          <w:color w:val="000000" w:themeColor="text1"/>
          <w:lang w:val="de-DE"/>
        </w:rPr>
      </w:pPr>
      <w:r w:rsidRPr="00FA17C4">
        <w:rPr>
          <w:color w:val="000000" w:themeColor="text1"/>
          <w:lang w:val="de-DE"/>
        </w:rPr>
        <w:t>2. berufliche Beurteilung des Personals,</w:t>
      </w:r>
    </w:p>
    <w:p w14:paraId="4CAF3C41" w14:textId="77777777" w:rsidR="00090436" w:rsidRPr="00FA17C4" w:rsidRDefault="00090436" w:rsidP="00090436">
      <w:pPr>
        <w:jc w:val="both"/>
        <w:rPr>
          <w:color w:val="000000" w:themeColor="text1"/>
          <w:lang w:val="de-DE"/>
        </w:rPr>
      </w:pPr>
    </w:p>
    <w:p w14:paraId="79A762ED" w14:textId="77777777" w:rsidR="00090436" w:rsidRPr="00FA17C4" w:rsidRDefault="00090436" w:rsidP="00090436">
      <w:pPr>
        <w:ind w:firstLine="708"/>
        <w:jc w:val="both"/>
        <w:rPr>
          <w:color w:val="000000" w:themeColor="text1"/>
          <w:lang w:val="de-DE"/>
        </w:rPr>
      </w:pPr>
      <w:r w:rsidRPr="00FA17C4">
        <w:rPr>
          <w:color w:val="000000" w:themeColor="text1"/>
          <w:lang w:val="de-DE"/>
        </w:rPr>
        <w:t>3. Organisation eines Widerspruchs gegen Disziplinarbeschlüsse, Beschlüsse über endgültige Ernennung, berufliche Beurteilung und Entlassung wegen Berufsuntauglichkeit,</w:t>
      </w:r>
    </w:p>
    <w:p w14:paraId="258B0BB8" w14:textId="77777777" w:rsidR="00090436" w:rsidRPr="00FA17C4" w:rsidRDefault="00090436" w:rsidP="00090436">
      <w:pPr>
        <w:jc w:val="both"/>
        <w:rPr>
          <w:color w:val="000000" w:themeColor="text1"/>
          <w:lang w:val="de-DE"/>
        </w:rPr>
      </w:pPr>
    </w:p>
    <w:p w14:paraId="624D61CA" w14:textId="77777777" w:rsidR="00090436" w:rsidRPr="00FA17C4" w:rsidRDefault="00090436" w:rsidP="00090436">
      <w:pPr>
        <w:ind w:firstLine="708"/>
        <w:jc w:val="both"/>
        <w:rPr>
          <w:color w:val="000000" w:themeColor="text1"/>
          <w:lang w:val="de-DE"/>
        </w:rPr>
      </w:pPr>
      <w:r w:rsidRPr="00FA17C4">
        <w:rPr>
          <w:color w:val="000000" w:themeColor="text1"/>
          <w:lang w:val="de-DE"/>
        </w:rPr>
        <w:t>4. Laufbahn des Personals,</w:t>
      </w:r>
    </w:p>
    <w:p w14:paraId="4DAD7B51" w14:textId="77777777" w:rsidR="00090436" w:rsidRPr="00FA17C4" w:rsidRDefault="00090436" w:rsidP="00090436">
      <w:pPr>
        <w:jc w:val="both"/>
        <w:rPr>
          <w:color w:val="000000" w:themeColor="text1"/>
          <w:lang w:val="de-DE"/>
        </w:rPr>
      </w:pPr>
    </w:p>
    <w:p w14:paraId="1360B2B6" w14:textId="77777777" w:rsidR="00090436" w:rsidRPr="00FA17C4" w:rsidRDefault="00090436" w:rsidP="00090436">
      <w:pPr>
        <w:ind w:firstLine="708"/>
        <w:jc w:val="both"/>
        <w:rPr>
          <w:color w:val="000000" w:themeColor="text1"/>
          <w:lang w:val="de-DE"/>
        </w:rPr>
      </w:pPr>
      <w:r w:rsidRPr="00FA17C4">
        <w:rPr>
          <w:color w:val="000000" w:themeColor="text1"/>
          <w:lang w:val="de-DE"/>
        </w:rPr>
        <w:t>5. Verfahren in Bezug auf Ordnungsmaßnahmen, einschließlich der Versetzung im Interesse des Dienstes,</w:t>
      </w:r>
    </w:p>
    <w:p w14:paraId="7FB4B340" w14:textId="77777777" w:rsidR="00090436" w:rsidRPr="00FA17C4" w:rsidRDefault="00090436" w:rsidP="00090436">
      <w:pPr>
        <w:jc w:val="both"/>
        <w:rPr>
          <w:color w:val="000000" w:themeColor="text1"/>
          <w:lang w:val="de-DE"/>
        </w:rPr>
      </w:pPr>
    </w:p>
    <w:p w14:paraId="524D94DC" w14:textId="77777777" w:rsidR="00090436" w:rsidRPr="00FA17C4" w:rsidRDefault="00090436" w:rsidP="00090436">
      <w:pPr>
        <w:ind w:firstLine="708"/>
        <w:jc w:val="both"/>
        <w:rPr>
          <w:color w:val="000000" w:themeColor="text1"/>
          <w:lang w:val="de-DE"/>
        </w:rPr>
      </w:pPr>
      <w:r w:rsidRPr="00FA17C4">
        <w:rPr>
          <w:color w:val="000000" w:themeColor="text1"/>
          <w:lang w:val="de-DE"/>
        </w:rPr>
        <w:t>6. Neuzuweisung von überzähligem oder ungeeignetem Personal,</w:t>
      </w:r>
    </w:p>
    <w:p w14:paraId="0554AA72" w14:textId="77777777" w:rsidR="00090436" w:rsidRPr="00FA17C4" w:rsidRDefault="00090436" w:rsidP="00090436">
      <w:pPr>
        <w:jc w:val="both"/>
        <w:rPr>
          <w:color w:val="000000" w:themeColor="text1"/>
          <w:lang w:val="de-DE"/>
        </w:rPr>
      </w:pPr>
    </w:p>
    <w:p w14:paraId="1C1B87D2" w14:textId="77777777" w:rsidR="00090436" w:rsidRPr="00FA17C4" w:rsidRDefault="00090436" w:rsidP="00090436">
      <w:pPr>
        <w:ind w:firstLine="708"/>
        <w:jc w:val="both"/>
        <w:rPr>
          <w:color w:val="000000" w:themeColor="text1"/>
          <w:lang w:val="de-DE"/>
        </w:rPr>
      </w:pPr>
      <w:r w:rsidRPr="00FA17C4">
        <w:rPr>
          <w:color w:val="000000" w:themeColor="text1"/>
          <w:lang w:val="de-DE"/>
        </w:rPr>
        <w:t>7. Laufbahnunterbrechung,</w:t>
      </w:r>
    </w:p>
    <w:p w14:paraId="673643CD" w14:textId="77777777" w:rsidR="00090436" w:rsidRPr="00FA17C4" w:rsidRDefault="00090436" w:rsidP="00090436">
      <w:pPr>
        <w:jc w:val="both"/>
        <w:rPr>
          <w:color w:val="000000" w:themeColor="text1"/>
          <w:lang w:val="de-DE"/>
        </w:rPr>
      </w:pPr>
    </w:p>
    <w:p w14:paraId="27D3F860" w14:textId="77777777" w:rsidR="00090436" w:rsidRPr="00FA17C4" w:rsidRDefault="00090436" w:rsidP="00090436">
      <w:pPr>
        <w:ind w:firstLine="708"/>
        <w:jc w:val="both"/>
        <w:rPr>
          <w:color w:val="000000" w:themeColor="text1"/>
          <w:lang w:val="de-DE"/>
        </w:rPr>
      </w:pPr>
      <w:r w:rsidRPr="00FA17C4">
        <w:rPr>
          <w:color w:val="000000" w:themeColor="text1"/>
          <w:lang w:val="de-DE"/>
        </w:rPr>
        <w:t>8. Festlegung des Stellenplans,</w:t>
      </w:r>
    </w:p>
    <w:p w14:paraId="09EC39BE" w14:textId="77777777" w:rsidR="00090436" w:rsidRPr="00FA17C4" w:rsidRDefault="00090436" w:rsidP="00090436">
      <w:pPr>
        <w:jc w:val="both"/>
        <w:rPr>
          <w:color w:val="000000" w:themeColor="text1"/>
          <w:lang w:val="de-DE"/>
        </w:rPr>
      </w:pPr>
    </w:p>
    <w:p w14:paraId="466FF0B6" w14:textId="77777777" w:rsidR="00090436" w:rsidRPr="00FA17C4" w:rsidRDefault="00090436" w:rsidP="00090436">
      <w:pPr>
        <w:ind w:firstLine="708"/>
        <w:jc w:val="both"/>
        <w:rPr>
          <w:color w:val="000000" w:themeColor="text1"/>
          <w:lang w:val="de-DE"/>
        </w:rPr>
      </w:pPr>
      <w:r w:rsidRPr="00FA17C4">
        <w:rPr>
          <w:color w:val="000000" w:themeColor="text1"/>
          <w:lang w:val="de-DE"/>
        </w:rPr>
        <w:t>9. Ausbildung und Anpassungsfortbildung, Vorbereitung auf Laufbahnprüfungen,</w:t>
      </w:r>
    </w:p>
    <w:p w14:paraId="4F7242EB" w14:textId="77777777" w:rsidR="00090436" w:rsidRPr="00FA17C4" w:rsidRDefault="00090436" w:rsidP="00090436">
      <w:pPr>
        <w:jc w:val="both"/>
        <w:rPr>
          <w:color w:val="000000" w:themeColor="text1"/>
          <w:lang w:val="de-DE"/>
        </w:rPr>
      </w:pPr>
    </w:p>
    <w:p w14:paraId="6D7E122D" w14:textId="77777777" w:rsidR="00090436" w:rsidRPr="00FA17C4" w:rsidRDefault="00090436" w:rsidP="00090436">
      <w:pPr>
        <w:ind w:firstLine="708"/>
        <w:jc w:val="both"/>
        <w:rPr>
          <w:color w:val="000000" w:themeColor="text1"/>
          <w:lang w:val="de-DE"/>
        </w:rPr>
      </w:pPr>
      <w:r w:rsidRPr="00FA17C4">
        <w:rPr>
          <w:color w:val="000000" w:themeColor="text1"/>
          <w:lang w:val="de-DE"/>
        </w:rPr>
        <w:t>10. Arbeitskleidung,</w:t>
      </w:r>
    </w:p>
    <w:p w14:paraId="188C3C44" w14:textId="77777777" w:rsidR="00090436" w:rsidRPr="00FA17C4" w:rsidRDefault="00090436" w:rsidP="00090436">
      <w:pPr>
        <w:jc w:val="both"/>
        <w:rPr>
          <w:color w:val="000000" w:themeColor="text1"/>
          <w:lang w:val="de-DE"/>
        </w:rPr>
      </w:pPr>
    </w:p>
    <w:p w14:paraId="56F0B02E" w14:textId="77777777" w:rsidR="00090436" w:rsidRPr="00FA17C4" w:rsidRDefault="00090436" w:rsidP="00090436">
      <w:pPr>
        <w:ind w:firstLine="708"/>
        <w:jc w:val="both"/>
        <w:rPr>
          <w:color w:val="000000" w:themeColor="text1"/>
          <w:lang w:val="de-DE"/>
        </w:rPr>
      </w:pPr>
      <w:r w:rsidRPr="00FA17C4">
        <w:rPr>
          <w:color w:val="000000" w:themeColor="text1"/>
          <w:lang w:val="de-DE"/>
        </w:rPr>
        <w:t>11. Empfang des Personals,</w:t>
      </w:r>
    </w:p>
    <w:p w14:paraId="6AA3A661" w14:textId="77777777" w:rsidR="00090436" w:rsidRPr="00FA17C4" w:rsidRDefault="00090436" w:rsidP="00090436">
      <w:pPr>
        <w:jc w:val="both"/>
        <w:rPr>
          <w:color w:val="000000" w:themeColor="text1"/>
          <w:lang w:val="de-DE"/>
        </w:rPr>
      </w:pPr>
    </w:p>
    <w:p w14:paraId="2332D6FE" w14:textId="77777777" w:rsidR="00090436" w:rsidRPr="00FA17C4" w:rsidRDefault="00090436" w:rsidP="00090436">
      <w:pPr>
        <w:ind w:firstLine="708"/>
        <w:jc w:val="both"/>
        <w:rPr>
          <w:color w:val="000000" w:themeColor="text1"/>
          <w:lang w:val="de-DE"/>
        </w:rPr>
      </w:pPr>
      <w:r w:rsidRPr="00FA17C4">
        <w:rPr>
          <w:color w:val="000000" w:themeColor="text1"/>
          <w:lang w:val="de-DE"/>
        </w:rPr>
        <w:t>12. Arbeitszeiten,</w:t>
      </w:r>
    </w:p>
    <w:p w14:paraId="706E9C7F" w14:textId="77777777" w:rsidR="00090436" w:rsidRPr="00FA17C4" w:rsidRDefault="00090436" w:rsidP="00090436">
      <w:pPr>
        <w:jc w:val="both"/>
        <w:rPr>
          <w:color w:val="000000" w:themeColor="text1"/>
          <w:lang w:val="de-DE"/>
        </w:rPr>
      </w:pPr>
    </w:p>
    <w:p w14:paraId="5E76A640" w14:textId="77777777" w:rsidR="00090436" w:rsidRPr="00FA17C4" w:rsidRDefault="00090436" w:rsidP="00090436">
      <w:pPr>
        <w:ind w:firstLine="708"/>
        <w:jc w:val="both"/>
        <w:rPr>
          <w:color w:val="000000" w:themeColor="text1"/>
          <w:lang w:val="de-DE"/>
        </w:rPr>
      </w:pPr>
      <w:r w:rsidRPr="00FA17C4">
        <w:rPr>
          <w:color w:val="000000" w:themeColor="text1"/>
          <w:lang w:val="de-DE"/>
        </w:rPr>
        <w:t>13. Sicherheit des Personals,</w:t>
      </w:r>
    </w:p>
    <w:p w14:paraId="08D4D7AB" w14:textId="77777777" w:rsidR="00090436" w:rsidRPr="00FA17C4" w:rsidRDefault="00090436" w:rsidP="00090436">
      <w:pPr>
        <w:jc w:val="both"/>
        <w:rPr>
          <w:color w:val="000000" w:themeColor="text1"/>
          <w:lang w:val="de-DE"/>
        </w:rPr>
      </w:pPr>
    </w:p>
    <w:p w14:paraId="68627C9B" w14:textId="77777777" w:rsidR="00090436" w:rsidRPr="00FA17C4" w:rsidRDefault="00090436" w:rsidP="00090436">
      <w:pPr>
        <w:ind w:left="708"/>
        <w:jc w:val="both"/>
        <w:rPr>
          <w:color w:val="000000" w:themeColor="text1"/>
          <w:lang w:val="de-DE"/>
        </w:rPr>
      </w:pPr>
      <w:r w:rsidRPr="00FA17C4">
        <w:rPr>
          <w:color w:val="000000" w:themeColor="text1"/>
          <w:lang w:val="de-DE"/>
        </w:rPr>
        <w:t>14. Arbeitsbedingungen,</w:t>
      </w:r>
    </w:p>
    <w:p w14:paraId="25533D12" w14:textId="77777777" w:rsidR="00090436" w:rsidRPr="00FA17C4" w:rsidRDefault="00090436" w:rsidP="00090436">
      <w:pPr>
        <w:jc w:val="both"/>
        <w:rPr>
          <w:color w:val="000000" w:themeColor="text1"/>
          <w:lang w:val="de-DE"/>
        </w:rPr>
      </w:pPr>
    </w:p>
    <w:p w14:paraId="055AB190" w14:textId="77777777" w:rsidR="00090436" w:rsidRPr="00FA17C4" w:rsidRDefault="00090436" w:rsidP="00090436">
      <w:pPr>
        <w:ind w:firstLine="708"/>
        <w:jc w:val="both"/>
        <w:rPr>
          <w:color w:val="000000" w:themeColor="text1"/>
          <w:lang w:val="de-DE"/>
        </w:rPr>
      </w:pPr>
      <w:r w:rsidRPr="00FA17C4">
        <w:rPr>
          <w:color w:val="000000" w:themeColor="text1"/>
          <w:lang w:val="de-DE"/>
        </w:rPr>
        <w:t>15. Unvereinbarkeiten,</w:t>
      </w:r>
    </w:p>
    <w:p w14:paraId="035A8283" w14:textId="77777777" w:rsidR="00090436" w:rsidRPr="00FA17C4" w:rsidRDefault="00090436" w:rsidP="00090436">
      <w:pPr>
        <w:jc w:val="both"/>
        <w:rPr>
          <w:color w:val="000000" w:themeColor="text1"/>
          <w:lang w:val="de-DE"/>
        </w:rPr>
      </w:pPr>
    </w:p>
    <w:p w14:paraId="424D7A9C" w14:textId="77777777" w:rsidR="00090436" w:rsidRPr="00FA17C4" w:rsidRDefault="00090436" w:rsidP="00090436">
      <w:pPr>
        <w:ind w:firstLine="708"/>
        <w:jc w:val="both"/>
        <w:rPr>
          <w:color w:val="000000" w:themeColor="text1"/>
          <w:lang w:val="de-DE"/>
        </w:rPr>
      </w:pPr>
      <w:r w:rsidRPr="00FA17C4">
        <w:rPr>
          <w:color w:val="000000" w:themeColor="text1"/>
          <w:lang w:val="de-DE"/>
        </w:rPr>
        <w:t>16. Aufträge außerhalb des betreffenden öffentlichen Unternehmens,</w:t>
      </w:r>
    </w:p>
    <w:p w14:paraId="31659428" w14:textId="77777777" w:rsidR="00090436" w:rsidRPr="00FA17C4" w:rsidRDefault="00090436" w:rsidP="00090436">
      <w:pPr>
        <w:jc w:val="both"/>
        <w:rPr>
          <w:color w:val="000000" w:themeColor="text1"/>
          <w:lang w:val="de-DE"/>
        </w:rPr>
      </w:pPr>
    </w:p>
    <w:p w14:paraId="20F18213" w14:textId="77777777" w:rsidR="00090436" w:rsidRPr="00FA17C4" w:rsidRDefault="00090436" w:rsidP="00090436">
      <w:pPr>
        <w:ind w:firstLine="708"/>
        <w:jc w:val="both"/>
        <w:rPr>
          <w:color w:val="000000" w:themeColor="text1"/>
          <w:lang w:val="de-DE"/>
        </w:rPr>
      </w:pPr>
      <w:r w:rsidRPr="00FA17C4">
        <w:rPr>
          <w:color w:val="000000" w:themeColor="text1"/>
          <w:lang w:val="de-DE"/>
        </w:rPr>
        <w:t>17. erforderliche körperliche Eignung,</w:t>
      </w:r>
    </w:p>
    <w:p w14:paraId="6C17C793" w14:textId="77777777" w:rsidR="00090436" w:rsidRPr="00FA17C4" w:rsidRDefault="00090436" w:rsidP="00090436">
      <w:pPr>
        <w:jc w:val="both"/>
        <w:rPr>
          <w:color w:val="000000" w:themeColor="text1"/>
          <w:lang w:val="de-DE"/>
        </w:rPr>
      </w:pPr>
    </w:p>
    <w:p w14:paraId="675046D7" w14:textId="77777777" w:rsidR="00090436" w:rsidRPr="00FA17C4" w:rsidRDefault="00090436" w:rsidP="00090436">
      <w:pPr>
        <w:ind w:firstLine="708"/>
        <w:jc w:val="both"/>
        <w:rPr>
          <w:color w:val="000000" w:themeColor="text1"/>
          <w:lang w:val="de-DE"/>
        </w:rPr>
      </w:pPr>
      <w:r w:rsidRPr="00FA17C4">
        <w:rPr>
          <w:color w:val="000000" w:themeColor="text1"/>
          <w:lang w:val="de-DE"/>
        </w:rPr>
        <w:t>18. Organisation der Arbeitsmedizin,</w:t>
      </w:r>
    </w:p>
    <w:p w14:paraId="0DBA8A70" w14:textId="77777777" w:rsidR="00090436" w:rsidRPr="00FA17C4" w:rsidRDefault="00090436" w:rsidP="00090436">
      <w:pPr>
        <w:jc w:val="both"/>
        <w:rPr>
          <w:color w:val="000000" w:themeColor="text1"/>
          <w:lang w:val="de-DE"/>
        </w:rPr>
      </w:pPr>
    </w:p>
    <w:p w14:paraId="485DA67B" w14:textId="77777777" w:rsidR="00090436" w:rsidRPr="00FA17C4" w:rsidRDefault="00090436" w:rsidP="00090436">
      <w:pPr>
        <w:ind w:firstLine="708"/>
        <w:jc w:val="both"/>
        <w:rPr>
          <w:color w:val="000000" w:themeColor="text1"/>
          <w:lang w:val="de-DE"/>
        </w:rPr>
      </w:pPr>
      <w:r w:rsidRPr="00FA17C4">
        <w:rPr>
          <w:i/>
          <w:color w:val="000000" w:themeColor="text1"/>
          <w:lang w:val="de-DE"/>
        </w:rPr>
        <w:t>G.</w:t>
      </w:r>
      <w:r w:rsidRPr="00FA17C4">
        <w:rPr>
          <w:color w:val="000000" w:themeColor="text1"/>
          <w:lang w:val="de-DE"/>
        </w:rPr>
        <w:t> in Bezug auf Vertragspersonal:</w:t>
      </w:r>
    </w:p>
    <w:p w14:paraId="4BC89493" w14:textId="77777777" w:rsidR="00090436" w:rsidRPr="00FA17C4" w:rsidRDefault="00090436" w:rsidP="00090436">
      <w:pPr>
        <w:jc w:val="both"/>
        <w:rPr>
          <w:color w:val="000000" w:themeColor="text1"/>
          <w:lang w:val="de-DE"/>
        </w:rPr>
      </w:pPr>
    </w:p>
    <w:p w14:paraId="68F8A7B6" w14:textId="77777777" w:rsidR="00090436" w:rsidRPr="00FA17C4" w:rsidRDefault="00090436" w:rsidP="00090436">
      <w:pPr>
        <w:ind w:firstLine="708"/>
        <w:jc w:val="both"/>
        <w:rPr>
          <w:color w:val="000000" w:themeColor="text1"/>
          <w:lang w:val="de-DE"/>
        </w:rPr>
      </w:pPr>
      <w:r w:rsidRPr="00FA17C4">
        <w:rPr>
          <w:color w:val="000000" w:themeColor="text1"/>
          <w:lang w:val="de-DE"/>
        </w:rPr>
        <w:t>1. Art und Kategorien der Stellen, die Vertragspersonal offenstehen,</w:t>
      </w:r>
    </w:p>
    <w:p w14:paraId="2646E8EE" w14:textId="77777777" w:rsidR="00090436" w:rsidRPr="00FA17C4" w:rsidRDefault="00090436" w:rsidP="00090436">
      <w:pPr>
        <w:jc w:val="both"/>
        <w:rPr>
          <w:color w:val="000000" w:themeColor="text1"/>
          <w:lang w:val="de-DE"/>
        </w:rPr>
      </w:pPr>
    </w:p>
    <w:p w14:paraId="0962B6F3" w14:textId="77777777" w:rsidR="00090436" w:rsidRPr="00FA17C4" w:rsidRDefault="00090436" w:rsidP="00090436">
      <w:pPr>
        <w:ind w:firstLine="708"/>
        <w:jc w:val="both"/>
        <w:rPr>
          <w:color w:val="000000" w:themeColor="text1"/>
          <w:lang w:val="de-DE"/>
        </w:rPr>
      </w:pPr>
      <w:r w:rsidRPr="00FA17C4">
        <w:rPr>
          <w:color w:val="000000" w:themeColor="text1"/>
          <w:lang w:val="de-DE"/>
        </w:rPr>
        <w:t>2. Grundregelungen in Bezug auf Rechte und Pflichten von Vertragspersonal.</w:t>
      </w:r>
    </w:p>
    <w:p w14:paraId="2B113C81" w14:textId="77777777" w:rsidR="00090436" w:rsidRPr="00FA17C4" w:rsidRDefault="00090436" w:rsidP="00090436">
      <w:pPr>
        <w:jc w:val="both"/>
        <w:rPr>
          <w:color w:val="000000" w:themeColor="text1"/>
          <w:lang w:val="de-DE"/>
        </w:rPr>
      </w:pPr>
    </w:p>
    <w:p w14:paraId="4F4AEB7E" w14:textId="77777777" w:rsidR="00090436" w:rsidRPr="00FA17C4" w:rsidRDefault="00090436" w:rsidP="00090436">
      <w:pPr>
        <w:jc w:val="both"/>
        <w:rPr>
          <w:color w:val="000000" w:themeColor="text1"/>
          <w:lang w:val="de-DE"/>
        </w:rPr>
      </w:pPr>
    </w:p>
    <w:p w14:paraId="08391752" w14:textId="77777777" w:rsidR="00090436" w:rsidRPr="00FA17C4" w:rsidRDefault="00090436" w:rsidP="00090436">
      <w:pPr>
        <w:ind w:firstLine="708"/>
        <w:jc w:val="both"/>
        <w:rPr>
          <w:color w:val="000000" w:themeColor="text1"/>
          <w:lang w:val="de-DE"/>
        </w:rPr>
      </w:pPr>
      <w:r w:rsidRPr="00FA17C4">
        <w:rPr>
          <w:b/>
          <w:color w:val="000000" w:themeColor="text1"/>
          <w:lang w:val="de-DE"/>
        </w:rPr>
        <w:t>Art. 35 -</w:t>
      </w:r>
      <w:r w:rsidRPr="00FA17C4">
        <w:rPr>
          <w:color w:val="000000" w:themeColor="text1"/>
          <w:lang w:val="de-DE"/>
        </w:rPr>
        <w:t> § 1 - Der Verwaltungsrat oder die Vertretung einer repräsentativen Gewerkschaftsorganisation in der paritätischen Kommission legt der paritätischen Kommission alle Vorschläge zur Festlegung oder Änderung der gemäß Artikel 34 § 2 bestimmten Grundregelungen des Personalstatuts oder des Gewerkschaftsstatuts vor.</w:t>
      </w:r>
    </w:p>
    <w:p w14:paraId="11405067" w14:textId="77777777" w:rsidR="00090436" w:rsidRPr="00FA17C4" w:rsidRDefault="00090436" w:rsidP="00090436">
      <w:pPr>
        <w:jc w:val="both"/>
        <w:rPr>
          <w:color w:val="000000" w:themeColor="text1"/>
          <w:lang w:val="de-DE"/>
        </w:rPr>
      </w:pPr>
    </w:p>
    <w:p w14:paraId="6B5927F4" w14:textId="77777777" w:rsidR="00090436" w:rsidRPr="00FA17C4" w:rsidRDefault="00090436" w:rsidP="00090436">
      <w:pPr>
        <w:ind w:firstLine="708"/>
        <w:jc w:val="both"/>
        <w:rPr>
          <w:color w:val="000000" w:themeColor="text1"/>
          <w:lang w:val="de-DE"/>
        </w:rPr>
      </w:pPr>
      <w:r w:rsidRPr="00FA17C4">
        <w:rPr>
          <w:color w:val="000000" w:themeColor="text1"/>
          <w:lang w:val="de-DE"/>
        </w:rPr>
        <w:t>§ 2 - Die von der paritätischen Kommission mit Zweidrittelmehrheit der abgegebenen Stimmen festgelegten Regelungen in Bezug auf Angelegenheiten, die Gegenstand eines Vorschlags sind, sind für den Verwaltungsrat bindend.</w:t>
      </w:r>
    </w:p>
    <w:p w14:paraId="565E9FBE" w14:textId="77777777" w:rsidR="00090436" w:rsidRPr="00FA17C4" w:rsidRDefault="00090436" w:rsidP="00090436">
      <w:pPr>
        <w:jc w:val="both"/>
        <w:rPr>
          <w:color w:val="000000" w:themeColor="text1"/>
          <w:lang w:val="de-DE"/>
        </w:rPr>
      </w:pPr>
    </w:p>
    <w:p w14:paraId="07232FA4" w14:textId="77777777" w:rsidR="00090436" w:rsidRPr="00FA17C4" w:rsidRDefault="00090436" w:rsidP="00090436">
      <w:pPr>
        <w:ind w:firstLine="708"/>
        <w:jc w:val="both"/>
        <w:rPr>
          <w:color w:val="000000" w:themeColor="text1"/>
          <w:lang w:val="de-DE"/>
        </w:rPr>
      </w:pPr>
      <w:r w:rsidRPr="00FA17C4">
        <w:rPr>
          <w:color w:val="000000" w:themeColor="text1"/>
          <w:lang w:val="de-DE"/>
        </w:rPr>
        <w:t>§ 3 - Hat die paritätische Kommission innerhalb einer Frist von einem Monat ab Übermittlung des Vorschlags an den Vorsitzenden der paritätischen Kommission keine Regelung festgelegt, die für den Verwaltungsrat bindend ist:</w:t>
      </w:r>
    </w:p>
    <w:p w14:paraId="6BE76477" w14:textId="77777777" w:rsidR="00090436" w:rsidRPr="00FA17C4" w:rsidRDefault="00090436" w:rsidP="00090436">
      <w:pPr>
        <w:jc w:val="both"/>
        <w:rPr>
          <w:color w:val="000000" w:themeColor="text1"/>
          <w:lang w:val="de-DE"/>
        </w:rPr>
      </w:pPr>
    </w:p>
    <w:p w14:paraId="27062AC9" w14:textId="77777777" w:rsidR="00090436" w:rsidRPr="00FA17C4" w:rsidRDefault="00090436" w:rsidP="00090436">
      <w:pPr>
        <w:ind w:firstLine="708"/>
        <w:jc w:val="both"/>
        <w:rPr>
          <w:color w:val="000000" w:themeColor="text1"/>
          <w:lang w:val="de-DE"/>
        </w:rPr>
      </w:pPr>
      <w:r w:rsidRPr="00FA17C4">
        <w:rPr>
          <w:color w:val="000000" w:themeColor="text1"/>
          <w:lang w:val="de-DE"/>
        </w:rPr>
        <w:t>1. kann der Verwaltungsrat oder die Vertretung einer repräsentativen Gewerkschafts</w:t>
      </w:r>
      <w:r w:rsidRPr="00FA17C4">
        <w:rPr>
          <w:color w:val="000000" w:themeColor="text1"/>
          <w:lang w:val="de-DE"/>
        </w:rPr>
        <w:softHyphen/>
        <w:t>organisation in der paritätischen Kommission den Vorschlag der Kommission Öffentliche Unternehmen vorlegen, wenn der Vorschlag die Festlegung oder Änderung einer der in Artikel 34 § 2 Buchstabe </w:t>
      </w:r>
      <w:r w:rsidRPr="00FA17C4">
        <w:rPr>
          <w:i/>
          <w:color w:val="000000" w:themeColor="text1"/>
          <w:lang w:val="de-DE"/>
        </w:rPr>
        <w:t>B</w:t>
      </w:r>
      <w:r w:rsidRPr="00FA17C4">
        <w:rPr>
          <w:color w:val="000000" w:themeColor="text1"/>
          <w:lang w:val="de-DE"/>
        </w:rPr>
        <w:t xml:space="preserve">, </w:t>
      </w:r>
      <w:r w:rsidRPr="00FA17C4">
        <w:rPr>
          <w:i/>
          <w:color w:val="000000" w:themeColor="text1"/>
          <w:lang w:val="de-DE"/>
        </w:rPr>
        <w:t>C</w:t>
      </w:r>
      <w:r w:rsidRPr="00FA17C4">
        <w:rPr>
          <w:color w:val="000000" w:themeColor="text1"/>
          <w:lang w:val="de-DE"/>
        </w:rPr>
        <w:t xml:space="preserve">, </w:t>
      </w:r>
      <w:r w:rsidRPr="00FA17C4">
        <w:rPr>
          <w:i/>
          <w:color w:val="000000" w:themeColor="text1"/>
          <w:lang w:val="de-DE"/>
        </w:rPr>
        <w:t>D</w:t>
      </w:r>
      <w:r w:rsidRPr="00FA17C4">
        <w:rPr>
          <w:color w:val="000000" w:themeColor="text1"/>
          <w:lang w:val="de-DE"/>
        </w:rPr>
        <w:t xml:space="preserve"> und </w:t>
      </w:r>
      <w:r w:rsidRPr="00FA17C4">
        <w:rPr>
          <w:i/>
          <w:color w:val="000000" w:themeColor="text1"/>
          <w:lang w:val="de-DE"/>
        </w:rPr>
        <w:t>E</w:t>
      </w:r>
      <w:r w:rsidRPr="00FA17C4">
        <w:rPr>
          <w:color w:val="000000" w:themeColor="text1"/>
          <w:lang w:val="de-DE"/>
        </w:rPr>
        <w:t xml:space="preserve"> erwähnten Grundregelungen oder eines allgemeinen Grundsatzes in Bezug auf eine der in Buchstabe </w:t>
      </w:r>
      <w:r w:rsidRPr="00FA17C4">
        <w:rPr>
          <w:i/>
          <w:color w:val="000000" w:themeColor="text1"/>
          <w:lang w:val="de-DE"/>
        </w:rPr>
        <w:t>A</w:t>
      </w:r>
      <w:r w:rsidRPr="00FA17C4">
        <w:rPr>
          <w:color w:val="000000" w:themeColor="text1"/>
          <w:lang w:val="de-DE"/>
        </w:rPr>
        <w:t xml:space="preserve"> erwähnten Grundregelungen zum Gegenstand hat,</w:t>
      </w:r>
    </w:p>
    <w:p w14:paraId="32A416BF" w14:textId="77777777" w:rsidR="00090436" w:rsidRPr="00FA17C4" w:rsidRDefault="00090436" w:rsidP="00090436">
      <w:pPr>
        <w:jc w:val="both"/>
        <w:rPr>
          <w:color w:val="000000" w:themeColor="text1"/>
          <w:lang w:val="de-DE"/>
        </w:rPr>
      </w:pPr>
    </w:p>
    <w:p w14:paraId="5C0959ED" w14:textId="77777777" w:rsidR="00090436" w:rsidRPr="00FA17C4" w:rsidRDefault="00090436" w:rsidP="00090436">
      <w:pPr>
        <w:ind w:firstLine="708"/>
        <w:jc w:val="both"/>
        <w:rPr>
          <w:color w:val="000000" w:themeColor="text1"/>
          <w:lang w:val="de-DE"/>
        </w:rPr>
      </w:pPr>
      <w:r w:rsidRPr="00FA17C4">
        <w:rPr>
          <w:color w:val="000000" w:themeColor="text1"/>
          <w:lang w:val="de-DE"/>
        </w:rPr>
        <w:t>2. kann der Verwaltungsrat in Bezug auf alle anderen Vorschläge mit Zweidrittel</w:t>
      </w:r>
      <w:r w:rsidRPr="00FA17C4">
        <w:rPr>
          <w:color w:val="000000" w:themeColor="text1"/>
          <w:lang w:val="de-DE"/>
        </w:rPr>
        <w:softHyphen/>
        <w:t>mehrheit der abgegebenen Stimmen über den Vorschlag beschließen.</w:t>
      </w:r>
    </w:p>
    <w:p w14:paraId="6DCBD04E" w14:textId="77777777" w:rsidR="00090436" w:rsidRPr="00FA17C4" w:rsidRDefault="00090436" w:rsidP="00090436">
      <w:pPr>
        <w:jc w:val="both"/>
        <w:rPr>
          <w:color w:val="000000" w:themeColor="text1"/>
          <w:lang w:val="de-DE"/>
        </w:rPr>
      </w:pPr>
    </w:p>
    <w:p w14:paraId="3F03402A" w14:textId="77777777" w:rsidR="00090436" w:rsidRPr="00FA17C4" w:rsidRDefault="00090436" w:rsidP="00090436">
      <w:pPr>
        <w:ind w:firstLine="708"/>
        <w:jc w:val="both"/>
        <w:rPr>
          <w:color w:val="000000" w:themeColor="text1"/>
          <w:lang w:val="de-DE"/>
        </w:rPr>
      </w:pPr>
      <w:r w:rsidRPr="00FA17C4">
        <w:rPr>
          <w:color w:val="000000" w:themeColor="text1"/>
          <w:lang w:val="de-DE"/>
        </w:rPr>
        <w:t>In dem in Absatz 1 Nr. 1 erwähnten Fall wird die Frist von einem Monat um eine zusätzliche Frist von einem Monat verlängert, wenn der Verwaltungsrat oder die Vertretung einer repräsentativen Gewerkschaftsorganisation in der paritätischen Kommission den Vorsitzenden der Kommission Öffentliche Unternehmen mit einem vorherigen Vermittlungs</w:t>
      </w:r>
      <w:r w:rsidRPr="00FA17C4">
        <w:rPr>
          <w:color w:val="000000" w:themeColor="text1"/>
          <w:lang w:val="de-DE"/>
        </w:rPr>
        <w:softHyphen/>
        <w:t>auftrag beauftragt.</w:t>
      </w:r>
    </w:p>
    <w:p w14:paraId="7AC16099" w14:textId="77777777" w:rsidR="00090436" w:rsidRPr="00FA17C4" w:rsidRDefault="00090436" w:rsidP="00090436">
      <w:pPr>
        <w:jc w:val="both"/>
        <w:rPr>
          <w:color w:val="000000" w:themeColor="text1"/>
          <w:lang w:val="de-DE"/>
        </w:rPr>
      </w:pPr>
    </w:p>
    <w:p w14:paraId="67A3C983"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4 - Bei einem in § 3 Absatz 1 Nr. 1 erwähnten Widerspruch sind Regelungen, die die Kommission Öffentliche Unternehmen mit Zweidrittelmehrheit der abgegebenen Stimmen in </w:t>
      </w:r>
      <w:r w:rsidRPr="00FA17C4">
        <w:rPr>
          <w:color w:val="000000" w:themeColor="text1"/>
          <w:lang w:val="de-DE"/>
        </w:rPr>
        <w:lastRenderedPageBreak/>
        <w:t>Bezug auf Angelegenheiten festlegt, die Gegenstand eines Vorschlags sind, der zum Widerspruch geführt hat, für den Verwaltungsrat bindend.</w:t>
      </w:r>
    </w:p>
    <w:p w14:paraId="11769137" w14:textId="77777777" w:rsidR="00090436" w:rsidRPr="00FA17C4" w:rsidRDefault="00090436" w:rsidP="00090436">
      <w:pPr>
        <w:jc w:val="both"/>
        <w:rPr>
          <w:color w:val="000000" w:themeColor="text1"/>
          <w:lang w:val="de-DE"/>
        </w:rPr>
      </w:pPr>
    </w:p>
    <w:p w14:paraId="0CADB0AB" w14:textId="77777777" w:rsidR="00090436" w:rsidRPr="00FA17C4" w:rsidRDefault="00090436" w:rsidP="00090436">
      <w:pPr>
        <w:ind w:firstLine="708"/>
        <w:jc w:val="both"/>
        <w:rPr>
          <w:color w:val="000000" w:themeColor="text1"/>
          <w:lang w:val="de-DE"/>
        </w:rPr>
      </w:pPr>
      <w:r w:rsidRPr="00FA17C4">
        <w:rPr>
          <w:color w:val="000000" w:themeColor="text1"/>
          <w:lang w:val="de-DE"/>
        </w:rPr>
        <w:t>Wird innerhalb einer Frist von einem Monat nach Übermittlung des Widerspruchs an den Vorsitzenden der Kommission Öffentliche Unternehmen keine Regelung festgelegt, die für den Verwaltungsrat bindend ist, kann der Verwaltungsrat mit Zweidrittelmehrheit der abgegebenen Stimmen über den Vorschlag beschließen. Der Regierungskommissar teilt dem Minister, dem das autonome öffentliche Unternehmen untersteht, den Beschluss mit. Der Minister kann den Beschluss innerhalb einer Frist von acht vollen Tagen für nichtig erklären. Diese Frist läuft ab dem Tag der Versammlung, bei der der Beschluss gefasst wurde, sofern der Regierungskommissar ordnungsgemäß eingeladen wurde, oder andernfalls ab dem Tag, an dem er von dem Beschluss Kenntnis erhalten hat.</w:t>
      </w:r>
    </w:p>
    <w:p w14:paraId="7E5F40BF" w14:textId="77777777" w:rsidR="00090436" w:rsidRPr="00FA17C4" w:rsidRDefault="00090436" w:rsidP="00090436">
      <w:pPr>
        <w:jc w:val="both"/>
        <w:rPr>
          <w:color w:val="000000" w:themeColor="text1"/>
          <w:lang w:val="de-DE"/>
        </w:rPr>
      </w:pPr>
    </w:p>
    <w:p w14:paraId="2743DB2C" w14:textId="77777777" w:rsidR="00090436" w:rsidRPr="00FA17C4" w:rsidRDefault="00090436" w:rsidP="00090436">
      <w:pPr>
        <w:ind w:firstLine="708"/>
        <w:jc w:val="both"/>
        <w:rPr>
          <w:color w:val="000000" w:themeColor="text1"/>
          <w:lang w:val="de-DE"/>
        </w:rPr>
      </w:pPr>
      <w:r w:rsidRPr="00FA17C4">
        <w:rPr>
          <w:color w:val="000000" w:themeColor="text1"/>
          <w:lang w:val="de-DE"/>
        </w:rPr>
        <w:t>§ 5 - Die Paragraphen 3 und 4 sind nicht auf die Nationale Gesellschaft der Belgischen Eisenbahnen anwendbar. Änderungen der gemäß Artikel 34 § 2 bestimmten Grundregelungen können nur durch eine Regelung, die die Nationale paritätische Kommission bei dieser Gesellschaft festgelegt hat und die für den Verwaltungsrat bindend ist, angebracht werden.</w:t>
      </w:r>
    </w:p>
    <w:p w14:paraId="713BDD28" w14:textId="77777777" w:rsidR="00090436" w:rsidRPr="00FA17C4" w:rsidRDefault="00090436" w:rsidP="00090436">
      <w:pPr>
        <w:jc w:val="both"/>
        <w:rPr>
          <w:color w:val="000000" w:themeColor="text1"/>
          <w:lang w:val="de-DE"/>
        </w:rPr>
      </w:pPr>
    </w:p>
    <w:p w14:paraId="20A02DE3" w14:textId="77777777" w:rsidR="00090436" w:rsidRPr="00FA17C4" w:rsidRDefault="00090436" w:rsidP="00090436">
      <w:pPr>
        <w:jc w:val="both"/>
        <w:rPr>
          <w:color w:val="000000" w:themeColor="text1"/>
          <w:lang w:val="de-DE"/>
        </w:rPr>
      </w:pPr>
    </w:p>
    <w:p w14:paraId="3C0D15BD" w14:textId="77777777" w:rsidR="00090436" w:rsidRPr="00FA17C4" w:rsidRDefault="00090436" w:rsidP="00D12E36">
      <w:pPr>
        <w:jc w:val="center"/>
        <w:rPr>
          <w:color w:val="000000" w:themeColor="text1"/>
          <w:lang w:val="de-DE"/>
        </w:rPr>
      </w:pPr>
      <w:r w:rsidRPr="00FA17C4">
        <w:rPr>
          <w:i/>
          <w:color w:val="000000" w:themeColor="text1"/>
          <w:lang w:val="de-DE"/>
        </w:rPr>
        <w:t>Abschnitt 5</w:t>
      </w:r>
      <w:r w:rsidRPr="00FA17C4">
        <w:rPr>
          <w:color w:val="000000" w:themeColor="text1"/>
          <w:lang w:val="de-DE"/>
        </w:rPr>
        <w:t> - Sprachengebrauch; besondere Befugnisse der paritätischen Kommission</w:t>
      </w:r>
    </w:p>
    <w:p w14:paraId="5D07B6F2" w14:textId="77777777" w:rsidR="00090436" w:rsidRPr="00FA17C4" w:rsidRDefault="00090436" w:rsidP="00090436">
      <w:pPr>
        <w:jc w:val="both"/>
        <w:rPr>
          <w:color w:val="000000" w:themeColor="text1"/>
          <w:lang w:val="de-DE"/>
        </w:rPr>
      </w:pPr>
    </w:p>
    <w:p w14:paraId="0C02401A" w14:textId="77777777" w:rsidR="00090436" w:rsidRPr="00FA17C4" w:rsidRDefault="00090436" w:rsidP="00090436">
      <w:pPr>
        <w:jc w:val="both"/>
        <w:rPr>
          <w:color w:val="000000" w:themeColor="text1"/>
          <w:lang w:val="de-DE"/>
        </w:rPr>
      </w:pPr>
    </w:p>
    <w:p w14:paraId="4D61E549" w14:textId="77777777" w:rsidR="00090436" w:rsidRPr="00FA17C4" w:rsidRDefault="00090436" w:rsidP="00090436">
      <w:pPr>
        <w:ind w:firstLine="708"/>
        <w:jc w:val="both"/>
        <w:rPr>
          <w:color w:val="000000" w:themeColor="text1"/>
          <w:lang w:val="de-DE"/>
        </w:rPr>
      </w:pPr>
      <w:r w:rsidRPr="00FA17C4">
        <w:rPr>
          <w:b/>
          <w:color w:val="000000" w:themeColor="text1"/>
          <w:lang w:val="de-DE"/>
        </w:rPr>
        <w:t>Art. 36 -</w:t>
      </w:r>
      <w:r w:rsidRPr="00FA17C4">
        <w:rPr>
          <w:color w:val="000000" w:themeColor="text1"/>
          <w:lang w:val="de-DE"/>
        </w:rPr>
        <w:t> § 1 - Autonome öffentliche Unternehmen und ihre Tochterunternehmen, die sie an der Ausführung ihrer Aufgaben des öffentlichen Dienstes beteiligen und an denen öffentliche Behörden eine Beteiligung am Kapital von mehr als fünfzig Prozent halten, unterliegen den Bestimmungen der am 18. Juli 1966 koordinierten Gesetze über den Sprachengebrauch in Verwaltungsangelegenheiten.</w:t>
      </w:r>
    </w:p>
    <w:p w14:paraId="3FA5F211" w14:textId="77777777" w:rsidR="00090436" w:rsidRPr="00FA17C4" w:rsidRDefault="00090436" w:rsidP="00090436">
      <w:pPr>
        <w:jc w:val="both"/>
        <w:rPr>
          <w:color w:val="000000" w:themeColor="text1"/>
          <w:lang w:val="de-DE"/>
        </w:rPr>
      </w:pPr>
    </w:p>
    <w:p w14:paraId="5C445A21" w14:textId="77777777" w:rsidR="00090436" w:rsidRPr="00FA17C4" w:rsidRDefault="00090436" w:rsidP="00090436">
      <w:pPr>
        <w:ind w:firstLine="708"/>
        <w:jc w:val="both"/>
        <w:rPr>
          <w:color w:val="000000" w:themeColor="text1"/>
          <w:lang w:val="de-DE"/>
        </w:rPr>
      </w:pPr>
      <w:r w:rsidRPr="00FA17C4">
        <w:rPr>
          <w:color w:val="000000" w:themeColor="text1"/>
          <w:lang w:val="de-DE"/>
        </w:rPr>
        <w:t>§ 2 - Autonome öffentliche Unternehmen unterliegen dem Gesetz vom 10. Juni 1952 über die Gesundheit und die Sicherheit der Arbeitnehmer und über die gesundheitliche Zuträglichkeit der Arbeit und der Arbeitsplätze, wobei die paritätische Kommission die Aufgaben des Ausschusses für Arbeitssicherheit, Betriebshygiene und Verschönerung der Arbeitsplätze wahrnimmt und über seine Befugnisse verfügt. Die paritätische Kommission organisiert die Aufgaben und Befugnisse der verschiedenen Organe für Sicherheit, Hygiene und Verschönerung gemäß den Bestimmungen der Allgemeinen Arbeitsschutzordnung.</w:t>
      </w:r>
    </w:p>
    <w:p w14:paraId="454289AA" w14:textId="77777777" w:rsidR="00090436" w:rsidRPr="00FA17C4" w:rsidRDefault="00090436" w:rsidP="00090436">
      <w:pPr>
        <w:jc w:val="both"/>
        <w:rPr>
          <w:color w:val="000000" w:themeColor="text1"/>
          <w:lang w:val="de-DE"/>
        </w:rPr>
      </w:pPr>
    </w:p>
    <w:p w14:paraId="24A82B42" w14:textId="77777777" w:rsidR="00090436" w:rsidRPr="00FA17C4" w:rsidRDefault="00090436" w:rsidP="00090436">
      <w:pPr>
        <w:ind w:firstLine="708"/>
        <w:jc w:val="both"/>
        <w:rPr>
          <w:color w:val="000000" w:themeColor="text1"/>
          <w:lang w:val="de-DE"/>
        </w:rPr>
      </w:pPr>
      <w:r w:rsidRPr="00FA17C4">
        <w:rPr>
          <w:color w:val="000000" w:themeColor="text1"/>
          <w:lang w:val="de-DE"/>
        </w:rPr>
        <w:t>§ 3 - Der Verwaltungsrat jedes autonomen öffentlichen Unternehmens übermittelt der paritätischen Kommission die in Artikel 15 Absatz 1 Buchstabe </w:t>
      </w:r>
      <w:r w:rsidRPr="00FA17C4">
        <w:rPr>
          <w:i/>
          <w:color w:val="000000" w:themeColor="text1"/>
          <w:lang w:val="de-DE"/>
        </w:rPr>
        <w:t>b)</w:t>
      </w:r>
      <w:r w:rsidRPr="00FA17C4">
        <w:rPr>
          <w:color w:val="000000" w:themeColor="text1"/>
          <w:lang w:val="de-DE"/>
        </w:rPr>
        <w:t xml:space="preserve"> und Absatz 2 </w:t>
      </w:r>
      <w:r w:rsidRPr="00FA17C4">
        <w:rPr>
          <w:i/>
          <w:color w:val="000000" w:themeColor="text1"/>
          <w:lang w:val="de-DE"/>
        </w:rPr>
        <w:t>[sic, zu lesen ist: in Artikel 15 Buchstabe b) Absatz 1 und 2]</w:t>
      </w:r>
      <w:r w:rsidRPr="00FA17C4">
        <w:rPr>
          <w:color w:val="000000" w:themeColor="text1"/>
          <w:lang w:val="de-DE"/>
        </w:rPr>
        <w:t xml:space="preserve"> des Gesetzes vom 20. September 1948 zur Organisation der Wirtschaft erwähnten Wirtschafts- und Finanzinformationen. Artikel 15</w:t>
      </w:r>
      <w:r w:rsidRPr="00FA17C4">
        <w:rPr>
          <w:i/>
          <w:color w:val="000000" w:themeColor="text1"/>
          <w:lang w:val="de-DE"/>
        </w:rPr>
        <w:t>bis</w:t>
      </w:r>
      <w:r w:rsidRPr="00FA17C4">
        <w:rPr>
          <w:color w:val="000000" w:themeColor="text1"/>
          <w:lang w:val="de-DE"/>
        </w:rPr>
        <w:t xml:space="preserve"> des vorerwähnten Gesetzes vom 20. September 1948 ist auf autonome öffentliche Unternehmen anwendbar. Artikel 30 desselben Gesetzes ist auf Mitglieder der paritätischen Kommission und ihre Stellvertreter anwendbar.</w:t>
      </w:r>
    </w:p>
    <w:p w14:paraId="6290370D" w14:textId="77777777" w:rsidR="00090436" w:rsidRPr="00FA17C4" w:rsidRDefault="00090436" w:rsidP="00090436">
      <w:pPr>
        <w:jc w:val="both"/>
        <w:rPr>
          <w:color w:val="000000" w:themeColor="text1"/>
          <w:lang w:val="de-DE"/>
        </w:rPr>
      </w:pPr>
    </w:p>
    <w:p w14:paraId="519CD0C7" w14:textId="77777777" w:rsidR="00090436" w:rsidRPr="00FA17C4" w:rsidRDefault="00090436" w:rsidP="00090436">
      <w:pPr>
        <w:jc w:val="both"/>
        <w:rPr>
          <w:color w:val="000000" w:themeColor="text1"/>
          <w:lang w:val="de-DE"/>
        </w:rPr>
      </w:pPr>
    </w:p>
    <w:p w14:paraId="08024115" w14:textId="77777777" w:rsidR="00090436" w:rsidRPr="00FA17C4" w:rsidRDefault="00D12E36" w:rsidP="00D12E36">
      <w:pPr>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 xml:space="preserve">KAPITEL 9 - </w:t>
      </w:r>
      <w:r w:rsidR="00090436" w:rsidRPr="00FA17C4">
        <w:rPr>
          <w:i/>
          <w:color w:val="000000" w:themeColor="text1"/>
          <w:lang w:val="de-DE"/>
        </w:rPr>
        <w:t>Umwandlung in eine öffentlich-rechtliche Aktiengesellschaft</w:t>
      </w:r>
    </w:p>
    <w:p w14:paraId="59876D7D" w14:textId="77777777" w:rsidR="00090436" w:rsidRPr="00FA17C4" w:rsidRDefault="00090436" w:rsidP="00D12E36">
      <w:pPr>
        <w:jc w:val="center"/>
        <w:rPr>
          <w:color w:val="000000" w:themeColor="text1"/>
          <w:lang w:val="de-DE"/>
        </w:rPr>
      </w:pPr>
    </w:p>
    <w:p w14:paraId="3B802A5A" w14:textId="77777777" w:rsidR="00090436" w:rsidRPr="00FA17C4" w:rsidRDefault="00090436" w:rsidP="00D12E36">
      <w:pPr>
        <w:jc w:val="center"/>
        <w:rPr>
          <w:color w:val="000000" w:themeColor="text1"/>
          <w:lang w:val="de-DE"/>
        </w:rPr>
      </w:pPr>
    </w:p>
    <w:p w14:paraId="3EE5A5A6" w14:textId="77777777" w:rsidR="00090436" w:rsidRPr="00FA17C4" w:rsidRDefault="00090436" w:rsidP="00D12E36">
      <w:pPr>
        <w:jc w:val="center"/>
        <w:rPr>
          <w:color w:val="000000" w:themeColor="text1"/>
          <w:lang w:val="de-DE"/>
        </w:rPr>
      </w:pPr>
      <w:r w:rsidRPr="00FA17C4">
        <w:rPr>
          <w:i/>
          <w:color w:val="000000" w:themeColor="text1"/>
          <w:lang w:val="de-DE"/>
        </w:rPr>
        <w:t>Abschnitt 1</w:t>
      </w:r>
      <w:r w:rsidRPr="00FA17C4">
        <w:rPr>
          <w:color w:val="000000" w:themeColor="text1"/>
          <w:lang w:val="de-DE"/>
        </w:rPr>
        <w:t> - Umwandlung</w:t>
      </w:r>
    </w:p>
    <w:p w14:paraId="0B109AD0" w14:textId="77777777" w:rsidR="00090436" w:rsidRPr="00FA17C4" w:rsidRDefault="00090436" w:rsidP="00090436">
      <w:pPr>
        <w:jc w:val="both"/>
        <w:rPr>
          <w:color w:val="000000" w:themeColor="text1"/>
          <w:lang w:val="de-DE"/>
        </w:rPr>
      </w:pPr>
    </w:p>
    <w:p w14:paraId="170FD84F" w14:textId="77777777" w:rsidR="00090436" w:rsidRPr="00FA17C4" w:rsidRDefault="00090436" w:rsidP="00090436">
      <w:pPr>
        <w:jc w:val="both"/>
        <w:rPr>
          <w:color w:val="000000" w:themeColor="text1"/>
          <w:lang w:val="de-DE"/>
        </w:rPr>
      </w:pPr>
    </w:p>
    <w:p w14:paraId="55EA11C2" w14:textId="77777777" w:rsidR="00090436" w:rsidRPr="00FA17C4" w:rsidRDefault="00090436" w:rsidP="00090436">
      <w:pPr>
        <w:ind w:firstLine="708"/>
        <w:jc w:val="both"/>
        <w:rPr>
          <w:color w:val="000000" w:themeColor="text1"/>
          <w:lang w:val="de-DE"/>
        </w:rPr>
      </w:pPr>
      <w:r w:rsidRPr="00FA17C4">
        <w:rPr>
          <w:b/>
          <w:color w:val="000000" w:themeColor="text1"/>
          <w:lang w:val="de-DE"/>
        </w:rPr>
        <w:t>Art. 37 -</w:t>
      </w:r>
      <w:r w:rsidRPr="00FA17C4">
        <w:rPr>
          <w:color w:val="000000" w:themeColor="text1"/>
          <w:lang w:val="de-DE"/>
        </w:rPr>
        <w:t xml:space="preserve"> Autonome öffentliche Unternehmen können die Rechtsform einer öffentlich-rechtlichen Aktiengesellschaft annehmen. In diesem Fall unterliegt das betreffende öffentliche Unternehmen für alles, was durch oder aufgrund des vorliegenden Titels beziehungsweise durch oder aufgrund eines spezifischen Gesetzes nicht ausdrücklich anders geregelt ist, den handelsrechtlichen Gesetzes- und Verordnungsbestimmungen, die auf Aktiengesellschaften anwendbar sind.</w:t>
      </w:r>
    </w:p>
    <w:p w14:paraId="0FB82F1F" w14:textId="77777777" w:rsidR="00090436" w:rsidRPr="00FA17C4" w:rsidRDefault="00090436" w:rsidP="00090436">
      <w:pPr>
        <w:jc w:val="both"/>
        <w:rPr>
          <w:color w:val="000000" w:themeColor="text1"/>
          <w:lang w:val="de-DE"/>
        </w:rPr>
      </w:pPr>
    </w:p>
    <w:p w14:paraId="27F48477" w14:textId="77777777" w:rsidR="00090436" w:rsidRPr="00FA17C4" w:rsidRDefault="00090436" w:rsidP="00090436">
      <w:pPr>
        <w:jc w:val="both"/>
        <w:rPr>
          <w:color w:val="000000" w:themeColor="text1"/>
          <w:lang w:val="de-DE"/>
        </w:rPr>
      </w:pPr>
    </w:p>
    <w:p w14:paraId="6A8A98A7" w14:textId="77777777" w:rsidR="00090436" w:rsidRPr="00FA17C4" w:rsidRDefault="00090436" w:rsidP="00090436">
      <w:pPr>
        <w:ind w:firstLine="708"/>
        <w:jc w:val="both"/>
        <w:rPr>
          <w:color w:val="000000" w:themeColor="text1"/>
          <w:lang w:val="de-DE"/>
        </w:rPr>
      </w:pPr>
      <w:r w:rsidRPr="00FA17C4">
        <w:rPr>
          <w:b/>
          <w:color w:val="000000" w:themeColor="text1"/>
          <w:lang w:val="de-DE"/>
        </w:rPr>
        <w:t>Art. 38 -</w:t>
      </w:r>
      <w:r w:rsidRPr="00FA17C4">
        <w:rPr>
          <w:color w:val="000000" w:themeColor="text1"/>
          <w:lang w:val="de-DE"/>
        </w:rPr>
        <w:t> § 1 - Der Verwaltungsrat beschließt die Umwandlung in eine öffentlich-rechtliche Aktiengesellschaft.</w:t>
      </w:r>
    </w:p>
    <w:p w14:paraId="620F2D2F" w14:textId="77777777" w:rsidR="00090436" w:rsidRPr="00FA17C4" w:rsidRDefault="00090436" w:rsidP="00090436">
      <w:pPr>
        <w:jc w:val="both"/>
        <w:rPr>
          <w:color w:val="000000" w:themeColor="text1"/>
          <w:lang w:val="de-DE"/>
        </w:rPr>
      </w:pPr>
    </w:p>
    <w:p w14:paraId="7B456133" w14:textId="77777777" w:rsidR="00090436" w:rsidRPr="00FA17C4" w:rsidRDefault="00090436" w:rsidP="00090436">
      <w:pPr>
        <w:ind w:firstLine="708"/>
        <w:jc w:val="both"/>
        <w:rPr>
          <w:color w:val="000000" w:themeColor="text1"/>
          <w:lang w:val="de-DE"/>
        </w:rPr>
      </w:pPr>
      <w:r w:rsidRPr="00FA17C4">
        <w:rPr>
          <w:color w:val="000000" w:themeColor="text1"/>
          <w:lang w:val="de-DE"/>
        </w:rPr>
        <w:t>Der Rat rechtfertigt seinen Beschluss in einem Bericht.</w:t>
      </w:r>
    </w:p>
    <w:p w14:paraId="2FAEEEC5" w14:textId="77777777" w:rsidR="00090436" w:rsidRPr="00FA17C4" w:rsidRDefault="00090436" w:rsidP="00090436">
      <w:pPr>
        <w:jc w:val="both"/>
        <w:rPr>
          <w:color w:val="000000" w:themeColor="text1"/>
          <w:lang w:val="de-DE"/>
        </w:rPr>
      </w:pPr>
    </w:p>
    <w:p w14:paraId="650ABE2D" w14:textId="77777777" w:rsidR="00090436" w:rsidRPr="00FA17C4" w:rsidRDefault="00090436" w:rsidP="00090436">
      <w:pPr>
        <w:ind w:firstLine="708"/>
        <w:jc w:val="both"/>
        <w:rPr>
          <w:color w:val="000000" w:themeColor="text1"/>
          <w:lang w:val="de-DE"/>
        </w:rPr>
      </w:pPr>
      <w:r w:rsidRPr="00FA17C4">
        <w:rPr>
          <w:color w:val="000000" w:themeColor="text1"/>
          <w:lang w:val="de-DE"/>
        </w:rPr>
        <w:t>Diesem Bericht wird ein höchstens drei Monate alter Stand der Aktiva und Passiva beigefügt, der den Betrag des Gesellschaftskapitals nach der Umwandlung angibt. Dieser Betrag darf nicht über dem Reinvermögen liegen, wie es aus vorerwähntem Stand hervorgeht. Ein Betriebsrevisor, der vom Minister, dem das öffentliche Unternehmen untersteht, bestimmt wird, erstellt einen Bericht über diesen Stand und gibt insbesondere an, ob im Stand die Lage des öffentlichen Unternehmens vollständig, getreu und fehlerfrei wiedergegeben ist.</w:t>
      </w:r>
    </w:p>
    <w:p w14:paraId="682EB08B" w14:textId="77777777" w:rsidR="00090436" w:rsidRPr="00FA17C4" w:rsidRDefault="00090436" w:rsidP="00090436">
      <w:pPr>
        <w:jc w:val="both"/>
        <w:rPr>
          <w:color w:val="000000" w:themeColor="text1"/>
          <w:lang w:val="de-DE"/>
        </w:rPr>
      </w:pPr>
    </w:p>
    <w:p w14:paraId="6237A96C" w14:textId="77777777" w:rsidR="00090436" w:rsidRPr="00FA17C4" w:rsidRDefault="00090436" w:rsidP="00090436">
      <w:pPr>
        <w:ind w:firstLine="708"/>
        <w:jc w:val="both"/>
        <w:rPr>
          <w:color w:val="000000" w:themeColor="text1"/>
          <w:lang w:val="de-DE"/>
        </w:rPr>
      </w:pPr>
      <w:r w:rsidRPr="00FA17C4">
        <w:rPr>
          <w:color w:val="000000" w:themeColor="text1"/>
          <w:lang w:val="de-DE"/>
        </w:rPr>
        <w:t>§ 2 - Der Verwaltungsrat legt die Satzung des öffentlichen Unternehmens in seiner neuen Rechtsform fest.</w:t>
      </w:r>
    </w:p>
    <w:p w14:paraId="0C6B87C7" w14:textId="77777777" w:rsidR="00090436" w:rsidRPr="00FA17C4" w:rsidRDefault="00090436" w:rsidP="00090436">
      <w:pPr>
        <w:jc w:val="both"/>
        <w:rPr>
          <w:color w:val="000000" w:themeColor="text1"/>
          <w:lang w:val="de-DE"/>
        </w:rPr>
      </w:pPr>
    </w:p>
    <w:p w14:paraId="14449438" w14:textId="77777777" w:rsidR="00090436" w:rsidRPr="00FA17C4" w:rsidRDefault="00090436" w:rsidP="00090436">
      <w:pPr>
        <w:ind w:firstLine="708"/>
        <w:jc w:val="both"/>
        <w:rPr>
          <w:color w:val="000000" w:themeColor="text1"/>
          <w:lang w:val="de-DE"/>
        </w:rPr>
      </w:pPr>
      <w:r w:rsidRPr="00FA17C4">
        <w:rPr>
          <w:color w:val="000000" w:themeColor="text1"/>
          <w:lang w:val="de-DE"/>
        </w:rPr>
        <w:t>§ 3 - Die Umwandlung wird erst wirksam, nachdem der König durch einen im Ministerrat beratenen Erlass den Umwandlungsbeschluss und die Satzung gebilligt hat.</w:t>
      </w:r>
    </w:p>
    <w:p w14:paraId="25F6E14B" w14:textId="77777777" w:rsidR="00090436" w:rsidRPr="00FA17C4" w:rsidRDefault="00090436" w:rsidP="00090436">
      <w:pPr>
        <w:jc w:val="both"/>
        <w:rPr>
          <w:color w:val="000000" w:themeColor="text1"/>
          <w:lang w:val="de-DE"/>
        </w:rPr>
      </w:pPr>
    </w:p>
    <w:p w14:paraId="0B2DAF86" w14:textId="77777777" w:rsidR="00090436" w:rsidRPr="00FA17C4" w:rsidRDefault="00090436" w:rsidP="00090436">
      <w:pPr>
        <w:ind w:firstLine="708"/>
        <w:jc w:val="both"/>
        <w:rPr>
          <w:color w:val="000000" w:themeColor="text1"/>
          <w:lang w:val="de-DE"/>
        </w:rPr>
      </w:pPr>
      <w:r w:rsidRPr="00FA17C4">
        <w:rPr>
          <w:color w:val="000000" w:themeColor="text1"/>
          <w:lang w:val="de-DE"/>
        </w:rPr>
        <w:t>§ 4 - Die Artikel 170 und 171 Absatz 1 der koordinierten Gesetze über die Handels</w:t>
      </w:r>
      <w:r w:rsidRPr="00FA17C4">
        <w:rPr>
          <w:color w:val="000000" w:themeColor="text1"/>
          <w:lang w:val="de-DE"/>
        </w:rPr>
        <w:softHyphen/>
        <w:t>gesellschaften sind auf die Umwandlung entsprechend anwendbar.</w:t>
      </w:r>
    </w:p>
    <w:p w14:paraId="72B360C6" w14:textId="77777777" w:rsidR="00090436" w:rsidRPr="00FA17C4" w:rsidRDefault="00090436" w:rsidP="00090436">
      <w:pPr>
        <w:jc w:val="both"/>
        <w:rPr>
          <w:color w:val="000000" w:themeColor="text1"/>
          <w:lang w:val="de-DE"/>
        </w:rPr>
      </w:pPr>
    </w:p>
    <w:p w14:paraId="66947580" w14:textId="77777777" w:rsidR="00090436" w:rsidRPr="00FA17C4" w:rsidRDefault="00090436" w:rsidP="00090436">
      <w:pPr>
        <w:ind w:firstLine="708"/>
        <w:jc w:val="both"/>
        <w:rPr>
          <w:color w:val="000000" w:themeColor="text1"/>
          <w:lang w:val="de-DE"/>
        </w:rPr>
      </w:pPr>
      <w:r w:rsidRPr="00FA17C4">
        <w:rPr>
          <w:color w:val="000000" w:themeColor="text1"/>
          <w:lang w:val="de-DE"/>
        </w:rPr>
        <w:t>§ 5 - Gegebenenfalls ist Artikel 118 des Einkommensteuergesetzbuches nicht auf die Umwandlung anwendbar. In Abweichung von Artikel 115 des Registrierungs-, Hypotheken- und Kanzleigebührengesetzbuches ist die Umwandlung von der anteiligen Registrierungsgebühr befreit.</w:t>
      </w:r>
    </w:p>
    <w:p w14:paraId="686CAD27" w14:textId="77777777" w:rsidR="00090436" w:rsidRPr="00FA17C4" w:rsidRDefault="00090436" w:rsidP="00090436">
      <w:pPr>
        <w:jc w:val="both"/>
        <w:rPr>
          <w:color w:val="000000" w:themeColor="text1"/>
          <w:lang w:val="de-DE"/>
        </w:rPr>
      </w:pPr>
    </w:p>
    <w:p w14:paraId="2C3BA276" w14:textId="77777777" w:rsidR="00090436" w:rsidRPr="00FA17C4" w:rsidRDefault="00090436" w:rsidP="00090436">
      <w:pPr>
        <w:ind w:firstLine="708"/>
        <w:jc w:val="both"/>
        <w:rPr>
          <w:color w:val="000000" w:themeColor="text1"/>
          <w:lang w:val="de-DE"/>
        </w:rPr>
      </w:pPr>
      <w:r w:rsidRPr="00FA17C4">
        <w:rPr>
          <w:color w:val="000000" w:themeColor="text1"/>
          <w:lang w:val="de-DE"/>
        </w:rPr>
        <w:t>§ 6 - Der Generaldirektor der Mehrwertsteuer-, Registrierungs- und Domänenver</w:t>
      </w:r>
      <w:r w:rsidRPr="00FA17C4">
        <w:rPr>
          <w:color w:val="000000" w:themeColor="text1"/>
          <w:lang w:val="de-DE"/>
        </w:rPr>
        <w:softHyphen/>
        <w:t>waltung oder sein Beauftragter ist befugt, die Umwandlungsurkunde und die Satzung zu authentifizieren.</w:t>
      </w:r>
    </w:p>
    <w:p w14:paraId="06D454EC" w14:textId="77777777" w:rsidR="00090436" w:rsidRPr="00FA17C4" w:rsidRDefault="00090436" w:rsidP="00090436">
      <w:pPr>
        <w:jc w:val="both"/>
        <w:rPr>
          <w:color w:val="000000" w:themeColor="text1"/>
          <w:lang w:val="de-DE"/>
        </w:rPr>
      </w:pPr>
    </w:p>
    <w:p w14:paraId="1ACAA339" w14:textId="77777777" w:rsidR="00090436" w:rsidRPr="00FA17C4" w:rsidRDefault="00090436" w:rsidP="00090436">
      <w:pPr>
        <w:ind w:firstLine="708"/>
        <w:jc w:val="both"/>
        <w:rPr>
          <w:color w:val="000000" w:themeColor="text1"/>
          <w:lang w:val="de-DE"/>
        </w:rPr>
      </w:pPr>
      <w:r w:rsidRPr="00FA17C4">
        <w:rPr>
          <w:color w:val="000000" w:themeColor="text1"/>
          <w:lang w:val="de-DE"/>
        </w:rPr>
        <w:t>§ 7 - In Abweichung von § 1 Absatz 1 und § 3 kann der König im Erlass zur Billigung des ersten Geschäftsführungsvertrags die Umwandlung unter den Bedingungen und mit der Satzung, die Er bestimmt, beschließen. Die Paragraphen 1 Absatz 3, 4, 5 und 6 sind auf eine solche Umwandlung anwendbar. Die Feststellungen des in § 1 Absatz 3 erwähnten Revisors werden in den Bericht an den König aufgenommen.</w:t>
      </w:r>
    </w:p>
    <w:p w14:paraId="6AE4921A" w14:textId="77777777" w:rsidR="00090436" w:rsidRPr="00FA17C4" w:rsidRDefault="00090436" w:rsidP="00090436">
      <w:pPr>
        <w:jc w:val="both"/>
        <w:rPr>
          <w:color w:val="000000" w:themeColor="text1"/>
          <w:lang w:val="de-DE"/>
        </w:rPr>
      </w:pPr>
    </w:p>
    <w:p w14:paraId="5DC5EBD3"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Der König wendet die Bestimmungen von Absatz 1 auf die Nationale Gesellschaft der Belgischen Eisenbahnen an, und zwar in dem Erlass, durch den diese Gesellschaft den autonomen öffentlichen Unternehmen zugeordnet wird.</w:t>
      </w:r>
    </w:p>
    <w:p w14:paraId="0CF4EB93" w14:textId="77777777" w:rsidR="00090436" w:rsidRPr="00FA17C4" w:rsidRDefault="00090436" w:rsidP="00090436">
      <w:pPr>
        <w:jc w:val="both"/>
        <w:rPr>
          <w:color w:val="000000" w:themeColor="text1"/>
          <w:lang w:val="de-DE"/>
        </w:rPr>
      </w:pPr>
    </w:p>
    <w:p w14:paraId="2AFE2BCA" w14:textId="77777777" w:rsidR="00090436" w:rsidRPr="00FA17C4" w:rsidRDefault="00090436" w:rsidP="00090436">
      <w:pPr>
        <w:jc w:val="both"/>
        <w:rPr>
          <w:color w:val="000000" w:themeColor="text1"/>
          <w:lang w:val="de-DE"/>
        </w:rPr>
      </w:pPr>
    </w:p>
    <w:p w14:paraId="73E29F80" w14:textId="77777777" w:rsidR="00090436" w:rsidRPr="00FA17C4" w:rsidRDefault="00090436" w:rsidP="00D12E36">
      <w:pPr>
        <w:jc w:val="center"/>
        <w:rPr>
          <w:color w:val="000000" w:themeColor="text1"/>
          <w:lang w:val="de-DE"/>
        </w:rPr>
      </w:pPr>
      <w:r w:rsidRPr="00FA17C4">
        <w:rPr>
          <w:i/>
          <w:color w:val="000000" w:themeColor="text1"/>
          <w:lang w:val="de-DE"/>
        </w:rPr>
        <w:t>Abschnitt 2</w:t>
      </w:r>
      <w:r w:rsidRPr="00FA17C4">
        <w:rPr>
          <w:color w:val="000000" w:themeColor="text1"/>
          <w:lang w:val="de-DE"/>
        </w:rPr>
        <w:t> - Aktien</w:t>
      </w:r>
    </w:p>
    <w:p w14:paraId="580DD767" w14:textId="77777777" w:rsidR="00090436" w:rsidRPr="00FA17C4" w:rsidRDefault="00090436" w:rsidP="00090436">
      <w:pPr>
        <w:jc w:val="both"/>
        <w:rPr>
          <w:color w:val="000000" w:themeColor="text1"/>
          <w:lang w:val="de-DE"/>
        </w:rPr>
      </w:pPr>
    </w:p>
    <w:p w14:paraId="260D6575" w14:textId="77777777" w:rsidR="00090436" w:rsidRPr="00FA17C4" w:rsidRDefault="00090436" w:rsidP="00090436">
      <w:pPr>
        <w:jc w:val="both"/>
        <w:rPr>
          <w:color w:val="000000" w:themeColor="text1"/>
          <w:lang w:val="de-DE"/>
        </w:rPr>
      </w:pPr>
    </w:p>
    <w:p w14:paraId="6AFA0794" w14:textId="77777777" w:rsidR="00090436" w:rsidRPr="00FA17C4" w:rsidRDefault="00090436" w:rsidP="00090436">
      <w:pPr>
        <w:ind w:firstLine="708"/>
        <w:jc w:val="both"/>
        <w:rPr>
          <w:color w:val="000000" w:themeColor="text1"/>
          <w:lang w:val="de-DE"/>
        </w:rPr>
      </w:pPr>
      <w:r w:rsidRPr="00FA17C4">
        <w:rPr>
          <w:b/>
          <w:color w:val="000000" w:themeColor="text1"/>
          <w:lang w:val="de-DE"/>
        </w:rPr>
        <w:t>Art. 39 -</w:t>
      </w:r>
      <w:r w:rsidRPr="00FA17C4">
        <w:rPr>
          <w:color w:val="000000" w:themeColor="text1"/>
          <w:lang w:val="de-DE"/>
        </w:rPr>
        <w:t> § 1 - Aktien, die anlässlich der Umwandlung in eine öffentlich-rechtliche Aktiengesellschaft ausgegeben werden, werden dem Staat zuerkannt.</w:t>
      </w:r>
    </w:p>
    <w:p w14:paraId="15019CF3" w14:textId="77777777" w:rsidR="00090436" w:rsidRPr="00FA17C4" w:rsidRDefault="00090436" w:rsidP="00090436">
      <w:pPr>
        <w:jc w:val="both"/>
        <w:rPr>
          <w:color w:val="000000" w:themeColor="text1"/>
          <w:lang w:val="de-DE"/>
        </w:rPr>
      </w:pPr>
    </w:p>
    <w:p w14:paraId="79EEC435" w14:textId="77777777" w:rsidR="00090436" w:rsidRPr="00FA17C4" w:rsidRDefault="00090436" w:rsidP="00090436">
      <w:pPr>
        <w:ind w:firstLine="708"/>
        <w:jc w:val="both"/>
        <w:rPr>
          <w:color w:val="000000" w:themeColor="text1"/>
          <w:lang w:val="de-DE"/>
        </w:rPr>
      </w:pPr>
      <w:r w:rsidRPr="00FA17C4">
        <w:rPr>
          <w:color w:val="000000" w:themeColor="text1"/>
          <w:lang w:val="de-DE"/>
        </w:rPr>
        <w:t>Absatz 1 ist nicht auf die von der Nationalen Gesellschaft der Belgischen Eisenbahnen ausgegebenen Aktien anwendbar, die nicht die Beteiligung des Staates darstellen.</w:t>
      </w:r>
    </w:p>
    <w:p w14:paraId="57EA0C5B" w14:textId="77777777" w:rsidR="00090436" w:rsidRPr="00FA17C4" w:rsidRDefault="00090436" w:rsidP="00090436">
      <w:pPr>
        <w:jc w:val="both"/>
        <w:rPr>
          <w:color w:val="000000" w:themeColor="text1"/>
          <w:lang w:val="de-DE"/>
        </w:rPr>
      </w:pPr>
    </w:p>
    <w:p w14:paraId="48E8D680" w14:textId="77777777" w:rsidR="00090436" w:rsidRPr="00FA17C4" w:rsidRDefault="00090436" w:rsidP="00090436">
      <w:pPr>
        <w:ind w:firstLine="708"/>
        <w:jc w:val="both"/>
        <w:rPr>
          <w:color w:val="000000" w:themeColor="text1"/>
          <w:lang w:val="de-DE"/>
        </w:rPr>
      </w:pPr>
      <w:r w:rsidRPr="00FA17C4">
        <w:rPr>
          <w:color w:val="000000" w:themeColor="text1"/>
          <w:lang w:val="de-DE"/>
        </w:rPr>
        <w:t>Der Staat darf Aktien, die ihm anlässlich der Umwandlung zuerkannt werden, nur den vom König durch einen im Ministerrat beratenen Erlass bestimmten öffentlichen Behörden übertragen unter den von Ihm bestimmten Bedingungen, und dies höchstens zur Hälfte.</w:t>
      </w:r>
    </w:p>
    <w:p w14:paraId="2779C55E" w14:textId="77777777" w:rsidR="00090436" w:rsidRPr="00FA17C4" w:rsidRDefault="00090436" w:rsidP="00090436">
      <w:pPr>
        <w:jc w:val="both"/>
        <w:rPr>
          <w:color w:val="000000" w:themeColor="text1"/>
          <w:lang w:val="de-DE"/>
        </w:rPr>
      </w:pPr>
    </w:p>
    <w:p w14:paraId="05956AF6"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2 - Aktien, die dem Staat anlässlich der Umwandlung zuerkannt werden oder die eine öffentliche Behörde anlässlich einer Kapitalerhöhung zeichnet, sind Namensaktien. </w:t>
      </w:r>
    </w:p>
    <w:p w14:paraId="5035219A" w14:textId="77777777" w:rsidR="00090436" w:rsidRPr="00FA17C4" w:rsidRDefault="00090436" w:rsidP="00090436">
      <w:pPr>
        <w:jc w:val="both"/>
        <w:rPr>
          <w:color w:val="000000" w:themeColor="text1"/>
          <w:lang w:val="de-DE"/>
        </w:rPr>
      </w:pPr>
    </w:p>
    <w:p w14:paraId="215700AA" w14:textId="77777777" w:rsidR="00090436" w:rsidRPr="00FA17C4" w:rsidRDefault="00090436" w:rsidP="00090436">
      <w:pPr>
        <w:ind w:firstLine="708"/>
        <w:jc w:val="both"/>
        <w:rPr>
          <w:color w:val="000000" w:themeColor="text1"/>
          <w:lang w:val="de-DE"/>
        </w:rPr>
      </w:pPr>
      <w:r w:rsidRPr="00FA17C4">
        <w:rPr>
          <w:color w:val="000000" w:themeColor="text1"/>
          <w:lang w:val="de-DE"/>
        </w:rPr>
        <w:t>§ 3 - Neue Aktien, Wandelschuldverschreibungen oder Optionsschuldverschreibungen können nicht von anderen Personen als öffentlichen Behörden gezeichnet werden, wenn durch eine solche Zeichnung die unmittelbare Beteiligung öffentlicher Behörden am Kapital zum Zeitpunkt der Zeichnung nicht mehr über fünfzig Prozent liegen würde.</w:t>
      </w:r>
    </w:p>
    <w:p w14:paraId="21C14CEE" w14:textId="77777777" w:rsidR="00090436" w:rsidRPr="00FA17C4" w:rsidRDefault="00090436" w:rsidP="00090436">
      <w:pPr>
        <w:jc w:val="both"/>
        <w:rPr>
          <w:color w:val="000000" w:themeColor="text1"/>
          <w:lang w:val="de-DE"/>
        </w:rPr>
      </w:pPr>
    </w:p>
    <w:p w14:paraId="0FB111C4" w14:textId="77777777" w:rsidR="00090436" w:rsidRPr="00FA17C4" w:rsidRDefault="00090436" w:rsidP="00090436">
      <w:pPr>
        <w:ind w:firstLine="708"/>
        <w:jc w:val="both"/>
        <w:rPr>
          <w:color w:val="000000" w:themeColor="text1"/>
          <w:lang w:val="de-DE"/>
        </w:rPr>
      </w:pPr>
      <w:r w:rsidRPr="00FA17C4">
        <w:rPr>
          <w:color w:val="000000" w:themeColor="text1"/>
          <w:lang w:val="de-DE"/>
        </w:rPr>
        <w:t>§ 4 - Übertragungen von Aktien, die das Kapital vertreten, durch eine andere öffentliche Behörde als den Staat werden dem autonomen öffentlichen Unternehmen von der betreffenden öffentlichen Behörde notifiziert. Eine solche Übertragung, durch die die unmittelbare Beteiligung öffentlicher Behörden an diesem Kapital nicht mehr über fünfzig Prozent liegt, ist von Rechts wegen nichtig, es sei denn, diese Beteiligung öffentlicher Behörden wird innerhalb einer Frist von drei Monaten nach dieser Übertragung durch eine Kapitalerhöhung, die ganz oder teilweise von öffentlichen Behörden gezeichnet wird, wieder auf über fünfzig Prozent erhöht.</w:t>
      </w:r>
    </w:p>
    <w:p w14:paraId="170354BD" w14:textId="77777777" w:rsidR="00090436" w:rsidRPr="00FA17C4" w:rsidRDefault="00090436" w:rsidP="00090436">
      <w:pPr>
        <w:jc w:val="both"/>
        <w:rPr>
          <w:color w:val="000000" w:themeColor="text1"/>
          <w:lang w:val="de-DE"/>
        </w:rPr>
      </w:pPr>
    </w:p>
    <w:p w14:paraId="75D6838A" w14:textId="77777777" w:rsidR="00090436" w:rsidRPr="00FA17C4" w:rsidRDefault="00090436" w:rsidP="00090436">
      <w:pPr>
        <w:ind w:firstLine="708"/>
        <w:jc w:val="both"/>
        <w:rPr>
          <w:color w:val="000000" w:themeColor="text1"/>
          <w:lang w:val="de-DE"/>
        </w:rPr>
      </w:pPr>
      <w:r w:rsidRPr="00FA17C4">
        <w:rPr>
          <w:color w:val="000000" w:themeColor="text1"/>
          <w:lang w:val="de-DE"/>
        </w:rPr>
        <w:t>§ 5 - Wertpapiere, die im Besitz öffentlicher Behörden sind, geben zusammen von Rechts wegen Anrecht auf mehr als fünfundsiebzig Prozent der Stimmen und Mandate in allen Organen des autonomen öffentlichen Unternehmens. Die Stimmrechte und Mandate der anderen Aktionäre werden proportional verringert.</w:t>
      </w:r>
    </w:p>
    <w:p w14:paraId="41813DC5" w14:textId="77777777" w:rsidR="00090436" w:rsidRPr="00FA17C4" w:rsidRDefault="00090436" w:rsidP="00090436">
      <w:pPr>
        <w:jc w:val="both"/>
        <w:rPr>
          <w:color w:val="000000" w:themeColor="text1"/>
          <w:lang w:val="de-DE"/>
        </w:rPr>
      </w:pPr>
    </w:p>
    <w:p w14:paraId="162B7321" w14:textId="77777777" w:rsidR="00090436" w:rsidRPr="00FA17C4" w:rsidRDefault="00090436" w:rsidP="00090436">
      <w:pPr>
        <w:jc w:val="both"/>
        <w:rPr>
          <w:color w:val="000000" w:themeColor="text1"/>
          <w:lang w:val="de-DE"/>
        </w:rPr>
      </w:pPr>
    </w:p>
    <w:p w14:paraId="1BEC742F" w14:textId="77777777" w:rsidR="00090436" w:rsidRPr="00FA17C4" w:rsidRDefault="00090436" w:rsidP="00090436">
      <w:pPr>
        <w:ind w:firstLine="708"/>
        <w:jc w:val="both"/>
        <w:rPr>
          <w:color w:val="000000" w:themeColor="text1"/>
          <w:lang w:val="de-DE"/>
        </w:rPr>
      </w:pPr>
      <w:r w:rsidRPr="00FA17C4">
        <w:rPr>
          <w:b/>
          <w:color w:val="000000" w:themeColor="text1"/>
          <w:lang w:val="de-DE"/>
        </w:rPr>
        <w:t>Art. 40 -</w:t>
      </w:r>
      <w:r w:rsidRPr="00FA17C4">
        <w:rPr>
          <w:color w:val="000000" w:themeColor="text1"/>
          <w:lang w:val="de-DE"/>
        </w:rPr>
        <w:t> § 1 - Die Ausgabe neuer Aktien, Wandelschuldverschreibungen oder Optionsschuldverschreibungen bedarf der vorherigen Zustimmung des Königs, die durch einen im Ministerrat beratenen Erlass erteilt wird.</w:t>
      </w:r>
    </w:p>
    <w:p w14:paraId="5931F595" w14:textId="77777777" w:rsidR="00090436" w:rsidRPr="00FA17C4" w:rsidRDefault="00090436" w:rsidP="00090436">
      <w:pPr>
        <w:jc w:val="both"/>
        <w:rPr>
          <w:color w:val="000000" w:themeColor="text1"/>
          <w:lang w:val="de-DE"/>
        </w:rPr>
      </w:pPr>
    </w:p>
    <w:p w14:paraId="6CA72C0B" w14:textId="77777777" w:rsidR="00090436" w:rsidRPr="00FA17C4" w:rsidRDefault="00090436" w:rsidP="00090436">
      <w:pPr>
        <w:ind w:firstLine="708"/>
        <w:jc w:val="both"/>
        <w:rPr>
          <w:color w:val="000000" w:themeColor="text1"/>
          <w:lang w:val="de-DE"/>
        </w:rPr>
      </w:pPr>
      <w:r w:rsidRPr="00FA17C4">
        <w:rPr>
          <w:color w:val="000000" w:themeColor="text1"/>
          <w:lang w:val="de-DE"/>
        </w:rPr>
        <w:t>§ 2 - In Abweichung von Artikel 34</w:t>
      </w:r>
      <w:r w:rsidRPr="00FA17C4">
        <w:rPr>
          <w:i/>
          <w:color w:val="000000" w:themeColor="text1"/>
          <w:lang w:val="de-DE"/>
        </w:rPr>
        <w:t>bis</w:t>
      </w:r>
      <w:r w:rsidRPr="00FA17C4">
        <w:rPr>
          <w:color w:val="000000" w:themeColor="text1"/>
          <w:lang w:val="de-DE"/>
        </w:rPr>
        <w:t xml:space="preserve"> § 1 Absatz 1 der koordinierten Gesetze über die Handelsgesellschaften werden Aktien, die in bar zu zeichnen sind, zuerst dem Staat angeboten, dann den anderen öffentlichen Behörden, die in dem in § 1 erwähnten Erlass bestimmt sind, und schließlich unbeschadet des Paragraphen 3 den anderen Aktionären, die dann ihr Bezugsrecht gemäß diesem Artikel ausüben.</w:t>
      </w:r>
    </w:p>
    <w:p w14:paraId="645196CF" w14:textId="77777777" w:rsidR="00090436" w:rsidRPr="00FA17C4" w:rsidRDefault="00090436" w:rsidP="00090436">
      <w:pPr>
        <w:jc w:val="both"/>
        <w:rPr>
          <w:color w:val="000000" w:themeColor="text1"/>
          <w:lang w:val="de-DE"/>
        </w:rPr>
      </w:pPr>
    </w:p>
    <w:p w14:paraId="291363EF" w14:textId="77777777" w:rsidR="00090436" w:rsidRPr="00FA17C4" w:rsidRDefault="00090436" w:rsidP="00090436">
      <w:pPr>
        <w:ind w:firstLine="708"/>
        <w:jc w:val="both"/>
        <w:rPr>
          <w:color w:val="000000" w:themeColor="text1"/>
          <w:lang w:val="de-DE"/>
        </w:rPr>
      </w:pPr>
      <w:r w:rsidRPr="00FA17C4">
        <w:rPr>
          <w:color w:val="000000" w:themeColor="text1"/>
          <w:lang w:val="de-DE"/>
        </w:rPr>
        <w:t>§ 3 - Falls andere Personen als öffentliche Behörden in § 2 erwähnte Aktien zeichnen, wird ein Teil der Ausgabe zuerst den Personalmitgliedern des ausgebenden öffentlichen Unternehmens angeboten.</w:t>
      </w:r>
    </w:p>
    <w:p w14:paraId="67ED8E68" w14:textId="77777777" w:rsidR="00090436" w:rsidRPr="00FA17C4" w:rsidRDefault="00090436" w:rsidP="00090436">
      <w:pPr>
        <w:jc w:val="both"/>
        <w:rPr>
          <w:color w:val="000000" w:themeColor="text1"/>
          <w:lang w:val="de-DE"/>
        </w:rPr>
      </w:pPr>
    </w:p>
    <w:p w14:paraId="1F7D09AB" w14:textId="77777777" w:rsidR="00090436" w:rsidRPr="00FA17C4" w:rsidRDefault="00090436" w:rsidP="00090436">
      <w:pPr>
        <w:ind w:firstLine="708"/>
        <w:jc w:val="both"/>
        <w:rPr>
          <w:color w:val="000000" w:themeColor="text1"/>
          <w:lang w:val="de-DE"/>
        </w:rPr>
      </w:pPr>
      <w:r w:rsidRPr="00FA17C4">
        <w:rPr>
          <w:color w:val="000000" w:themeColor="text1"/>
          <w:lang w:val="de-DE"/>
        </w:rPr>
        <w:t>Die Personalmitglieder üben ihr Bezugsrecht vor den anderen Aktionären aus. Dieses Bezugsrecht ist nicht handelbar.</w:t>
      </w:r>
    </w:p>
    <w:p w14:paraId="1AE8AF74" w14:textId="77777777" w:rsidR="00090436" w:rsidRPr="00FA17C4" w:rsidRDefault="00090436" w:rsidP="00090436">
      <w:pPr>
        <w:jc w:val="both"/>
        <w:rPr>
          <w:color w:val="000000" w:themeColor="text1"/>
          <w:lang w:val="de-DE"/>
        </w:rPr>
      </w:pPr>
    </w:p>
    <w:p w14:paraId="6B9FAFCF" w14:textId="77777777" w:rsidR="00090436" w:rsidRPr="002E71CB" w:rsidRDefault="00090436" w:rsidP="00090436">
      <w:pPr>
        <w:ind w:firstLine="708"/>
        <w:jc w:val="both"/>
        <w:rPr>
          <w:color w:val="000000" w:themeColor="text1"/>
          <w:spacing w:val="-6"/>
          <w:lang w:val="de-DE"/>
        </w:rPr>
      </w:pPr>
      <w:r w:rsidRPr="002E71CB">
        <w:rPr>
          <w:color w:val="000000" w:themeColor="text1"/>
          <w:spacing w:val="-6"/>
          <w:lang w:val="de-DE"/>
        </w:rPr>
        <w:t>Aktien, die Personalmitglieder aufgrund des vorliegenden Artikels zeichnen - wodurch das Bezugsrecht anderer Aktionäre als des Staates begrenzt wird -, gewähren außer in dem in Artikel 71 der koordinierten Gesetze über die Handelsgesellschaften erwähnten Fall kein Stimmrecht.</w:t>
      </w:r>
    </w:p>
    <w:p w14:paraId="68287AA7" w14:textId="77777777" w:rsidR="00090436" w:rsidRPr="00FA17C4" w:rsidRDefault="00090436" w:rsidP="00090436">
      <w:pPr>
        <w:jc w:val="both"/>
        <w:rPr>
          <w:color w:val="000000" w:themeColor="text1"/>
          <w:lang w:val="de-DE"/>
        </w:rPr>
      </w:pPr>
    </w:p>
    <w:p w14:paraId="73F64C94" w14:textId="77777777" w:rsidR="00090436" w:rsidRPr="00FA17C4" w:rsidRDefault="00090436" w:rsidP="00090436">
      <w:pPr>
        <w:ind w:firstLine="708"/>
        <w:jc w:val="both"/>
        <w:rPr>
          <w:color w:val="000000" w:themeColor="text1"/>
          <w:lang w:val="de-DE"/>
        </w:rPr>
      </w:pPr>
      <w:r w:rsidRPr="00FA17C4">
        <w:rPr>
          <w:color w:val="000000" w:themeColor="text1"/>
          <w:lang w:val="de-DE"/>
        </w:rPr>
        <w:t>In dem in § 1 erwähnten Erlass bestimmt der König:</w:t>
      </w:r>
    </w:p>
    <w:p w14:paraId="4AE4C9E5" w14:textId="77777777" w:rsidR="00090436" w:rsidRPr="00FA17C4" w:rsidRDefault="00090436" w:rsidP="00090436">
      <w:pPr>
        <w:jc w:val="both"/>
        <w:rPr>
          <w:color w:val="000000" w:themeColor="text1"/>
          <w:lang w:val="de-DE"/>
        </w:rPr>
      </w:pPr>
    </w:p>
    <w:p w14:paraId="4622210B" w14:textId="77777777" w:rsidR="00090436" w:rsidRPr="00FA17C4" w:rsidRDefault="00090436" w:rsidP="00090436">
      <w:pPr>
        <w:ind w:firstLine="708"/>
        <w:jc w:val="both"/>
        <w:rPr>
          <w:color w:val="000000" w:themeColor="text1"/>
          <w:lang w:val="de-DE"/>
        </w:rPr>
      </w:pPr>
      <w:r w:rsidRPr="00FA17C4">
        <w:rPr>
          <w:color w:val="000000" w:themeColor="text1"/>
          <w:lang w:val="de-DE"/>
        </w:rPr>
        <w:t>1. den Teil der Ausgabe, der Personalmitgliedern angeboten wird,</w:t>
      </w:r>
    </w:p>
    <w:p w14:paraId="265A8E72" w14:textId="77777777" w:rsidR="00090436" w:rsidRPr="00FA17C4" w:rsidRDefault="00090436" w:rsidP="00090436">
      <w:pPr>
        <w:jc w:val="both"/>
        <w:rPr>
          <w:color w:val="000000" w:themeColor="text1"/>
          <w:lang w:val="de-DE"/>
        </w:rPr>
      </w:pPr>
    </w:p>
    <w:p w14:paraId="7B177105" w14:textId="77777777" w:rsidR="00090436" w:rsidRPr="00FA17C4" w:rsidRDefault="00090436" w:rsidP="00090436">
      <w:pPr>
        <w:ind w:firstLine="708"/>
        <w:jc w:val="both"/>
        <w:rPr>
          <w:color w:val="000000" w:themeColor="text1"/>
          <w:lang w:val="de-DE"/>
        </w:rPr>
      </w:pPr>
      <w:r w:rsidRPr="00FA17C4">
        <w:rPr>
          <w:color w:val="000000" w:themeColor="text1"/>
          <w:lang w:val="de-DE"/>
        </w:rPr>
        <w:t>2. die Modalitäten, gemäß denen Personalmitglieder ihr Bezugsrecht ausüben,</w:t>
      </w:r>
    </w:p>
    <w:p w14:paraId="4D57C334" w14:textId="77777777" w:rsidR="00090436" w:rsidRPr="00FA17C4" w:rsidRDefault="00090436" w:rsidP="00090436">
      <w:pPr>
        <w:jc w:val="both"/>
        <w:rPr>
          <w:color w:val="000000" w:themeColor="text1"/>
          <w:lang w:val="de-DE"/>
        </w:rPr>
      </w:pPr>
    </w:p>
    <w:p w14:paraId="3AE87B6E"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3. die Bedingungen der Ausgabe von Aktien ohne Stimmrecht. </w:t>
      </w:r>
    </w:p>
    <w:p w14:paraId="03D40720" w14:textId="77777777" w:rsidR="00090436" w:rsidRPr="00FA17C4" w:rsidRDefault="00090436" w:rsidP="00090436">
      <w:pPr>
        <w:jc w:val="both"/>
        <w:rPr>
          <w:color w:val="000000" w:themeColor="text1"/>
          <w:lang w:val="de-DE"/>
        </w:rPr>
      </w:pPr>
    </w:p>
    <w:p w14:paraId="78221A22" w14:textId="77777777" w:rsidR="00090436" w:rsidRPr="00FA17C4" w:rsidRDefault="00090436" w:rsidP="00090436">
      <w:pPr>
        <w:jc w:val="both"/>
        <w:rPr>
          <w:color w:val="000000" w:themeColor="text1"/>
          <w:lang w:val="de-DE"/>
        </w:rPr>
      </w:pPr>
    </w:p>
    <w:p w14:paraId="4F517D71" w14:textId="77777777" w:rsidR="00090436" w:rsidRPr="00FA17C4" w:rsidRDefault="00090436" w:rsidP="00D12E36">
      <w:pPr>
        <w:jc w:val="center"/>
        <w:rPr>
          <w:i/>
          <w:color w:val="000000" w:themeColor="text1"/>
          <w:lang w:val="de-DE"/>
        </w:rPr>
      </w:pPr>
      <w:r w:rsidRPr="00FA17C4">
        <w:rPr>
          <w:i/>
          <w:color w:val="000000" w:themeColor="text1"/>
          <w:lang w:val="de-DE"/>
        </w:rPr>
        <w:t>Abschnitt 3</w:t>
      </w:r>
      <w:r w:rsidRPr="00FA17C4">
        <w:rPr>
          <w:color w:val="000000" w:themeColor="text1"/>
          <w:lang w:val="de-DE"/>
        </w:rPr>
        <w:t> - Verschiedene Bestimmungen</w:t>
      </w:r>
    </w:p>
    <w:p w14:paraId="044631E5" w14:textId="77777777" w:rsidR="00090436" w:rsidRPr="00FA17C4" w:rsidRDefault="00090436" w:rsidP="00090436">
      <w:pPr>
        <w:jc w:val="both"/>
        <w:rPr>
          <w:color w:val="000000" w:themeColor="text1"/>
          <w:lang w:val="de-DE"/>
        </w:rPr>
      </w:pPr>
    </w:p>
    <w:p w14:paraId="13F4C981" w14:textId="77777777" w:rsidR="00090436" w:rsidRPr="00FA17C4" w:rsidRDefault="00090436" w:rsidP="00090436">
      <w:pPr>
        <w:jc w:val="both"/>
        <w:rPr>
          <w:color w:val="000000" w:themeColor="text1"/>
          <w:lang w:val="de-DE"/>
        </w:rPr>
      </w:pPr>
    </w:p>
    <w:p w14:paraId="30E30CE4" w14:textId="77777777" w:rsidR="00090436" w:rsidRPr="00FA17C4" w:rsidRDefault="00090436" w:rsidP="00090436">
      <w:pPr>
        <w:ind w:firstLine="708"/>
        <w:jc w:val="both"/>
        <w:rPr>
          <w:color w:val="000000" w:themeColor="text1"/>
          <w:lang w:val="de-DE"/>
        </w:rPr>
      </w:pPr>
      <w:r w:rsidRPr="00FA17C4">
        <w:rPr>
          <w:b/>
          <w:color w:val="000000" w:themeColor="text1"/>
          <w:lang w:val="de-DE"/>
        </w:rPr>
        <w:t>Art. 41 -</w:t>
      </w:r>
      <w:r w:rsidRPr="00FA17C4">
        <w:rPr>
          <w:color w:val="000000" w:themeColor="text1"/>
          <w:lang w:val="de-DE"/>
        </w:rPr>
        <w:t> § 1 - Die Artikel 13</w:t>
      </w:r>
      <w:r w:rsidRPr="00FA17C4">
        <w:rPr>
          <w:i/>
          <w:color w:val="000000" w:themeColor="text1"/>
          <w:lang w:val="de-DE"/>
        </w:rPr>
        <w:t>ter</w:t>
      </w:r>
      <w:r w:rsidRPr="00FA17C4">
        <w:rPr>
          <w:color w:val="000000" w:themeColor="text1"/>
          <w:lang w:val="de-DE"/>
        </w:rPr>
        <w:t xml:space="preserve"> Absatz 1 Nr. 4, 75 Absatz 2, 76 und 104</w:t>
      </w:r>
      <w:r w:rsidRPr="00FA17C4">
        <w:rPr>
          <w:i/>
          <w:color w:val="000000" w:themeColor="text1"/>
          <w:lang w:val="de-DE"/>
        </w:rPr>
        <w:t>bis</w:t>
      </w:r>
      <w:r w:rsidRPr="00FA17C4">
        <w:rPr>
          <w:color w:val="000000" w:themeColor="text1"/>
          <w:lang w:val="de-DE"/>
        </w:rPr>
        <w:t xml:space="preserve"> Absatz 2 der koordinierten Gesetze über die Handelsgesellschaften sind nicht auf autonome öffentliche Unternehmen anwendbar, die die Rechtsform einer öffentlich-rechtlichen Aktiengesellschaft haben.</w:t>
      </w:r>
    </w:p>
    <w:p w14:paraId="1172550E" w14:textId="77777777" w:rsidR="00090436" w:rsidRPr="00FA17C4" w:rsidRDefault="00090436" w:rsidP="00090436">
      <w:pPr>
        <w:jc w:val="both"/>
        <w:rPr>
          <w:color w:val="000000" w:themeColor="text1"/>
          <w:lang w:val="de-DE"/>
        </w:rPr>
      </w:pPr>
    </w:p>
    <w:p w14:paraId="6A35C5D6" w14:textId="77777777" w:rsidR="00090436" w:rsidRPr="00FA17C4" w:rsidRDefault="00090436" w:rsidP="00090436">
      <w:pPr>
        <w:ind w:firstLine="708"/>
        <w:jc w:val="both"/>
        <w:rPr>
          <w:color w:val="000000" w:themeColor="text1"/>
          <w:lang w:val="de-DE"/>
        </w:rPr>
      </w:pPr>
      <w:r w:rsidRPr="00FA17C4">
        <w:rPr>
          <w:color w:val="000000" w:themeColor="text1"/>
          <w:lang w:val="de-DE"/>
        </w:rPr>
        <w:t>§ 2 - Der Minister, dem das öffentliche Unternehmen untersteht, oder sein Beauf</w:t>
      </w:r>
      <w:r w:rsidRPr="00FA17C4">
        <w:rPr>
          <w:color w:val="000000" w:themeColor="text1"/>
          <w:lang w:val="de-DE"/>
        </w:rPr>
        <w:softHyphen/>
        <w:t>tragter vertritt den Staat bei der Generalversammlung.</w:t>
      </w:r>
    </w:p>
    <w:p w14:paraId="2BF39516" w14:textId="77777777" w:rsidR="00090436" w:rsidRPr="00FA17C4" w:rsidRDefault="00090436" w:rsidP="00090436">
      <w:pPr>
        <w:jc w:val="both"/>
        <w:rPr>
          <w:color w:val="000000" w:themeColor="text1"/>
          <w:lang w:val="de-DE"/>
        </w:rPr>
      </w:pPr>
    </w:p>
    <w:p w14:paraId="3AAB2783" w14:textId="77777777" w:rsidR="00090436" w:rsidRPr="00FA17C4" w:rsidRDefault="00090436" w:rsidP="00090436">
      <w:pPr>
        <w:ind w:firstLine="708"/>
        <w:jc w:val="both"/>
        <w:rPr>
          <w:color w:val="000000" w:themeColor="text1"/>
          <w:lang w:val="de-DE"/>
        </w:rPr>
      </w:pPr>
      <w:r w:rsidRPr="00FA17C4">
        <w:rPr>
          <w:color w:val="000000" w:themeColor="text1"/>
          <w:lang w:val="de-DE"/>
        </w:rPr>
        <w:t>§ 3 - Urkunden, Rechnungen, Ankündigungen, Bekanntmachungen, Briefe, Bestellungen und sonstige Unterlagen, die von einem öffentlichen Unternehmen ausgehen, tragen den Vermerk "öffentlich-rechtliche Aktiengesellschaft".</w:t>
      </w:r>
    </w:p>
    <w:p w14:paraId="5317A11C" w14:textId="77777777" w:rsidR="00090436" w:rsidRPr="00FA17C4" w:rsidRDefault="00090436" w:rsidP="00090436">
      <w:pPr>
        <w:jc w:val="both"/>
        <w:rPr>
          <w:color w:val="000000" w:themeColor="text1"/>
          <w:lang w:val="de-DE"/>
        </w:rPr>
      </w:pPr>
    </w:p>
    <w:p w14:paraId="4C8C84D1" w14:textId="77777777" w:rsidR="00090436" w:rsidRPr="00FA17C4" w:rsidRDefault="00090436" w:rsidP="00090436">
      <w:pPr>
        <w:ind w:firstLine="708"/>
        <w:jc w:val="both"/>
        <w:rPr>
          <w:color w:val="000000" w:themeColor="text1"/>
          <w:lang w:val="de-DE"/>
        </w:rPr>
      </w:pPr>
      <w:r w:rsidRPr="00FA17C4">
        <w:rPr>
          <w:color w:val="000000" w:themeColor="text1"/>
          <w:lang w:val="de-DE"/>
        </w:rPr>
        <w:t>§ 4 - Eine Satzungsänderung wird erst wirksam, nachdem der König sie durch einen im Ministerrat beratenen Erlass gebilligt hat.</w:t>
      </w:r>
    </w:p>
    <w:p w14:paraId="45D01101" w14:textId="77777777" w:rsidR="00090436" w:rsidRPr="00FA17C4" w:rsidRDefault="00090436" w:rsidP="00090436">
      <w:pPr>
        <w:jc w:val="both"/>
        <w:rPr>
          <w:color w:val="000000" w:themeColor="text1"/>
          <w:lang w:val="de-DE"/>
        </w:rPr>
      </w:pPr>
    </w:p>
    <w:p w14:paraId="5A292D5A" w14:textId="77777777" w:rsidR="00090436" w:rsidRPr="00FA17C4" w:rsidRDefault="00090436" w:rsidP="00090436">
      <w:pPr>
        <w:ind w:firstLine="708"/>
        <w:jc w:val="both"/>
        <w:rPr>
          <w:color w:val="000000" w:themeColor="text1"/>
          <w:lang w:val="de-DE"/>
        </w:rPr>
      </w:pPr>
      <w:r w:rsidRPr="00FA17C4">
        <w:rPr>
          <w:color w:val="000000" w:themeColor="text1"/>
          <w:lang w:val="de-DE"/>
        </w:rPr>
        <w:t>§ 5 - Die Auflösung eines autonomen öffentlichen Unternehmens, das die Rechtsform einer öffentlich-rechtlichen Aktiengesellschaft angenommen hat, kann nur durch oder aufgrund des Gesetzes ausgesprochen werden. Das Gesetz regelt Weise und Bedingungen der Liquidation.</w:t>
      </w:r>
    </w:p>
    <w:p w14:paraId="20E1427C" w14:textId="16EE669E" w:rsidR="001948A2" w:rsidRPr="00FA17C4" w:rsidRDefault="001948A2">
      <w:pPr>
        <w:rPr>
          <w:color w:val="000000" w:themeColor="text1"/>
          <w:lang w:val="de-DE"/>
        </w:rPr>
      </w:pPr>
    </w:p>
    <w:p w14:paraId="7CC05E18" w14:textId="77777777" w:rsidR="00090436" w:rsidRPr="00FA17C4" w:rsidRDefault="00090436" w:rsidP="00090436">
      <w:pPr>
        <w:ind w:firstLine="708"/>
        <w:jc w:val="both"/>
        <w:rPr>
          <w:color w:val="000000" w:themeColor="text1"/>
          <w:lang w:val="de-DE"/>
        </w:rPr>
      </w:pPr>
      <w:r w:rsidRPr="00FA17C4">
        <w:rPr>
          <w:color w:val="000000" w:themeColor="text1"/>
          <w:lang w:val="de-DE"/>
        </w:rPr>
        <w:t>[§ 6 - Der Generalverwalter der Vermögensdokumentation oder sein Beauftragter kann alle Urkunden authentifizieren, die im Namen oder zugunsten autonomer öffentlicher Unter</w:t>
      </w:r>
      <w:r w:rsidRPr="00FA17C4">
        <w:rPr>
          <w:color w:val="000000" w:themeColor="text1"/>
          <w:lang w:val="de-DE"/>
        </w:rPr>
        <w:softHyphen/>
        <w:t>nehmen aufgenommen wurden.]</w:t>
      </w:r>
    </w:p>
    <w:p w14:paraId="7AE6B0C2" w14:textId="77777777" w:rsidR="00090436" w:rsidRPr="00FA17C4" w:rsidRDefault="00090436" w:rsidP="00090436">
      <w:pPr>
        <w:jc w:val="both"/>
        <w:rPr>
          <w:color w:val="000000" w:themeColor="text1"/>
          <w:lang w:val="de-DE"/>
        </w:rPr>
      </w:pPr>
    </w:p>
    <w:p w14:paraId="7F17EDFF" w14:textId="77777777" w:rsidR="00090436" w:rsidRPr="00FA17C4" w:rsidRDefault="00090436" w:rsidP="00090436">
      <w:pPr>
        <w:jc w:val="both"/>
        <w:rPr>
          <w:i/>
          <w:color w:val="000000" w:themeColor="text1"/>
          <w:lang w:val="de-DE"/>
        </w:rPr>
      </w:pPr>
      <w:r w:rsidRPr="00FA17C4">
        <w:rPr>
          <w:i/>
          <w:color w:val="000000" w:themeColor="text1"/>
          <w:lang w:val="de-DE"/>
        </w:rPr>
        <w:t>[Art. 41 § 6 eingefügt durch Art. 90 des G. vom 23. Dezember 2005 (B.S. vom 30. Dezem</w:t>
      </w:r>
      <w:r w:rsidRPr="00FA17C4">
        <w:rPr>
          <w:i/>
          <w:color w:val="000000" w:themeColor="text1"/>
          <w:lang w:val="de-DE"/>
        </w:rPr>
        <w:softHyphen/>
        <w:t>ber 2005)]</w:t>
      </w:r>
    </w:p>
    <w:p w14:paraId="541242A7" w14:textId="77777777" w:rsidR="00090436" w:rsidRPr="00FA17C4" w:rsidRDefault="00090436" w:rsidP="00090436">
      <w:pPr>
        <w:jc w:val="both"/>
        <w:rPr>
          <w:color w:val="000000" w:themeColor="text1"/>
          <w:lang w:val="de-DE"/>
        </w:rPr>
      </w:pPr>
    </w:p>
    <w:p w14:paraId="5B93D39D" w14:textId="77777777" w:rsidR="00090436" w:rsidRPr="00FA17C4" w:rsidRDefault="00090436" w:rsidP="00090436">
      <w:pPr>
        <w:jc w:val="both"/>
        <w:rPr>
          <w:color w:val="000000" w:themeColor="text1"/>
          <w:lang w:val="de-DE"/>
        </w:rPr>
      </w:pPr>
    </w:p>
    <w:p w14:paraId="512A0ACC" w14:textId="77777777" w:rsidR="00090436" w:rsidRPr="00FA17C4" w:rsidRDefault="00090436" w:rsidP="00090436">
      <w:pPr>
        <w:ind w:firstLine="708"/>
        <w:jc w:val="both"/>
        <w:rPr>
          <w:color w:val="000000" w:themeColor="text1"/>
          <w:lang w:val="de-DE"/>
        </w:rPr>
      </w:pPr>
      <w:r w:rsidRPr="00FA17C4">
        <w:rPr>
          <w:b/>
          <w:color w:val="000000" w:themeColor="text1"/>
          <w:lang w:val="de-DE"/>
        </w:rPr>
        <w:t>Art. 42 -</w:t>
      </w:r>
      <w:r w:rsidRPr="00FA17C4">
        <w:rPr>
          <w:color w:val="000000" w:themeColor="text1"/>
          <w:lang w:val="de-DE"/>
        </w:rPr>
        <w:t xml:space="preserve"> Für die Anwendung </w:t>
      </w:r>
      <w:r w:rsidR="00587087">
        <w:rPr>
          <w:color w:val="000000" w:themeColor="text1"/>
          <w:lang w:val="de-DE"/>
        </w:rPr>
        <w:t>[</w:t>
      </w:r>
      <w:r w:rsidR="00587087" w:rsidRPr="00E14529">
        <w:rPr>
          <w:lang w:val="de-DE"/>
        </w:rPr>
        <w:t>der Artikel 13 und 18 und der Kapitel 9 und 14 des vorliegenden Titels</w:t>
      </w:r>
      <w:r w:rsidR="00587087">
        <w:rPr>
          <w:color w:val="000000" w:themeColor="text1"/>
          <w:lang w:val="de-DE"/>
        </w:rPr>
        <w:t xml:space="preserve">] </w:t>
      </w:r>
      <w:r w:rsidRPr="00FA17C4">
        <w:rPr>
          <w:color w:val="000000" w:themeColor="text1"/>
          <w:lang w:val="de-DE"/>
        </w:rPr>
        <w:t>versteht man unter "öffentlicher Behörde":</w:t>
      </w:r>
    </w:p>
    <w:p w14:paraId="54ED0901" w14:textId="77777777" w:rsidR="00090436" w:rsidRPr="00FA17C4" w:rsidRDefault="00090436" w:rsidP="00090436">
      <w:pPr>
        <w:jc w:val="both"/>
        <w:rPr>
          <w:color w:val="000000" w:themeColor="text1"/>
          <w:lang w:val="de-DE"/>
        </w:rPr>
      </w:pPr>
    </w:p>
    <w:p w14:paraId="247F3D7D" w14:textId="77777777" w:rsidR="00090436" w:rsidRPr="00FA17C4" w:rsidRDefault="00090436" w:rsidP="00090436">
      <w:pPr>
        <w:ind w:firstLine="708"/>
        <w:jc w:val="both"/>
        <w:rPr>
          <w:color w:val="000000" w:themeColor="text1"/>
          <w:lang w:val="de-DE"/>
        </w:rPr>
      </w:pPr>
      <w:r w:rsidRPr="00FA17C4">
        <w:rPr>
          <w:color w:val="000000" w:themeColor="text1"/>
          <w:lang w:val="de-DE"/>
        </w:rPr>
        <w:t>1. den Staat,</w:t>
      </w:r>
    </w:p>
    <w:p w14:paraId="40669AE2" w14:textId="77777777" w:rsidR="00090436" w:rsidRPr="00FA17C4" w:rsidRDefault="00090436" w:rsidP="00090436">
      <w:pPr>
        <w:jc w:val="both"/>
        <w:rPr>
          <w:color w:val="000000" w:themeColor="text1"/>
          <w:lang w:val="de-DE"/>
        </w:rPr>
      </w:pPr>
    </w:p>
    <w:p w14:paraId="3B50ABF7" w14:textId="77777777" w:rsidR="00090436" w:rsidRPr="00FA17C4" w:rsidRDefault="00090436" w:rsidP="00090436">
      <w:pPr>
        <w:ind w:firstLine="708"/>
        <w:jc w:val="both"/>
        <w:rPr>
          <w:color w:val="000000" w:themeColor="text1"/>
          <w:lang w:val="de-DE"/>
        </w:rPr>
      </w:pPr>
      <w:r w:rsidRPr="00FA17C4">
        <w:rPr>
          <w:color w:val="000000" w:themeColor="text1"/>
          <w:lang w:val="de-DE"/>
        </w:rPr>
        <w:t>2. Einrichtungen öffentlichen Interesses und öffentlich-rechtliche Gesellschaften, Einrichtungen oder Vereinigungen, die dem Staat unterstehen, einschließlich der autonomen öffentlichen Unternehmen.</w:t>
      </w:r>
    </w:p>
    <w:p w14:paraId="20E1F0BC" w14:textId="77777777" w:rsidR="00090436" w:rsidRPr="00FA17C4" w:rsidRDefault="00090436" w:rsidP="00090436">
      <w:pPr>
        <w:jc w:val="both"/>
        <w:rPr>
          <w:color w:val="000000" w:themeColor="text1"/>
          <w:lang w:val="de-DE"/>
        </w:rPr>
      </w:pPr>
    </w:p>
    <w:p w14:paraId="16DD1326" w14:textId="77777777" w:rsidR="00090436" w:rsidRDefault="00090436" w:rsidP="00090436">
      <w:pPr>
        <w:ind w:firstLine="708"/>
        <w:jc w:val="both"/>
        <w:rPr>
          <w:color w:val="000000" w:themeColor="text1"/>
          <w:lang w:val="de-DE"/>
        </w:rPr>
      </w:pPr>
      <w:r w:rsidRPr="00FA17C4">
        <w:rPr>
          <w:color w:val="000000" w:themeColor="text1"/>
          <w:lang w:val="de-DE"/>
        </w:rPr>
        <w:t>Der König kann durch einen im Ministerrat beratenen Erlass für das oder die von Ihm bestimmte(n) öffentliche(n) Unternehmen den Begriff "öffentliche Behörde" auf eine oder mehrere der in Absatz 1 erwähnten Behörden begrenzen.</w:t>
      </w:r>
    </w:p>
    <w:p w14:paraId="3A344AC8" w14:textId="77777777" w:rsidR="00587087" w:rsidRDefault="00587087" w:rsidP="00090436">
      <w:pPr>
        <w:ind w:firstLine="708"/>
        <w:jc w:val="both"/>
        <w:rPr>
          <w:color w:val="000000" w:themeColor="text1"/>
          <w:lang w:val="de-DE"/>
        </w:rPr>
      </w:pPr>
    </w:p>
    <w:p w14:paraId="0325BA6B" w14:textId="77777777" w:rsidR="00587087" w:rsidRPr="00587087" w:rsidRDefault="00587087" w:rsidP="00587087">
      <w:pPr>
        <w:jc w:val="both"/>
        <w:rPr>
          <w:i/>
          <w:color w:val="000000" w:themeColor="text1"/>
          <w:lang w:val="de-DE"/>
        </w:rPr>
      </w:pPr>
      <w:r w:rsidRPr="00587087">
        <w:rPr>
          <w:i/>
          <w:color w:val="000000" w:themeColor="text1"/>
          <w:lang w:val="de-DE"/>
        </w:rPr>
        <w:t>[</w:t>
      </w:r>
      <w:r>
        <w:rPr>
          <w:i/>
          <w:color w:val="000000" w:themeColor="text1"/>
          <w:lang w:val="de-DE"/>
        </w:rPr>
        <w:t>Art. 42 Abs. 1 einleitende Bestimmung abgeändert durch Art. 3 des G. vom 16. Dezember 2015 (B.S. vom 12. Januar 2016)</w:t>
      </w:r>
      <w:r w:rsidRPr="00587087">
        <w:rPr>
          <w:i/>
          <w:color w:val="000000" w:themeColor="text1"/>
          <w:lang w:val="de-DE"/>
        </w:rPr>
        <w:t>]</w:t>
      </w:r>
    </w:p>
    <w:p w14:paraId="596D5397" w14:textId="77777777" w:rsidR="00090436" w:rsidRPr="00FA17C4" w:rsidRDefault="00090436" w:rsidP="00090436">
      <w:pPr>
        <w:jc w:val="both"/>
        <w:rPr>
          <w:color w:val="000000" w:themeColor="text1"/>
          <w:lang w:val="de-DE"/>
        </w:rPr>
      </w:pPr>
    </w:p>
    <w:p w14:paraId="522CB4F4" w14:textId="77777777" w:rsidR="00090436" w:rsidRPr="00FA17C4" w:rsidRDefault="00090436" w:rsidP="00090436">
      <w:pPr>
        <w:jc w:val="both"/>
        <w:rPr>
          <w:color w:val="000000" w:themeColor="text1"/>
          <w:lang w:val="de-DE"/>
        </w:rPr>
      </w:pPr>
    </w:p>
    <w:p w14:paraId="1826D11B" w14:textId="77777777" w:rsidR="00090436" w:rsidRPr="00FA17C4" w:rsidRDefault="00D12E36" w:rsidP="00D12E36">
      <w:pPr>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KAPITEL 10 - [</w:t>
      </w:r>
      <w:r w:rsidR="00090436" w:rsidRPr="00FA17C4">
        <w:rPr>
          <w:i/>
          <w:color w:val="000000" w:themeColor="text1"/>
          <w:lang w:val="de-DE"/>
        </w:rPr>
        <w:t>Ombudsdienste</w:t>
      </w:r>
      <w:r w:rsidR="00090436" w:rsidRPr="00FA17C4">
        <w:rPr>
          <w:color w:val="000000" w:themeColor="text1"/>
          <w:lang w:val="de-DE"/>
        </w:rPr>
        <w:t>]</w:t>
      </w:r>
    </w:p>
    <w:p w14:paraId="2430B1D5" w14:textId="77777777" w:rsidR="00090436" w:rsidRPr="00FA17C4" w:rsidRDefault="00090436" w:rsidP="00090436">
      <w:pPr>
        <w:jc w:val="both"/>
        <w:rPr>
          <w:color w:val="000000" w:themeColor="text1"/>
          <w:lang w:val="de-DE"/>
        </w:rPr>
      </w:pPr>
    </w:p>
    <w:p w14:paraId="7B22F49E" w14:textId="77777777" w:rsidR="00090436" w:rsidRPr="00FA17C4" w:rsidRDefault="00090436" w:rsidP="00090436">
      <w:pPr>
        <w:jc w:val="both"/>
        <w:rPr>
          <w:i/>
          <w:color w:val="000000" w:themeColor="text1"/>
          <w:lang w:val="de-DE"/>
        </w:rPr>
      </w:pPr>
      <w:r w:rsidRPr="00FA17C4">
        <w:rPr>
          <w:i/>
          <w:color w:val="000000" w:themeColor="text1"/>
          <w:lang w:val="de-DE"/>
        </w:rPr>
        <w:t>[Überschrift von Kapitel 10 ersetzt durch Art. 2 des G. vom 19. Dezember 1997 (B.S. vom 30. Dezember 1997)]</w:t>
      </w:r>
    </w:p>
    <w:p w14:paraId="070F531A" w14:textId="77777777" w:rsidR="00090436" w:rsidRPr="00FA17C4" w:rsidRDefault="00090436" w:rsidP="00090436">
      <w:pPr>
        <w:jc w:val="both"/>
        <w:rPr>
          <w:color w:val="000000" w:themeColor="text1"/>
          <w:lang w:val="de-DE"/>
        </w:rPr>
      </w:pPr>
    </w:p>
    <w:p w14:paraId="71F3D01A" w14:textId="77777777" w:rsidR="00090436" w:rsidRPr="00FA17C4" w:rsidRDefault="00090436" w:rsidP="00090436">
      <w:pPr>
        <w:jc w:val="both"/>
        <w:rPr>
          <w:color w:val="000000" w:themeColor="text1"/>
          <w:lang w:val="de-DE"/>
        </w:rPr>
      </w:pPr>
    </w:p>
    <w:p w14:paraId="31837679" w14:textId="77777777" w:rsidR="00090436" w:rsidRPr="00FA17C4" w:rsidRDefault="00090436" w:rsidP="00D12E36">
      <w:pPr>
        <w:jc w:val="center"/>
        <w:rPr>
          <w:color w:val="000000" w:themeColor="text1"/>
          <w:lang w:val="de-DE"/>
        </w:rPr>
      </w:pPr>
      <w:r w:rsidRPr="00FA17C4">
        <w:rPr>
          <w:i/>
          <w:color w:val="000000" w:themeColor="text1"/>
          <w:lang w:val="de-DE"/>
        </w:rPr>
        <w:t>Abschnitt 1</w:t>
      </w:r>
      <w:r w:rsidRPr="00FA17C4">
        <w:rPr>
          <w:color w:val="000000" w:themeColor="text1"/>
          <w:lang w:val="de-DE"/>
        </w:rPr>
        <w:t> - Zuständigkeiten des Ombudsdienstes</w:t>
      </w:r>
    </w:p>
    <w:p w14:paraId="1B64D1B5" w14:textId="77777777" w:rsidR="00090436" w:rsidRPr="00FA17C4" w:rsidRDefault="00090436" w:rsidP="00090436">
      <w:pPr>
        <w:jc w:val="both"/>
        <w:rPr>
          <w:color w:val="000000" w:themeColor="text1"/>
          <w:lang w:val="de-DE"/>
        </w:rPr>
      </w:pPr>
    </w:p>
    <w:p w14:paraId="05CDC6C1" w14:textId="77777777" w:rsidR="00090436" w:rsidRPr="00FA17C4" w:rsidRDefault="00090436" w:rsidP="00090436">
      <w:pPr>
        <w:jc w:val="both"/>
        <w:rPr>
          <w:color w:val="000000" w:themeColor="text1"/>
          <w:lang w:val="de-DE"/>
        </w:rPr>
      </w:pPr>
    </w:p>
    <w:p w14:paraId="424E7DDB" w14:textId="77777777" w:rsidR="00090436" w:rsidRPr="00FA17C4" w:rsidRDefault="00090436" w:rsidP="00090436">
      <w:pPr>
        <w:ind w:firstLine="708"/>
        <w:jc w:val="both"/>
        <w:rPr>
          <w:color w:val="000000" w:themeColor="text1"/>
          <w:lang w:val="de-DE"/>
        </w:rPr>
      </w:pPr>
      <w:r w:rsidRPr="00FA17C4">
        <w:rPr>
          <w:b/>
          <w:color w:val="000000" w:themeColor="text1"/>
          <w:lang w:val="de-DE"/>
        </w:rPr>
        <w:t>Art. 43 -</w:t>
      </w:r>
      <w:r w:rsidRPr="00FA17C4">
        <w:rPr>
          <w:color w:val="000000" w:themeColor="text1"/>
          <w:lang w:val="de-DE"/>
        </w:rPr>
        <w:t xml:space="preserve"> § 1 - Bei allen autonomen öffentlichen Unternehmen[, </w:t>
      </w:r>
      <w:r w:rsidR="00CE5A06" w:rsidRPr="00FA17C4">
        <w:rPr>
          <w:color w:val="000000" w:themeColor="text1"/>
          <w:lang w:val="de-DE"/>
        </w:rPr>
        <w:t>[Proximus]</w:t>
      </w:r>
      <w:r w:rsidRPr="00FA17C4">
        <w:rPr>
          <w:color w:val="000000" w:themeColor="text1"/>
          <w:lang w:val="de-DE"/>
        </w:rPr>
        <w:t xml:space="preserve">, [bpost], </w:t>
      </w:r>
      <w:r w:rsidR="00764D16" w:rsidRPr="00FA17C4">
        <w:rPr>
          <w:color w:val="000000" w:themeColor="text1"/>
          <w:lang w:val="de-DE"/>
        </w:rPr>
        <w:t>[</w:t>
      </w:r>
      <w:r w:rsidRPr="00FA17C4">
        <w:rPr>
          <w:color w:val="000000" w:themeColor="text1"/>
          <w:lang w:val="de-DE"/>
        </w:rPr>
        <w:t>NGBE</w:t>
      </w:r>
      <w:r w:rsidR="00764D16" w:rsidRPr="00FA17C4">
        <w:rPr>
          <w:color w:val="000000" w:themeColor="text1"/>
          <w:lang w:val="de-DE"/>
        </w:rPr>
        <w:t xml:space="preserve"> und</w:t>
      </w:r>
      <w:r w:rsidRPr="00FA17C4">
        <w:rPr>
          <w:color w:val="000000" w:themeColor="text1"/>
          <w:lang w:val="de-DE"/>
        </w:rPr>
        <w:t xml:space="preserve"> Infrabel</w:t>
      </w:r>
      <w:r w:rsidR="00764D16" w:rsidRPr="00FA17C4">
        <w:rPr>
          <w:color w:val="000000" w:themeColor="text1"/>
          <w:lang w:val="de-DE"/>
        </w:rPr>
        <w:t xml:space="preserve">] </w:t>
      </w:r>
      <w:r w:rsidR="00CE5A06" w:rsidRPr="00FA17C4">
        <w:rPr>
          <w:color w:val="000000" w:themeColor="text1"/>
          <w:lang w:val="de-DE"/>
        </w:rPr>
        <w:t>ausge</w:t>
      </w:r>
      <w:r w:rsidRPr="00FA17C4">
        <w:rPr>
          <w:color w:val="000000" w:themeColor="text1"/>
          <w:lang w:val="de-DE"/>
        </w:rPr>
        <w:t>nommen,] oder gegebenenfalls bei allen Gruppen verbundener autonomer öffentlicher Unternehmen wird ein Ombudsdienst geschaffen, der für Angelegenheiten zuständig ist, die die Nutzer betreffen.</w:t>
      </w:r>
    </w:p>
    <w:p w14:paraId="583F06AF" w14:textId="77777777" w:rsidR="00090436" w:rsidRPr="00FA17C4" w:rsidRDefault="00090436" w:rsidP="00090436">
      <w:pPr>
        <w:jc w:val="both"/>
        <w:rPr>
          <w:color w:val="000000" w:themeColor="text1"/>
          <w:lang w:val="de-DE"/>
        </w:rPr>
      </w:pPr>
    </w:p>
    <w:p w14:paraId="04F05666" w14:textId="77777777" w:rsidR="00090436" w:rsidRPr="00FA17C4" w:rsidRDefault="00090436" w:rsidP="00090436">
      <w:pPr>
        <w:ind w:firstLine="708"/>
        <w:jc w:val="both"/>
        <w:rPr>
          <w:color w:val="000000" w:themeColor="text1"/>
          <w:lang w:val="de-DE"/>
        </w:rPr>
      </w:pPr>
      <w:r w:rsidRPr="00FA17C4">
        <w:rPr>
          <w:color w:val="000000" w:themeColor="text1"/>
          <w:lang w:val="de-DE"/>
        </w:rPr>
        <w:t>Absatz 1 ist nur auf autonome öffentliche Unternehmen anwendbar, deren Nutzer hauptsächlich natürliche Personen sind und die durch einen im Ministerrat beratenen Erlass vom König als solche bestimmt werden.</w:t>
      </w:r>
    </w:p>
    <w:p w14:paraId="132F2CF9" w14:textId="77777777" w:rsidR="00090436" w:rsidRPr="00FA17C4" w:rsidRDefault="00090436" w:rsidP="00090436">
      <w:pPr>
        <w:jc w:val="both"/>
        <w:rPr>
          <w:color w:val="000000" w:themeColor="text1"/>
          <w:lang w:val="de-DE"/>
        </w:rPr>
      </w:pPr>
    </w:p>
    <w:p w14:paraId="13DCFC7D" w14:textId="77777777" w:rsidR="00090436" w:rsidRPr="00FA17C4" w:rsidRDefault="00090436" w:rsidP="00090436">
      <w:pPr>
        <w:ind w:firstLine="708"/>
        <w:jc w:val="both"/>
        <w:rPr>
          <w:color w:val="000000" w:themeColor="text1"/>
          <w:lang w:val="de-DE"/>
        </w:rPr>
      </w:pPr>
      <w:r w:rsidRPr="00FA17C4">
        <w:rPr>
          <w:color w:val="000000" w:themeColor="text1"/>
          <w:lang w:val="de-DE"/>
        </w:rPr>
        <w:t>§ 2 - Der Ombudsdienst setzt sich aus zwei Mitgliedern zusammen; diese Mitglieder gehören verschiedenen Sprachrollen an.</w:t>
      </w:r>
    </w:p>
    <w:p w14:paraId="1FCF0B73" w14:textId="77777777" w:rsidR="00090436" w:rsidRPr="00FA17C4" w:rsidRDefault="00090436" w:rsidP="00090436">
      <w:pPr>
        <w:jc w:val="both"/>
        <w:rPr>
          <w:color w:val="000000" w:themeColor="text1"/>
          <w:lang w:val="de-DE"/>
        </w:rPr>
      </w:pPr>
    </w:p>
    <w:p w14:paraId="64F6EB8E" w14:textId="77777777" w:rsidR="00090436" w:rsidRPr="00FA17C4" w:rsidRDefault="00090436" w:rsidP="00090436">
      <w:pPr>
        <w:ind w:firstLine="708"/>
        <w:jc w:val="both"/>
        <w:rPr>
          <w:color w:val="000000" w:themeColor="text1"/>
          <w:lang w:val="de-DE"/>
        </w:rPr>
      </w:pPr>
      <w:r w:rsidRPr="00FA17C4">
        <w:rPr>
          <w:color w:val="000000" w:themeColor="text1"/>
          <w:lang w:val="de-DE"/>
        </w:rPr>
        <w:t>Der Ombudsdienst handelt als Kollegium.</w:t>
      </w:r>
    </w:p>
    <w:p w14:paraId="6FB789F0" w14:textId="77777777" w:rsidR="00090436" w:rsidRPr="00FA17C4" w:rsidRDefault="00090436" w:rsidP="00090436">
      <w:pPr>
        <w:jc w:val="both"/>
        <w:rPr>
          <w:color w:val="000000" w:themeColor="text1"/>
          <w:lang w:val="de-DE"/>
        </w:rPr>
      </w:pPr>
    </w:p>
    <w:p w14:paraId="6F33B6D8" w14:textId="77777777" w:rsidR="00090436" w:rsidRPr="00FA17C4" w:rsidRDefault="00090436" w:rsidP="00090436">
      <w:pPr>
        <w:ind w:firstLine="708"/>
        <w:jc w:val="both"/>
        <w:rPr>
          <w:color w:val="000000" w:themeColor="text1"/>
          <w:lang w:val="de-DE"/>
        </w:rPr>
      </w:pPr>
      <w:r w:rsidRPr="00FA17C4">
        <w:rPr>
          <w:color w:val="000000" w:themeColor="text1"/>
          <w:lang w:val="de-DE"/>
        </w:rPr>
        <w:t>§ 3 - Der Ombudsdienst hat folgende Aufträge:</w:t>
      </w:r>
    </w:p>
    <w:p w14:paraId="2DFA63A5" w14:textId="77777777" w:rsidR="00090436" w:rsidRPr="00FA17C4" w:rsidRDefault="00090436" w:rsidP="00090436">
      <w:pPr>
        <w:jc w:val="both"/>
        <w:rPr>
          <w:color w:val="000000" w:themeColor="text1"/>
          <w:lang w:val="de-DE"/>
        </w:rPr>
      </w:pPr>
    </w:p>
    <w:p w14:paraId="79CD8F6C" w14:textId="77777777" w:rsidR="00090436" w:rsidRPr="00FA17C4" w:rsidRDefault="00090436" w:rsidP="00090436">
      <w:pPr>
        <w:ind w:firstLine="708"/>
        <w:jc w:val="both"/>
        <w:rPr>
          <w:color w:val="000000" w:themeColor="text1"/>
          <w:lang w:val="de-DE"/>
        </w:rPr>
      </w:pPr>
      <w:r w:rsidRPr="00FA17C4">
        <w:rPr>
          <w:color w:val="000000" w:themeColor="text1"/>
          <w:lang w:val="de-DE"/>
        </w:rPr>
        <w:t>1. Untersuchung der Beschwerden von Nutzern, die sich auf die Tätigkeiten des öffentlichen Unternehmens beziehen,</w:t>
      </w:r>
    </w:p>
    <w:p w14:paraId="5E04244F" w14:textId="77777777" w:rsidR="00090436" w:rsidRPr="00FA17C4" w:rsidRDefault="00090436" w:rsidP="00090436">
      <w:pPr>
        <w:jc w:val="both"/>
        <w:rPr>
          <w:color w:val="000000" w:themeColor="text1"/>
          <w:lang w:val="de-DE"/>
        </w:rPr>
      </w:pPr>
    </w:p>
    <w:p w14:paraId="5FF1D120" w14:textId="77777777" w:rsidR="00090436" w:rsidRPr="00FA17C4" w:rsidRDefault="00090436" w:rsidP="00090436">
      <w:pPr>
        <w:ind w:firstLine="708"/>
        <w:jc w:val="both"/>
        <w:rPr>
          <w:color w:val="000000" w:themeColor="text1"/>
          <w:lang w:val="de-DE"/>
        </w:rPr>
      </w:pPr>
      <w:r w:rsidRPr="00FA17C4">
        <w:rPr>
          <w:color w:val="000000" w:themeColor="text1"/>
          <w:lang w:val="de-DE"/>
        </w:rPr>
        <w:t>2. Vermittlung zur Erleichterung einer gütlichen Einigung bei Streitfällen zwischen dem öffentlichen Unternehmen und den Nutzern,</w:t>
      </w:r>
    </w:p>
    <w:p w14:paraId="5AF09E14" w14:textId="77777777" w:rsidR="00090436" w:rsidRPr="00FA17C4" w:rsidRDefault="00090436" w:rsidP="00090436">
      <w:pPr>
        <w:jc w:val="both"/>
        <w:rPr>
          <w:color w:val="000000" w:themeColor="text1"/>
          <w:lang w:val="de-DE"/>
        </w:rPr>
      </w:pPr>
    </w:p>
    <w:p w14:paraId="5BED3CDB" w14:textId="77777777" w:rsidR="00090436" w:rsidRPr="00FA17C4" w:rsidRDefault="00090436" w:rsidP="00090436">
      <w:pPr>
        <w:ind w:firstLine="708"/>
        <w:jc w:val="both"/>
        <w:rPr>
          <w:color w:val="000000" w:themeColor="text1"/>
          <w:lang w:val="de-DE"/>
        </w:rPr>
      </w:pPr>
      <w:r w:rsidRPr="00FA17C4">
        <w:rPr>
          <w:color w:val="000000" w:themeColor="text1"/>
          <w:lang w:val="de-DE"/>
        </w:rPr>
        <w:t>3. Abgabe einer Stellungnahme an das öffentliche Unternehmen, falls keine gütliche Einigung erzielt werden kann; eine Abschrift der Stellungnahme wird dem Beschwerdeführer zugesandt,</w:t>
      </w:r>
    </w:p>
    <w:p w14:paraId="3744845C" w14:textId="77777777" w:rsidR="00090436" w:rsidRPr="00FA17C4" w:rsidRDefault="00090436" w:rsidP="00090436">
      <w:pPr>
        <w:jc w:val="both"/>
        <w:rPr>
          <w:color w:val="000000" w:themeColor="text1"/>
          <w:lang w:val="de-DE"/>
        </w:rPr>
      </w:pPr>
    </w:p>
    <w:p w14:paraId="5A969F5A" w14:textId="77777777" w:rsidR="00090436" w:rsidRPr="00FA17C4" w:rsidRDefault="00090436" w:rsidP="00090436">
      <w:pPr>
        <w:ind w:firstLine="708"/>
        <w:jc w:val="both"/>
        <w:rPr>
          <w:color w:val="000000" w:themeColor="text1"/>
          <w:lang w:val="de-DE"/>
        </w:rPr>
      </w:pPr>
      <w:r w:rsidRPr="00FA17C4">
        <w:rPr>
          <w:color w:val="000000" w:themeColor="text1"/>
          <w:lang w:val="de-DE"/>
        </w:rPr>
        <w:t>4. Treffen von Entscheidungen als Schiedsrichter in Streitfällen, die das öffentliche Unternehmen und ein Nutzer durch eine nach Entstehen des Streitfalls geschlossene Vereinbarung einem solchen Schiedsverfahren unterwerfen.</w:t>
      </w:r>
    </w:p>
    <w:p w14:paraId="5F6C290B" w14:textId="77777777" w:rsidR="00090436" w:rsidRPr="00FA17C4" w:rsidRDefault="00090436" w:rsidP="00090436">
      <w:pPr>
        <w:jc w:val="both"/>
        <w:rPr>
          <w:color w:val="000000" w:themeColor="text1"/>
          <w:lang w:val="de-DE"/>
        </w:rPr>
      </w:pPr>
    </w:p>
    <w:p w14:paraId="536F73AC" w14:textId="77777777" w:rsidR="00090436" w:rsidRPr="00FA17C4" w:rsidRDefault="00090436" w:rsidP="00090436">
      <w:pPr>
        <w:ind w:firstLine="708"/>
        <w:jc w:val="both"/>
        <w:rPr>
          <w:color w:val="000000" w:themeColor="text1"/>
          <w:lang w:val="de-DE"/>
        </w:rPr>
      </w:pPr>
      <w:r w:rsidRPr="00FA17C4">
        <w:rPr>
          <w:color w:val="000000" w:themeColor="text1"/>
          <w:lang w:val="de-DE"/>
        </w:rPr>
        <w:t>§ 4 - Der Ombudsdienst kann im Rahmen einer bei ihm eingereichten Beschwerde vor Ort Bücher, Korrespondenz, Protokolle und allgemein alle Unterlagen und Schriftstücke des öffentlichen Unternehmens, die sich direkt auf den Gegenstand der Beschwerde beziehen, einsehen. Er kann von Verwaltern, Beauftragten und Personalmitgliedern des öffentlichen Unternehmens alle Erläuterungen und Informationen verlangen und alle Überprüfungen vornehmen, die für seine Untersuchung notwendig sind. So erhaltene Informationen behandelt der Ombudsdienst vertraulich, falls ihre Verbreitung dem Unternehmen allgemein schaden könnte.</w:t>
      </w:r>
    </w:p>
    <w:p w14:paraId="75B55DCE" w14:textId="77777777" w:rsidR="00090436" w:rsidRPr="00FA17C4" w:rsidRDefault="00090436" w:rsidP="00090436">
      <w:pPr>
        <w:jc w:val="both"/>
        <w:rPr>
          <w:color w:val="000000" w:themeColor="text1"/>
          <w:lang w:val="de-DE"/>
        </w:rPr>
      </w:pPr>
    </w:p>
    <w:p w14:paraId="49DC9D40"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 5 - Falls das öffentliche Unternehmen der in § 3 Nr. 3 erwähnten Stellungnahme nicht folgt, begründet es seine Entscheidung. Die mit Gründen versehene Entscheidung wird dem Beschwerdeführer und dem Ombudsdienst zugesandt.</w:t>
      </w:r>
    </w:p>
    <w:p w14:paraId="2F896C01" w14:textId="77777777" w:rsidR="00090436" w:rsidRPr="00FA17C4" w:rsidRDefault="00090436" w:rsidP="00090436">
      <w:pPr>
        <w:jc w:val="both"/>
        <w:rPr>
          <w:color w:val="000000" w:themeColor="text1"/>
          <w:lang w:val="de-DE"/>
        </w:rPr>
      </w:pPr>
    </w:p>
    <w:p w14:paraId="46012E57" w14:textId="77777777" w:rsidR="00090436" w:rsidRPr="00FA17C4" w:rsidRDefault="00090436" w:rsidP="00090436">
      <w:pPr>
        <w:jc w:val="both"/>
        <w:rPr>
          <w:i/>
          <w:color w:val="000000" w:themeColor="text1"/>
          <w:lang w:val="de-DE"/>
        </w:rPr>
      </w:pPr>
      <w:r w:rsidRPr="00FA17C4">
        <w:rPr>
          <w:i/>
          <w:color w:val="000000" w:themeColor="text1"/>
          <w:lang w:val="de-DE"/>
        </w:rPr>
        <w:t>[Art. 43 § 1 Abs. 1 abgeändert durch Art. 3 des G. vom 19. Dezember 1997 (B.S. vom 30. Dezember 1997), Art. 2 des G. vom 21. Dezember 2006 (B.S. vom 23. Januar 2007), Art. 19 des G. vom 28. April 2010 (B.S. vom 10. Mai 2010)</w:t>
      </w:r>
      <w:r w:rsidR="00B02BE4" w:rsidRPr="00FA17C4">
        <w:rPr>
          <w:i/>
          <w:color w:val="000000" w:themeColor="text1"/>
          <w:lang w:val="de-DE"/>
        </w:rPr>
        <w:t xml:space="preserve">, </w:t>
      </w:r>
      <w:r w:rsidRPr="00FA17C4">
        <w:rPr>
          <w:i/>
          <w:color w:val="000000" w:themeColor="text1"/>
          <w:lang w:val="de-DE"/>
        </w:rPr>
        <w:t>Art. 130 Abs. 5 des G. vom 21. März 1991 (B.S. vom 27. März 1991), selbst eingefügt durch Art. 190 des G. (I) vom 29. Dezember 2010 (B.S. vom 31. Dezember 2010)</w:t>
      </w:r>
      <w:r w:rsidR="00764D16" w:rsidRPr="00FA17C4">
        <w:rPr>
          <w:i/>
          <w:color w:val="000000" w:themeColor="text1"/>
          <w:lang w:val="de-DE"/>
        </w:rPr>
        <w:t xml:space="preserve">, </w:t>
      </w:r>
      <w:r w:rsidR="00C67F5F" w:rsidRPr="00FA17C4">
        <w:rPr>
          <w:i/>
          <w:color w:val="000000" w:themeColor="text1"/>
          <w:lang w:val="de-DE"/>
        </w:rPr>
        <w:t>durch</w:t>
      </w:r>
      <w:r w:rsidR="00B02BE4" w:rsidRPr="00FA17C4">
        <w:rPr>
          <w:i/>
          <w:color w:val="000000" w:themeColor="text1"/>
          <w:lang w:val="de-DE"/>
        </w:rPr>
        <w:t xml:space="preserve"> Art. 5</w:t>
      </w:r>
      <w:r w:rsidR="00695648" w:rsidRPr="00FA17C4">
        <w:rPr>
          <w:i/>
          <w:color w:val="000000" w:themeColor="text1"/>
          <w:lang w:val="de-DE"/>
        </w:rPr>
        <w:t xml:space="preserve"> des K.E. vom 11. Dezember 2013 (I) </w:t>
      </w:r>
      <w:r w:rsidR="00B02BE4" w:rsidRPr="00FA17C4">
        <w:rPr>
          <w:i/>
          <w:color w:val="000000" w:themeColor="text1"/>
          <w:lang w:val="de-DE"/>
        </w:rPr>
        <w:t>(B.S. vom 16. Dezember 2013)</w:t>
      </w:r>
      <w:r w:rsidR="00CE5A06" w:rsidRPr="00FA17C4">
        <w:rPr>
          <w:i/>
          <w:color w:val="000000" w:themeColor="text1"/>
          <w:lang w:val="de-DE"/>
        </w:rPr>
        <w:t xml:space="preserve"> und Art. 2 des G. vom 10. August 2015 (II) (B.S. vom 1. September 2015)</w:t>
      </w:r>
      <w:r w:rsidRPr="00FA17C4">
        <w:rPr>
          <w:i/>
          <w:color w:val="000000" w:themeColor="text1"/>
          <w:lang w:val="de-DE"/>
        </w:rPr>
        <w:t>]</w:t>
      </w:r>
    </w:p>
    <w:p w14:paraId="365BA07D" w14:textId="77777777" w:rsidR="00090436" w:rsidRPr="00FA17C4" w:rsidRDefault="00090436" w:rsidP="00090436">
      <w:pPr>
        <w:jc w:val="both"/>
        <w:rPr>
          <w:color w:val="000000" w:themeColor="text1"/>
          <w:lang w:val="de-DE"/>
        </w:rPr>
      </w:pPr>
    </w:p>
    <w:p w14:paraId="7428AFED" w14:textId="77777777" w:rsidR="00090436" w:rsidRPr="00FA17C4" w:rsidRDefault="00090436" w:rsidP="00090436">
      <w:pPr>
        <w:jc w:val="both"/>
        <w:rPr>
          <w:color w:val="000000" w:themeColor="text1"/>
          <w:lang w:val="de-DE"/>
        </w:rPr>
      </w:pPr>
    </w:p>
    <w:p w14:paraId="57F2131A"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43</w:t>
      </w:r>
      <w:r w:rsidRPr="00FA17C4">
        <w:rPr>
          <w:b/>
          <w:i/>
          <w:color w:val="000000" w:themeColor="text1"/>
          <w:lang w:val="de-DE"/>
        </w:rPr>
        <w:t>bis</w:t>
      </w:r>
      <w:r w:rsidRPr="00FA17C4">
        <w:rPr>
          <w:color w:val="000000" w:themeColor="text1"/>
          <w:lang w:val="de-DE"/>
        </w:rPr>
        <w:t> </w:t>
      </w:r>
      <w:r w:rsidRPr="00FA17C4">
        <w:rPr>
          <w:b/>
          <w:color w:val="000000" w:themeColor="text1"/>
          <w:lang w:val="de-DE"/>
        </w:rPr>
        <w:t>-</w:t>
      </w:r>
      <w:r w:rsidRPr="00FA17C4">
        <w:rPr>
          <w:color w:val="000000" w:themeColor="text1"/>
          <w:lang w:val="de-DE"/>
        </w:rPr>
        <w:t> § 1 - [Beim Belgischen Institut für Post- und Fernmeldewesen wird ein Ombudsdienst für Telekommunikation geschaffen, der zuständig ist für die Beziehungen zwischen Endnutzern im Sinne der geltenden Rechtsvorschriften im Bereich der elektronischen Kommunikation und folgenden Personen:</w:t>
      </w:r>
    </w:p>
    <w:p w14:paraId="7CD3BDF5" w14:textId="77777777" w:rsidR="00090436" w:rsidRPr="00FA17C4" w:rsidRDefault="00090436" w:rsidP="00090436">
      <w:pPr>
        <w:jc w:val="both"/>
        <w:rPr>
          <w:color w:val="000000" w:themeColor="text1"/>
          <w:lang w:val="de-DE"/>
        </w:rPr>
      </w:pPr>
    </w:p>
    <w:p w14:paraId="622B6753" w14:textId="77777777" w:rsidR="00090436" w:rsidRPr="00FA17C4" w:rsidRDefault="00090436" w:rsidP="00090436">
      <w:pPr>
        <w:ind w:firstLine="708"/>
        <w:jc w:val="both"/>
        <w:rPr>
          <w:color w:val="000000" w:themeColor="text1"/>
          <w:lang w:val="de-DE"/>
        </w:rPr>
      </w:pPr>
      <w:r w:rsidRPr="00FA17C4">
        <w:rPr>
          <w:color w:val="000000" w:themeColor="text1"/>
          <w:lang w:val="de-DE"/>
        </w:rPr>
        <w:t>1. Betreiber im Sinne [des Gesetzes vom 13. Juni 2005 über die elektronische Kommunikation],</w:t>
      </w:r>
    </w:p>
    <w:p w14:paraId="3627B6CA" w14:textId="77777777" w:rsidR="00090436" w:rsidRPr="00FA17C4" w:rsidRDefault="00090436" w:rsidP="00090436">
      <w:pPr>
        <w:jc w:val="both"/>
        <w:rPr>
          <w:color w:val="000000" w:themeColor="text1"/>
          <w:lang w:val="de-DE"/>
        </w:rPr>
      </w:pPr>
    </w:p>
    <w:p w14:paraId="2C9C42D8" w14:textId="77777777" w:rsidR="00090436" w:rsidRPr="00FA17C4" w:rsidRDefault="00090436" w:rsidP="00090436">
      <w:pPr>
        <w:ind w:firstLine="708"/>
        <w:jc w:val="both"/>
        <w:rPr>
          <w:color w:val="000000" w:themeColor="text1"/>
          <w:lang w:val="de-DE"/>
        </w:rPr>
      </w:pPr>
      <w:r w:rsidRPr="00FA17C4">
        <w:rPr>
          <w:color w:val="000000" w:themeColor="text1"/>
          <w:lang w:val="de-DE"/>
        </w:rPr>
        <w:t>2. Personen, die ein Verzeichnis im Sinne [des Gesetzes vom 13. Juni 2005 über die elektronische Kommunikation] erstellen, verkaufen oder verteilen,</w:t>
      </w:r>
    </w:p>
    <w:p w14:paraId="01BD1BAF" w14:textId="77777777" w:rsidR="00090436" w:rsidRPr="00FA17C4" w:rsidRDefault="00090436" w:rsidP="00090436">
      <w:pPr>
        <w:jc w:val="both"/>
        <w:rPr>
          <w:color w:val="000000" w:themeColor="text1"/>
          <w:lang w:val="de-DE"/>
        </w:rPr>
      </w:pPr>
    </w:p>
    <w:p w14:paraId="4EDBB96D" w14:textId="77777777" w:rsidR="00090436" w:rsidRPr="00FA17C4" w:rsidRDefault="00090436" w:rsidP="00090436">
      <w:pPr>
        <w:ind w:firstLine="708"/>
        <w:jc w:val="both"/>
        <w:rPr>
          <w:color w:val="000000" w:themeColor="text1"/>
          <w:lang w:val="de-DE"/>
        </w:rPr>
      </w:pPr>
      <w:r w:rsidRPr="00FA17C4">
        <w:rPr>
          <w:color w:val="000000" w:themeColor="text1"/>
          <w:lang w:val="de-DE"/>
        </w:rPr>
        <w:t>3. Personen, die einen Telefonauskunftsdienst im Sinne [des Gesetzes vom 13. Juni 2005 über die elektronische Kommunikation] bereitstellen,</w:t>
      </w:r>
    </w:p>
    <w:p w14:paraId="5E6574EC" w14:textId="77777777" w:rsidR="00090436" w:rsidRPr="00FA17C4" w:rsidRDefault="00090436" w:rsidP="00090436">
      <w:pPr>
        <w:jc w:val="both"/>
        <w:rPr>
          <w:color w:val="000000" w:themeColor="text1"/>
          <w:lang w:val="de-DE"/>
        </w:rPr>
      </w:pPr>
    </w:p>
    <w:p w14:paraId="754368E8" w14:textId="77777777" w:rsidR="00090436" w:rsidRPr="00FA17C4" w:rsidRDefault="00090436" w:rsidP="00090436">
      <w:pPr>
        <w:ind w:firstLine="708"/>
        <w:jc w:val="both"/>
        <w:rPr>
          <w:color w:val="000000" w:themeColor="text1"/>
          <w:lang w:val="de-DE"/>
        </w:rPr>
      </w:pPr>
      <w:r w:rsidRPr="00FA17C4">
        <w:rPr>
          <w:color w:val="000000" w:themeColor="text1"/>
          <w:lang w:val="de-DE"/>
        </w:rPr>
        <w:t>4. Personen, die elektronische Kommunikationssysteme im Sinne [des Gesetzes vom 13. Juni 2005 über die elektronische Kommunikation] betreiben,</w:t>
      </w:r>
    </w:p>
    <w:p w14:paraId="361C910E" w14:textId="77777777" w:rsidR="00090436" w:rsidRPr="00FA17C4" w:rsidRDefault="00090436" w:rsidP="00090436">
      <w:pPr>
        <w:jc w:val="both"/>
        <w:rPr>
          <w:color w:val="000000" w:themeColor="text1"/>
          <w:lang w:val="de-DE"/>
        </w:rPr>
      </w:pPr>
    </w:p>
    <w:p w14:paraId="00F59AD6" w14:textId="77777777" w:rsidR="00090436" w:rsidRPr="00FA17C4" w:rsidRDefault="00090436" w:rsidP="00090436">
      <w:pPr>
        <w:ind w:firstLine="708"/>
        <w:jc w:val="both"/>
        <w:rPr>
          <w:color w:val="000000" w:themeColor="text1"/>
          <w:lang w:val="de-DE"/>
        </w:rPr>
      </w:pPr>
      <w:r w:rsidRPr="00FA17C4">
        <w:rPr>
          <w:color w:val="000000" w:themeColor="text1"/>
          <w:lang w:val="de-DE"/>
        </w:rPr>
        <w:t>5. Personen, die der Öffentlichkeit Kryptografiedienste im Sinne [des Gesetzes vom 13. Juni 2005 über die elektronische Kommunikation] bereitstellen,</w:t>
      </w:r>
    </w:p>
    <w:p w14:paraId="6941A190" w14:textId="77777777" w:rsidR="00090436" w:rsidRPr="00FA17C4" w:rsidRDefault="00090436" w:rsidP="00090436">
      <w:pPr>
        <w:jc w:val="both"/>
        <w:rPr>
          <w:color w:val="000000" w:themeColor="text1"/>
          <w:lang w:val="de-DE"/>
        </w:rPr>
      </w:pPr>
    </w:p>
    <w:p w14:paraId="15DFF665" w14:textId="77777777" w:rsidR="00090436" w:rsidRPr="00FA17C4" w:rsidRDefault="00090436" w:rsidP="00090436">
      <w:pPr>
        <w:ind w:firstLine="708"/>
        <w:jc w:val="both"/>
        <w:rPr>
          <w:color w:val="000000" w:themeColor="text1"/>
          <w:lang w:val="de-DE"/>
        </w:rPr>
      </w:pPr>
      <w:r w:rsidRPr="00FA17C4">
        <w:rPr>
          <w:color w:val="000000" w:themeColor="text1"/>
          <w:lang w:val="de-DE"/>
        </w:rPr>
        <w:t>6. Personen, die andere Aktivitäten im Bereich der elektronischen Kommunikation im Sinne [des Gesetzes vom 13. Juni 2005 über die elektronische Kommunikation] anbieten,]</w:t>
      </w:r>
    </w:p>
    <w:p w14:paraId="4BFC40E8" w14:textId="77777777" w:rsidR="00090436" w:rsidRPr="00FA17C4" w:rsidRDefault="00090436" w:rsidP="00090436">
      <w:pPr>
        <w:jc w:val="both"/>
        <w:rPr>
          <w:color w:val="000000" w:themeColor="text1"/>
          <w:lang w:val="de-DE"/>
        </w:rPr>
      </w:pPr>
    </w:p>
    <w:p w14:paraId="2752D14F"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[7. Anbieter von Rundfunk- und Fernsehübertragungs- beziehungsweise </w:t>
      </w:r>
      <w:r w:rsidRPr="00FA17C4">
        <w:rPr>
          <w:color w:val="000000" w:themeColor="text1"/>
          <w:lang w:val="de-DE"/>
        </w:rPr>
        <w:noBreakHyphen/>
        <w:t>verteilungs</w:t>
      </w:r>
      <w:r w:rsidRPr="00FA17C4">
        <w:rPr>
          <w:color w:val="000000" w:themeColor="text1"/>
          <w:lang w:val="de-DE"/>
        </w:rPr>
        <w:softHyphen/>
        <w:t>diensten, insofern es sich um Beschwerden der Endnutzer in Bezug auf Zwischenrechnungen, Vertragsbestimmungen und allgemeine Vertragsbedingungen des Betreibers handelt.]</w:t>
      </w:r>
    </w:p>
    <w:p w14:paraId="2F34930D" w14:textId="77777777" w:rsidR="00090436" w:rsidRPr="00FA17C4" w:rsidRDefault="00090436" w:rsidP="00090436">
      <w:pPr>
        <w:jc w:val="both"/>
        <w:rPr>
          <w:color w:val="000000" w:themeColor="text1"/>
          <w:lang w:val="de-DE"/>
        </w:rPr>
      </w:pPr>
    </w:p>
    <w:p w14:paraId="0EFA1AEA" w14:textId="77777777" w:rsidR="00090436" w:rsidRPr="00FA17C4" w:rsidRDefault="00090436" w:rsidP="00090436">
      <w:pPr>
        <w:ind w:firstLine="708"/>
        <w:jc w:val="both"/>
        <w:rPr>
          <w:color w:val="000000" w:themeColor="text1"/>
          <w:lang w:val="de-DE"/>
        </w:rPr>
      </w:pPr>
      <w:r w:rsidRPr="00FA17C4">
        <w:rPr>
          <w:color w:val="000000" w:themeColor="text1"/>
          <w:lang w:val="de-DE"/>
        </w:rPr>
        <w:t>§ 2 - Der Ombudsdienst setzt sich aus zwei Mitgliedern zusammen; diese Mitglieder gehören verschiedenen Sprachrollen an.</w:t>
      </w:r>
    </w:p>
    <w:p w14:paraId="2BE73789" w14:textId="77777777" w:rsidR="00090436" w:rsidRPr="00FA17C4" w:rsidRDefault="00090436" w:rsidP="00090436">
      <w:pPr>
        <w:jc w:val="both"/>
        <w:rPr>
          <w:color w:val="000000" w:themeColor="text1"/>
          <w:lang w:val="de-DE"/>
        </w:rPr>
      </w:pPr>
    </w:p>
    <w:p w14:paraId="604A42E8" w14:textId="77777777" w:rsidR="00090436" w:rsidRPr="00FA17C4" w:rsidRDefault="00090436" w:rsidP="00090436">
      <w:pPr>
        <w:ind w:firstLine="708"/>
        <w:jc w:val="both"/>
        <w:rPr>
          <w:color w:val="000000" w:themeColor="text1"/>
          <w:lang w:val="de-DE"/>
        </w:rPr>
      </w:pPr>
      <w:r w:rsidRPr="00FA17C4">
        <w:rPr>
          <w:color w:val="000000" w:themeColor="text1"/>
          <w:lang w:val="de-DE"/>
        </w:rPr>
        <w:t>Der Ombudsdienst handelt als Kollegium. Dennoch dürfen die Ombudsmänner sich durch kollegiale Entscheidungen, die von dem für Telekommunikation zuständigen Minister bewilligt werden, Aufträge zuteilen.</w:t>
      </w:r>
    </w:p>
    <w:p w14:paraId="1BF5AAB4" w14:textId="77777777" w:rsidR="00090436" w:rsidRPr="00FA17C4" w:rsidRDefault="00090436" w:rsidP="00090436">
      <w:pPr>
        <w:jc w:val="both"/>
        <w:rPr>
          <w:color w:val="000000" w:themeColor="text1"/>
          <w:lang w:val="de-DE"/>
        </w:rPr>
      </w:pPr>
    </w:p>
    <w:p w14:paraId="3AA28EDD"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[Die Mitglieder des Ombudsdienstes für Telekommunikation schließen mit dem Rat des Belgischen Instituts für Post- und Fernmeldewesen eine Vereinbarung, die die praktischen und organisatorischen Modalitäten der Arbeitsweise des Ombudsdienstes innerhalb des Instituts </w:t>
      </w:r>
      <w:r w:rsidRPr="00FA17C4">
        <w:rPr>
          <w:color w:val="000000" w:themeColor="text1"/>
          <w:lang w:val="de-DE"/>
        </w:rPr>
        <w:lastRenderedPageBreak/>
        <w:t>und der Ausübung der Aufgaben und Zuständigkeiten, die dem Ombudsdienst durch das Gesetz übertragen werden, enthält. Diese Vereinbarung enthält zumindest Modalitäten in Bezug auf:</w:t>
      </w:r>
    </w:p>
    <w:p w14:paraId="094F751A" w14:textId="77777777" w:rsidR="00090436" w:rsidRPr="00FA17C4" w:rsidRDefault="00090436" w:rsidP="00090436">
      <w:pPr>
        <w:jc w:val="both"/>
        <w:rPr>
          <w:color w:val="000000" w:themeColor="text1"/>
          <w:lang w:val="de-DE"/>
        </w:rPr>
      </w:pPr>
    </w:p>
    <w:p w14:paraId="484C1E7E" w14:textId="77777777" w:rsidR="00090436" w:rsidRPr="00FA17C4" w:rsidRDefault="00090436" w:rsidP="00090436">
      <w:pPr>
        <w:ind w:firstLine="708"/>
        <w:jc w:val="both"/>
        <w:rPr>
          <w:color w:val="000000" w:themeColor="text1"/>
          <w:lang w:val="de-DE"/>
        </w:rPr>
      </w:pPr>
      <w:r w:rsidRPr="00FA17C4">
        <w:rPr>
          <w:color w:val="000000" w:themeColor="text1"/>
          <w:lang w:val="de-DE"/>
        </w:rPr>
        <w:t>- Schaffung und Arbeitsweise eines Kontaktausschusses, der zwischen den Mitglie</w:t>
      </w:r>
      <w:r w:rsidRPr="00FA17C4">
        <w:rPr>
          <w:color w:val="000000" w:themeColor="text1"/>
          <w:lang w:val="de-DE"/>
        </w:rPr>
        <w:softHyphen/>
        <w:t>dern des Ombudsdienstes und dem Rat des Belgischen Instituts für Post- und Fernmelde</w:t>
      </w:r>
      <w:r w:rsidRPr="00FA17C4">
        <w:rPr>
          <w:color w:val="000000" w:themeColor="text1"/>
          <w:lang w:val="de-DE"/>
        </w:rPr>
        <w:softHyphen/>
        <w:t>wesen fungiert,</w:t>
      </w:r>
    </w:p>
    <w:p w14:paraId="2B3A9C85" w14:textId="77777777" w:rsidR="00090436" w:rsidRPr="00FA17C4" w:rsidRDefault="00090436" w:rsidP="00090436">
      <w:pPr>
        <w:jc w:val="both"/>
        <w:rPr>
          <w:color w:val="000000" w:themeColor="text1"/>
          <w:lang w:val="de-DE"/>
        </w:rPr>
      </w:pPr>
    </w:p>
    <w:p w14:paraId="02935E81" w14:textId="77777777" w:rsidR="00090436" w:rsidRPr="00FA17C4" w:rsidRDefault="00090436" w:rsidP="00090436">
      <w:pPr>
        <w:ind w:firstLine="708"/>
        <w:jc w:val="both"/>
        <w:rPr>
          <w:color w:val="000000" w:themeColor="text1"/>
          <w:lang w:val="de-DE"/>
        </w:rPr>
      </w:pPr>
      <w:r w:rsidRPr="00FA17C4">
        <w:rPr>
          <w:color w:val="000000" w:themeColor="text1"/>
          <w:lang w:val="de-DE"/>
        </w:rPr>
        <w:t>- Beilegung von Zuständigkeitskonflikten,</w:t>
      </w:r>
    </w:p>
    <w:p w14:paraId="6A9D3993" w14:textId="77777777" w:rsidR="00090436" w:rsidRPr="00FA17C4" w:rsidRDefault="00090436" w:rsidP="00090436">
      <w:pPr>
        <w:jc w:val="both"/>
        <w:rPr>
          <w:color w:val="000000" w:themeColor="text1"/>
          <w:lang w:val="de-DE"/>
        </w:rPr>
      </w:pPr>
    </w:p>
    <w:p w14:paraId="2CB6BDE2" w14:textId="77777777" w:rsidR="00090436" w:rsidRPr="00FA17C4" w:rsidRDefault="00090436" w:rsidP="00090436">
      <w:pPr>
        <w:ind w:firstLine="708"/>
        <w:jc w:val="both"/>
        <w:rPr>
          <w:color w:val="000000" w:themeColor="text1"/>
          <w:lang w:val="de-DE"/>
        </w:rPr>
      </w:pPr>
      <w:r w:rsidRPr="00FA17C4">
        <w:rPr>
          <w:color w:val="000000" w:themeColor="text1"/>
          <w:lang w:val="de-DE"/>
        </w:rPr>
        <w:t>- logistische Aspekte,</w:t>
      </w:r>
    </w:p>
    <w:p w14:paraId="799F4CC8" w14:textId="77777777" w:rsidR="00090436" w:rsidRPr="00FA17C4" w:rsidRDefault="00090436" w:rsidP="00090436">
      <w:pPr>
        <w:jc w:val="both"/>
        <w:rPr>
          <w:color w:val="000000" w:themeColor="text1"/>
          <w:lang w:val="de-DE"/>
        </w:rPr>
      </w:pPr>
    </w:p>
    <w:p w14:paraId="6F519202" w14:textId="77777777" w:rsidR="00090436" w:rsidRPr="00FA17C4" w:rsidRDefault="00090436" w:rsidP="00090436">
      <w:pPr>
        <w:ind w:firstLine="708"/>
        <w:jc w:val="both"/>
        <w:rPr>
          <w:color w:val="000000" w:themeColor="text1"/>
          <w:lang w:val="de-DE"/>
        </w:rPr>
      </w:pPr>
      <w:r w:rsidRPr="00FA17C4">
        <w:rPr>
          <w:color w:val="000000" w:themeColor="text1"/>
          <w:lang w:val="de-DE"/>
        </w:rPr>
        <w:t>- Politik hinsichtlich des zur Verfügung gestellten Personals,</w:t>
      </w:r>
    </w:p>
    <w:p w14:paraId="275B5296" w14:textId="77777777" w:rsidR="00090436" w:rsidRPr="00FA17C4" w:rsidRDefault="00090436" w:rsidP="00090436">
      <w:pPr>
        <w:jc w:val="both"/>
        <w:rPr>
          <w:color w:val="000000" w:themeColor="text1"/>
          <w:lang w:val="de-DE"/>
        </w:rPr>
      </w:pPr>
    </w:p>
    <w:p w14:paraId="757C01B5" w14:textId="77777777" w:rsidR="00090436" w:rsidRPr="00FA17C4" w:rsidRDefault="00090436" w:rsidP="00090436">
      <w:pPr>
        <w:ind w:firstLine="708"/>
        <w:jc w:val="both"/>
        <w:rPr>
          <w:color w:val="000000" w:themeColor="text1"/>
          <w:lang w:val="de-DE"/>
        </w:rPr>
      </w:pPr>
      <w:r w:rsidRPr="00FA17C4">
        <w:rPr>
          <w:color w:val="000000" w:themeColor="text1"/>
          <w:lang w:val="de-DE"/>
        </w:rPr>
        <w:t>- finanzielle Kontrolle und Haushaltsplan.]</w:t>
      </w:r>
    </w:p>
    <w:p w14:paraId="315A65F4" w14:textId="77777777" w:rsidR="00090436" w:rsidRPr="00FA17C4" w:rsidRDefault="00090436" w:rsidP="00090436">
      <w:pPr>
        <w:jc w:val="both"/>
        <w:rPr>
          <w:color w:val="000000" w:themeColor="text1"/>
          <w:lang w:val="de-DE"/>
        </w:rPr>
      </w:pPr>
    </w:p>
    <w:p w14:paraId="74061C60" w14:textId="77777777" w:rsidR="00090436" w:rsidRPr="00FA17C4" w:rsidRDefault="00090436" w:rsidP="00090436">
      <w:pPr>
        <w:ind w:firstLine="708"/>
        <w:jc w:val="both"/>
        <w:rPr>
          <w:color w:val="000000" w:themeColor="text1"/>
          <w:lang w:val="de-DE"/>
        </w:rPr>
      </w:pPr>
      <w:r w:rsidRPr="00FA17C4">
        <w:rPr>
          <w:color w:val="000000" w:themeColor="text1"/>
          <w:lang w:val="de-DE"/>
        </w:rPr>
        <w:t>§ 3 - Der Ombudsdienst hat folgende Aufträge:</w:t>
      </w:r>
    </w:p>
    <w:p w14:paraId="297B8DCE" w14:textId="77777777" w:rsidR="00090436" w:rsidRPr="00FA17C4" w:rsidRDefault="00090436" w:rsidP="00090436">
      <w:pPr>
        <w:jc w:val="both"/>
        <w:rPr>
          <w:color w:val="000000" w:themeColor="text1"/>
          <w:lang w:val="de-DE"/>
        </w:rPr>
      </w:pPr>
    </w:p>
    <w:p w14:paraId="03FBE64A" w14:textId="77777777" w:rsidR="00090436" w:rsidRPr="00FA17C4" w:rsidRDefault="00090436" w:rsidP="00090436">
      <w:pPr>
        <w:ind w:firstLine="708"/>
        <w:jc w:val="both"/>
        <w:rPr>
          <w:color w:val="000000" w:themeColor="text1"/>
          <w:lang w:val="de-DE"/>
        </w:rPr>
      </w:pPr>
      <w:r w:rsidRPr="00FA17C4">
        <w:rPr>
          <w:color w:val="000000" w:themeColor="text1"/>
          <w:lang w:val="de-DE"/>
        </w:rPr>
        <w:t>1. Untersuchung der Beschwerden von Endnutzern, die sich auf die Tätigkeiten der in § 1 des vorliegenden Artikels erwähnten Unternehmen beziehen,</w:t>
      </w:r>
    </w:p>
    <w:p w14:paraId="71BE5F2D" w14:textId="77777777" w:rsidR="00090436" w:rsidRPr="00FA17C4" w:rsidRDefault="00090436" w:rsidP="00090436">
      <w:pPr>
        <w:jc w:val="both"/>
        <w:rPr>
          <w:color w:val="000000" w:themeColor="text1"/>
          <w:lang w:val="de-DE"/>
        </w:rPr>
      </w:pPr>
    </w:p>
    <w:p w14:paraId="2F562754" w14:textId="77777777" w:rsidR="00090436" w:rsidRPr="00FA17C4" w:rsidRDefault="00090436" w:rsidP="00090436">
      <w:pPr>
        <w:ind w:firstLine="708"/>
        <w:jc w:val="both"/>
        <w:rPr>
          <w:color w:val="000000" w:themeColor="text1"/>
          <w:lang w:val="de-DE"/>
        </w:rPr>
      </w:pPr>
      <w:r w:rsidRPr="00FA17C4">
        <w:rPr>
          <w:color w:val="000000" w:themeColor="text1"/>
          <w:lang w:val="de-DE"/>
        </w:rPr>
        <w:t>Beschwerden von Endnutzern sind nur zulässig, wenn der Beschwerdeführer vorher entsprechende Schritte bei dem betreffenden Unternehmen unternommen hat. Der Ombudsdienst darf die Bearbeitung einer Beschwerde ablehnen, wenn diese Beschwerde vor mehr als einem Jahr bei dem betreffenden Unternehmen eingereicht wurde [oder wenn die Beschwerde offensichtlich schikanös ist],</w:t>
      </w:r>
    </w:p>
    <w:p w14:paraId="172F7D3C" w14:textId="77777777" w:rsidR="00090436" w:rsidRPr="00FA17C4" w:rsidRDefault="00090436" w:rsidP="00090436">
      <w:pPr>
        <w:jc w:val="both"/>
        <w:rPr>
          <w:color w:val="000000" w:themeColor="text1"/>
          <w:lang w:val="de-DE"/>
        </w:rPr>
      </w:pPr>
    </w:p>
    <w:p w14:paraId="13E437B9" w14:textId="77777777" w:rsidR="00090436" w:rsidRPr="00FA17C4" w:rsidRDefault="00090436" w:rsidP="00090436">
      <w:pPr>
        <w:ind w:firstLine="708"/>
        <w:jc w:val="both"/>
        <w:rPr>
          <w:color w:val="000000" w:themeColor="text1"/>
          <w:lang w:val="de-DE"/>
        </w:rPr>
      </w:pPr>
      <w:r w:rsidRPr="00FA17C4">
        <w:rPr>
          <w:color w:val="000000" w:themeColor="text1"/>
          <w:lang w:val="de-DE"/>
        </w:rPr>
        <w:t>2. Vermittlung zur Erleichterung einer gütlichen Einigung bei Streitfällen zwischen den in § 1 des vorliegenden Artikels erwähnten Unternehmen und den Endnutzern,</w:t>
      </w:r>
    </w:p>
    <w:p w14:paraId="353A6E47" w14:textId="77777777" w:rsidR="00090436" w:rsidRPr="00FA17C4" w:rsidRDefault="00090436" w:rsidP="00090436">
      <w:pPr>
        <w:jc w:val="both"/>
        <w:rPr>
          <w:color w:val="000000" w:themeColor="text1"/>
          <w:lang w:val="de-DE"/>
        </w:rPr>
      </w:pPr>
    </w:p>
    <w:p w14:paraId="1DA56ADE" w14:textId="77777777" w:rsidR="00090436" w:rsidRPr="00FA17C4" w:rsidRDefault="00090436" w:rsidP="00090436">
      <w:pPr>
        <w:ind w:firstLine="708"/>
        <w:jc w:val="both"/>
        <w:rPr>
          <w:color w:val="000000" w:themeColor="text1"/>
          <w:lang w:val="de-DE"/>
        </w:rPr>
      </w:pPr>
      <w:r w:rsidRPr="00FA17C4">
        <w:rPr>
          <w:color w:val="000000" w:themeColor="text1"/>
          <w:lang w:val="de-DE"/>
        </w:rPr>
        <w:t>3. Abgabe einer Empfehlung an die in § 1 des vorliegenden Artikels erwähnten Unternehmen, falls keine gütliche Einigung erzielt werden kann; eine Abschrift der Empfehlung wird dem Beschwerdeführer zugesandt,</w:t>
      </w:r>
    </w:p>
    <w:p w14:paraId="6E018EA7" w14:textId="77777777" w:rsidR="00090436" w:rsidRPr="00FA17C4" w:rsidRDefault="00090436" w:rsidP="00090436">
      <w:pPr>
        <w:jc w:val="both"/>
        <w:rPr>
          <w:color w:val="000000" w:themeColor="text1"/>
          <w:lang w:val="de-DE"/>
        </w:rPr>
      </w:pPr>
    </w:p>
    <w:p w14:paraId="4CCA8BDC" w14:textId="77777777" w:rsidR="00090436" w:rsidRPr="00FA17C4" w:rsidRDefault="00090436" w:rsidP="00090436">
      <w:pPr>
        <w:ind w:firstLine="708"/>
        <w:jc w:val="both"/>
        <w:rPr>
          <w:color w:val="000000" w:themeColor="text1"/>
          <w:lang w:val="de-DE"/>
        </w:rPr>
      </w:pPr>
      <w:r w:rsidRPr="00FA17C4">
        <w:rPr>
          <w:color w:val="000000" w:themeColor="text1"/>
          <w:lang w:val="de-DE"/>
        </w:rPr>
        <w:t>4. [...]</w:t>
      </w:r>
    </w:p>
    <w:p w14:paraId="1164660B" w14:textId="77777777" w:rsidR="00090436" w:rsidRPr="00FA17C4" w:rsidRDefault="00090436" w:rsidP="00090436">
      <w:pPr>
        <w:jc w:val="both"/>
        <w:rPr>
          <w:color w:val="000000" w:themeColor="text1"/>
          <w:lang w:val="de-DE"/>
        </w:rPr>
      </w:pPr>
    </w:p>
    <w:p w14:paraId="53AB75C8" w14:textId="77777777" w:rsidR="00090436" w:rsidRPr="00FA17C4" w:rsidRDefault="00090436" w:rsidP="00090436">
      <w:pPr>
        <w:ind w:firstLine="708"/>
        <w:jc w:val="both"/>
        <w:rPr>
          <w:color w:val="000000" w:themeColor="text1"/>
          <w:lang w:val="de-DE"/>
        </w:rPr>
      </w:pPr>
      <w:r w:rsidRPr="00FA17C4">
        <w:rPr>
          <w:color w:val="000000" w:themeColor="text1"/>
          <w:lang w:val="de-DE"/>
        </w:rPr>
        <w:t>5. bestmögliche Aufklärung von Endnutzern, die sich schriftlich oder mündlich an ihn wenden, über ihre Interessen,</w:t>
      </w:r>
    </w:p>
    <w:p w14:paraId="73D265ED" w14:textId="77777777" w:rsidR="00090436" w:rsidRPr="00FA17C4" w:rsidRDefault="00090436" w:rsidP="00090436">
      <w:pPr>
        <w:jc w:val="both"/>
        <w:rPr>
          <w:color w:val="000000" w:themeColor="text1"/>
          <w:lang w:val="de-DE"/>
        </w:rPr>
      </w:pPr>
    </w:p>
    <w:p w14:paraId="699D20FE" w14:textId="77777777" w:rsidR="00090436" w:rsidRPr="00FA17C4" w:rsidRDefault="00090436" w:rsidP="00090436">
      <w:pPr>
        <w:ind w:firstLine="708"/>
        <w:jc w:val="both"/>
        <w:rPr>
          <w:color w:val="000000" w:themeColor="text1"/>
          <w:lang w:val="de-DE"/>
        </w:rPr>
      </w:pPr>
      <w:r w:rsidRPr="00FA17C4">
        <w:rPr>
          <w:color w:val="000000" w:themeColor="text1"/>
          <w:lang w:val="de-DE"/>
        </w:rPr>
        <w:t>6. [auf Antrag des für Telekommunikation zuständigen Ministers, des für Verbrau</w:t>
      </w:r>
      <w:r w:rsidRPr="00FA17C4">
        <w:rPr>
          <w:color w:val="000000" w:themeColor="text1"/>
          <w:lang w:val="de-DE"/>
        </w:rPr>
        <w:softHyphen/>
        <w:t>cherschutz zuständigen Ministers, des Belgischen Instituts für Post- und Fernmeldewesen, des Beratenden Ausschusses für Telekommunikation, der für die Programme der Rundfunk- und Fernsehanstalten zuständigen Gemeinschaftsminister und der Gemeinschaftsregulatoren für Programme der Rundfunk- und Fernsehanstalten, für die der Ombudsdienst für Telekommu</w:t>
      </w:r>
      <w:r w:rsidRPr="00FA17C4">
        <w:rPr>
          <w:color w:val="000000" w:themeColor="text1"/>
          <w:lang w:val="de-DE"/>
        </w:rPr>
        <w:softHyphen/>
        <w:t>nikation zuständig ist, im Rahmen seiner Aufträge Stellungnahmen abgeben,]</w:t>
      </w:r>
    </w:p>
    <w:p w14:paraId="4C079FB1" w14:textId="77777777" w:rsidR="00090436" w:rsidRPr="00FA17C4" w:rsidRDefault="00090436" w:rsidP="00090436">
      <w:pPr>
        <w:jc w:val="both"/>
        <w:rPr>
          <w:color w:val="000000" w:themeColor="text1"/>
          <w:lang w:val="de-DE"/>
        </w:rPr>
      </w:pPr>
    </w:p>
    <w:p w14:paraId="5B8626F6"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7. [Prüfung der Anträge auf Mitteilung von Name und Anschrift der Nutzer elektronischer Kommunikationsnetze beziehungsweise -dienste, von denen die Antragsteller, die behaupten Opfer einer böswilligen Nutzung eines elektronischen Kommunikationsnetzes beziehungsweise -dienstes geworden zu sein, belästigt worden sein sollen, sofern diese Daten </w:t>
      </w:r>
      <w:r w:rsidRPr="00FA17C4">
        <w:rPr>
          <w:color w:val="000000" w:themeColor="text1"/>
          <w:lang w:val="de-DE"/>
        </w:rPr>
        <w:lastRenderedPageBreak/>
        <w:t>verfügbar sind. Der Ombudsdienst gibt diesen Anträgen statt, wenn folgende Bedingungen erfüllt sind:</w:t>
      </w:r>
    </w:p>
    <w:p w14:paraId="44918728" w14:textId="77777777" w:rsidR="00090436" w:rsidRPr="00FA17C4" w:rsidRDefault="00090436" w:rsidP="00090436">
      <w:pPr>
        <w:jc w:val="both"/>
        <w:rPr>
          <w:color w:val="000000" w:themeColor="text1"/>
          <w:lang w:val="de-DE"/>
        </w:rPr>
      </w:pPr>
    </w:p>
    <w:p w14:paraId="1DFAD091" w14:textId="77777777" w:rsidR="00090436" w:rsidRPr="00FA17C4" w:rsidRDefault="00090436" w:rsidP="00090436">
      <w:pPr>
        <w:ind w:firstLine="708"/>
        <w:jc w:val="both"/>
        <w:rPr>
          <w:color w:val="000000" w:themeColor="text1"/>
          <w:lang w:val="de-DE"/>
        </w:rPr>
      </w:pPr>
      <w:r w:rsidRPr="00FA17C4">
        <w:rPr>
          <w:i/>
          <w:color w:val="000000" w:themeColor="text1"/>
          <w:lang w:val="de-DE"/>
        </w:rPr>
        <w:t>a)</w:t>
      </w:r>
      <w:r w:rsidRPr="00FA17C4">
        <w:rPr>
          <w:color w:val="000000" w:themeColor="text1"/>
          <w:lang w:val="de-DE"/>
        </w:rPr>
        <w:t> Der Sachverhalt scheint erwiesen zu sein.</w:t>
      </w:r>
    </w:p>
    <w:p w14:paraId="3A2005A5" w14:textId="77777777" w:rsidR="00090436" w:rsidRPr="00FA17C4" w:rsidRDefault="00090436" w:rsidP="00090436">
      <w:pPr>
        <w:jc w:val="both"/>
        <w:rPr>
          <w:color w:val="000000" w:themeColor="text1"/>
          <w:lang w:val="de-DE"/>
        </w:rPr>
      </w:pPr>
    </w:p>
    <w:p w14:paraId="798562E7" w14:textId="77777777" w:rsidR="00090436" w:rsidRPr="00FA17C4" w:rsidRDefault="00090436" w:rsidP="00090436">
      <w:pPr>
        <w:ind w:firstLine="708"/>
        <w:jc w:val="both"/>
        <w:rPr>
          <w:color w:val="000000" w:themeColor="text1"/>
          <w:lang w:val="de-DE"/>
        </w:rPr>
      </w:pPr>
      <w:r w:rsidRPr="00FA17C4">
        <w:rPr>
          <w:i/>
          <w:color w:val="000000" w:themeColor="text1"/>
          <w:lang w:val="de-DE"/>
        </w:rPr>
        <w:t>b)</w:t>
      </w:r>
      <w:r w:rsidRPr="00FA17C4">
        <w:rPr>
          <w:color w:val="000000" w:themeColor="text1"/>
          <w:lang w:val="de-DE"/>
        </w:rPr>
        <w:t> Der Antrag bezieht sich auf präzise Daten und Uhrzeiten,]</w:t>
      </w:r>
    </w:p>
    <w:p w14:paraId="0D304191" w14:textId="77777777" w:rsidR="00090436" w:rsidRPr="00FA17C4" w:rsidRDefault="00090436" w:rsidP="00090436">
      <w:pPr>
        <w:jc w:val="both"/>
        <w:rPr>
          <w:color w:val="000000" w:themeColor="text1"/>
          <w:lang w:val="de-DE"/>
        </w:rPr>
      </w:pPr>
    </w:p>
    <w:p w14:paraId="0F4FFEB7" w14:textId="77777777" w:rsidR="00090436" w:rsidRPr="00FA17C4" w:rsidRDefault="00090436" w:rsidP="00090436">
      <w:pPr>
        <w:ind w:firstLine="708"/>
        <w:jc w:val="both"/>
        <w:rPr>
          <w:color w:val="000000" w:themeColor="text1"/>
          <w:lang w:val="de-DE"/>
        </w:rPr>
      </w:pPr>
      <w:r w:rsidRPr="00FA17C4">
        <w:rPr>
          <w:color w:val="000000" w:themeColor="text1"/>
          <w:lang w:val="de-DE"/>
        </w:rPr>
        <w:t>[8. zusammenarbeiten mit:</w:t>
      </w:r>
    </w:p>
    <w:p w14:paraId="0AEB7E50" w14:textId="77777777" w:rsidR="00090436" w:rsidRPr="00FA17C4" w:rsidRDefault="00090436" w:rsidP="00090436">
      <w:pPr>
        <w:jc w:val="both"/>
        <w:rPr>
          <w:color w:val="000000" w:themeColor="text1"/>
          <w:lang w:val="de-DE"/>
        </w:rPr>
      </w:pPr>
    </w:p>
    <w:p w14:paraId="07596FA6" w14:textId="77777777" w:rsidR="00090436" w:rsidRPr="00FA17C4" w:rsidRDefault="00090436" w:rsidP="00090436">
      <w:pPr>
        <w:ind w:firstLine="708"/>
        <w:jc w:val="both"/>
        <w:rPr>
          <w:color w:val="000000" w:themeColor="text1"/>
          <w:lang w:val="de-DE"/>
        </w:rPr>
      </w:pPr>
      <w:r w:rsidRPr="00FA17C4">
        <w:rPr>
          <w:i/>
          <w:color w:val="000000" w:themeColor="text1"/>
          <w:lang w:val="de-DE"/>
        </w:rPr>
        <w:t>a)</w:t>
      </w:r>
      <w:r w:rsidRPr="00FA17C4">
        <w:rPr>
          <w:color w:val="000000" w:themeColor="text1"/>
          <w:lang w:val="de-DE"/>
        </w:rPr>
        <w:t> anderen unabhängigen sektoriellen Streitsachenkommissionen oder unabhängigen Ombudsmännern, unter anderem durch Weiterleitung von Beschwerden, für die der Ombuds</w:t>
      </w:r>
      <w:r w:rsidRPr="00FA17C4">
        <w:rPr>
          <w:color w:val="000000" w:themeColor="text1"/>
          <w:lang w:val="de-DE"/>
        </w:rPr>
        <w:softHyphen/>
        <w:t>dienst für Telekommunikation nicht zuständig ist, an die zuständige Streitsachenkommission oder den zuständigen Ombudsmann,</w:t>
      </w:r>
    </w:p>
    <w:p w14:paraId="0D1CE9B5" w14:textId="77777777" w:rsidR="00090436" w:rsidRPr="00FA17C4" w:rsidRDefault="00090436" w:rsidP="00090436">
      <w:pPr>
        <w:jc w:val="both"/>
        <w:rPr>
          <w:color w:val="000000" w:themeColor="text1"/>
          <w:lang w:val="de-DE"/>
        </w:rPr>
      </w:pPr>
    </w:p>
    <w:p w14:paraId="293E7349" w14:textId="77777777" w:rsidR="00090436" w:rsidRPr="00FA17C4" w:rsidRDefault="00090436" w:rsidP="00090436">
      <w:pPr>
        <w:ind w:firstLine="708"/>
        <w:jc w:val="both"/>
        <w:rPr>
          <w:color w:val="000000" w:themeColor="text1"/>
          <w:lang w:val="de-DE"/>
        </w:rPr>
      </w:pPr>
      <w:r w:rsidRPr="00FA17C4">
        <w:rPr>
          <w:i/>
          <w:color w:val="000000" w:themeColor="text1"/>
          <w:lang w:val="de-DE"/>
        </w:rPr>
        <w:t>b)</w:t>
      </w:r>
      <w:r w:rsidRPr="00FA17C4">
        <w:rPr>
          <w:color w:val="000000" w:themeColor="text1"/>
          <w:lang w:val="de-DE"/>
        </w:rPr>
        <w:t> ausländischen Ombudsmännern oder Einrichtungen, deren Funktion gleichwertig ist und die als Beschwerdeinstanz für die Bearbeitung von Beschwerden fungieren, für die der Ombudsdienst für Telekommunikation zuständig ist,</w:t>
      </w:r>
    </w:p>
    <w:p w14:paraId="5BD989A4" w14:textId="77777777" w:rsidR="00090436" w:rsidRPr="00FA17C4" w:rsidRDefault="00090436" w:rsidP="00090436">
      <w:pPr>
        <w:jc w:val="both"/>
        <w:rPr>
          <w:color w:val="000000" w:themeColor="text1"/>
          <w:lang w:val="de-DE"/>
        </w:rPr>
      </w:pPr>
    </w:p>
    <w:p w14:paraId="4382356A" w14:textId="6ADF9614" w:rsidR="00090436" w:rsidRPr="00FA17C4" w:rsidRDefault="00090436" w:rsidP="00090436">
      <w:pPr>
        <w:ind w:firstLine="708"/>
        <w:jc w:val="both"/>
        <w:rPr>
          <w:color w:val="000000" w:themeColor="text1"/>
          <w:lang w:val="de-DE"/>
        </w:rPr>
      </w:pPr>
      <w:r w:rsidRPr="00FA17C4">
        <w:rPr>
          <w:i/>
          <w:color w:val="000000" w:themeColor="text1"/>
          <w:lang w:val="de-DE"/>
        </w:rPr>
        <w:t>c)</w:t>
      </w:r>
      <w:r w:rsidRPr="00FA17C4">
        <w:rPr>
          <w:color w:val="000000" w:themeColor="text1"/>
          <w:lang w:val="de-DE"/>
        </w:rPr>
        <w:t> den Gemeinschaftsregulatoren</w:t>
      </w:r>
      <w:r w:rsidR="00801174">
        <w:rPr>
          <w:color w:val="000000" w:themeColor="text1"/>
          <w:lang w:val="de-DE"/>
        </w:rPr>
        <w:t xml:space="preserve"> [</w:t>
      </w:r>
      <w:r w:rsidR="00801174" w:rsidRPr="0020365B">
        <w:rPr>
          <w:lang w:val="de-DE"/>
        </w:rPr>
        <w:t>und dem Belgischen Institut für Post- und Fernmeldewesen, ohne dass diese in die Bearbeitung der Akten und der individuellen Beschwerden eingreifen können</w:t>
      </w:r>
      <w:r w:rsidR="00801174">
        <w:rPr>
          <w:color w:val="000000" w:themeColor="text1"/>
          <w:lang w:val="de-DE"/>
        </w:rPr>
        <w:t>]</w:t>
      </w:r>
      <w:r w:rsidRPr="00FA17C4">
        <w:rPr>
          <w:color w:val="000000" w:themeColor="text1"/>
          <w:lang w:val="de-DE"/>
        </w:rPr>
        <w:t>.</w:t>
      </w:r>
    </w:p>
    <w:p w14:paraId="7547FF5E" w14:textId="77777777" w:rsidR="00090436" w:rsidRPr="00FA17C4" w:rsidRDefault="00090436" w:rsidP="00090436">
      <w:pPr>
        <w:jc w:val="both"/>
        <w:rPr>
          <w:color w:val="000000" w:themeColor="text1"/>
          <w:lang w:val="de-DE"/>
        </w:rPr>
      </w:pPr>
    </w:p>
    <w:p w14:paraId="661CAD83" w14:textId="77777777" w:rsidR="00090436" w:rsidRPr="00FA17C4" w:rsidRDefault="00090436" w:rsidP="00090436">
      <w:pPr>
        <w:ind w:firstLine="708"/>
        <w:jc w:val="both"/>
        <w:rPr>
          <w:color w:val="000000" w:themeColor="text1"/>
          <w:lang w:val="de-DE"/>
        </w:rPr>
      </w:pPr>
      <w:r w:rsidRPr="00FA17C4">
        <w:rPr>
          <w:color w:val="000000" w:themeColor="text1"/>
          <w:lang w:val="de-DE"/>
        </w:rPr>
        <w:t>Gegebenenfalls können von dem für Verbraucherschutz zuständigen Minister Zusam</w:t>
      </w:r>
      <w:r w:rsidRPr="00FA17C4">
        <w:rPr>
          <w:color w:val="000000" w:themeColor="text1"/>
          <w:lang w:val="de-DE"/>
        </w:rPr>
        <w:softHyphen/>
        <w:t>menarbeitsprotokolle geschlossen werden.</w:t>
      </w:r>
    </w:p>
    <w:p w14:paraId="753957DF" w14:textId="77777777" w:rsidR="00090436" w:rsidRPr="00FA17C4" w:rsidRDefault="00090436" w:rsidP="00090436">
      <w:pPr>
        <w:jc w:val="both"/>
        <w:rPr>
          <w:color w:val="000000" w:themeColor="text1"/>
          <w:lang w:val="de-DE"/>
        </w:rPr>
      </w:pPr>
    </w:p>
    <w:p w14:paraId="33ED0BAF" w14:textId="77777777" w:rsidR="00090436" w:rsidRPr="00FA17C4" w:rsidRDefault="00090436" w:rsidP="00090436">
      <w:pPr>
        <w:ind w:firstLine="708"/>
        <w:jc w:val="both"/>
        <w:rPr>
          <w:color w:val="000000" w:themeColor="text1"/>
          <w:lang w:val="de-DE"/>
        </w:rPr>
      </w:pPr>
      <w:r w:rsidRPr="00FA17C4">
        <w:rPr>
          <w:color w:val="000000" w:themeColor="text1"/>
          <w:lang w:val="de-DE"/>
        </w:rPr>
        <w:t>Hinsichtlich der in § 1 Nr. 7 erwähnten Betreiber schließt der für Verbraucherschutz zuständige Minister ein Zusammenarbeitsabkommen mit den Gemeinschaften, um andere als in § 1 Nr. 7 erwähnte Beschwerden zu bearbeiten.]</w:t>
      </w:r>
    </w:p>
    <w:p w14:paraId="27E61437" w14:textId="77777777" w:rsidR="00090436" w:rsidRPr="00FA17C4" w:rsidRDefault="00090436" w:rsidP="00090436">
      <w:pPr>
        <w:jc w:val="both"/>
        <w:rPr>
          <w:color w:val="000000" w:themeColor="text1"/>
          <w:lang w:val="de-DE"/>
        </w:rPr>
      </w:pPr>
    </w:p>
    <w:p w14:paraId="40A23B13" w14:textId="77777777" w:rsidR="00090436" w:rsidRPr="00FA17C4" w:rsidRDefault="00090436" w:rsidP="00090436">
      <w:pPr>
        <w:ind w:firstLine="708"/>
        <w:jc w:val="both"/>
        <w:rPr>
          <w:color w:val="000000" w:themeColor="text1"/>
          <w:lang w:val="de-DE"/>
        </w:rPr>
      </w:pPr>
      <w:r w:rsidRPr="00FA17C4">
        <w:rPr>
          <w:color w:val="000000" w:themeColor="text1"/>
          <w:lang w:val="de-DE"/>
        </w:rPr>
        <w:t>§ 4 - Der Ombudsdienst kann im Rahmen einer bei ihm eingereichten Beschwerde vor Ort Bücher, Korrespondenz, Protokolle und allgemein alle Unterlagen und Schriftstücke des oder der betreffenden Unternehmen, die sich direkt auf den Gegenstand der Beschwerde beziehen, einsehen. Er kann von Verwaltern und Personalmitgliedern des oder der betref</w:t>
      </w:r>
      <w:r w:rsidRPr="00FA17C4">
        <w:rPr>
          <w:color w:val="000000" w:themeColor="text1"/>
          <w:lang w:val="de-DE"/>
        </w:rPr>
        <w:softHyphen/>
        <w:t>fenden Unternehmen alle Erläuterungen und Informationen verlangen und alle Überprüfungen vornehmen, die für seine Untersuchung notwendig sind.</w:t>
      </w:r>
    </w:p>
    <w:p w14:paraId="2AC1317A" w14:textId="77777777" w:rsidR="00090436" w:rsidRPr="00FA17C4" w:rsidRDefault="00090436" w:rsidP="00090436">
      <w:pPr>
        <w:jc w:val="both"/>
        <w:rPr>
          <w:color w:val="000000" w:themeColor="text1"/>
          <w:lang w:val="de-DE"/>
        </w:rPr>
      </w:pPr>
    </w:p>
    <w:p w14:paraId="5093EC89" w14:textId="77777777" w:rsidR="00090436" w:rsidRPr="00FA17C4" w:rsidRDefault="00090436" w:rsidP="00090436">
      <w:pPr>
        <w:ind w:firstLine="708"/>
        <w:jc w:val="both"/>
        <w:rPr>
          <w:color w:val="000000" w:themeColor="text1"/>
          <w:lang w:val="de-DE"/>
        </w:rPr>
      </w:pPr>
      <w:r w:rsidRPr="00FA17C4">
        <w:rPr>
          <w:color w:val="000000" w:themeColor="text1"/>
          <w:lang w:val="de-DE"/>
        </w:rPr>
        <w:t>So erhaltene Informationen behandelt der Ombudsdienst vertraulich, falls die Verbreitung dem Unternehmen allgemein schaden könnte.</w:t>
      </w:r>
    </w:p>
    <w:p w14:paraId="55E62E17" w14:textId="77777777" w:rsidR="00090436" w:rsidRPr="00FA17C4" w:rsidRDefault="00090436" w:rsidP="00090436">
      <w:pPr>
        <w:jc w:val="both"/>
        <w:rPr>
          <w:color w:val="000000" w:themeColor="text1"/>
          <w:lang w:val="de-DE"/>
        </w:rPr>
      </w:pPr>
    </w:p>
    <w:p w14:paraId="7A831EE4" w14:textId="77777777" w:rsidR="00090436" w:rsidRPr="00FA17C4" w:rsidRDefault="00090436" w:rsidP="00090436">
      <w:pPr>
        <w:ind w:firstLine="708"/>
        <w:jc w:val="both"/>
        <w:rPr>
          <w:color w:val="000000" w:themeColor="text1"/>
          <w:lang w:val="de-DE"/>
        </w:rPr>
      </w:pPr>
      <w:r w:rsidRPr="00FA17C4">
        <w:rPr>
          <w:color w:val="000000" w:themeColor="text1"/>
          <w:lang w:val="de-DE"/>
        </w:rPr>
        <w:t>Der Ombudsdienst erhält in den Grenzen seiner Zuständigkeiten von keiner Behörde Anweisungen.</w:t>
      </w:r>
    </w:p>
    <w:p w14:paraId="1344F84F" w14:textId="77777777" w:rsidR="00090436" w:rsidRPr="00FA17C4" w:rsidRDefault="00090436" w:rsidP="00090436">
      <w:pPr>
        <w:jc w:val="both"/>
        <w:rPr>
          <w:color w:val="000000" w:themeColor="text1"/>
          <w:lang w:val="de-DE"/>
        </w:rPr>
      </w:pPr>
    </w:p>
    <w:p w14:paraId="57F69C54" w14:textId="77777777" w:rsidR="00090436" w:rsidRPr="00FA17C4" w:rsidRDefault="00090436" w:rsidP="00090436">
      <w:pPr>
        <w:ind w:firstLine="708"/>
        <w:jc w:val="both"/>
        <w:rPr>
          <w:color w:val="000000" w:themeColor="text1"/>
          <w:lang w:val="de-DE"/>
        </w:rPr>
      </w:pPr>
      <w:r w:rsidRPr="00FA17C4">
        <w:rPr>
          <w:color w:val="000000" w:themeColor="text1"/>
          <w:lang w:val="de-DE"/>
        </w:rPr>
        <w:t>Die Untersuchung einer Beschwerde wird beendet, wenn sie Gegenstand einer gerichtlichen Beschwerde ist, außer in dem in § 3 Nr. 4 des vorliegenden Artikels erwähnten Fall.</w:t>
      </w:r>
    </w:p>
    <w:p w14:paraId="2AD8341C" w14:textId="77777777" w:rsidR="00090436" w:rsidRPr="00FA17C4" w:rsidRDefault="00090436" w:rsidP="00090436">
      <w:pPr>
        <w:jc w:val="both"/>
        <w:rPr>
          <w:color w:val="000000" w:themeColor="text1"/>
          <w:lang w:val="de-DE"/>
        </w:rPr>
      </w:pPr>
    </w:p>
    <w:p w14:paraId="4353D7BC" w14:textId="77777777" w:rsidR="00090436" w:rsidRPr="00FA17C4" w:rsidRDefault="00090436" w:rsidP="00090436">
      <w:pPr>
        <w:ind w:firstLine="708"/>
        <w:jc w:val="both"/>
        <w:rPr>
          <w:color w:val="000000" w:themeColor="text1"/>
          <w:lang w:val="de-DE"/>
        </w:rPr>
      </w:pPr>
      <w:r w:rsidRPr="00FA17C4">
        <w:rPr>
          <w:color w:val="000000" w:themeColor="text1"/>
          <w:lang w:val="de-DE"/>
        </w:rPr>
        <w:t>§ 5 - Falls das betreffende Unternehmen der in § 3 Nr. 3 des vorliegenden Artikels erwähnten Empfehlung nicht folgt, verfügt es über eine Frist von zwanzig Werktagen, um seine Entscheidung zu begründen. Die mit Gründen versehene Entscheidung wird dem Beschwerdeführer und dem Ombudsdienst zugesandt.]</w:t>
      </w:r>
    </w:p>
    <w:p w14:paraId="02881EAB" w14:textId="77777777" w:rsidR="00090436" w:rsidRPr="00FA17C4" w:rsidRDefault="00090436" w:rsidP="00090436">
      <w:pPr>
        <w:jc w:val="both"/>
        <w:rPr>
          <w:color w:val="000000" w:themeColor="text1"/>
          <w:lang w:val="de-DE"/>
        </w:rPr>
      </w:pPr>
    </w:p>
    <w:p w14:paraId="3B0D31A8" w14:textId="77777777" w:rsidR="00090436" w:rsidRPr="00FA17C4" w:rsidRDefault="00090436" w:rsidP="00090436">
      <w:pPr>
        <w:ind w:firstLine="708"/>
        <w:jc w:val="both"/>
        <w:rPr>
          <w:color w:val="000000" w:themeColor="text1"/>
          <w:lang w:val="de-DE"/>
        </w:rPr>
      </w:pPr>
      <w:r w:rsidRPr="00FA17C4">
        <w:rPr>
          <w:color w:val="000000" w:themeColor="text1"/>
          <w:lang w:val="de-DE"/>
        </w:rPr>
        <w:t>[Nach Ablauf der in vorhergehendem Absatz erwähnten Frist schickt der Ombuds</w:t>
      </w:r>
      <w:r w:rsidRPr="00FA17C4">
        <w:rPr>
          <w:color w:val="000000" w:themeColor="text1"/>
          <w:lang w:val="de-DE"/>
        </w:rPr>
        <w:softHyphen/>
        <w:t>dienst dem betreffenden Unternehmen ein Erinnerungsschreiben. Dieses Unternehmen verfügt erneut über eine Frist von zwanzig Werktagen, um seine Entscheidung doch noch zu begründen, falls es der in § 3 Nr. 3 erwähnten Empfehlung nicht folgt. Die mit Gründen versehene Entscheidung wird dem Beschwerdeführer und dem Ombudsdienst zugesandt.</w:t>
      </w:r>
    </w:p>
    <w:p w14:paraId="0436C1F8" w14:textId="77777777" w:rsidR="00090436" w:rsidRPr="00FA17C4" w:rsidRDefault="00090436" w:rsidP="00090436">
      <w:pPr>
        <w:jc w:val="both"/>
        <w:rPr>
          <w:color w:val="000000" w:themeColor="text1"/>
          <w:lang w:val="de-DE"/>
        </w:rPr>
      </w:pPr>
    </w:p>
    <w:p w14:paraId="43BBF998" w14:textId="77777777" w:rsidR="00090436" w:rsidRPr="00FA17C4" w:rsidRDefault="00090436" w:rsidP="00090436">
      <w:pPr>
        <w:ind w:firstLine="708"/>
        <w:jc w:val="both"/>
        <w:rPr>
          <w:color w:val="000000" w:themeColor="text1"/>
          <w:lang w:val="de-DE"/>
        </w:rPr>
      </w:pPr>
      <w:r w:rsidRPr="00FA17C4">
        <w:rPr>
          <w:color w:val="000000" w:themeColor="text1"/>
          <w:lang w:val="de-DE"/>
        </w:rPr>
        <w:t>Durch die Nichteinhaltung der in den vorhergehenden Absätzen erwähnten Fristen verpflichtet das betreffende Unternehmen sich zur Umsetzung der Empfehlung, was die spezifische und persönliche Leistung zugunsten des betreffenden Beschwerdeführers betrifft.]</w:t>
      </w:r>
    </w:p>
    <w:p w14:paraId="1D632665" w14:textId="77777777" w:rsidR="00090436" w:rsidRPr="00FA17C4" w:rsidRDefault="00090436" w:rsidP="00090436">
      <w:pPr>
        <w:jc w:val="both"/>
        <w:rPr>
          <w:color w:val="000000" w:themeColor="text1"/>
          <w:lang w:val="de-DE"/>
        </w:rPr>
      </w:pPr>
    </w:p>
    <w:p w14:paraId="7FC4B2ED" w14:textId="77777777" w:rsidR="00090436" w:rsidRPr="00FA17C4" w:rsidRDefault="00090436" w:rsidP="00090436">
      <w:pPr>
        <w:ind w:firstLine="708"/>
        <w:jc w:val="both"/>
        <w:rPr>
          <w:color w:val="000000" w:themeColor="text1"/>
          <w:lang w:val="de-DE"/>
        </w:rPr>
      </w:pPr>
      <w:r w:rsidRPr="00FA17C4">
        <w:rPr>
          <w:color w:val="000000" w:themeColor="text1"/>
          <w:lang w:val="de-DE"/>
        </w:rPr>
        <w:t>[§ 6 - Wird die Beschwerde eines Nutzers vom Ombudsdienst für zulässig erklärt, setzt der Betreiber das Einziehungsverfahren aus, und zwar für einen Zeitraum von höchstens vier Monaten ab Einreichung der Beschwerde beim Ombudsdienst oder bis der Ombudsdienst eine Empfehlung ausgesprochen hat oder bis eine gütliche Einigung erzielt wird.]</w:t>
      </w:r>
    </w:p>
    <w:p w14:paraId="38111DD1" w14:textId="77777777" w:rsidR="00090436" w:rsidRPr="00FA17C4" w:rsidRDefault="00090436" w:rsidP="00090436">
      <w:pPr>
        <w:jc w:val="both"/>
        <w:rPr>
          <w:color w:val="000000" w:themeColor="text1"/>
          <w:lang w:val="de-DE"/>
        </w:rPr>
      </w:pPr>
    </w:p>
    <w:p w14:paraId="03B1AE2D" w14:textId="605B1964" w:rsidR="00090436" w:rsidRPr="00FA17C4" w:rsidRDefault="00090436" w:rsidP="00090436">
      <w:pPr>
        <w:jc w:val="both"/>
        <w:rPr>
          <w:i/>
          <w:color w:val="000000" w:themeColor="text1"/>
          <w:lang w:val="de-DE"/>
        </w:rPr>
      </w:pPr>
      <w:r w:rsidRPr="00FA17C4">
        <w:rPr>
          <w:i/>
          <w:color w:val="000000" w:themeColor="text1"/>
          <w:lang w:val="de-DE"/>
        </w:rPr>
        <w:t>[Art. 43bis eingefügt durch Art. 4 des G. vom 19. Dezember 1997 (B.S. vom 30. Dezember 1997); § 1 ersetzt durch Art. 154 § 1 des G. vom 13. Juni 2005 (B.S. vom 20. Juni 2005); § 1 einziger Absatz Nr. 1 bis 6 abgeändert durch Art. 157 des G. (IV) vom 25. April 2007 (B.S. vom 8. Mai 2007); § 1 einziger Absatz Nr. 7 eingefügt durch Art. 18 Nr. 1 des G. vom 15. Mai 2007 (B.S. vom 5. Juli 2007); § 2 Abs. 3 eingefügt durch Art. 3 Nr. 1 des G. vom 21. Dezember 2006 (B.S. vom 23. Januar 2007); § 3 einziger Absatz Nr. 1 Abs. 2 ergänzt durch Art. 3 Nr. 2 des G. vom 21. Dezember 2006 (B.S. vom 23. Januar 2007); § 3</w:t>
      </w:r>
      <w:r w:rsidR="002628CA" w:rsidRPr="00FA17C4">
        <w:rPr>
          <w:i/>
          <w:color w:val="000000" w:themeColor="text1"/>
          <w:lang w:val="de-DE"/>
        </w:rPr>
        <w:t> </w:t>
      </w:r>
      <w:r w:rsidRPr="00FA17C4">
        <w:rPr>
          <w:i/>
          <w:color w:val="000000" w:themeColor="text1"/>
          <w:lang w:val="de-DE"/>
        </w:rPr>
        <w:t>einziger Absatz Nr. 4 aufgehoben durch Art. 3 Nr. 3 des G. vom 21. Dezember 2006 (B.S.</w:t>
      </w:r>
      <w:r w:rsidR="002628CA" w:rsidRPr="00FA17C4">
        <w:rPr>
          <w:i/>
          <w:color w:val="000000" w:themeColor="text1"/>
          <w:lang w:val="de-DE"/>
        </w:rPr>
        <w:t> </w:t>
      </w:r>
      <w:r w:rsidRPr="00FA17C4">
        <w:rPr>
          <w:i/>
          <w:color w:val="000000" w:themeColor="text1"/>
          <w:lang w:val="de-DE"/>
        </w:rPr>
        <w:t xml:space="preserve">vom 23. Januar 2007); § 3 einziger Absatz Nr. 6 ersetzt durch Art. 18 Nr. 2 des G. vom 15. Mai 2007 (B.S. vom 5. Juli 2007); § 3 einziger Absatz Nr. 7 ersetzt durch Art. 154 § 2 des G. vom 13. Juni 2005 (B.S. vom 20. Juni 2005); § 3 einziger Absatz Nr. 8 eingefügt durch Art. 18 Nr. 3 des G. vom 15. Mai 2007 (B.S. vom 5. Juli 2007); </w:t>
      </w:r>
      <w:r w:rsidR="00801174">
        <w:rPr>
          <w:i/>
          <w:color w:val="000000" w:themeColor="text1"/>
          <w:lang w:val="de-DE"/>
        </w:rPr>
        <w:t xml:space="preserve">§ 3 einziger Absatz Nr. 8 Abs. 1 Buchstabe c) abgeändert durch Art. 2 des G. vom 21. Dezember 2021 (B.S. vom 31. Dezember 2021); </w:t>
      </w:r>
      <w:r w:rsidRPr="00FA17C4">
        <w:rPr>
          <w:i/>
          <w:color w:val="000000" w:themeColor="text1"/>
          <w:lang w:val="de-DE"/>
        </w:rPr>
        <w:t>§ 5 Abs. 2 und 3 eingefügt durch Art. 31 Nr. 1 des G. vom 27. Dezember 2005 (B.S. vom 30. Dezember 2005); § 6</w:t>
      </w:r>
      <w:r w:rsidR="002628CA" w:rsidRPr="00FA17C4">
        <w:rPr>
          <w:i/>
          <w:color w:val="000000" w:themeColor="text1"/>
          <w:lang w:val="de-DE"/>
        </w:rPr>
        <w:t> </w:t>
      </w:r>
      <w:r w:rsidRPr="00FA17C4">
        <w:rPr>
          <w:i/>
          <w:color w:val="000000" w:themeColor="text1"/>
          <w:lang w:val="de-DE"/>
        </w:rPr>
        <w:t>eingefügt durch Art. 31 Nr. 2 des G. vom 27. Dezember 2005 (B.S. vom 30. Dezember 2005)]</w:t>
      </w:r>
    </w:p>
    <w:p w14:paraId="5273A041" w14:textId="77777777" w:rsidR="00090436" w:rsidRPr="00FA17C4" w:rsidRDefault="00090436" w:rsidP="00090436">
      <w:pPr>
        <w:jc w:val="both"/>
        <w:rPr>
          <w:color w:val="000000" w:themeColor="text1"/>
          <w:lang w:val="de-DE"/>
        </w:rPr>
      </w:pPr>
    </w:p>
    <w:p w14:paraId="38D7C863" w14:textId="77777777" w:rsidR="00090436" w:rsidRPr="00FA17C4" w:rsidRDefault="00090436" w:rsidP="00090436">
      <w:pPr>
        <w:jc w:val="both"/>
        <w:rPr>
          <w:color w:val="000000" w:themeColor="text1"/>
          <w:lang w:val="de-DE"/>
        </w:rPr>
      </w:pPr>
    </w:p>
    <w:p w14:paraId="492F5196"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43</w:t>
      </w:r>
      <w:r w:rsidRPr="00FA17C4">
        <w:rPr>
          <w:b/>
          <w:i/>
          <w:color w:val="000000" w:themeColor="text1"/>
          <w:lang w:val="de-DE"/>
        </w:rPr>
        <w:t>ter</w:t>
      </w:r>
      <w:r w:rsidRPr="00FA17C4">
        <w:rPr>
          <w:color w:val="000000" w:themeColor="text1"/>
          <w:lang w:val="de-DE"/>
        </w:rPr>
        <w:t> </w:t>
      </w:r>
      <w:r w:rsidRPr="00FA17C4">
        <w:rPr>
          <w:b/>
          <w:color w:val="000000" w:themeColor="text1"/>
          <w:lang w:val="de-DE"/>
        </w:rPr>
        <w:t>-</w:t>
      </w:r>
      <w:r w:rsidRPr="00FA17C4">
        <w:rPr>
          <w:color w:val="000000" w:themeColor="text1"/>
          <w:lang w:val="de-DE"/>
        </w:rPr>
        <w:t> § 1 - Beim Belgischen Institut für Post- und Fernmeldewesen wird ein Ombudsdienst für den Postsektor geschaffen, der für Angelegenheiten zuständig ist, die die Nutzer folgender Unternehmen betreffen:</w:t>
      </w:r>
    </w:p>
    <w:p w14:paraId="3759B63E" w14:textId="77777777" w:rsidR="00090436" w:rsidRPr="00FA17C4" w:rsidRDefault="00090436" w:rsidP="00090436">
      <w:pPr>
        <w:jc w:val="both"/>
        <w:rPr>
          <w:color w:val="000000" w:themeColor="text1"/>
          <w:lang w:val="de-DE"/>
        </w:rPr>
      </w:pPr>
    </w:p>
    <w:p w14:paraId="07B13EB2" w14:textId="77777777" w:rsidR="00090436" w:rsidRPr="00FA17C4" w:rsidRDefault="00090436" w:rsidP="00090436">
      <w:pPr>
        <w:ind w:firstLine="708"/>
        <w:jc w:val="both"/>
        <w:rPr>
          <w:color w:val="000000" w:themeColor="text1"/>
          <w:lang w:val="de-DE"/>
        </w:rPr>
      </w:pPr>
      <w:r w:rsidRPr="00FA17C4">
        <w:rPr>
          <w:color w:val="000000" w:themeColor="text1"/>
          <w:lang w:val="de-DE"/>
        </w:rPr>
        <w:t>1. [bpost],</w:t>
      </w:r>
    </w:p>
    <w:p w14:paraId="35BEE1CB" w14:textId="77777777" w:rsidR="00090436" w:rsidRPr="00FA17C4" w:rsidRDefault="00090436" w:rsidP="00090436">
      <w:pPr>
        <w:jc w:val="both"/>
        <w:rPr>
          <w:color w:val="000000" w:themeColor="text1"/>
          <w:lang w:val="de-DE"/>
        </w:rPr>
      </w:pPr>
    </w:p>
    <w:p w14:paraId="76E90C3F" w14:textId="77777777" w:rsidR="00090436" w:rsidRPr="00FA17C4" w:rsidRDefault="00090436" w:rsidP="00090436">
      <w:pPr>
        <w:ind w:firstLine="708"/>
        <w:jc w:val="both"/>
        <w:rPr>
          <w:color w:val="000000" w:themeColor="text1"/>
          <w:lang w:val="de-DE"/>
        </w:rPr>
      </w:pPr>
      <w:r w:rsidRPr="00FA17C4">
        <w:rPr>
          <w:color w:val="000000" w:themeColor="text1"/>
          <w:lang w:val="de-DE"/>
        </w:rPr>
        <w:t>2. Unternehmen, die Postdienste im Sinne von Artikel 131 Nr. 1 des vorliegenden Gesetzes anbieten [...],</w:t>
      </w:r>
    </w:p>
    <w:p w14:paraId="6587D57B" w14:textId="77777777" w:rsidR="00090436" w:rsidRPr="00FA17C4" w:rsidRDefault="00090436" w:rsidP="00090436">
      <w:pPr>
        <w:jc w:val="both"/>
        <w:rPr>
          <w:color w:val="000000" w:themeColor="text1"/>
          <w:lang w:val="de-DE"/>
        </w:rPr>
      </w:pPr>
    </w:p>
    <w:p w14:paraId="2715AE9F" w14:textId="77777777" w:rsidR="00090436" w:rsidRPr="00FA17C4" w:rsidRDefault="00090436" w:rsidP="00090436">
      <w:pPr>
        <w:ind w:firstLine="708"/>
        <w:jc w:val="both"/>
        <w:rPr>
          <w:color w:val="000000" w:themeColor="text1"/>
          <w:lang w:val="de-DE"/>
        </w:rPr>
      </w:pPr>
      <w:r w:rsidRPr="00FA17C4">
        <w:rPr>
          <w:color w:val="000000" w:themeColor="text1"/>
          <w:lang w:val="de-DE"/>
        </w:rPr>
        <w:t>3. [...]</w:t>
      </w:r>
    </w:p>
    <w:p w14:paraId="05D8C290" w14:textId="77777777" w:rsidR="00090436" w:rsidRPr="00FA17C4" w:rsidRDefault="00090436" w:rsidP="00090436">
      <w:pPr>
        <w:jc w:val="both"/>
        <w:rPr>
          <w:color w:val="000000" w:themeColor="text1"/>
          <w:lang w:val="de-DE"/>
        </w:rPr>
      </w:pPr>
    </w:p>
    <w:p w14:paraId="67ACB5A6" w14:textId="77777777" w:rsidR="00090436" w:rsidRPr="00FA17C4" w:rsidRDefault="00090436" w:rsidP="00090436">
      <w:pPr>
        <w:ind w:firstLine="708"/>
        <w:jc w:val="both"/>
        <w:rPr>
          <w:color w:val="000000" w:themeColor="text1"/>
          <w:lang w:val="de-DE"/>
        </w:rPr>
      </w:pPr>
      <w:r w:rsidRPr="00FA17C4">
        <w:rPr>
          <w:color w:val="000000" w:themeColor="text1"/>
          <w:lang w:val="de-DE"/>
        </w:rPr>
        <w:t>Nutzerangelegenheiten sind Angelegenheiten, die die Interessen der Nutzer betreffen, die selbst keine Postdienste anbieten.</w:t>
      </w:r>
    </w:p>
    <w:p w14:paraId="67C18901" w14:textId="77777777" w:rsidR="00090436" w:rsidRPr="00FA17C4" w:rsidRDefault="00090436" w:rsidP="00090436">
      <w:pPr>
        <w:jc w:val="both"/>
        <w:rPr>
          <w:color w:val="000000" w:themeColor="text1"/>
          <w:lang w:val="de-DE"/>
        </w:rPr>
      </w:pPr>
    </w:p>
    <w:p w14:paraId="06B1D431" w14:textId="77777777" w:rsidR="00090436" w:rsidRPr="00FA17C4" w:rsidRDefault="00090436" w:rsidP="00090436">
      <w:pPr>
        <w:ind w:firstLine="708"/>
        <w:jc w:val="both"/>
        <w:rPr>
          <w:color w:val="000000" w:themeColor="text1"/>
          <w:lang w:val="de-DE"/>
        </w:rPr>
      </w:pPr>
      <w:r w:rsidRPr="00FA17C4">
        <w:rPr>
          <w:color w:val="000000" w:themeColor="text1"/>
          <w:lang w:val="de-DE"/>
        </w:rPr>
        <w:t>§ 2 - Der Ombudsdienst für den Postsektor setzt sich aus zwei Mitgliedern zusammen; diese Mitglieder gehören verschiedenen Sprachrollen an.</w:t>
      </w:r>
    </w:p>
    <w:p w14:paraId="6F2613B2" w14:textId="77777777" w:rsidR="00090436" w:rsidRPr="00FA17C4" w:rsidRDefault="00090436" w:rsidP="00090436">
      <w:pPr>
        <w:jc w:val="both"/>
        <w:rPr>
          <w:color w:val="000000" w:themeColor="text1"/>
          <w:lang w:val="de-DE"/>
        </w:rPr>
      </w:pPr>
    </w:p>
    <w:p w14:paraId="22CE80D6" w14:textId="77777777" w:rsidR="00090436" w:rsidRPr="00FA17C4" w:rsidRDefault="00090436" w:rsidP="00090436">
      <w:pPr>
        <w:ind w:firstLine="708"/>
        <w:jc w:val="both"/>
        <w:rPr>
          <w:color w:val="000000" w:themeColor="text1"/>
          <w:lang w:val="de-DE"/>
        </w:rPr>
      </w:pPr>
      <w:r w:rsidRPr="00FA17C4">
        <w:rPr>
          <w:color w:val="000000" w:themeColor="text1"/>
          <w:lang w:val="de-DE"/>
        </w:rPr>
        <w:t>Der Ombudsdienst handelt als Kollegium. Dennoch dürfen die Ombudsmänner sich durch kollegiale Entscheidungen, die von dem für Postdienste zuständigen Minister bewilligt werden, Aufträge zuteilen.</w:t>
      </w:r>
    </w:p>
    <w:p w14:paraId="67315E3E" w14:textId="77777777" w:rsidR="00090436" w:rsidRPr="00FA17C4" w:rsidRDefault="00090436" w:rsidP="00090436">
      <w:pPr>
        <w:jc w:val="both"/>
        <w:rPr>
          <w:color w:val="000000" w:themeColor="text1"/>
          <w:lang w:val="de-DE"/>
        </w:rPr>
      </w:pPr>
    </w:p>
    <w:p w14:paraId="6BF95BD2" w14:textId="77777777" w:rsidR="00090436" w:rsidRPr="00FA17C4" w:rsidRDefault="00090436" w:rsidP="00090436">
      <w:pPr>
        <w:ind w:firstLine="708"/>
        <w:jc w:val="both"/>
        <w:rPr>
          <w:color w:val="000000" w:themeColor="text1"/>
          <w:lang w:val="de-DE"/>
        </w:rPr>
      </w:pPr>
      <w:r w:rsidRPr="00FA17C4">
        <w:rPr>
          <w:color w:val="000000" w:themeColor="text1"/>
          <w:lang w:val="de-DE"/>
        </w:rPr>
        <w:t>Die Mitglieder des Ombudsdienstes für den Postsektor schließen mit dem Rat des Belgischen Instituts für Post- und Fernmeldewesen eine Vereinbarung, die die praktischen und organisatorischen Modalitäten der Arbeitsweise des Ombudsdienstes innerhalb des Instituts und der Ausübung der Aufgaben und Zuständigkeiten, die dem Ombudsdienst durch das Gesetz übertragen werden, enthält. Diese Vereinbarung enthält zumindest Modalitäten in Bezug auf:</w:t>
      </w:r>
    </w:p>
    <w:p w14:paraId="58446553" w14:textId="77777777" w:rsidR="00090436" w:rsidRPr="00FA17C4" w:rsidRDefault="00090436" w:rsidP="00090436">
      <w:pPr>
        <w:jc w:val="both"/>
        <w:rPr>
          <w:color w:val="000000" w:themeColor="text1"/>
          <w:lang w:val="de-DE"/>
        </w:rPr>
      </w:pPr>
    </w:p>
    <w:p w14:paraId="52EFF97E" w14:textId="77777777" w:rsidR="00090436" w:rsidRPr="00FA17C4" w:rsidRDefault="00090436" w:rsidP="00090436">
      <w:pPr>
        <w:ind w:firstLine="708"/>
        <w:jc w:val="both"/>
        <w:rPr>
          <w:color w:val="000000" w:themeColor="text1"/>
          <w:lang w:val="de-DE"/>
        </w:rPr>
      </w:pPr>
      <w:r w:rsidRPr="00FA17C4">
        <w:rPr>
          <w:color w:val="000000" w:themeColor="text1"/>
          <w:lang w:val="de-DE"/>
        </w:rPr>
        <w:t>- Schaffung und Arbeitsweise eines Kontaktausschusses, der zwischen den Mitglie</w:t>
      </w:r>
      <w:r w:rsidRPr="00FA17C4">
        <w:rPr>
          <w:color w:val="000000" w:themeColor="text1"/>
          <w:lang w:val="de-DE"/>
        </w:rPr>
        <w:softHyphen/>
        <w:t>dern des Ombudsdienstes und dem Rat des Belgischen Instituts für Post- und Fernmelde</w:t>
      </w:r>
      <w:r w:rsidRPr="00FA17C4">
        <w:rPr>
          <w:color w:val="000000" w:themeColor="text1"/>
          <w:lang w:val="de-DE"/>
        </w:rPr>
        <w:softHyphen/>
        <w:t>wesen fungiert,</w:t>
      </w:r>
    </w:p>
    <w:p w14:paraId="5B433688" w14:textId="77777777" w:rsidR="00090436" w:rsidRPr="00FA17C4" w:rsidRDefault="00090436" w:rsidP="00090436">
      <w:pPr>
        <w:jc w:val="both"/>
        <w:rPr>
          <w:color w:val="000000" w:themeColor="text1"/>
          <w:lang w:val="de-DE"/>
        </w:rPr>
      </w:pPr>
    </w:p>
    <w:p w14:paraId="3C8FDE7E" w14:textId="77777777" w:rsidR="00090436" w:rsidRPr="00FA17C4" w:rsidRDefault="00090436" w:rsidP="00090436">
      <w:pPr>
        <w:ind w:firstLine="708"/>
        <w:jc w:val="both"/>
        <w:rPr>
          <w:color w:val="000000" w:themeColor="text1"/>
          <w:lang w:val="de-DE"/>
        </w:rPr>
      </w:pPr>
      <w:r w:rsidRPr="00FA17C4">
        <w:rPr>
          <w:color w:val="000000" w:themeColor="text1"/>
          <w:lang w:val="de-DE"/>
        </w:rPr>
        <w:t>- Beilegung von Zuständigkeitskonflikten,</w:t>
      </w:r>
    </w:p>
    <w:p w14:paraId="76574E81" w14:textId="77777777" w:rsidR="00090436" w:rsidRPr="00FA17C4" w:rsidRDefault="00090436" w:rsidP="00090436">
      <w:pPr>
        <w:jc w:val="both"/>
        <w:rPr>
          <w:color w:val="000000" w:themeColor="text1"/>
          <w:lang w:val="de-DE"/>
        </w:rPr>
      </w:pPr>
    </w:p>
    <w:p w14:paraId="0E6B96B0" w14:textId="77777777" w:rsidR="00090436" w:rsidRPr="00FA17C4" w:rsidRDefault="00090436" w:rsidP="00090436">
      <w:pPr>
        <w:ind w:firstLine="708"/>
        <w:jc w:val="both"/>
        <w:rPr>
          <w:color w:val="000000" w:themeColor="text1"/>
          <w:lang w:val="de-DE"/>
        </w:rPr>
      </w:pPr>
      <w:r w:rsidRPr="00FA17C4">
        <w:rPr>
          <w:color w:val="000000" w:themeColor="text1"/>
          <w:lang w:val="de-DE"/>
        </w:rPr>
        <w:t>- logistische Aspekte,</w:t>
      </w:r>
    </w:p>
    <w:p w14:paraId="5080A019" w14:textId="77777777" w:rsidR="00090436" w:rsidRPr="00FA17C4" w:rsidRDefault="00090436" w:rsidP="00090436">
      <w:pPr>
        <w:jc w:val="both"/>
        <w:rPr>
          <w:color w:val="000000" w:themeColor="text1"/>
          <w:lang w:val="de-DE"/>
        </w:rPr>
      </w:pPr>
    </w:p>
    <w:p w14:paraId="718AC7D4" w14:textId="77777777" w:rsidR="00090436" w:rsidRPr="00FA17C4" w:rsidRDefault="00090436" w:rsidP="00090436">
      <w:pPr>
        <w:ind w:firstLine="708"/>
        <w:jc w:val="both"/>
        <w:rPr>
          <w:color w:val="000000" w:themeColor="text1"/>
          <w:lang w:val="de-DE"/>
        </w:rPr>
      </w:pPr>
      <w:r w:rsidRPr="00FA17C4">
        <w:rPr>
          <w:color w:val="000000" w:themeColor="text1"/>
          <w:lang w:val="de-DE"/>
        </w:rPr>
        <w:t>- Politik hinsichtlich des zur Verfügung gestellten Personals,</w:t>
      </w:r>
    </w:p>
    <w:p w14:paraId="74210DAB" w14:textId="77777777" w:rsidR="00090436" w:rsidRPr="00FA17C4" w:rsidRDefault="00090436" w:rsidP="00090436">
      <w:pPr>
        <w:jc w:val="both"/>
        <w:rPr>
          <w:color w:val="000000" w:themeColor="text1"/>
          <w:lang w:val="de-DE"/>
        </w:rPr>
      </w:pPr>
    </w:p>
    <w:p w14:paraId="33164A7D" w14:textId="77777777" w:rsidR="00090436" w:rsidRPr="00FA17C4" w:rsidRDefault="00090436" w:rsidP="00090436">
      <w:pPr>
        <w:ind w:firstLine="708"/>
        <w:jc w:val="both"/>
        <w:rPr>
          <w:color w:val="000000" w:themeColor="text1"/>
          <w:lang w:val="de-DE"/>
        </w:rPr>
      </w:pPr>
      <w:r w:rsidRPr="00FA17C4">
        <w:rPr>
          <w:color w:val="000000" w:themeColor="text1"/>
          <w:lang w:val="de-DE"/>
        </w:rPr>
        <w:t>- finanzielle Kontrolle und Haushaltsplan.</w:t>
      </w:r>
    </w:p>
    <w:p w14:paraId="79347081" w14:textId="77777777" w:rsidR="00090436" w:rsidRPr="00FA17C4" w:rsidRDefault="00090436" w:rsidP="00090436">
      <w:pPr>
        <w:jc w:val="both"/>
        <w:rPr>
          <w:color w:val="000000" w:themeColor="text1"/>
          <w:lang w:val="de-DE"/>
        </w:rPr>
      </w:pPr>
    </w:p>
    <w:p w14:paraId="6BCCEF8F" w14:textId="77777777" w:rsidR="00090436" w:rsidRPr="00FA17C4" w:rsidRDefault="00090436" w:rsidP="00090436">
      <w:pPr>
        <w:ind w:firstLine="708"/>
        <w:jc w:val="both"/>
        <w:rPr>
          <w:color w:val="000000" w:themeColor="text1"/>
          <w:lang w:val="de-DE"/>
        </w:rPr>
      </w:pPr>
      <w:r w:rsidRPr="00FA17C4">
        <w:rPr>
          <w:color w:val="000000" w:themeColor="text1"/>
          <w:lang w:val="de-DE"/>
        </w:rPr>
        <w:t>§ 3 - Der Ombudsdienst für den Postsektor hat folgende Aufträge:</w:t>
      </w:r>
    </w:p>
    <w:p w14:paraId="300F33F7" w14:textId="77777777" w:rsidR="00090436" w:rsidRPr="00FA17C4" w:rsidRDefault="00090436" w:rsidP="00090436">
      <w:pPr>
        <w:jc w:val="both"/>
        <w:rPr>
          <w:color w:val="000000" w:themeColor="text1"/>
          <w:lang w:val="de-DE"/>
        </w:rPr>
      </w:pPr>
    </w:p>
    <w:p w14:paraId="52495DAD" w14:textId="77777777" w:rsidR="00090436" w:rsidRPr="00FA17C4" w:rsidRDefault="00090436" w:rsidP="00090436">
      <w:pPr>
        <w:ind w:firstLine="708"/>
        <w:jc w:val="both"/>
        <w:rPr>
          <w:color w:val="000000" w:themeColor="text1"/>
          <w:lang w:val="de-DE"/>
        </w:rPr>
      </w:pPr>
      <w:r w:rsidRPr="00FA17C4">
        <w:rPr>
          <w:color w:val="000000" w:themeColor="text1"/>
          <w:lang w:val="de-DE"/>
        </w:rPr>
        <w:t>1. Untersuchung der Beschwerden von Nutzern, die sich beziehen auf:</w:t>
      </w:r>
    </w:p>
    <w:p w14:paraId="639B929B" w14:textId="77777777" w:rsidR="00090436" w:rsidRPr="00FA17C4" w:rsidRDefault="00090436" w:rsidP="00090436">
      <w:pPr>
        <w:jc w:val="both"/>
        <w:rPr>
          <w:color w:val="000000" w:themeColor="text1"/>
          <w:lang w:val="de-DE"/>
        </w:rPr>
      </w:pPr>
    </w:p>
    <w:p w14:paraId="62543F90" w14:textId="77777777" w:rsidR="00090436" w:rsidRPr="00FA17C4" w:rsidRDefault="00090436" w:rsidP="00090436">
      <w:pPr>
        <w:ind w:firstLine="708"/>
        <w:jc w:val="both"/>
        <w:rPr>
          <w:color w:val="000000" w:themeColor="text1"/>
          <w:lang w:val="de-DE"/>
        </w:rPr>
      </w:pPr>
      <w:r w:rsidRPr="00FA17C4">
        <w:rPr>
          <w:i/>
          <w:color w:val="000000" w:themeColor="text1"/>
          <w:lang w:val="de-DE"/>
        </w:rPr>
        <w:t>a)</w:t>
      </w:r>
      <w:r w:rsidRPr="00FA17C4">
        <w:rPr>
          <w:color w:val="000000" w:themeColor="text1"/>
          <w:lang w:val="de-DE"/>
        </w:rPr>
        <w:t> Tätigkeiten von [bpost] mit Ausnahme von:</w:t>
      </w:r>
    </w:p>
    <w:p w14:paraId="55176FCC" w14:textId="77777777" w:rsidR="00090436" w:rsidRPr="00FA17C4" w:rsidRDefault="00090436" w:rsidP="00090436">
      <w:pPr>
        <w:jc w:val="both"/>
        <w:rPr>
          <w:color w:val="000000" w:themeColor="text1"/>
          <w:lang w:val="de-DE"/>
        </w:rPr>
      </w:pPr>
    </w:p>
    <w:p w14:paraId="7F28C1F1" w14:textId="77777777" w:rsidR="00090436" w:rsidRPr="00FA17C4" w:rsidRDefault="00090436" w:rsidP="00090436">
      <w:pPr>
        <w:ind w:firstLine="708"/>
        <w:jc w:val="both"/>
        <w:rPr>
          <w:color w:val="000000" w:themeColor="text1"/>
          <w:lang w:val="de-DE"/>
        </w:rPr>
      </w:pPr>
      <w:r w:rsidRPr="00FA17C4">
        <w:rPr>
          <w:color w:val="000000" w:themeColor="text1"/>
          <w:lang w:val="de-DE"/>
        </w:rPr>
        <w:t>- Beschwerden, für die eine andere unabhängige sektorielle Streitsachenkommission oder ein anderer unabhängiger Ombudsmann zuständig ist,</w:t>
      </w:r>
    </w:p>
    <w:p w14:paraId="59A53CC6" w14:textId="77777777" w:rsidR="00090436" w:rsidRPr="00FA17C4" w:rsidRDefault="00090436" w:rsidP="00090436">
      <w:pPr>
        <w:jc w:val="both"/>
        <w:rPr>
          <w:color w:val="000000" w:themeColor="text1"/>
          <w:lang w:val="de-DE"/>
        </w:rPr>
      </w:pPr>
    </w:p>
    <w:p w14:paraId="33196C72" w14:textId="77777777" w:rsidR="00090436" w:rsidRPr="00FA17C4" w:rsidRDefault="00090436" w:rsidP="00090436">
      <w:pPr>
        <w:ind w:firstLine="708"/>
        <w:jc w:val="both"/>
        <w:rPr>
          <w:color w:val="000000" w:themeColor="text1"/>
          <w:lang w:val="de-DE"/>
        </w:rPr>
      </w:pPr>
      <w:r w:rsidRPr="00FA17C4">
        <w:rPr>
          <w:color w:val="000000" w:themeColor="text1"/>
          <w:lang w:val="de-DE"/>
        </w:rPr>
        <w:t>- Beschwerden in Bezug auf Produkte und Dienste, die [bpost] als Subunternehmer von Dritten anbietet,</w:t>
      </w:r>
    </w:p>
    <w:p w14:paraId="71621632" w14:textId="77777777" w:rsidR="00090436" w:rsidRPr="00FA17C4" w:rsidRDefault="00090436" w:rsidP="00090436">
      <w:pPr>
        <w:jc w:val="both"/>
        <w:rPr>
          <w:color w:val="000000" w:themeColor="text1"/>
          <w:lang w:val="de-DE"/>
        </w:rPr>
      </w:pPr>
    </w:p>
    <w:p w14:paraId="5AFA72A0" w14:textId="77777777" w:rsidR="00090436" w:rsidRPr="00FA17C4" w:rsidRDefault="00090436" w:rsidP="00090436">
      <w:pPr>
        <w:ind w:firstLine="708"/>
        <w:jc w:val="both"/>
        <w:rPr>
          <w:color w:val="000000" w:themeColor="text1"/>
          <w:lang w:val="de-DE"/>
        </w:rPr>
      </w:pPr>
      <w:r w:rsidRPr="00FA17C4">
        <w:rPr>
          <w:i/>
          <w:color w:val="000000" w:themeColor="text1"/>
          <w:lang w:val="de-DE"/>
        </w:rPr>
        <w:t>b)</w:t>
      </w:r>
      <w:r w:rsidRPr="00FA17C4">
        <w:rPr>
          <w:color w:val="000000" w:themeColor="text1"/>
          <w:lang w:val="de-DE"/>
        </w:rPr>
        <w:t> Posttätigkeiten der in § 1 Nr. 2 und 3 des vorliegenden Artikels erwähnten Unternehmen.</w:t>
      </w:r>
    </w:p>
    <w:p w14:paraId="550C44B5" w14:textId="77777777" w:rsidR="00090436" w:rsidRPr="00FA17C4" w:rsidRDefault="00090436" w:rsidP="00090436">
      <w:pPr>
        <w:jc w:val="both"/>
        <w:rPr>
          <w:color w:val="000000" w:themeColor="text1"/>
          <w:lang w:val="de-DE"/>
        </w:rPr>
      </w:pPr>
    </w:p>
    <w:p w14:paraId="52B4B2C3" w14:textId="77777777" w:rsidR="00090436" w:rsidRPr="00FA17C4" w:rsidRDefault="00090436" w:rsidP="00090436">
      <w:pPr>
        <w:ind w:firstLine="708"/>
        <w:jc w:val="both"/>
        <w:rPr>
          <w:color w:val="000000" w:themeColor="text1"/>
          <w:lang w:val="de-DE"/>
        </w:rPr>
      </w:pPr>
      <w:r w:rsidRPr="00FA17C4">
        <w:rPr>
          <w:color w:val="000000" w:themeColor="text1"/>
          <w:lang w:val="de-DE"/>
        </w:rPr>
        <w:t>2. Für die Anwendung des vorliegenden Kapitels versteht man unter Posttätigkeiten:</w:t>
      </w:r>
    </w:p>
    <w:p w14:paraId="793AC8F7" w14:textId="77777777" w:rsidR="00090436" w:rsidRPr="00FA17C4" w:rsidRDefault="00090436" w:rsidP="00090436">
      <w:pPr>
        <w:jc w:val="both"/>
        <w:rPr>
          <w:color w:val="000000" w:themeColor="text1"/>
          <w:lang w:val="de-DE"/>
        </w:rPr>
      </w:pPr>
    </w:p>
    <w:p w14:paraId="5F3C9BAC" w14:textId="77777777" w:rsidR="00090436" w:rsidRPr="00FA17C4" w:rsidRDefault="00090436" w:rsidP="00090436">
      <w:pPr>
        <w:ind w:firstLine="708"/>
        <w:jc w:val="both"/>
        <w:rPr>
          <w:color w:val="000000" w:themeColor="text1"/>
          <w:lang w:val="de-DE"/>
        </w:rPr>
      </w:pPr>
      <w:r w:rsidRPr="00FA17C4">
        <w:rPr>
          <w:i/>
          <w:color w:val="000000" w:themeColor="text1"/>
          <w:lang w:val="de-DE"/>
        </w:rPr>
        <w:t>a)</w:t>
      </w:r>
      <w:r w:rsidRPr="00FA17C4">
        <w:rPr>
          <w:color w:val="000000" w:themeColor="text1"/>
          <w:lang w:val="de-DE"/>
        </w:rPr>
        <w:t> Tätigkeiten, die aus der Erbringung von Postdiensten im Sinne von Artikel 131 Nr. 1 des vorliegenden Gesetzes bestehen, einschließlich der Postdienste, die sich durch eine oder mehrere zusätzliche Leistungen auszeichnen,</w:t>
      </w:r>
    </w:p>
    <w:p w14:paraId="332CFDB6" w14:textId="77777777" w:rsidR="00090436" w:rsidRPr="00FA17C4" w:rsidRDefault="00090436" w:rsidP="00090436">
      <w:pPr>
        <w:jc w:val="both"/>
        <w:rPr>
          <w:color w:val="000000" w:themeColor="text1"/>
          <w:lang w:val="de-DE"/>
        </w:rPr>
      </w:pPr>
    </w:p>
    <w:p w14:paraId="600DFBFE" w14:textId="77777777" w:rsidR="00090436" w:rsidRPr="00FA17C4" w:rsidRDefault="00090436" w:rsidP="00090436">
      <w:pPr>
        <w:ind w:firstLine="708"/>
        <w:jc w:val="both"/>
        <w:rPr>
          <w:color w:val="000000" w:themeColor="text1"/>
          <w:lang w:val="de-DE"/>
        </w:rPr>
      </w:pPr>
      <w:r w:rsidRPr="00FA17C4">
        <w:rPr>
          <w:i/>
          <w:color w:val="000000" w:themeColor="text1"/>
          <w:lang w:val="de-DE"/>
        </w:rPr>
        <w:t>b)</w:t>
      </w:r>
      <w:r w:rsidRPr="00FA17C4">
        <w:rPr>
          <w:color w:val="000000" w:themeColor="text1"/>
          <w:lang w:val="de-DE"/>
        </w:rPr>
        <w:t> Dienste, die zusätzlich von [Unternehmen, auf die in § 1 Nr. 2 des vorliegenden Artikels verwiesen wird], erbracht werden, da sie für ihre Postdienste im Sinne von Artikel 131 Nr. 1 des vorliegenden Gesetzes notwendig sind, und die sich auf die Infrastruktur des betreffenden Unternehmens oder die möglichen Zahlungsweisen für ihre Postdienste im Sinne von Artikel 131 Nr. 1 des vorliegenden Gesetzes beziehen,</w:t>
      </w:r>
    </w:p>
    <w:p w14:paraId="1389270D" w14:textId="77777777" w:rsidR="00090436" w:rsidRPr="00FA17C4" w:rsidRDefault="00090436" w:rsidP="00090436">
      <w:pPr>
        <w:jc w:val="both"/>
        <w:rPr>
          <w:color w:val="000000" w:themeColor="text1"/>
          <w:lang w:val="de-DE"/>
        </w:rPr>
      </w:pPr>
    </w:p>
    <w:p w14:paraId="0FABE728"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3. Vermittlung zur Erleichterung einer gütlichen Einigung bei Streitfällen zwischen den in § 1 des vorliegenden Artikels erwähnten Unternehmen und den Nutzern,</w:t>
      </w:r>
    </w:p>
    <w:p w14:paraId="50CF9D4E" w14:textId="77777777" w:rsidR="00090436" w:rsidRPr="00FA17C4" w:rsidRDefault="00090436" w:rsidP="00090436">
      <w:pPr>
        <w:jc w:val="both"/>
        <w:rPr>
          <w:color w:val="000000" w:themeColor="text1"/>
          <w:lang w:val="de-DE"/>
        </w:rPr>
      </w:pPr>
    </w:p>
    <w:p w14:paraId="47D2A6E2" w14:textId="77777777" w:rsidR="00090436" w:rsidRPr="00FA17C4" w:rsidRDefault="00090436" w:rsidP="00090436">
      <w:pPr>
        <w:ind w:firstLine="708"/>
        <w:jc w:val="both"/>
        <w:rPr>
          <w:color w:val="000000" w:themeColor="text1"/>
          <w:lang w:val="de-DE"/>
        </w:rPr>
      </w:pPr>
      <w:r w:rsidRPr="00FA17C4">
        <w:rPr>
          <w:color w:val="000000" w:themeColor="text1"/>
          <w:lang w:val="de-DE"/>
        </w:rPr>
        <w:t>4. Abgabe einer Empfehlung an die in § 1 des vorliegenden Artikels erwähnten Unternehmen, falls keine gütliche Einigung erzielt werden kann. Eine Abschrift der Empfehlung wird dem Beschwerdeführer zugesandt,</w:t>
      </w:r>
    </w:p>
    <w:p w14:paraId="7758F501" w14:textId="77777777" w:rsidR="00090436" w:rsidRPr="00FA17C4" w:rsidRDefault="00090436" w:rsidP="00090436">
      <w:pPr>
        <w:jc w:val="both"/>
        <w:rPr>
          <w:color w:val="000000" w:themeColor="text1"/>
          <w:lang w:val="de-DE"/>
        </w:rPr>
      </w:pPr>
    </w:p>
    <w:p w14:paraId="2ABC1D74" w14:textId="77777777" w:rsidR="00090436" w:rsidRPr="00FA17C4" w:rsidRDefault="00090436" w:rsidP="00090436">
      <w:pPr>
        <w:ind w:firstLine="708"/>
        <w:jc w:val="both"/>
        <w:rPr>
          <w:color w:val="000000" w:themeColor="text1"/>
          <w:lang w:val="de-DE"/>
        </w:rPr>
      </w:pPr>
      <w:r w:rsidRPr="00FA17C4">
        <w:rPr>
          <w:color w:val="000000" w:themeColor="text1"/>
          <w:lang w:val="de-DE"/>
        </w:rPr>
        <w:t>5. bestmögliche Aufklärung von Nutzern, die sich schriftlich oder mündlich an ihn wenden, über ihre Rechte und Interessen,</w:t>
      </w:r>
    </w:p>
    <w:p w14:paraId="0DC2A8CF" w14:textId="77777777" w:rsidR="00090436" w:rsidRPr="00FA17C4" w:rsidRDefault="00090436" w:rsidP="00090436">
      <w:pPr>
        <w:jc w:val="both"/>
        <w:rPr>
          <w:color w:val="000000" w:themeColor="text1"/>
          <w:lang w:val="de-DE"/>
        </w:rPr>
      </w:pPr>
    </w:p>
    <w:p w14:paraId="7FD2D37A" w14:textId="77777777" w:rsidR="00090436" w:rsidRPr="00FA17C4" w:rsidRDefault="00090436" w:rsidP="00090436">
      <w:pPr>
        <w:ind w:firstLine="708"/>
        <w:jc w:val="both"/>
        <w:rPr>
          <w:color w:val="000000" w:themeColor="text1"/>
          <w:lang w:val="de-DE"/>
        </w:rPr>
      </w:pPr>
      <w:r w:rsidRPr="00FA17C4">
        <w:rPr>
          <w:color w:val="000000" w:themeColor="text1"/>
          <w:lang w:val="de-DE"/>
        </w:rPr>
        <w:t>6. auf Antrag des für den Postsektor zuständigen Ministers, des für Verbraucherschutz zuständigen Ministers, des Belgischen Instituts für Post- und Fernmeldewesen oder des Beratenden Ausschusses für Postdienste im Rahmen seiner Aufträge Stellungnahmen abgeben,</w:t>
      </w:r>
    </w:p>
    <w:p w14:paraId="5607FE0F" w14:textId="77777777" w:rsidR="00090436" w:rsidRPr="00FA17C4" w:rsidRDefault="00090436" w:rsidP="00090436">
      <w:pPr>
        <w:jc w:val="both"/>
        <w:rPr>
          <w:color w:val="000000" w:themeColor="text1"/>
          <w:lang w:val="de-DE"/>
        </w:rPr>
      </w:pPr>
    </w:p>
    <w:p w14:paraId="0BAA6057" w14:textId="77777777" w:rsidR="00090436" w:rsidRPr="00FA17C4" w:rsidRDefault="00090436" w:rsidP="00090436">
      <w:pPr>
        <w:ind w:firstLine="708"/>
        <w:jc w:val="both"/>
        <w:rPr>
          <w:color w:val="000000" w:themeColor="text1"/>
          <w:lang w:val="de-DE"/>
        </w:rPr>
      </w:pPr>
      <w:r w:rsidRPr="00FA17C4">
        <w:rPr>
          <w:color w:val="000000" w:themeColor="text1"/>
          <w:lang w:val="de-DE"/>
        </w:rPr>
        <w:t>7. zusammenarbeiten mit:</w:t>
      </w:r>
    </w:p>
    <w:p w14:paraId="223EA9BF" w14:textId="77777777" w:rsidR="00090436" w:rsidRPr="00FA17C4" w:rsidRDefault="00090436" w:rsidP="00090436">
      <w:pPr>
        <w:jc w:val="both"/>
        <w:rPr>
          <w:color w:val="000000" w:themeColor="text1"/>
          <w:lang w:val="de-DE"/>
        </w:rPr>
      </w:pPr>
    </w:p>
    <w:p w14:paraId="5902CA72" w14:textId="77777777" w:rsidR="00090436" w:rsidRPr="00FA17C4" w:rsidRDefault="00090436" w:rsidP="00090436">
      <w:pPr>
        <w:ind w:firstLine="708"/>
        <w:jc w:val="both"/>
        <w:rPr>
          <w:color w:val="000000" w:themeColor="text1"/>
          <w:lang w:val="de-DE"/>
        </w:rPr>
      </w:pPr>
      <w:r w:rsidRPr="00FA17C4">
        <w:rPr>
          <w:i/>
          <w:color w:val="000000" w:themeColor="text1"/>
          <w:lang w:val="de-DE"/>
        </w:rPr>
        <w:t>a)</w:t>
      </w:r>
      <w:r w:rsidRPr="00FA17C4">
        <w:rPr>
          <w:color w:val="000000" w:themeColor="text1"/>
          <w:lang w:val="de-DE"/>
        </w:rPr>
        <w:t> anderen unabhängigen sektoriellen Streitsachenkommissionen oder unabhängigen Ombudsmännern, unter anderem durch Weiterleitung von Beschwerden, für die der Ombuds</w:t>
      </w:r>
      <w:r w:rsidRPr="00FA17C4">
        <w:rPr>
          <w:color w:val="000000" w:themeColor="text1"/>
          <w:lang w:val="de-DE"/>
        </w:rPr>
        <w:softHyphen/>
        <w:t>dienst für den Postsektor nicht zuständig ist, an die zuständige Streitsachenkommission oder den zuständigen Ombudsmann,</w:t>
      </w:r>
    </w:p>
    <w:p w14:paraId="5B1D4AE2" w14:textId="77777777" w:rsidR="00090436" w:rsidRPr="00FA17C4" w:rsidRDefault="00090436" w:rsidP="00090436">
      <w:pPr>
        <w:jc w:val="both"/>
        <w:rPr>
          <w:color w:val="000000" w:themeColor="text1"/>
          <w:lang w:val="de-DE"/>
        </w:rPr>
      </w:pPr>
    </w:p>
    <w:p w14:paraId="0DCEA748" w14:textId="77777777" w:rsidR="00090436" w:rsidRPr="00FA17C4" w:rsidRDefault="00090436" w:rsidP="00090436">
      <w:pPr>
        <w:ind w:firstLine="708"/>
        <w:jc w:val="both"/>
        <w:rPr>
          <w:color w:val="000000" w:themeColor="text1"/>
          <w:lang w:val="de-DE"/>
        </w:rPr>
      </w:pPr>
      <w:r w:rsidRPr="00FA17C4">
        <w:rPr>
          <w:i/>
          <w:color w:val="000000" w:themeColor="text1"/>
          <w:lang w:val="de-DE"/>
        </w:rPr>
        <w:t>b)</w:t>
      </w:r>
      <w:r w:rsidRPr="00FA17C4">
        <w:rPr>
          <w:color w:val="000000" w:themeColor="text1"/>
          <w:lang w:val="de-DE"/>
        </w:rPr>
        <w:t> ausländischen Ombudsmännern oder Einrichtungen, deren Funktion gleichwertig ist und die als Beschwerdeinstanz für die Bearbeitung von Beschwerden fungieren, für die der Ombudsdienst für den Postsektor zuständig ist.</w:t>
      </w:r>
    </w:p>
    <w:p w14:paraId="4BF42D34" w14:textId="77777777" w:rsidR="00090436" w:rsidRPr="00FA17C4" w:rsidRDefault="00090436" w:rsidP="00090436">
      <w:pPr>
        <w:jc w:val="both"/>
        <w:rPr>
          <w:color w:val="000000" w:themeColor="text1"/>
          <w:lang w:val="de-DE"/>
        </w:rPr>
      </w:pPr>
    </w:p>
    <w:p w14:paraId="7176F8A2" w14:textId="77777777" w:rsidR="00090436" w:rsidRPr="00FA17C4" w:rsidRDefault="00090436" w:rsidP="00090436">
      <w:pPr>
        <w:ind w:firstLine="708"/>
        <w:jc w:val="both"/>
        <w:rPr>
          <w:color w:val="000000" w:themeColor="text1"/>
          <w:lang w:val="de-DE"/>
        </w:rPr>
      </w:pPr>
      <w:r w:rsidRPr="00FA17C4">
        <w:rPr>
          <w:color w:val="000000" w:themeColor="text1"/>
          <w:lang w:val="de-DE"/>
        </w:rPr>
        <w:t>Gegebenenfalls können von dem für Verbraucherschutz zuständigen Minister Zusammenarbeitsprotokolle geschlossen werden.</w:t>
      </w:r>
    </w:p>
    <w:p w14:paraId="7C2D4965" w14:textId="77777777" w:rsidR="00090436" w:rsidRPr="00FA17C4" w:rsidRDefault="00090436" w:rsidP="00090436">
      <w:pPr>
        <w:jc w:val="both"/>
        <w:rPr>
          <w:color w:val="000000" w:themeColor="text1"/>
          <w:lang w:val="de-DE"/>
        </w:rPr>
      </w:pPr>
    </w:p>
    <w:p w14:paraId="7065B348" w14:textId="77777777" w:rsidR="00090436" w:rsidRPr="00FA17C4" w:rsidRDefault="00090436" w:rsidP="00090436">
      <w:pPr>
        <w:ind w:firstLine="708"/>
        <w:jc w:val="both"/>
        <w:rPr>
          <w:color w:val="000000" w:themeColor="text1"/>
          <w:lang w:val="de-DE"/>
        </w:rPr>
      </w:pPr>
      <w:r w:rsidRPr="00FA17C4">
        <w:rPr>
          <w:color w:val="000000" w:themeColor="text1"/>
          <w:lang w:val="de-DE"/>
        </w:rPr>
        <w:t>§ 4 - Beschwerden von Endnutzern sind nur zulässig, wenn der Beschwerdeführer vorher gemäß dem internen Verfahren des betreffenden Unternehmens eine Beschwerde eingereicht hat. Beschwerden von Endnutzern sind unzulässig, wenn sie anonym oder nicht schriftlich beim Ombudsdienst für den Postsektor eingereicht wurden.</w:t>
      </w:r>
    </w:p>
    <w:p w14:paraId="089BBA49" w14:textId="77777777" w:rsidR="00090436" w:rsidRPr="00FA17C4" w:rsidRDefault="00090436" w:rsidP="00090436">
      <w:pPr>
        <w:jc w:val="both"/>
        <w:rPr>
          <w:color w:val="000000" w:themeColor="text1"/>
          <w:lang w:val="de-DE"/>
        </w:rPr>
      </w:pPr>
    </w:p>
    <w:p w14:paraId="59463000" w14:textId="77777777" w:rsidR="00090436" w:rsidRPr="00FA17C4" w:rsidRDefault="00090436" w:rsidP="00090436">
      <w:pPr>
        <w:ind w:firstLine="708"/>
        <w:jc w:val="both"/>
        <w:rPr>
          <w:color w:val="000000" w:themeColor="text1"/>
          <w:lang w:val="de-DE"/>
        </w:rPr>
      </w:pPr>
      <w:r w:rsidRPr="00FA17C4">
        <w:rPr>
          <w:color w:val="000000" w:themeColor="text1"/>
          <w:lang w:val="de-DE"/>
        </w:rPr>
        <w:t>Der Ombudsdienst für den Postsektor darf die Bearbeitung einer Beschwerde unter Angabe der Gründe ablehnen, wenn diese Beschwerde vor mehr als einem Jahr bei dem betreffenden Unternehmen eingereicht wurde oder wenn die Beschwerde offensichtlich schikanös ist.</w:t>
      </w:r>
    </w:p>
    <w:p w14:paraId="74AC53A7" w14:textId="77777777" w:rsidR="00090436" w:rsidRPr="00FA17C4" w:rsidRDefault="00090436" w:rsidP="00090436">
      <w:pPr>
        <w:jc w:val="both"/>
        <w:rPr>
          <w:color w:val="000000" w:themeColor="text1"/>
          <w:lang w:val="de-DE"/>
        </w:rPr>
      </w:pPr>
    </w:p>
    <w:p w14:paraId="12121DD7" w14:textId="77777777" w:rsidR="00090436" w:rsidRPr="00FA17C4" w:rsidRDefault="00090436" w:rsidP="00090436">
      <w:pPr>
        <w:ind w:firstLine="708"/>
        <w:jc w:val="both"/>
        <w:rPr>
          <w:color w:val="000000" w:themeColor="text1"/>
          <w:lang w:val="de-DE"/>
        </w:rPr>
      </w:pPr>
      <w:r w:rsidRPr="00FA17C4">
        <w:rPr>
          <w:color w:val="000000" w:themeColor="text1"/>
          <w:lang w:val="de-DE"/>
        </w:rPr>
        <w:t>Reicht ein Nutzer verschiedene Beschwerden mit demselben Gegenstand gegen denselben Betreiber ein, kann der Ombudsdienst diese Beschwerden wie eine einzige Beschwerde bearbeiten.</w:t>
      </w:r>
    </w:p>
    <w:p w14:paraId="5C0F716F" w14:textId="77777777" w:rsidR="00090436" w:rsidRPr="00FA17C4" w:rsidRDefault="00090436" w:rsidP="00090436">
      <w:pPr>
        <w:jc w:val="both"/>
        <w:rPr>
          <w:color w:val="000000" w:themeColor="text1"/>
          <w:lang w:val="de-DE"/>
        </w:rPr>
      </w:pPr>
    </w:p>
    <w:p w14:paraId="577F8F3B" w14:textId="77777777" w:rsidR="00090436" w:rsidRPr="00FA17C4" w:rsidRDefault="00090436" w:rsidP="00090436">
      <w:pPr>
        <w:ind w:firstLine="708"/>
        <w:jc w:val="both"/>
        <w:rPr>
          <w:color w:val="000000" w:themeColor="text1"/>
          <w:lang w:val="de-DE"/>
        </w:rPr>
      </w:pPr>
      <w:r w:rsidRPr="00FA17C4">
        <w:rPr>
          <w:color w:val="000000" w:themeColor="text1"/>
          <w:lang w:val="de-DE"/>
        </w:rPr>
        <w:t>[Nutzer können sich an den niederländischsprachigen oder französischsprachigen Ombudsmann / die niederländischsprachige oder französischsprachige Ombudsfrau wenden. Die Registrierung der Beschwerden durch den Ombudsdienst erfolgt gemäß der CEN-Norm 14012.</w:t>
      </w:r>
    </w:p>
    <w:p w14:paraId="53A6B774" w14:textId="77777777" w:rsidR="00090436" w:rsidRPr="00FA17C4" w:rsidRDefault="00090436" w:rsidP="00090436">
      <w:pPr>
        <w:jc w:val="both"/>
        <w:rPr>
          <w:color w:val="000000" w:themeColor="text1"/>
          <w:lang w:val="de-DE"/>
        </w:rPr>
      </w:pPr>
    </w:p>
    <w:p w14:paraId="3DD8C1FF"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Der Ombudsdienst übermittelt dem Postdiensteanbieter erstmalige Beschwerden zwecks Bearbeitung und setzt den Nutzer davon in Kenntnis. Der Ombudsdienst informiert den </w:t>
      </w:r>
      <w:r w:rsidRPr="00FA17C4">
        <w:rPr>
          <w:color w:val="000000" w:themeColor="text1"/>
          <w:lang w:val="de-DE"/>
        </w:rPr>
        <w:lastRenderedPageBreak/>
        <w:t>Nutzer und den Postdiensteanbieter immer, auch wenn der Ombudsdienst sich für unzuständig erklärt oder die Bearbeitung der Beschwerde beendet.</w:t>
      </w:r>
    </w:p>
    <w:p w14:paraId="3F9719D8" w14:textId="77777777" w:rsidR="00090436" w:rsidRPr="00FA17C4" w:rsidRDefault="00090436" w:rsidP="00090436">
      <w:pPr>
        <w:jc w:val="both"/>
        <w:rPr>
          <w:color w:val="000000" w:themeColor="text1"/>
          <w:lang w:val="de-DE"/>
        </w:rPr>
      </w:pPr>
    </w:p>
    <w:p w14:paraId="22C754E1" w14:textId="77777777" w:rsidR="00090436" w:rsidRPr="00FA17C4" w:rsidRDefault="00090436" w:rsidP="00090436">
      <w:pPr>
        <w:ind w:firstLine="708"/>
        <w:jc w:val="both"/>
        <w:rPr>
          <w:color w:val="000000" w:themeColor="text1"/>
          <w:lang w:val="de-DE"/>
        </w:rPr>
      </w:pPr>
      <w:r w:rsidRPr="00FA17C4">
        <w:rPr>
          <w:color w:val="000000" w:themeColor="text1"/>
          <w:lang w:val="de-DE"/>
        </w:rPr>
        <w:t>Innerhalb zehn Werktagen nach Empfang der Mitteilung des Ombudsdienstes übermittelt der Postdiensteanbieter alle Informationen, um seinen ursprünglichen Standpunkt zu begründen; andernfalls macht das Unternehmen einen Vorschlag zur gütlichen Einigung.</w:t>
      </w:r>
    </w:p>
    <w:p w14:paraId="540FF44F" w14:textId="77777777" w:rsidR="00090436" w:rsidRPr="00FA17C4" w:rsidRDefault="00090436" w:rsidP="00090436">
      <w:pPr>
        <w:jc w:val="both"/>
        <w:rPr>
          <w:color w:val="000000" w:themeColor="text1"/>
          <w:lang w:val="de-DE"/>
        </w:rPr>
      </w:pPr>
    </w:p>
    <w:p w14:paraId="031C59DD" w14:textId="77777777" w:rsidR="00090436" w:rsidRPr="00FA17C4" w:rsidRDefault="00090436" w:rsidP="00090436">
      <w:pPr>
        <w:ind w:firstLine="708"/>
        <w:jc w:val="both"/>
        <w:rPr>
          <w:color w:val="000000" w:themeColor="text1"/>
          <w:lang w:val="de-DE"/>
        </w:rPr>
      </w:pPr>
      <w:r w:rsidRPr="00FA17C4">
        <w:rPr>
          <w:color w:val="000000" w:themeColor="text1"/>
          <w:lang w:val="de-DE"/>
        </w:rPr>
        <w:t>Wurde eine gütliche Einigung erzielt, schließt der Ombudsdienst für den Postsektor die Akte und schickt er beiden Parteien eine entsprechende Bestätigung.</w:t>
      </w:r>
    </w:p>
    <w:p w14:paraId="71B01A9F" w14:textId="77777777" w:rsidR="00090436" w:rsidRPr="00FA17C4" w:rsidRDefault="00090436" w:rsidP="00090436">
      <w:pPr>
        <w:jc w:val="both"/>
        <w:rPr>
          <w:color w:val="000000" w:themeColor="text1"/>
          <w:lang w:val="de-DE"/>
        </w:rPr>
      </w:pPr>
    </w:p>
    <w:p w14:paraId="0BFA2D78" w14:textId="77777777" w:rsidR="00090436" w:rsidRPr="00FA17C4" w:rsidRDefault="00090436" w:rsidP="00090436">
      <w:pPr>
        <w:ind w:firstLine="708"/>
        <w:jc w:val="both"/>
        <w:rPr>
          <w:color w:val="000000" w:themeColor="text1"/>
          <w:lang w:val="de-DE"/>
        </w:rPr>
      </w:pPr>
      <w:r w:rsidRPr="00FA17C4">
        <w:rPr>
          <w:color w:val="000000" w:themeColor="text1"/>
          <w:lang w:val="de-DE"/>
        </w:rPr>
        <w:t>Der König kann weitere praktische Modalitäten in Bezug auf die Entgegennahme von Beschwerden durch den Ombudsdienst für den Postsektor, die Registrierung dieser Beschwerden und den Informationsaustausch festlegen.]</w:t>
      </w:r>
    </w:p>
    <w:p w14:paraId="17AF07C6" w14:textId="77777777" w:rsidR="00090436" w:rsidRPr="00FA17C4" w:rsidRDefault="00090436" w:rsidP="00090436">
      <w:pPr>
        <w:jc w:val="both"/>
        <w:rPr>
          <w:color w:val="000000" w:themeColor="text1"/>
          <w:lang w:val="de-DE"/>
        </w:rPr>
      </w:pPr>
    </w:p>
    <w:p w14:paraId="30C9ECBB" w14:textId="77777777" w:rsidR="00090436" w:rsidRPr="00FA17C4" w:rsidRDefault="00090436" w:rsidP="00090436">
      <w:pPr>
        <w:ind w:firstLine="708"/>
        <w:jc w:val="both"/>
        <w:rPr>
          <w:color w:val="000000" w:themeColor="text1"/>
          <w:lang w:val="de-DE"/>
        </w:rPr>
      </w:pPr>
      <w:r w:rsidRPr="00FA17C4">
        <w:rPr>
          <w:color w:val="000000" w:themeColor="text1"/>
          <w:lang w:val="de-DE"/>
        </w:rPr>
        <w:t>§ 5 - Der Ombudsdienst für den Postsektor kann im Rahmen einer bei ihm eingereichten Beschwerde vor Ort Bücher, Korrespondenz, Protokolle und allgemein alle Unterlagen und Schriftstücke des oder der betreffenden Unternehmen, die sich direkt auf den Gegenstand der Beschwerde beziehen, einsehen, mit Ausnahme der Schriftstücke, die unter das Briefgeheimnis fallen. Er kann von Verwaltungsorganen und Personalmitgliedern der betreffenden Unternehmen alle Erläuterungen und Informationen verlangen und alle Überprüfungen vornehmen, die für seine Untersuchung notwendig sind.</w:t>
      </w:r>
    </w:p>
    <w:p w14:paraId="4D8B8572" w14:textId="77777777" w:rsidR="00090436" w:rsidRPr="00FA17C4" w:rsidRDefault="00090436" w:rsidP="00090436">
      <w:pPr>
        <w:jc w:val="both"/>
        <w:rPr>
          <w:color w:val="000000" w:themeColor="text1"/>
          <w:lang w:val="de-DE"/>
        </w:rPr>
      </w:pPr>
    </w:p>
    <w:p w14:paraId="7C8B3323" w14:textId="77777777" w:rsidR="00090436" w:rsidRPr="00FA17C4" w:rsidRDefault="00090436" w:rsidP="00090436">
      <w:pPr>
        <w:ind w:firstLine="708"/>
        <w:jc w:val="both"/>
        <w:rPr>
          <w:color w:val="000000" w:themeColor="text1"/>
          <w:lang w:val="de-DE"/>
        </w:rPr>
      </w:pPr>
      <w:r w:rsidRPr="00FA17C4">
        <w:rPr>
          <w:color w:val="000000" w:themeColor="text1"/>
          <w:lang w:val="de-DE"/>
        </w:rPr>
        <w:t>So erhaltene Informationen werden vertraulich behandelt, falls die Verbreitung dem Unternehmen allgemein schaden kann.</w:t>
      </w:r>
    </w:p>
    <w:p w14:paraId="0335C5EC" w14:textId="77777777" w:rsidR="00090436" w:rsidRPr="00FA17C4" w:rsidRDefault="00090436" w:rsidP="00090436">
      <w:pPr>
        <w:jc w:val="both"/>
        <w:rPr>
          <w:color w:val="000000" w:themeColor="text1"/>
          <w:lang w:val="de-DE"/>
        </w:rPr>
      </w:pPr>
    </w:p>
    <w:p w14:paraId="40F69A1E" w14:textId="77777777" w:rsidR="00090436" w:rsidRPr="00FA17C4" w:rsidRDefault="00090436" w:rsidP="00090436">
      <w:pPr>
        <w:ind w:firstLine="708"/>
        <w:jc w:val="both"/>
        <w:rPr>
          <w:color w:val="000000" w:themeColor="text1"/>
          <w:lang w:val="de-DE"/>
        </w:rPr>
      </w:pPr>
      <w:r w:rsidRPr="00FA17C4">
        <w:rPr>
          <w:color w:val="000000" w:themeColor="text1"/>
          <w:lang w:val="de-DE"/>
        </w:rPr>
        <w:t>Der Ombudsdienst erhält in den Grenzen seiner Zuständigkeiten von keiner Behörde Anweisungen.</w:t>
      </w:r>
    </w:p>
    <w:p w14:paraId="4F835142" w14:textId="77777777" w:rsidR="00090436" w:rsidRPr="00FA17C4" w:rsidRDefault="00090436" w:rsidP="00090436">
      <w:pPr>
        <w:jc w:val="both"/>
        <w:rPr>
          <w:color w:val="000000" w:themeColor="text1"/>
          <w:lang w:val="de-DE"/>
        </w:rPr>
      </w:pPr>
    </w:p>
    <w:p w14:paraId="7BD13215" w14:textId="77777777" w:rsidR="00090436" w:rsidRPr="00FA17C4" w:rsidRDefault="00090436" w:rsidP="00090436">
      <w:pPr>
        <w:ind w:firstLine="708"/>
        <w:jc w:val="both"/>
        <w:rPr>
          <w:color w:val="000000" w:themeColor="text1"/>
          <w:lang w:val="de-DE"/>
        </w:rPr>
      </w:pPr>
      <w:r w:rsidRPr="00FA17C4">
        <w:rPr>
          <w:color w:val="000000" w:themeColor="text1"/>
          <w:lang w:val="de-DE"/>
        </w:rPr>
        <w:t>Die Untersuchung einer Beschwerde wird beendet, wenn sie Gegenstand einer gerichtlichen Beschwerde ist.</w:t>
      </w:r>
    </w:p>
    <w:p w14:paraId="237B390E" w14:textId="77777777" w:rsidR="00090436" w:rsidRPr="00FA17C4" w:rsidRDefault="00090436" w:rsidP="00090436">
      <w:pPr>
        <w:jc w:val="both"/>
        <w:rPr>
          <w:color w:val="000000" w:themeColor="text1"/>
          <w:lang w:val="de-DE"/>
        </w:rPr>
      </w:pPr>
    </w:p>
    <w:p w14:paraId="49489771" w14:textId="77777777" w:rsidR="00090436" w:rsidRPr="00FA17C4" w:rsidRDefault="00090436" w:rsidP="00090436">
      <w:pPr>
        <w:ind w:firstLine="708"/>
        <w:jc w:val="both"/>
        <w:rPr>
          <w:color w:val="000000" w:themeColor="text1"/>
          <w:lang w:val="de-DE"/>
        </w:rPr>
      </w:pPr>
      <w:r w:rsidRPr="00FA17C4">
        <w:rPr>
          <w:color w:val="000000" w:themeColor="text1"/>
          <w:lang w:val="de-DE"/>
        </w:rPr>
        <w:t>§ 6 - Falls das betreffende Unternehmen der in § 3 Nr. 4 des vorliegenden Artikels erwähnten Empfehlung nicht folgt, verfügt es über eine Frist von zwanzig Werktagen, um seine Entscheidung zu begründen. Die mit Gründen versehene Entscheidung wird dem Beschwerdeführer und dem Ombudsdienst zugesandt.</w:t>
      </w:r>
    </w:p>
    <w:p w14:paraId="00E69D3A" w14:textId="77777777" w:rsidR="00090436" w:rsidRPr="00FA17C4" w:rsidRDefault="00090436" w:rsidP="00090436">
      <w:pPr>
        <w:jc w:val="both"/>
        <w:rPr>
          <w:color w:val="000000" w:themeColor="text1"/>
          <w:lang w:val="de-DE"/>
        </w:rPr>
      </w:pPr>
    </w:p>
    <w:p w14:paraId="2A2A5F03" w14:textId="77777777" w:rsidR="00090436" w:rsidRPr="00FA17C4" w:rsidRDefault="00090436" w:rsidP="00090436">
      <w:pPr>
        <w:ind w:firstLine="708"/>
        <w:jc w:val="both"/>
        <w:rPr>
          <w:color w:val="000000" w:themeColor="text1"/>
          <w:lang w:val="de-DE"/>
        </w:rPr>
      </w:pPr>
      <w:r w:rsidRPr="00FA17C4">
        <w:rPr>
          <w:color w:val="000000" w:themeColor="text1"/>
          <w:lang w:val="de-DE"/>
        </w:rPr>
        <w:t>Nach Ablauf der in vorhergehendem Absatz erwähnten Frist schickt der Ombudsdienst dem betreffenden Unternehmen ein Erinnerungsschreiben. Dieses Unternehmen verfügt erneut über eine Frist von zwanzig Werktagen, um seine Entscheidung doch noch zu begründen, falls es der in § 3 Nr. 4 des vorliegenden Artikels erwähnten Empfehlung nicht folgt. Die mit Gründen versehene Entscheidung wird dem Beschwerdeführer und dem Ombudsdienst zugesandt.</w:t>
      </w:r>
    </w:p>
    <w:p w14:paraId="368BBE9F" w14:textId="77777777" w:rsidR="00090436" w:rsidRPr="00FA17C4" w:rsidRDefault="00090436" w:rsidP="00090436">
      <w:pPr>
        <w:jc w:val="both"/>
        <w:rPr>
          <w:color w:val="000000" w:themeColor="text1"/>
          <w:lang w:val="de-DE"/>
        </w:rPr>
      </w:pPr>
    </w:p>
    <w:p w14:paraId="2A1CB883" w14:textId="77777777" w:rsidR="00090436" w:rsidRPr="00FA17C4" w:rsidRDefault="00090436" w:rsidP="00090436">
      <w:pPr>
        <w:ind w:firstLine="708"/>
        <w:jc w:val="both"/>
        <w:rPr>
          <w:color w:val="000000" w:themeColor="text1"/>
          <w:lang w:val="de-DE"/>
        </w:rPr>
      </w:pPr>
      <w:r w:rsidRPr="00FA17C4">
        <w:rPr>
          <w:color w:val="000000" w:themeColor="text1"/>
          <w:lang w:val="de-DE"/>
        </w:rPr>
        <w:t>Durch die Nichteinhaltung der erwähnten Frist verpflichtet das betreffende Unter</w:t>
      </w:r>
      <w:r w:rsidRPr="00FA17C4">
        <w:rPr>
          <w:color w:val="000000" w:themeColor="text1"/>
          <w:lang w:val="de-DE"/>
        </w:rPr>
        <w:softHyphen/>
        <w:t>nehmen sich zur Umsetzung der Empfehlung, was die spezifische und persönliche Leistung zugunsten des betreffenden Beschwerdeführers betrifft.</w:t>
      </w:r>
    </w:p>
    <w:p w14:paraId="2ADF342F" w14:textId="77777777" w:rsidR="00090436" w:rsidRPr="00FA17C4" w:rsidRDefault="00090436" w:rsidP="00090436">
      <w:pPr>
        <w:jc w:val="both"/>
        <w:rPr>
          <w:color w:val="000000" w:themeColor="text1"/>
          <w:lang w:val="de-DE"/>
        </w:rPr>
      </w:pPr>
    </w:p>
    <w:p w14:paraId="4FE1CA90"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7 - Wird die Beschwerde eines Nutzers vom Ombudsdienst für den Postsektor für zulässig erklärt, setzt der Betreiber das Einziehungsverfahren aus, und zwar für einen Zeitraum von höchstens vier Monaten ab Einreichung der Beschwerde beim Ombudsdienst oder bis der </w:t>
      </w:r>
      <w:r w:rsidRPr="00FA17C4">
        <w:rPr>
          <w:color w:val="000000" w:themeColor="text1"/>
          <w:lang w:val="de-DE"/>
        </w:rPr>
        <w:lastRenderedPageBreak/>
        <w:t>Ombudsdienst für den Postsektor eine Empfehlung ausgesprochen hat oder bis eine gütliche Einigung erzielt wird.]</w:t>
      </w:r>
    </w:p>
    <w:p w14:paraId="2424C7D6" w14:textId="77777777" w:rsidR="00090436" w:rsidRPr="00FA17C4" w:rsidRDefault="00090436" w:rsidP="00090436">
      <w:pPr>
        <w:jc w:val="both"/>
        <w:rPr>
          <w:color w:val="000000" w:themeColor="text1"/>
          <w:lang w:val="de-DE"/>
        </w:rPr>
      </w:pPr>
    </w:p>
    <w:p w14:paraId="32132832" w14:textId="77777777" w:rsidR="00090436" w:rsidRPr="00FA17C4" w:rsidRDefault="00090436" w:rsidP="00090436">
      <w:pPr>
        <w:ind w:firstLine="708"/>
        <w:jc w:val="both"/>
        <w:rPr>
          <w:color w:val="000000" w:themeColor="text1"/>
          <w:lang w:val="de-DE"/>
        </w:rPr>
      </w:pPr>
      <w:r w:rsidRPr="00FA17C4">
        <w:rPr>
          <w:color w:val="000000" w:themeColor="text1"/>
          <w:lang w:val="de-DE"/>
        </w:rPr>
        <w:t>[§ 8 - Der Nutzer und der Postdiensteanbieter haben das Recht, die Akte beim Ombudsdienst einzusehen.]</w:t>
      </w:r>
    </w:p>
    <w:p w14:paraId="23F9DCA2" w14:textId="77777777" w:rsidR="00090436" w:rsidRPr="00FA17C4" w:rsidRDefault="00090436" w:rsidP="00090436">
      <w:pPr>
        <w:jc w:val="both"/>
        <w:rPr>
          <w:color w:val="000000" w:themeColor="text1"/>
          <w:lang w:val="de-DE"/>
        </w:rPr>
      </w:pPr>
    </w:p>
    <w:p w14:paraId="4391FDDB" w14:textId="77777777" w:rsidR="00090436" w:rsidRPr="00FA17C4" w:rsidRDefault="00090436" w:rsidP="00090436">
      <w:pPr>
        <w:ind w:firstLine="708"/>
        <w:jc w:val="both"/>
        <w:rPr>
          <w:color w:val="000000" w:themeColor="text1"/>
          <w:lang w:val="de-DE"/>
        </w:rPr>
      </w:pPr>
      <w:r w:rsidRPr="00FA17C4">
        <w:rPr>
          <w:color w:val="000000" w:themeColor="text1"/>
          <w:lang w:val="de-DE"/>
        </w:rPr>
        <w:t>[§ 9 - Zur Vermeidung von Konflikten lädt der Ombudsdienst für den Postsektor die in Artikel 148</w:t>
      </w:r>
      <w:r w:rsidRPr="00FA17C4">
        <w:rPr>
          <w:i/>
          <w:color w:val="000000" w:themeColor="text1"/>
          <w:lang w:val="de-DE"/>
        </w:rPr>
        <w:t>bis</w:t>
      </w:r>
      <w:r w:rsidRPr="00FA17C4">
        <w:rPr>
          <w:color w:val="000000" w:themeColor="text1"/>
          <w:lang w:val="de-DE"/>
        </w:rPr>
        <w:t xml:space="preserve"> § 2 erwähnten Personen regelmäßig zu einem Dialog ein. Der König kann weitere praktische Modalitäten in Bezug auf diese ständige Konzertierung festlegen.]</w:t>
      </w:r>
    </w:p>
    <w:p w14:paraId="52C48D94" w14:textId="77777777" w:rsidR="00090436" w:rsidRPr="00FA17C4" w:rsidRDefault="00090436" w:rsidP="00090436">
      <w:pPr>
        <w:jc w:val="both"/>
        <w:rPr>
          <w:color w:val="000000" w:themeColor="text1"/>
          <w:lang w:val="de-DE"/>
        </w:rPr>
      </w:pPr>
    </w:p>
    <w:p w14:paraId="59784A7E" w14:textId="77777777" w:rsidR="00090436" w:rsidRPr="00FA17C4" w:rsidRDefault="00090436" w:rsidP="00090436">
      <w:pPr>
        <w:jc w:val="both"/>
        <w:rPr>
          <w:i/>
          <w:color w:val="000000" w:themeColor="text1"/>
          <w:lang w:val="de-DE"/>
        </w:rPr>
      </w:pPr>
      <w:r w:rsidRPr="00FA17C4">
        <w:rPr>
          <w:i/>
          <w:color w:val="000000" w:themeColor="text1"/>
          <w:lang w:val="de-DE"/>
        </w:rPr>
        <w:t>[Art. 43ter eingefügt durch Art. 4 des G. vom 21. Dezember 2006 (B.S. vom 23. Januar 2007); § 1 Abs. 1 Nr. 1 abgeändert durch Art. 130 Abs. 5 des G. vom 21. März 1991 (B.S. vom 27. März 1991), selbst eingefügt durch Art. 190 des G. (I) vom 29. Dezember 2010 (B.S. vom 31. Dezember 2010); § 1 Abs. 1 Nr. 2 abgeändert durch Art. 2 Nr. 1 des G. vom 13. Dezember 2010 (B.S. vom 31. Dezember 2010); § 1 Abs. 1 Nr. 3 aufgehoben durch Art. 2 Nr. 2 des G. vom 13. Dezember 2010 (B.S. vom 31. Dezember 2010); § 3 einziger Absatz Nr. 1 einziger Absatz Buchstabe a) abgeändert durch Art. 130 Abs. 5 des G. vom 21. März 1991 (B.S. vom 27. März 1991), selbst eingefügt durch Art. 190 des G. (I) vom 29. Dezember 2010 (B.S. vom 31. Dezember 2010); § 3 einziger Absatz Nr. 2 einziger Absatz Buchstabe b) abgeändert durch Art. 2 Nr. 3 des G. vom 13. Dezember 2010 (B.S. vom 31. Dezember 2010); § 4 Abs. 4 bis 8 eingefügt durch Art. 2 Nr. 4 des G. vom 13. Dezember 2010 (B.S. vom 31. Dezember 2010); § 8 eingefügt durch Art. 2 Nr. 5 des G.</w:t>
      </w:r>
      <w:r w:rsidR="002628CA" w:rsidRPr="00FA17C4">
        <w:rPr>
          <w:i/>
          <w:color w:val="000000" w:themeColor="text1"/>
          <w:lang w:val="de-DE"/>
        </w:rPr>
        <w:t> </w:t>
      </w:r>
      <w:r w:rsidRPr="00FA17C4">
        <w:rPr>
          <w:i/>
          <w:color w:val="000000" w:themeColor="text1"/>
          <w:lang w:val="de-DE"/>
        </w:rPr>
        <w:t>vom 13. Dezember 2010 (B.S. vom 31. Dezember 2010); § 9 eingefügt durch Art. 2 Nr. 6 des G. vom 13. Dezember 2010 (B.S. vom 31. Dezember 2010)]</w:t>
      </w:r>
    </w:p>
    <w:p w14:paraId="76CEBAE8" w14:textId="77777777" w:rsidR="00090436" w:rsidRPr="00FA17C4" w:rsidRDefault="00090436" w:rsidP="00090436">
      <w:pPr>
        <w:jc w:val="both"/>
        <w:rPr>
          <w:color w:val="000000" w:themeColor="text1"/>
          <w:lang w:val="de-DE"/>
        </w:rPr>
      </w:pPr>
    </w:p>
    <w:p w14:paraId="73E54F23" w14:textId="77777777" w:rsidR="00090436" w:rsidRPr="00FA17C4" w:rsidRDefault="00090436" w:rsidP="00090436">
      <w:pPr>
        <w:jc w:val="both"/>
        <w:rPr>
          <w:color w:val="000000" w:themeColor="text1"/>
          <w:lang w:val="de-DE"/>
        </w:rPr>
      </w:pPr>
    </w:p>
    <w:p w14:paraId="3F19F178" w14:textId="77777777" w:rsidR="00090436" w:rsidRPr="00FA17C4" w:rsidRDefault="00090436" w:rsidP="00B7738D">
      <w:pPr>
        <w:jc w:val="center"/>
        <w:rPr>
          <w:color w:val="000000" w:themeColor="text1"/>
          <w:lang w:val="de-DE"/>
        </w:rPr>
      </w:pPr>
      <w:r w:rsidRPr="00FA17C4">
        <w:rPr>
          <w:i/>
          <w:color w:val="000000" w:themeColor="text1"/>
          <w:lang w:val="de-DE"/>
        </w:rPr>
        <w:t>Abschnitt 2</w:t>
      </w:r>
      <w:r w:rsidRPr="00FA17C4">
        <w:rPr>
          <w:color w:val="000000" w:themeColor="text1"/>
          <w:lang w:val="de-DE"/>
        </w:rPr>
        <w:t> - Zusammensetzung und Arbeitsweise des Ombudsdienstes</w:t>
      </w:r>
    </w:p>
    <w:p w14:paraId="615156E4" w14:textId="77777777" w:rsidR="00090436" w:rsidRPr="00FA17C4" w:rsidRDefault="00090436" w:rsidP="00090436">
      <w:pPr>
        <w:jc w:val="both"/>
        <w:rPr>
          <w:color w:val="000000" w:themeColor="text1"/>
          <w:lang w:val="de-DE"/>
        </w:rPr>
      </w:pPr>
    </w:p>
    <w:p w14:paraId="087F61EA" w14:textId="77777777" w:rsidR="00090436" w:rsidRPr="00FA17C4" w:rsidRDefault="00090436" w:rsidP="00090436">
      <w:pPr>
        <w:jc w:val="both"/>
        <w:rPr>
          <w:color w:val="000000" w:themeColor="text1"/>
          <w:lang w:val="de-DE"/>
        </w:rPr>
      </w:pPr>
    </w:p>
    <w:p w14:paraId="19DC15DE" w14:textId="43D7C335" w:rsidR="00090436" w:rsidRPr="00FA17C4" w:rsidRDefault="00090436" w:rsidP="00090436">
      <w:pPr>
        <w:ind w:firstLine="708"/>
        <w:jc w:val="both"/>
        <w:rPr>
          <w:color w:val="000000" w:themeColor="text1"/>
          <w:lang w:val="de-DE"/>
        </w:rPr>
      </w:pPr>
      <w:r w:rsidRPr="00FA17C4">
        <w:rPr>
          <w:b/>
          <w:color w:val="000000" w:themeColor="text1"/>
          <w:lang w:val="de-DE"/>
        </w:rPr>
        <w:t>Art. 44 -</w:t>
      </w:r>
      <w:r w:rsidRPr="00FA17C4">
        <w:rPr>
          <w:color w:val="000000" w:themeColor="text1"/>
          <w:lang w:val="de-DE"/>
        </w:rPr>
        <w:t xml:space="preserve"> § 1 - Die Mitglieder des Ombudsdienstes werden vom König durch einen im Ministerrat beratenen Erlass für einen erneuerbaren Zeitraum von </w:t>
      </w:r>
      <w:r w:rsidR="000F6A4A">
        <w:rPr>
          <w:color w:val="000000" w:themeColor="text1"/>
          <w:lang w:val="de-DE"/>
        </w:rPr>
        <w:t>[sechs</w:t>
      </w:r>
      <w:r w:rsidRPr="00FA17C4">
        <w:rPr>
          <w:color w:val="000000" w:themeColor="text1"/>
          <w:lang w:val="de-DE"/>
        </w:rPr>
        <w:t xml:space="preserve"> Jahren</w:t>
      </w:r>
      <w:r w:rsidR="000F6A4A">
        <w:rPr>
          <w:color w:val="000000" w:themeColor="text1"/>
          <w:lang w:val="de-DE"/>
        </w:rPr>
        <w:t>]</w:t>
      </w:r>
      <w:r w:rsidRPr="00FA17C4">
        <w:rPr>
          <w:color w:val="000000" w:themeColor="text1"/>
          <w:lang w:val="de-DE"/>
        </w:rPr>
        <w:t xml:space="preserve"> ernannt.</w:t>
      </w:r>
    </w:p>
    <w:p w14:paraId="2B3FA08B" w14:textId="77777777" w:rsidR="00090436" w:rsidRPr="00FA17C4" w:rsidRDefault="00090436" w:rsidP="00090436">
      <w:pPr>
        <w:jc w:val="both"/>
        <w:rPr>
          <w:color w:val="000000" w:themeColor="text1"/>
          <w:lang w:val="de-DE"/>
        </w:rPr>
      </w:pPr>
    </w:p>
    <w:p w14:paraId="42FEC57E" w14:textId="3A30D9A8" w:rsidR="00090436" w:rsidRDefault="000F6A4A" w:rsidP="00090436">
      <w:pPr>
        <w:ind w:firstLine="708"/>
        <w:jc w:val="both"/>
        <w:rPr>
          <w:color w:val="000000" w:themeColor="text1"/>
          <w:lang w:val="de-DE"/>
        </w:rPr>
      </w:pPr>
      <w:r>
        <w:rPr>
          <w:color w:val="000000" w:themeColor="text1"/>
          <w:lang w:val="de-DE"/>
        </w:rPr>
        <w:t>[...]</w:t>
      </w:r>
    </w:p>
    <w:p w14:paraId="43F35160" w14:textId="77777777" w:rsidR="000F6A4A" w:rsidRDefault="000F6A4A" w:rsidP="00090436">
      <w:pPr>
        <w:ind w:firstLine="708"/>
        <w:jc w:val="both"/>
        <w:rPr>
          <w:color w:val="000000" w:themeColor="text1"/>
          <w:lang w:val="de-DE"/>
        </w:rPr>
      </w:pPr>
    </w:p>
    <w:p w14:paraId="4AC51B94" w14:textId="77777777" w:rsidR="000F6A4A" w:rsidRPr="005E1C77" w:rsidRDefault="000F6A4A" w:rsidP="000F6A4A">
      <w:pPr>
        <w:ind w:firstLine="708"/>
        <w:jc w:val="both"/>
        <w:rPr>
          <w:lang w:val="de-DE"/>
        </w:rPr>
      </w:pPr>
      <w:r>
        <w:rPr>
          <w:color w:val="000000" w:themeColor="text1"/>
          <w:lang w:val="de-DE"/>
        </w:rPr>
        <w:t>[</w:t>
      </w:r>
      <w:r w:rsidRPr="005E1C77">
        <w:rPr>
          <w:lang w:val="de-DE"/>
        </w:rPr>
        <w:t>Das Mandat als Mitglied des Ombudsdienstes kann jedoch nur einmal erneuert werden.</w:t>
      </w:r>
    </w:p>
    <w:p w14:paraId="06BFD363" w14:textId="77777777" w:rsidR="000F6A4A" w:rsidRPr="005E1C77" w:rsidRDefault="000F6A4A" w:rsidP="000F6A4A">
      <w:pPr>
        <w:jc w:val="both"/>
        <w:rPr>
          <w:lang w:val="de-DE"/>
        </w:rPr>
      </w:pPr>
    </w:p>
    <w:p w14:paraId="081D2F8C" w14:textId="77777777" w:rsidR="000F6A4A" w:rsidRPr="005E1C77" w:rsidRDefault="000F6A4A" w:rsidP="000F6A4A">
      <w:pPr>
        <w:ind w:firstLine="708"/>
        <w:jc w:val="both"/>
        <w:rPr>
          <w:lang w:val="de-DE"/>
        </w:rPr>
      </w:pPr>
      <w:r w:rsidRPr="005E1C77">
        <w:rPr>
          <w:lang w:val="de-DE"/>
        </w:rPr>
        <w:t>Die Erneuerung des Mandats hängt von einer günstigen Bewertung durch eine vom zuständigen Minister bestimmte unabhängige Einrichtung ab, die sechs Monate vor Ende des Mandats erfolgt.</w:t>
      </w:r>
    </w:p>
    <w:p w14:paraId="62B5B246" w14:textId="77777777" w:rsidR="000F6A4A" w:rsidRPr="005E1C77" w:rsidRDefault="000F6A4A" w:rsidP="000F6A4A">
      <w:pPr>
        <w:ind w:firstLine="708"/>
        <w:jc w:val="both"/>
        <w:rPr>
          <w:lang w:val="de-DE"/>
        </w:rPr>
      </w:pPr>
    </w:p>
    <w:p w14:paraId="6F850BE8" w14:textId="77777777" w:rsidR="000F6A4A" w:rsidRPr="005E1C77" w:rsidRDefault="000F6A4A" w:rsidP="000F6A4A">
      <w:pPr>
        <w:ind w:firstLine="708"/>
        <w:jc w:val="both"/>
        <w:rPr>
          <w:lang w:val="de-DE"/>
        </w:rPr>
      </w:pPr>
      <w:r w:rsidRPr="005E1C77">
        <w:rPr>
          <w:lang w:val="de-DE"/>
        </w:rPr>
        <w:t>Diese Bewertung beruht insbesondere auf den Ergebnissen der in Artikel 46 erwähnten Jahresberichte, die die Mitglieder des Ombudsdienstes dem zuständigen Minister jährlich vorlegen und die sich auf die Arbeitsweise ihres Ombudsdienstes im vergangenen Jahr und die ordnungsgemäße Ausführung der, je nach Fall, in Artikel 43 § 3, Artikel 43</w:t>
      </w:r>
      <w:r w:rsidRPr="005E1C77">
        <w:rPr>
          <w:i/>
          <w:iCs/>
          <w:lang w:val="de-DE"/>
        </w:rPr>
        <w:t>bis</w:t>
      </w:r>
      <w:r w:rsidRPr="005E1C77">
        <w:rPr>
          <w:lang w:val="de-DE"/>
        </w:rPr>
        <w:t xml:space="preserve"> § 3 beziehungsweise Artikel 43</w:t>
      </w:r>
      <w:r w:rsidRPr="005E1C77">
        <w:rPr>
          <w:i/>
          <w:iCs/>
          <w:lang w:val="de-DE"/>
        </w:rPr>
        <w:t>ter</w:t>
      </w:r>
      <w:r w:rsidRPr="005E1C77">
        <w:rPr>
          <w:lang w:val="de-DE"/>
        </w:rPr>
        <w:t xml:space="preserve"> § 3 erwähnten Aufträge beziehen. Das Mandat wird vom König durch einen im Ministerrat beratenen Erlass erneuert.</w:t>
      </w:r>
    </w:p>
    <w:p w14:paraId="5E26B35F" w14:textId="77777777" w:rsidR="000F6A4A" w:rsidRPr="005E1C77" w:rsidRDefault="000F6A4A" w:rsidP="000F6A4A">
      <w:pPr>
        <w:ind w:firstLine="708"/>
        <w:jc w:val="both"/>
        <w:rPr>
          <w:lang w:val="de-DE"/>
        </w:rPr>
      </w:pPr>
    </w:p>
    <w:p w14:paraId="0DBC3987" w14:textId="77777777" w:rsidR="000F6A4A" w:rsidRPr="005E1C77" w:rsidRDefault="000F6A4A" w:rsidP="000F6A4A">
      <w:pPr>
        <w:ind w:firstLine="708"/>
        <w:jc w:val="both"/>
        <w:rPr>
          <w:lang w:val="de-DE"/>
        </w:rPr>
      </w:pPr>
      <w:r w:rsidRPr="005E1C77">
        <w:rPr>
          <w:lang w:val="de-DE"/>
        </w:rPr>
        <w:t xml:space="preserve">Wird das Mandat eines Mitglieds des Ombudsdienstes nicht erneuert, übt dieses Mitglied sein Amt bis zur Ernennung seines Nachfolgers weiter aus. </w:t>
      </w:r>
    </w:p>
    <w:p w14:paraId="08F7A6BF" w14:textId="77777777" w:rsidR="000F6A4A" w:rsidRPr="005E1C77" w:rsidRDefault="000F6A4A" w:rsidP="000F6A4A">
      <w:pPr>
        <w:ind w:firstLine="708"/>
        <w:jc w:val="both"/>
        <w:rPr>
          <w:lang w:val="de-DE"/>
        </w:rPr>
      </w:pPr>
    </w:p>
    <w:p w14:paraId="692EB5C6" w14:textId="3CF88C5A" w:rsidR="000F6A4A" w:rsidRPr="00FA17C4" w:rsidRDefault="000F6A4A" w:rsidP="000F6A4A">
      <w:pPr>
        <w:ind w:firstLine="708"/>
        <w:jc w:val="both"/>
        <w:rPr>
          <w:color w:val="000000" w:themeColor="text1"/>
          <w:lang w:val="de-DE"/>
        </w:rPr>
      </w:pPr>
      <w:r w:rsidRPr="005E1C77">
        <w:rPr>
          <w:lang w:val="de-DE"/>
        </w:rPr>
        <w:lastRenderedPageBreak/>
        <w:t xml:space="preserve">Eine Stellenausschreibung mit Festlegung der Bedingungen für die Einreichung der Bewerbungen wird im </w:t>
      </w:r>
      <w:r w:rsidRPr="005E1C77">
        <w:rPr>
          <w:i/>
          <w:iCs/>
          <w:lang w:val="de-DE"/>
        </w:rPr>
        <w:t>Belgischen Staatsblatt</w:t>
      </w:r>
      <w:r w:rsidRPr="005E1C77">
        <w:rPr>
          <w:lang w:val="de-DE"/>
        </w:rPr>
        <w:t xml:space="preserve"> veröffentlicht, wenn das Mandat aufgrund einer ungünstigen Bewertung, des Endes des verlängerten Mandats, einer Pensionierung, eines Rücktritts, einer Abberufung gemäß § 5 oder des Todes des Mitglieds des Ombudsdienstes nicht erneuert wird.</w:t>
      </w:r>
      <w:r>
        <w:rPr>
          <w:lang w:val="de-DE"/>
        </w:rPr>
        <w:t>]</w:t>
      </w:r>
    </w:p>
    <w:p w14:paraId="42EB5A2D" w14:textId="77777777" w:rsidR="00090436" w:rsidRPr="00FA17C4" w:rsidRDefault="00090436" w:rsidP="00090436">
      <w:pPr>
        <w:jc w:val="both"/>
        <w:rPr>
          <w:color w:val="000000" w:themeColor="text1"/>
          <w:lang w:val="de-DE"/>
        </w:rPr>
      </w:pPr>
    </w:p>
    <w:p w14:paraId="59EF3D4C" w14:textId="77777777" w:rsidR="00090436" w:rsidRPr="00FA17C4" w:rsidRDefault="00090436" w:rsidP="00090436">
      <w:pPr>
        <w:ind w:firstLine="708"/>
        <w:jc w:val="both"/>
        <w:rPr>
          <w:color w:val="000000" w:themeColor="text1"/>
          <w:lang w:val="de-DE"/>
        </w:rPr>
      </w:pPr>
      <w:r w:rsidRPr="00FA17C4">
        <w:rPr>
          <w:color w:val="000000" w:themeColor="text1"/>
          <w:lang w:val="de-DE"/>
        </w:rPr>
        <w:t>Das Mitglied des Ombudsdienstes, das zum Zeitpunkt seiner Ernennung an den Staat oder an eine juristische Person des öffentlichen Rechts, die dem Staat untersteht, statutarisch gebunden ist, wird gemäß den Bestimmungen des betreffenden Statuts für die gesamte Dauer seines Mandats von Rechts wegen zur Verfügung gestellt. Während dieses Zeitraums behält es jedoch seine Ansprüche auf Beförderung und auf Aufsteigen im Gehalt.</w:t>
      </w:r>
    </w:p>
    <w:p w14:paraId="4A0F7B5A" w14:textId="77777777" w:rsidR="00090436" w:rsidRPr="00FA17C4" w:rsidRDefault="00090436" w:rsidP="00090436">
      <w:pPr>
        <w:jc w:val="both"/>
        <w:rPr>
          <w:color w:val="000000" w:themeColor="text1"/>
          <w:lang w:val="de-DE"/>
        </w:rPr>
      </w:pPr>
    </w:p>
    <w:p w14:paraId="4EFC175E" w14:textId="77777777" w:rsidR="00090436" w:rsidRDefault="00090436" w:rsidP="00090436">
      <w:pPr>
        <w:ind w:firstLine="708"/>
        <w:jc w:val="both"/>
        <w:rPr>
          <w:color w:val="000000" w:themeColor="text1"/>
          <w:lang w:val="de-DE"/>
        </w:rPr>
      </w:pPr>
      <w:r w:rsidRPr="00FA17C4">
        <w:rPr>
          <w:color w:val="000000" w:themeColor="text1"/>
          <w:lang w:val="de-DE"/>
        </w:rPr>
        <w:t>Ist das Mitglied des Ombudsdienstes zum Zeitpunkt seiner Ernennung an den Staat oder an eine juristische Person des öffentlichen Rechts, die dem Staat untersteht, vertraglich gebunden, wird der betreffende Vertrag für die gesamte Dauer seines Mandats von Rechts wegen ausgesetzt. Während dieses Zeitraums behält es jedoch seine Ansprüche auf Aufstei</w:t>
      </w:r>
      <w:r w:rsidRPr="00FA17C4">
        <w:rPr>
          <w:color w:val="000000" w:themeColor="text1"/>
          <w:lang w:val="de-DE"/>
        </w:rPr>
        <w:softHyphen/>
        <w:t>gen im Gehalt.</w:t>
      </w:r>
    </w:p>
    <w:p w14:paraId="38194BAA" w14:textId="77777777" w:rsidR="000959D6" w:rsidRPr="00FA17C4" w:rsidRDefault="000959D6" w:rsidP="00090436">
      <w:pPr>
        <w:ind w:firstLine="708"/>
        <w:jc w:val="both"/>
        <w:rPr>
          <w:color w:val="000000" w:themeColor="text1"/>
          <w:lang w:val="de-DE"/>
        </w:rPr>
      </w:pPr>
    </w:p>
    <w:p w14:paraId="3D787C6B" w14:textId="262D3396" w:rsidR="00090436" w:rsidRPr="00FA17C4" w:rsidRDefault="00090436" w:rsidP="00090436">
      <w:pPr>
        <w:ind w:firstLine="708"/>
        <w:jc w:val="both"/>
        <w:rPr>
          <w:color w:val="000000" w:themeColor="text1"/>
          <w:lang w:val="de-DE"/>
        </w:rPr>
      </w:pPr>
      <w:r w:rsidRPr="00FA17C4">
        <w:rPr>
          <w:color w:val="000000" w:themeColor="text1"/>
          <w:lang w:val="de-DE"/>
        </w:rPr>
        <w:t>§ 2 - Damit Bewerber zum Mitglied des Ombudsdienstes ernannt werden können, müssen sie folgende Bedingungen erfüllen:</w:t>
      </w:r>
    </w:p>
    <w:p w14:paraId="5249EF89" w14:textId="77777777" w:rsidR="00090436" w:rsidRPr="00FA17C4" w:rsidRDefault="00090436" w:rsidP="00090436">
      <w:pPr>
        <w:jc w:val="both"/>
        <w:rPr>
          <w:color w:val="000000" w:themeColor="text1"/>
          <w:lang w:val="de-DE"/>
        </w:rPr>
      </w:pPr>
    </w:p>
    <w:p w14:paraId="79772C5D" w14:textId="77777777" w:rsidR="00090436" w:rsidRPr="00FA17C4" w:rsidRDefault="00090436" w:rsidP="00090436">
      <w:pPr>
        <w:ind w:firstLine="708"/>
        <w:jc w:val="both"/>
        <w:rPr>
          <w:color w:val="000000" w:themeColor="text1"/>
          <w:lang w:val="de-DE"/>
        </w:rPr>
      </w:pPr>
      <w:r w:rsidRPr="00FA17C4">
        <w:rPr>
          <w:color w:val="000000" w:themeColor="text1"/>
          <w:lang w:val="de-DE"/>
        </w:rPr>
        <w:t>1. die belgische Staatsangehörigkeit besitzen,</w:t>
      </w:r>
    </w:p>
    <w:p w14:paraId="6BEDE491" w14:textId="77777777" w:rsidR="00090436" w:rsidRPr="00FA17C4" w:rsidRDefault="00090436" w:rsidP="00090436">
      <w:pPr>
        <w:jc w:val="both"/>
        <w:rPr>
          <w:color w:val="000000" w:themeColor="text1"/>
          <w:lang w:val="de-DE"/>
        </w:rPr>
      </w:pPr>
    </w:p>
    <w:p w14:paraId="20668763" w14:textId="77777777" w:rsidR="00090436" w:rsidRPr="00FA17C4" w:rsidRDefault="00090436" w:rsidP="00090436">
      <w:pPr>
        <w:ind w:firstLine="708"/>
        <w:jc w:val="both"/>
        <w:rPr>
          <w:color w:val="000000" w:themeColor="text1"/>
          <w:lang w:val="de-DE"/>
        </w:rPr>
      </w:pPr>
      <w:r w:rsidRPr="00FA17C4">
        <w:rPr>
          <w:color w:val="000000" w:themeColor="text1"/>
          <w:lang w:val="de-DE"/>
        </w:rPr>
        <w:t>2. von tadelloser Führung sein und die zivilen und politischen Rechte besitzen,</w:t>
      </w:r>
    </w:p>
    <w:p w14:paraId="1864AC6C" w14:textId="77777777" w:rsidR="00090436" w:rsidRPr="00FA17C4" w:rsidRDefault="00090436" w:rsidP="00090436">
      <w:pPr>
        <w:jc w:val="both"/>
        <w:rPr>
          <w:color w:val="000000" w:themeColor="text1"/>
          <w:lang w:val="de-DE"/>
        </w:rPr>
      </w:pPr>
    </w:p>
    <w:p w14:paraId="69375B56" w14:textId="77777777" w:rsidR="00090436" w:rsidRPr="00FA17C4" w:rsidRDefault="00090436" w:rsidP="00090436">
      <w:pPr>
        <w:ind w:firstLine="708"/>
        <w:jc w:val="both"/>
        <w:rPr>
          <w:color w:val="000000" w:themeColor="text1"/>
          <w:lang w:val="de-DE"/>
        </w:rPr>
      </w:pPr>
      <w:r w:rsidRPr="00FA17C4">
        <w:rPr>
          <w:color w:val="000000" w:themeColor="text1"/>
          <w:lang w:val="de-DE"/>
        </w:rPr>
        <w:t>3. Inhaber eines Diploms sein, das in Staatsverwaltungen Zugang zu Funktionen der Stufe 1 gewährt,</w:t>
      </w:r>
    </w:p>
    <w:p w14:paraId="0BB7E39D" w14:textId="77777777" w:rsidR="00090436" w:rsidRPr="00FA17C4" w:rsidRDefault="00090436" w:rsidP="00090436">
      <w:pPr>
        <w:jc w:val="both"/>
        <w:rPr>
          <w:color w:val="000000" w:themeColor="text1"/>
          <w:lang w:val="de-DE"/>
        </w:rPr>
      </w:pPr>
    </w:p>
    <w:p w14:paraId="28A3AAB2" w14:textId="77777777" w:rsidR="00090436" w:rsidRPr="00FA17C4" w:rsidRDefault="00090436" w:rsidP="00090436">
      <w:pPr>
        <w:ind w:firstLine="708"/>
        <w:jc w:val="both"/>
        <w:rPr>
          <w:color w:val="000000" w:themeColor="text1"/>
          <w:lang w:val="de-DE"/>
        </w:rPr>
      </w:pPr>
      <w:r w:rsidRPr="00FA17C4">
        <w:rPr>
          <w:color w:val="000000" w:themeColor="text1"/>
          <w:lang w:val="de-DE"/>
        </w:rPr>
        <w:t>4. [während eines Zeitraums von drei Jahren vor ihrer Ernennung kein Mandat oder Amt ausgeübt haben in:</w:t>
      </w:r>
    </w:p>
    <w:p w14:paraId="29D82C08" w14:textId="77777777" w:rsidR="00090436" w:rsidRPr="00FA17C4" w:rsidRDefault="00090436" w:rsidP="00090436">
      <w:pPr>
        <w:jc w:val="both"/>
        <w:rPr>
          <w:color w:val="000000" w:themeColor="text1"/>
          <w:lang w:val="de-DE"/>
        </w:rPr>
      </w:pPr>
    </w:p>
    <w:p w14:paraId="651DFFAD" w14:textId="77777777" w:rsidR="00090436" w:rsidRPr="00FA17C4" w:rsidRDefault="00090436" w:rsidP="00090436">
      <w:pPr>
        <w:ind w:firstLine="708"/>
        <w:jc w:val="both"/>
        <w:rPr>
          <w:color w:val="000000" w:themeColor="text1"/>
          <w:lang w:val="de-DE"/>
        </w:rPr>
      </w:pPr>
      <w:r w:rsidRPr="00FA17C4">
        <w:rPr>
          <w:i/>
          <w:color w:val="000000" w:themeColor="text1"/>
          <w:lang w:val="de-DE"/>
        </w:rPr>
        <w:t>a)</w:t>
      </w:r>
      <w:r w:rsidRPr="00FA17C4">
        <w:rPr>
          <w:color w:val="000000" w:themeColor="text1"/>
          <w:lang w:val="de-DE"/>
        </w:rPr>
        <w:t> dem betreffenden öffentlichen Unternehmen oder einem mit ihm verbundenen Unternehmen, was Ombudsmänner bei öffentlichen Unternehmen betrifft,</w:t>
      </w:r>
    </w:p>
    <w:p w14:paraId="4AE688B5" w14:textId="77777777" w:rsidR="00090436" w:rsidRPr="00FA17C4" w:rsidRDefault="00090436" w:rsidP="00090436">
      <w:pPr>
        <w:jc w:val="both"/>
        <w:rPr>
          <w:color w:val="000000" w:themeColor="text1"/>
          <w:lang w:val="de-DE"/>
        </w:rPr>
      </w:pPr>
    </w:p>
    <w:p w14:paraId="09176112" w14:textId="77777777" w:rsidR="00090436" w:rsidRPr="00FA17C4" w:rsidRDefault="00090436" w:rsidP="00090436">
      <w:pPr>
        <w:ind w:firstLine="708"/>
        <w:jc w:val="both"/>
        <w:rPr>
          <w:color w:val="000000" w:themeColor="text1"/>
          <w:lang w:val="de-DE"/>
        </w:rPr>
      </w:pPr>
      <w:r w:rsidRPr="00FA17C4">
        <w:rPr>
          <w:i/>
          <w:color w:val="000000" w:themeColor="text1"/>
          <w:lang w:val="de-DE"/>
        </w:rPr>
        <w:t>b)</w:t>
      </w:r>
      <w:r w:rsidRPr="00FA17C4">
        <w:rPr>
          <w:color w:val="000000" w:themeColor="text1"/>
          <w:lang w:val="de-DE"/>
        </w:rPr>
        <w:t> einem in Artikel 43</w:t>
      </w:r>
      <w:r w:rsidRPr="00FA17C4">
        <w:rPr>
          <w:i/>
          <w:color w:val="000000" w:themeColor="text1"/>
          <w:lang w:val="de-DE"/>
        </w:rPr>
        <w:t>bis</w:t>
      </w:r>
      <w:r w:rsidRPr="00FA17C4">
        <w:rPr>
          <w:color w:val="000000" w:themeColor="text1"/>
          <w:lang w:val="de-DE"/>
        </w:rPr>
        <w:t xml:space="preserve"> § 1 des vorliegenden Gesetzes erwähnten Unternehmen oder einem mit ihm verbundenen Unternehmen, was Mitglieder des Ombudsdienstes für Telekommunikation betrifft,]</w:t>
      </w:r>
    </w:p>
    <w:p w14:paraId="60F3B6CB" w14:textId="77777777" w:rsidR="00090436" w:rsidRPr="00FA17C4" w:rsidRDefault="00090436" w:rsidP="00090436">
      <w:pPr>
        <w:jc w:val="both"/>
        <w:rPr>
          <w:color w:val="000000" w:themeColor="text1"/>
          <w:lang w:val="de-DE"/>
        </w:rPr>
      </w:pPr>
    </w:p>
    <w:p w14:paraId="00B87FFD"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i/>
          <w:color w:val="000000" w:themeColor="text1"/>
          <w:lang w:val="de-DE"/>
        </w:rPr>
        <w:t>c)</w:t>
      </w:r>
      <w:r w:rsidRPr="00FA17C4">
        <w:rPr>
          <w:color w:val="000000" w:themeColor="text1"/>
          <w:lang w:val="de-DE"/>
        </w:rPr>
        <w:t> einem in Artikel 43</w:t>
      </w:r>
      <w:r w:rsidRPr="00FA17C4">
        <w:rPr>
          <w:i/>
          <w:color w:val="000000" w:themeColor="text1"/>
          <w:lang w:val="de-DE"/>
        </w:rPr>
        <w:t>ter</w:t>
      </w:r>
      <w:r w:rsidRPr="00FA17C4">
        <w:rPr>
          <w:color w:val="000000" w:themeColor="text1"/>
          <w:lang w:val="de-DE"/>
        </w:rPr>
        <w:t xml:space="preserve"> § 1 des vorliegenden Gesetzes erwähnten Unternehmen oder einem mit ihm verbundenen Unternehmen, was Mitglieder des Ombudsdienstes für den Postsektor betrifft.]</w:t>
      </w:r>
    </w:p>
    <w:p w14:paraId="4112B226" w14:textId="77777777" w:rsidR="00090436" w:rsidRPr="00FA17C4" w:rsidRDefault="00090436" w:rsidP="00090436">
      <w:pPr>
        <w:jc w:val="both"/>
        <w:rPr>
          <w:color w:val="000000" w:themeColor="text1"/>
          <w:lang w:val="de-DE"/>
        </w:rPr>
      </w:pPr>
    </w:p>
    <w:p w14:paraId="05494037"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3 - Das Amt als Mitglied des Ombudsdienstes ist unvereinbar mit: </w:t>
      </w:r>
    </w:p>
    <w:p w14:paraId="663125D7" w14:textId="77777777" w:rsidR="00090436" w:rsidRPr="00FA17C4" w:rsidRDefault="00090436" w:rsidP="00090436">
      <w:pPr>
        <w:jc w:val="both"/>
        <w:rPr>
          <w:color w:val="000000" w:themeColor="text1"/>
          <w:lang w:val="de-DE"/>
        </w:rPr>
      </w:pPr>
    </w:p>
    <w:p w14:paraId="06859B3A" w14:textId="77777777" w:rsidR="00090436" w:rsidRPr="00FA17C4" w:rsidRDefault="00090436" w:rsidP="00090436">
      <w:pPr>
        <w:ind w:firstLine="708"/>
        <w:jc w:val="both"/>
        <w:rPr>
          <w:color w:val="000000" w:themeColor="text1"/>
          <w:lang w:val="de-DE"/>
        </w:rPr>
      </w:pPr>
      <w:r w:rsidRPr="00FA17C4">
        <w:rPr>
          <w:color w:val="000000" w:themeColor="text1"/>
          <w:lang w:val="de-DE"/>
        </w:rPr>
        <w:t>1. einem besoldeten öffentlichen Mandat,</w:t>
      </w:r>
    </w:p>
    <w:p w14:paraId="4EA0A5AF" w14:textId="77777777" w:rsidR="00090436" w:rsidRPr="00FA17C4" w:rsidRDefault="00090436" w:rsidP="00090436">
      <w:pPr>
        <w:jc w:val="both"/>
        <w:rPr>
          <w:color w:val="000000" w:themeColor="text1"/>
          <w:lang w:val="de-DE"/>
        </w:rPr>
      </w:pPr>
    </w:p>
    <w:p w14:paraId="04010B76" w14:textId="77777777" w:rsidR="00090436" w:rsidRPr="00FA17C4" w:rsidRDefault="00090436" w:rsidP="00090436">
      <w:pPr>
        <w:ind w:firstLine="708"/>
        <w:jc w:val="both"/>
        <w:rPr>
          <w:color w:val="000000" w:themeColor="text1"/>
          <w:lang w:val="de-DE"/>
        </w:rPr>
      </w:pPr>
      <w:r w:rsidRPr="00FA17C4">
        <w:rPr>
          <w:color w:val="000000" w:themeColor="text1"/>
          <w:lang w:val="de-DE"/>
        </w:rPr>
        <w:t>2. einem durch Wahl vergebenen öffentlichen Mandat,</w:t>
      </w:r>
    </w:p>
    <w:p w14:paraId="37215C06" w14:textId="77777777" w:rsidR="00090436" w:rsidRPr="00FA17C4" w:rsidRDefault="00090436" w:rsidP="00090436">
      <w:pPr>
        <w:jc w:val="both"/>
        <w:rPr>
          <w:color w:val="000000" w:themeColor="text1"/>
          <w:lang w:val="de-DE"/>
        </w:rPr>
      </w:pPr>
    </w:p>
    <w:p w14:paraId="15D427D3" w14:textId="77777777" w:rsidR="00090436" w:rsidRPr="00FA17C4" w:rsidRDefault="00090436" w:rsidP="00090436">
      <w:pPr>
        <w:ind w:firstLine="708"/>
        <w:jc w:val="both"/>
        <w:rPr>
          <w:color w:val="000000" w:themeColor="text1"/>
          <w:lang w:val="de-DE"/>
        </w:rPr>
      </w:pPr>
      <w:r w:rsidRPr="00FA17C4">
        <w:rPr>
          <w:color w:val="000000" w:themeColor="text1"/>
          <w:lang w:val="de-DE"/>
        </w:rPr>
        <w:t>3. dem Rechtsanwaltsberuf,</w:t>
      </w:r>
    </w:p>
    <w:p w14:paraId="070894BC" w14:textId="77777777" w:rsidR="00090436" w:rsidRPr="00FA17C4" w:rsidRDefault="00090436" w:rsidP="00090436">
      <w:pPr>
        <w:jc w:val="both"/>
        <w:rPr>
          <w:color w:val="000000" w:themeColor="text1"/>
          <w:lang w:val="de-DE"/>
        </w:rPr>
      </w:pPr>
    </w:p>
    <w:p w14:paraId="6F3EA3EB"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4. dem Amt eines Notars, Magistrats oder Gerichtsvollziehers,</w:t>
      </w:r>
    </w:p>
    <w:p w14:paraId="51237458" w14:textId="77777777" w:rsidR="00090436" w:rsidRPr="00FA17C4" w:rsidRDefault="00090436" w:rsidP="00090436">
      <w:pPr>
        <w:jc w:val="both"/>
        <w:rPr>
          <w:color w:val="000000" w:themeColor="text1"/>
          <w:lang w:val="de-DE"/>
        </w:rPr>
      </w:pPr>
    </w:p>
    <w:p w14:paraId="5833251D" w14:textId="77777777" w:rsidR="00090436" w:rsidRPr="00FA17C4" w:rsidRDefault="00090436" w:rsidP="00090436">
      <w:pPr>
        <w:ind w:firstLine="708"/>
        <w:jc w:val="both"/>
        <w:rPr>
          <w:color w:val="000000" w:themeColor="text1"/>
          <w:lang w:val="de-DE"/>
        </w:rPr>
      </w:pPr>
      <w:r w:rsidRPr="00FA17C4">
        <w:rPr>
          <w:color w:val="000000" w:themeColor="text1"/>
          <w:lang w:val="de-DE"/>
        </w:rPr>
        <w:t>5. [einem Mandat oder Amt in:</w:t>
      </w:r>
    </w:p>
    <w:p w14:paraId="3D23BEE0" w14:textId="77777777" w:rsidR="00090436" w:rsidRPr="00FA17C4" w:rsidRDefault="00090436" w:rsidP="00090436">
      <w:pPr>
        <w:jc w:val="both"/>
        <w:rPr>
          <w:color w:val="000000" w:themeColor="text1"/>
          <w:lang w:val="de-DE"/>
        </w:rPr>
      </w:pPr>
    </w:p>
    <w:p w14:paraId="1F5E5C16" w14:textId="77777777" w:rsidR="00090436" w:rsidRPr="00FA17C4" w:rsidRDefault="00090436" w:rsidP="00090436">
      <w:pPr>
        <w:ind w:firstLine="708"/>
        <w:jc w:val="both"/>
        <w:rPr>
          <w:color w:val="000000" w:themeColor="text1"/>
          <w:lang w:val="de-DE"/>
        </w:rPr>
      </w:pPr>
      <w:r w:rsidRPr="00FA17C4">
        <w:rPr>
          <w:i/>
          <w:color w:val="000000" w:themeColor="text1"/>
          <w:lang w:val="de-DE"/>
        </w:rPr>
        <w:t>a)</w:t>
      </w:r>
      <w:r w:rsidRPr="00FA17C4">
        <w:rPr>
          <w:color w:val="000000" w:themeColor="text1"/>
          <w:lang w:val="de-DE"/>
        </w:rPr>
        <w:t> dem betreffenden öffentlichen Unternehmen oder einem mit ihm verbundenen Unternehmen, was Ombudsmänner bei öffentlichen Unternehmen betrifft,</w:t>
      </w:r>
    </w:p>
    <w:p w14:paraId="01FF8120" w14:textId="77777777" w:rsidR="00090436" w:rsidRPr="00FA17C4" w:rsidRDefault="00090436" w:rsidP="00090436">
      <w:pPr>
        <w:jc w:val="both"/>
        <w:rPr>
          <w:color w:val="000000" w:themeColor="text1"/>
          <w:lang w:val="de-DE"/>
        </w:rPr>
      </w:pPr>
    </w:p>
    <w:p w14:paraId="420966E4" w14:textId="77777777" w:rsidR="00090436" w:rsidRPr="00FA17C4" w:rsidRDefault="00090436" w:rsidP="00090436">
      <w:pPr>
        <w:ind w:firstLine="708"/>
        <w:jc w:val="both"/>
        <w:rPr>
          <w:color w:val="000000" w:themeColor="text1"/>
          <w:lang w:val="de-DE"/>
        </w:rPr>
      </w:pPr>
      <w:r w:rsidRPr="00FA17C4">
        <w:rPr>
          <w:i/>
          <w:color w:val="000000" w:themeColor="text1"/>
          <w:lang w:val="de-DE"/>
        </w:rPr>
        <w:t>b)</w:t>
      </w:r>
      <w:r w:rsidRPr="00FA17C4">
        <w:rPr>
          <w:color w:val="000000" w:themeColor="text1"/>
          <w:lang w:val="de-DE"/>
        </w:rPr>
        <w:t> einem in Artikel 43</w:t>
      </w:r>
      <w:r w:rsidRPr="00FA17C4">
        <w:rPr>
          <w:i/>
          <w:color w:val="000000" w:themeColor="text1"/>
          <w:lang w:val="de-DE"/>
        </w:rPr>
        <w:t>bis</w:t>
      </w:r>
      <w:r w:rsidRPr="00FA17C4">
        <w:rPr>
          <w:color w:val="000000" w:themeColor="text1"/>
          <w:lang w:val="de-DE"/>
        </w:rPr>
        <w:t xml:space="preserve"> § 1 des vorliegenden Gesetzes erwähnten Unternehmen oder einem mit ihm verbundenen Unternehmen, was Mitglieder des Ombudsdienstes für Telekommunikation betrifft,]</w:t>
      </w:r>
    </w:p>
    <w:p w14:paraId="7DBD107E" w14:textId="77777777" w:rsidR="00090436" w:rsidRPr="00FA17C4" w:rsidRDefault="00090436" w:rsidP="00090436">
      <w:pPr>
        <w:jc w:val="both"/>
        <w:rPr>
          <w:color w:val="000000" w:themeColor="text1"/>
          <w:lang w:val="de-DE"/>
        </w:rPr>
      </w:pPr>
    </w:p>
    <w:p w14:paraId="592EB68C"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i/>
          <w:color w:val="000000" w:themeColor="text1"/>
          <w:lang w:val="de-DE"/>
        </w:rPr>
        <w:t>c)</w:t>
      </w:r>
      <w:r w:rsidRPr="00FA17C4">
        <w:rPr>
          <w:color w:val="000000" w:themeColor="text1"/>
          <w:lang w:val="de-DE"/>
        </w:rPr>
        <w:t> einem in Artikel 43</w:t>
      </w:r>
      <w:r w:rsidRPr="00FA17C4">
        <w:rPr>
          <w:i/>
          <w:color w:val="000000" w:themeColor="text1"/>
          <w:lang w:val="de-DE"/>
        </w:rPr>
        <w:t>ter</w:t>
      </w:r>
      <w:r w:rsidRPr="00FA17C4">
        <w:rPr>
          <w:color w:val="000000" w:themeColor="text1"/>
          <w:lang w:val="de-DE"/>
        </w:rPr>
        <w:t xml:space="preserve"> § 1 des vorliegenden Gesetzes erwähnten Unternehmen oder einem mit ihm verbundenen Unternehmen, was Mitglieder des Ombudsdienstes für den Postsektor betrifft.]</w:t>
      </w:r>
    </w:p>
    <w:p w14:paraId="701DED9A" w14:textId="77777777" w:rsidR="00090436" w:rsidRPr="00FA17C4" w:rsidRDefault="00090436" w:rsidP="00090436">
      <w:pPr>
        <w:jc w:val="both"/>
        <w:rPr>
          <w:color w:val="000000" w:themeColor="text1"/>
          <w:lang w:val="de-DE"/>
        </w:rPr>
      </w:pPr>
    </w:p>
    <w:p w14:paraId="4731177E" w14:textId="77777777" w:rsidR="00090436" w:rsidRPr="00FA17C4" w:rsidRDefault="00090436" w:rsidP="00090436">
      <w:pPr>
        <w:ind w:firstLine="708"/>
        <w:jc w:val="both"/>
        <w:rPr>
          <w:color w:val="000000" w:themeColor="text1"/>
          <w:lang w:val="de-DE"/>
        </w:rPr>
      </w:pPr>
      <w:r w:rsidRPr="00FA17C4">
        <w:rPr>
          <w:color w:val="000000" w:themeColor="text1"/>
          <w:lang w:val="de-DE"/>
        </w:rPr>
        <w:t>§ 4 - [...]</w:t>
      </w:r>
    </w:p>
    <w:p w14:paraId="415F2200" w14:textId="77777777" w:rsidR="00090436" w:rsidRPr="00FA17C4" w:rsidRDefault="00090436" w:rsidP="00090436">
      <w:pPr>
        <w:jc w:val="both"/>
        <w:rPr>
          <w:color w:val="000000" w:themeColor="text1"/>
          <w:lang w:val="de-DE"/>
        </w:rPr>
      </w:pPr>
    </w:p>
    <w:p w14:paraId="79A8430C" w14:textId="77777777" w:rsidR="00090436" w:rsidRPr="00FA17C4" w:rsidRDefault="00090436" w:rsidP="00090436">
      <w:pPr>
        <w:ind w:firstLine="708"/>
        <w:jc w:val="both"/>
        <w:rPr>
          <w:color w:val="000000" w:themeColor="text1"/>
          <w:lang w:val="de-DE"/>
        </w:rPr>
      </w:pPr>
      <w:r w:rsidRPr="00FA17C4">
        <w:rPr>
          <w:color w:val="000000" w:themeColor="text1"/>
          <w:lang w:val="de-DE"/>
        </w:rPr>
        <w:t>§ 5 - Mitglieder des Ombudsdienstes können nur aus rechtmäßigen Gründen durch einen im Ministerrat beratenen Königlichen Erlass abberufen werden.</w:t>
      </w:r>
    </w:p>
    <w:p w14:paraId="47211686" w14:textId="77777777" w:rsidR="00090436" w:rsidRPr="00FA17C4" w:rsidRDefault="00090436" w:rsidP="00090436">
      <w:pPr>
        <w:jc w:val="both"/>
        <w:rPr>
          <w:color w:val="000000" w:themeColor="text1"/>
          <w:lang w:val="de-DE"/>
        </w:rPr>
      </w:pPr>
    </w:p>
    <w:p w14:paraId="5B69F390" w14:textId="07CCB9D1" w:rsidR="00090436" w:rsidRPr="00FA17C4" w:rsidRDefault="00090436" w:rsidP="000F6A4A">
      <w:pPr>
        <w:jc w:val="both"/>
        <w:rPr>
          <w:i/>
          <w:color w:val="000000" w:themeColor="text1"/>
          <w:lang w:val="de-DE"/>
        </w:rPr>
      </w:pPr>
      <w:r w:rsidRPr="00FA17C4">
        <w:rPr>
          <w:i/>
          <w:color w:val="000000" w:themeColor="text1"/>
          <w:lang w:val="de-DE"/>
        </w:rPr>
        <w:t xml:space="preserve">[Art. 44 </w:t>
      </w:r>
      <w:r w:rsidR="000F6A4A">
        <w:rPr>
          <w:i/>
          <w:color w:val="000000" w:themeColor="text1"/>
          <w:lang w:val="de-DE"/>
        </w:rPr>
        <w:t xml:space="preserve">§ 1 Abs. 1 abgeändert durch Art. 2 Nr. 1 des G. vom 27. Februar 2024 (B.S. vom 8. März 2024); § 1 früherer Absatz 2 aufgehoben durch Art. 2 Nr. 2 des G. vom 27. Februar 2024 (B.S. vom 8. März 2024); § 1 neue Absätze 2 bis 7 eingefügt durch Art. 2 Nr. 3 des G. vom 27. Februar 2024 (B.S. vom 8. März 2024); </w:t>
      </w:r>
      <w:r w:rsidRPr="00FA17C4">
        <w:rPr>
          <w:i/>
          <w:color w:val="000000" w:themeColor="text1"/>
          <w:lang w:val="de-DE"/>
        </w:rPr>
        <w:t>§ 2 einziger Absatz Nr. 4 ersetzt durch Art. 5 Buchstabe A des G. vom 19. Dezember 1997 (B.S. vom 30. Dezember 1997); § 2 einziger Absatz Nr. 4 einziger Absatz Buchstabe c) eingefügt durch Art. 5 Buchstabe a) des G. vom 21. Dezember 2006 (B.S. vom 23. Januar 2007); § 3 einziger Absatz Nr. 5 ersetzt durch Art. 5 Buchstabe B des G. vom 19. Dezember 1997 (B.S. vom 30. Dezember 1997); § 3 einziger Absatz Nr. 5 einziger Absatz Buchstabe c) eingefügt durch Art. 5 Buchstabe b) des G. vom 21. Dezember 2006 (B.S. vom 23. Januar 2007); § 4 aufgehoben durch Art. 89 des G. vom 6. August 1993 (B.S. vom 9. August 1993)]</w:t>
      </w:r>
    </w:p>
    <w:p w14:paraId="0AB1AFD6" w14:textId="77777777" w:rsidR="00090436" w:rsidRPr="00FA17C4" w:rsidRDefault="00090436" w:rsidP="00090436">
      <w:pPr>
        <w:jc w:val="both"/>
        <w:rPr>
          <w:color w:val="000000" w:themeColor="text1"/>
          <w:lang w:val="de-DE"/>
        </w:rPr>
      </w:pPr>
    </w:p>
    <w:p w14:paraId="5DB35405" w14:textId="77777777" w:rsidR="00090436" w:rsidRPr="00FA17C4" w:rsidRDefault="00090436" w:rsidP="00090436">
      <w:pPr>
        <w:jc w:val="both"/>
        <w:rPr>
          <w:color w:val="000000" w:themeColor="text1"/>
          <w:lang w:val="de-DE"/>
        </w:rPr>
      </w:pPr>
    </w:p>
    <w:p w14:paraId="43AB3542"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44</w:t>
      </w:r>
      <w:r w:rsidRPr="00FA17C4">
        <w:rPr>
          <w:b/>
          <w:i/>
          <w:color w:val="000000" w:themeColor="text1"/>
          <w:lang w:val="de-DE"/>
        </w:rPr>
        <w:t>bis</w:t>
      </w:r>
      <w:r w:rsidRPr="00FA17C4">
        <w:rPr>
          <w:color w:val="000000" w:themeColor="text1"/>
          <w:lang w:val="de-DE"/>
        </w:rPr>
        <w:t> </w:t>
      </w:r>
      <w:r w:rsidRPr="00FA17C4">
        <w:rPr>
          <w:b/>
          <w:color w:val="000000" w:themeColor="text1"/>
          <w:lang w:val="de-DE"/>
        </w:rPr>
        <w:t>-</w:t>
      </w:r>
      <w:r w:rsidRPr="00FA17C4">
        <w:rPr>
          <w:color w:val="000000" w:themeColor="text1"/>
          <w:lang w:val="de-DE"/>
        </w:rPr>
        <w:t> § 1 - Der König legt das Verwaltungs- und Besoldungsstatut der Mitglieder des Ombudsdienstes fest.</w:t>
      </w:r>
    </w:p>
    <w:p w14:paraId="1A26FEF8" w14:textId="77777777" w:rsidR="00090436" w:rsidRPr="00FA17C4" w:rsidRDefault="00090436" w:rsidP="00090436">
      <w:pPr>
        <w:jc w:val="both"/>
        <w:rPr>
          <w:color w:val="000000" w:themeColor="text1"/>
          <w:lang w:val="de-DE"/>
        </w:rPr>
      </w:pPr>
    </w:p>
    <w:p w14:paraId="65102956" w14:textId="77777777" w:rsidR="00090436" w:rsidRPr="00FA17C4" w:rsidRDefault="00090436" w:rsidP="00090436">
      <w:pPr>
        <w:ind w:firstLine="708"/>
        <w:jc w:val="both"/>
        <w:rPr>
          <w:color w:val="000000" w:themeColor="text1"/>
          <w:lang w:val="de-DE"/>
        </w:rPr>
      </w:pPr>
      <w:r w:rsidRPr="00FA17C4">
        <w:rPr>
          <w:color w:val="000000" w:themeColor="text1"/>
          <w:lang w:val="de-DE"/>
        </w:rPr>
        <w:t>§ 2 - Mitglieder des Ombudsdienstes unterliegen den Bestimmungen, die für Staatsbedienstete Folgendes regeln:</w:t>
      </w:r>
    </w:p>
    <w:p w14:paraId="380EBFC1" w14:textId="77777777" w:rsidR="00090436" w:rsidRPr="00FA17C4" w:rsidRDefault="00090436" w:rsidP="00090436">
      <w:pPr>
        <w:jc w:val="both"/>
        <w:rPr>
          <w:color w:val="000000" w:themeColor="text1"/>
          <w:lang w:val="de-DE"/>
        </w:rPr>
      </w:pPr>
    </w:p>
    <w:p w14:paraId="28DF1E17" w14:textId="77777777" w:rsidR="00090436" w:rsidRPr="00FA17C4" w:rsidRDefault="00090436" w:rsidP="00090436">
      <w:pPr>
        <w:ind w:firstLine="708"/>
        <w:jc w:val="both"/>
        <w:rPr>
          <w:color w:val="000000" w:themeColor="text1"/>
          <w:lang w:val="de-DE"/>
        </w:rPr>
      </w:pPr>
      <w:r w:rsidRPr="00FA17C4">
        <w:rPr>
          <w:color w:val="000000" w:themeColor="text1"/>
          <w:lang w:val="de-DE"/>
        </w:rPr>
        <w:t>1. Urlaubsarten,</w:t>
      </w:r>
    </w:p>
    <w:p w14:paraId="12921D11" w14:textId="77777777" w:rsidR="00090436" w:rsidRPr="00FA17C4" w:rsidRDefault="00090436" w:rsidP="00090436">
      <w:pPr>
        <w:jc w:val="both"/>
        <w:rPr>
          <w:color w:val="000000" w:themeColor="text1"/>
          <w:lang w:val="de-DE"/>
        </w:rPr>
      </w:pPr>
    </w:p>
    <w:p w14:paraId="0A71DE4F" w14:textId="77777777" w:rsidR="00090436" w:rsidRPr="00FA17C4" w:rsidRDefault="00090436" w:rsidP="00090436">
      <w:pPr>
        <w:ind w:firstLine="708"/>
        <w:jc w:val="both"/>
        <w:rPr>
          <w:color w:val="000000" w:themeColor="text1"/>
          <w:lang w:val="de-DE"/>
        </w:rPr>
      </w:pPr>
      <w:r w:rsidRPr="00FA17C4">
        <w:rPr>
          <w:color w:val="000000" w:themeColor="text1"/>
          <w:lang w:val="de-DE"/>
        </w:rPr>
        <w:t>2. Zurdispositionstellung wegen Krankheit,</w:t>
      </w:r>
    </w:p>
    <w:p w14:paraId="4D6A3AF7" w14:textId="77777777" w:rsidR="00090436" w:rsidRPr="00FA17C4" w:rsidRDefault="00090436" w:rsidP="00090436">
      <w:pPr>
        <w:jc w:val="both"/>
        <w:rPr>
          <w:color w:val="000000" w:themeColor="text1"/>
          <w:lang w:val="de-DE"/>
        </w:rPr>
      </w:pPr>
    </w:p>
    <w:p w14:paraId="7F64ED65" w14:textId="77777777" w:rsidR="00090436" w:rsidRPr="00FA17C4" w:rsidRDefault="00090436" w:rsidP="00090436">
      <w:pPr>
        <w:ind w:firstLine="708"/>
        <w:jc w:val="both"/>
        <w:rPr>
          <w:color w:val="000000" w:themeColor="text1"/>
          <w:lang w:val="de-DE"/>
        </w:rPr>
      </w:pPr>
      <w:r w:rsidRPr="00FA17C4">
        <w:rPr>
          <w:color w:val="000000" w:themeColor="text1"/>
          <w:lang w:val="de-DE"/>
        </w:rPr>
        <w:t>3. Urlaubsgeld.</w:t>
      </w:r>
    </w:p>
    <w:p w14:paraId="5DF42976" w14:textId="77777777" w:rsidR="00090436" w:rsidRPr="00FA17C4" w:rsidRDefault="00090436" w:rsidP="00090436">
      <w:pPr>
        <w:jc w:val="both"/>
        <w:rPr>
          <w:color w:val="000000" w:themeColor="text1"/>
          <w:lang w:val="de-DE"/>
        </w:rPr>
      </w:pPr>
    </w:p>
    <w:p w14:paraId="7AE771C0" w14:textId="77777777" w:rsidR="00090436" w:rsidRPr="00FA17C4" w:rsidRDefault="00090436" w:rsidP="00090436">
      <w:pPr>
        <w:ind w:firstLine="708"/>
        <w:jc w:val="both"/>
        <w:rPr>
          <w:color w:val="000000" w:themeColor="text1"/>
          <w:lang w:val="de-DE"/>
        </w:rPr>
      </w:pPr>
      <w:r w:rsidRPr="00FA17C4">
        <w:rPr>
          <w:color w:val="000000" w:themeColor="text1"/>
          <w:lang w:val="de-DE"/>
        </w:rPr>
        <w:t>§ 3 - Mitglieder des Ombudsdienstes unterliegen dem Zweig Gesundheitspflege der Kranken- und Invalidenpflichtversicherungsregelung.</w:t>
      </w:r>
    </w:p>
    <w:p w14:paraId="1C03C372" w14:textId="77777777" w:rsidR="00090436" w:rsidRPr="00FA17C4" w:rsidRDefault="00090436" w:rsidP="00090436">
      <w:pPr>
        <w:jc w:val="both"/>
        <w:rPr>
          <w:color w:val="000000" w:themeColor="text1"/>
          <w:lang w:val="de-DE"/>
        </w:rPr>
      </w:pPr>
    </w:p>
    <w:p w14:paraId="576DA715" w14:textId="77777777" w:rsidR="00090436" w:rsidRPr="00FA17C4" w:rsidRDefault="00090436" w:rsidP="00090436">
      <w:pPr>
        <w:ind w:firstLine="708"/>
        <w:jc w:val="both"/>
        <w:rPr>
          <w:color w:val="000000" w:themeColor="text1"/>
          <w:lang w:val="de-DE"/>
        </w:rPr>
      </w:pPr>
      <w:r w:rsidRPr="00FA17C4">
        <w:rPr>
          <w:color w:val="000000" w:themeColor="text1"/>
          <w:lang w:val="de-DE"/>
        </w:rPr>
        <w:t>§ 4 - Das Gesetz vom 3. Juli 1967 über den Schadenersatz für Arbeitsunfälle, Wege</w:t>
      </w:r>
      <w:r w:rsidRPr="00FA17C4">
        <w:rPr>
          <w:color w:val="000000" w:themeColor="text1"/>
          <w:lang w:val="de-DE"/>
        </w:rPr>
        <w:softHyphen/>
        <w:t xml:space="preserve">unfälle und Berufskrankheiten im öffentlichen Sektor ist auf Mitglieder der Ombudsdienste, </w:t>
      </w:r>
      <w:r w:rsidRPr="00FA17C4">
        <w:rPr>
          <w:color w:val="000000" w:themeColor="text1"/>
          <w:lang w:val="de-DE"/>
        </w:rPr>
        <w:lastRenderedPageBreak/>
        <w:t>die bei autonomen öffentlichen Unternehmen geschaffen wurden, [und auf Mitglieder des Ombudsdienstes für Telekommunikation und des Ombudsdienstes für den Postsektor] anwendbar.</w:t>
      </w:r>
    </w:p>
    <w:p w14:paraId="24AFB316" w14:textId="77777777" w:rsidR="00090436" w:rsidRPr="00FA17C4" w:rsidRDefault="00090436" w:rsidP="00090436">
      <w:pPr>
        <w:jc w:val="both"/>
        <w:rPr>
          <w:color w:val="000000" w:themeColor="text1"/>
          <w:lang w:val="de-DE"/>
        </w:rPr>
      </w:pPr>
    </w:p>
    <w:p w14:paraId="03762066" w14:textId="2A9B1114" w:rsidR="00090436" w:rsidRPr="00FA17C4" w:rsidRDefault="00090436" w:rsidP="00090436">
      <w:pPr>
        <w:ind w:firstLine="708"/>
        <w:jc w:val="both"/>
        <w:rPr>
          <w:color w:val="000000" w:themeColor="text1"/>
          <w:lang w:val="de-DE"/>
        </w:rPr>
      </w:pPr>
      <w:r w:rsidRPr="00FA17C4">
        <w:rPr>
          <w:color w:val="000000" w:themeColor="text1"/>
          <w:lang w:val="de-DE"/>
        </w:rPr>
        <w:t xml:space="preserve">[Renten und Entschädigungen sowie Verfahrenskosten, außer bei leichtfertigen und schikanösen Klagen, gehen zu Lasten des öffentlichen Unternehmens [und [in Bezug auf die Ombudsdienste für Telekommunikation und für den Postsektor] zu Lasten des </w:t>
      </w:r>
      <w:r w:rsidR="00801174">
        <w:rPr>
          <w:color w:val="000000" w:themeColor="text1"/>
          <w:lang w:val="de-DE"/>
        </w:rPr>
        <w:t>[...]</w:t>
      </w:r>
      <w:r w:rsidRPr="00FA17C4">
        <w:rPr>
          <w:color w:val="000000" w:themeColor="text1"/>
          <w:lang w:val="de-DE"/>
        </w:rPr>
        <w:t xml:space="preserve"> Belgischen Instituts für Post- und Fernmeldewesen].]</w:t>
      </w:r>
    </w:p>
    <w:p w14:paraId="65C58E84" w14:textId="77777777" w:rsidR="00090436" w:rsidRPr="00FA17C4" w:rsidRDefault="00090436" w:rsidP="00090436">
      <w:pPr>
        <w:jc w:val="both"/>
        <w:rPr>
          <w:color w:val="000000" w:themeColor="text1"/>
          <w:lang w:val="de-DE"/>
        </w:rPr>
      </w:pPr>
    </w:p>
    <w:p w14:paraId="66F95743" w14:textId="77777777" w:rsidR="00090436" w:rsidRPr="00FA17C4" w:rsidRDefault="00090436" w:rsidP="00090436">
      <w:pPr>
        <w:ind w:firstLine="708"/>
        <w:jc w:val="both"/>
        <w:rPr>
          <w:color w:val="000000" w:themeColor="text1"/>
          <w:lang w:val="de-DE"/>
        </w:rPr>
      </w:pPr>
      <w:r w:rsidRPr="00FA17C4">
        <w:rPr>
          <w:color w:val="000000" w:themeColor="text1"/>
          <w:lang w:val="de-DE"/>
        </w:rPr>
        <w:t>§ 5 - [Autonome öffentliche Unternehmen und das Belgische Institut für Post- und Fernmeldewesen gewähren den Mitgliedern ihres Ombudsdienstes beziehungsweise [der Ombudsdienste für Telekommunikation und für den Postsektor] unmittelbar die Kinderzulagen, Geburtsbeihilfen und Adoptionsprämien, die in den koordinierten Gesetzen über die Familienbeihilfen für Lohnempfänger vorgesehen sind.]</w:t>
      </w:r>
    </w:p>
    <w:p w14:paraId="0695821B" w14:textId="77777777" w:rsidR="00090436" w:rsidRPr="00FA17C4" w:rsidRDefault="00090436" w:rsidP="00090436">
      <w:pPr>
        <w:jc w:val="both"/>
        <w:rPr>
          <w:color w:val="000000" w:themeColor="text1"/>
          <w:lang w:val="de-DE"/>
        </w:rPr>
      </w:pPr>
    </w:p>
    <w:p w14:paraId="30ACF457" w14:textId="5DFE8007" w:rsidR="00090436" w:rsidRPr="00FA17C4" w:rsidRDefault="00090436" w:rsidP="00090436">
      <w:pPr>
        <w:jc w:val="both"/>
        <w:rPr>
          <w:i/>
          <w:color w:val="000000" w:themeColor="text1"/>
          <w:lang w:val="de-DE"/>
        </w:rPr>
      </w:pPr>
      <w:r w:rsidRPr="00FA17C4">
        <w:rPr>
          <w:i/>
          <w:color w:val="000000" w:themeColor="text1"/>
          <w:lang w:val="de-DE"/>
        </w:rPr>
        <w:t>[Art. 44bis eingefügt durch Art. 88 des G. vom 6. August 1993 (B.S. vom 9. August 1993); § 4</w:t>
      </w:r>
      <w:r w:rsidR="002628CA" w:rsidRPr="00FA17C4">
        <w:rPr>
          <w:i/>
          <w:color w:val="000000" w:themeColor="text1"/>
          <w:lang w:val="de-DE"/>
        </w:rPr>
        <w:t> </w:t>
      </w:r>
      <w:r w:rsidRPr="00FA17C4">
        <w:rPr>
          <w:i/>
          <w:color w:val="000000" w:themeColor="text1"/>
          <w:lang w:val="de-DE"/>
        </w:rPr>
        <w:t>Abs. 1 abgeändert durch Art. 6 Buchstabe A des G. vom 19. Dezember 1997 (B.S. vom 30. Dezember 1997) und Art. 6 Buchstabe a) des G. vom 21. Dezember 2006 (B.S. vom 23. Januar 2007); § 4 Abs. 2 eingefügt durch Art. 54 des G. vom 20. Dezember 1995 (B.S.</w:t>
      </w:r>
      <w:r w:rsidR="002628CA" w:rsidRPr="00FA17C4">
        <w:rPr>
          <w:i/>
          <w:color w:val="000000" w:themeColor="text1"/>
          <w:lang w:val="de-DE"/>
        </w:rPr>
        <w:t> </w:t>
      </w:r>
      <w:r w:rsidRPr="00FA17C4">
        <w:rPr>
          <w:i/>
          <w:color w:val="000000" w:themeColor="text1"/>
          <w:lang w:val="de-DE"/>
        </w:rPr>
        <w:t>vom 23. Dezember 1995)</w:t>
      </w:r>
      <w:r w:rsidR="00550944">
        <w:rPr>
          <w:i/>
          <w:color w:val="000000" w:themeColor="text1"/>
          <w:lang w:val="de-DE"/>
        </w:rPr>
        <w:t xml:space="preserve"> </w:t>
      </w:r>
      <w:r w:rsidR="00550944" w:rsidRPr="00FA17C4">
        <w:rPr>
          <w:i/>
          <w:color w:val="000000" w:themeColor="text1"/>
          <w:lang w:val="de-DE"/>
        </w:rPr>
        <w:t xml:space="preserve">und abgeändert </w:t>
      </w:r>
      <w:r w:rsidRPr="00FA17C4">
        <w:rPr>
          <w:i/>
          <w:color w:val="000000" w:themeColor="text1"/>
          <w:lang w:val="de-DE"/>
        </w:rPr>
        <w:t>durch Art. 6 Buchstabe B des G. vom 19. Dezember 1997 (B.S. vom 30. Dezember 1997)</w:t>
      </w:r>
      <w:r w:rsidR="00550944">
        <w:rPr>
          <w:i/>
          <w:color w:val="000000" w:themeColor="text1"/>
          <w:lang w:val="de-DE"/>
        </w:rPr>
        <w:t>,</w:t>
      </w:r>
      <w:r w:rsidRPr="00FA17C4">
        <w:rPr>
          <w:i/>
          <w:color w:val="000000" w:themeColor="text1"/>
          <w:lang w:val="de-DE"/>
        </w:rPr>
        <w:t xml:space="preserve"> Art. 6 Buchstabe b) des G. vom 21. Dezember 2006 (B.S. vom 23. Januar 2007)</w:t>
      </w:r>
      <w:r w:rsidR="00801174">
        <w:rPr>
          <w:i/>
          <w:color w:val="000000" w:themeColor="text1"/>
          <w:lang w:val="de-DE"/>
        </w:rPr>
        <w:t xml:space="preserve"> und Art. 3 des G. vom 21. Dezember 2021 (B.S. vom 31. Dezember 2021)</w:t>
      </w:r>
      <w:r w:rsidRPr="00FA17C4">
        <w:rPr>
          <w:i/>
          <w:color w:val="000000" w:themeColor="text1"/>
          <w:lang w:val="de-DE"/>
        </w:rPr>
        <w:t>; § 5 ersetzt durch Art. 6 Buchstabe C des G. vom 19. Dezember 1997 (B.S. vom 30. Dezember 1997) und abgeändert durch Art. 6 Buchstabe c) des G. vom 21. Dezember 2006 (B.S. vom 23. Januar 2007)]</w:t>
      </w:r>
    </w:p>
    <w:p w14:paraId="76267FB9" w14:textId="77777777" w:rsidR="00090436" w:rsidRPr="00FA17C4" w:rsidRDefault="00090436" w:rsidP="00090436">
      <w:pPr>
        <w:jc w:val="both"/>
        <w:rPr>
          <w:color w:val="000000" w:themeColor="text1"/>
          <w:lang w:val="de-DE"/>
        </w:rPr>
      </w:pPr>
    </w:p>
    <w:p w14:paraId="3DFEDF68" w14:textId="77777777" w:rsidR="00090436" w:rsidRPr="00FA17C4" w:rsidRDefault="00090436" w:rsidP="00090436">
      <w:pPr>
        <w:jc w:val="both"/>
        <w:rPr>
          <w:color w:val="000000" w:themeColor="text1"/>
          <w:lang w:val="de-DE"/>
        </w:rPr>
      </w:pPr>
    </w:p>
    <w:p w14:paraId="75CD74B7"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44</w:t>
      </w:r>
      <w:r w:rsidRPr="00FA17C4">
        <w:rPr>
          <w:b/>
          <w:i/>
          <w:color w:val="000000" w:themeColor="text1"/>
          <w:lang w:val="de-DE"/>
        </w:rPr>
        <w:t>ter</w:t>
      </w:r>
      <w:r w:rsidRPr="00FA17C4">
        <w:rPr>
          <w:color w:val="000000" w:themeColor="text1"/>
          <w:lang w:val="de-DE"/>
        </w:rPr>
        <w:t> </w:t>
      </w:r>
      <w:r w:rsidRPr="00FA17C4">
        <w:rPr>
          <w:b/>
          <w:color w:val="000000" w:themeColor="text1"/>
          <w:lang w:val="de-DE"/>
        </w:rPr>
        <w:t>-</w:t>
      </w:r>
      <w:r w:rsidRPr="00FA17C4">
        <w:rPr>
          <w:color w:val="000000" w:themeColor="text1"/>
          <w:lang w:val="de-DE"/>
        </w:rPr>
        <w:t> § 1 - Autonome öffentliche Unternehmen garantieren den Mitgliedern ihres Ombudsdienstes eine Ruhestandspension. Die Regeln in Bezug auf die Bedingungen für die Gewährung und den Berechnungsmodus der Pensionen für Beamte der Allgemeinen Verwaltung des Staates sind auf diese Pension anwendbar. Jedes autonome öffentliche Unternehmen kommt für die Pensionen auf, die den Mitgliedern seines Ombudsdienstes gewährt werden.</w:t>
      </w:r>
    </w:p>
    <w:p w14:paraId="66038BCF" w14:textId="77777777" w:rsidR="00090436" w:rsidRPr="00FA17C4" w:rsidRDefault="00090436" w:rsidP="00090436">
      <w:pPr>
        <w:jc w:val="both"/>
        <w:rPr>
          <w:color w:val="000000" w:themeColor="text1"/>
          <w:lang w:val="de-DE"/>
        </w:rPr>
      </w:pPr>
    </w:p>
    <w:p w14:paraId="311783CE" w14:textId="77777777" w:rsidR="00090436" w:rsidRPr="00FA17C4" w:rsidRDefault="00090436" w:rsidP="00090436">
      <w:pPr>
        <w:ind w:firstLine="708"/>
        <w:jc w:val="both"/>
        <w:rPr>
          <w:color w:val="000000" w:themeColor="text1"/>
          <w:lang w:val="de-DE"/>
        </w:rPr>
      </w:pPr>
      <w:r w:rsidRPr="00FA17C4">
        <w:rPr>
          <w:color w:val="000000" w:themeColor="text1"/>
          <w:lang w:val="de-DE"/>
        </w:rPr>
        <w:t>[Das Belgische Institut für Post- und Fernmeldewesen kommt für Pensionen, die den Mitgliedern des Ombudsdienstes für Telekommunikation und des Ombudsdienstes für den Postsektor gewährt werden, nur für die in diesen Ombudsdiensten geleisteten Jahre auf.]</w:t>
      </w:r>
    </w:p>
    <w:p w14:paraId="6E28361F" w14:textId="77777777" w:rsidR="00090436" w:rsidRPr="00FA17C4" w:rsidRDefault="00090436" w:rsidP="00090436">
      <w:pPr>
        <w:jc w:val="both"/>
        <w:rPr>
          <w:color w:val="000000" w:themeColor="text1"/>
          <w:lang w:val="de-DE"/>
        </w:rPr>
      </w:pPr>
    </w:p>
    <w:p w14:paraId="17B13D9F" w14:textId="77777777" w:rsidR="00090436" w:rsidRPr="00FA17C4" w:rsidRDefault="00090436" w:rsidP="00090436">
      <w:pPr>
        <w:ind w:firstLine="708"/>
        <w:jc w:val="both"/>
        <w:rPr>
          <w:color w:val="000000" w:themeColor="text1"/>
          <w:lang w:val="de-DE"/>
        </w:rPr>
      </w:pPr>
      <w:r w:rsidRPr="00FA17C4">
        <w:rPr>
          <w:color w:val="000000" w:themeColor="text1"/>
          <w:lang w:val="de-DE"/>
        </w:rPr>
        <w:t>§ 2 - Rechtsnachfolger der in § 1 erwähnten Personen können gemäß den Regeln in Bezug auf die Gewährung und den Berechnungsmodus der Pensionen für Rechtsnachfolger von Beamten der Allgemeinen Verwaltung des Staates Anspruch auf eine Hinterbliebenen</w:t>
      </w:r>
      <w:r w:rsidRPr="00FA17C4">
        <w:rPr>
          <w:color w:val="000000" w:themeColor="text1"/>
          <w:lang w:val="de-DE"/>
        </w:rPr>
        <w:softHyphen/>
        <w:t>pension zu Lasten der Staatskasse erheben. Diese Pension wird durch einen Eigenbeitrag zu Lasten der Mitglieder des Ombudsdienstes finanziert, der dem in Artikel 60 des Gesetzes vom 15. Mai 1984 zur Festlegung von Maßnahmen zur Harmonisierung der Pensionsregelungen vorgesehenen Eigenbeitrag entspricht. Dieser Beitrag unterliegt den in den Artikeln 61 und 61</w:t>
      </w:r>
      <w:r w:rsidRPr="00FA17C4">
        <w:rPr>
          <w:i/>
          <w:color w:val="000000" w:themeColor="text1"/>
          <w:lang w:val="de-DE"/>
        </w:rPr>
        <w:t>bis</w:t>
      </w:r>
      <w:r w:rsidRPr="00FA17C4">
        <w:rPr>
          <w:color w:val="000000" w:themeColor="text1"/>
          <w:lang w:val="de-DE"/>
        </w:rPr>
        <w:t xml:space="preserve"> des vorerwähnten Gesetzes vom 15. Mai 1984 vorgesehenen Regeln.</w:t>
      </w:r>
    </w:p>
    <w:p w14:paraId="0595C812" w14:textId="77777777" w:rsidR="00090436" w:rsidRPr="00FA17C4" w:rsidRDefault="00090436" w:rsidP="00090436">
      <w:pPr>
        <w:jc w:val="both"/>
        <w:rPr>
          <w:color w:val="000000" w:themeColor="text1"/>
          <w:lang w:val="de-DE"/>
        </w:rPr>
      </w:pPr>
    </w:p>
    <w:p w14:paraId="5E28FCB4" w14:textId="77777777" w:rsidR="00090436" w:rsidRPr="00FA17C4" w:rsidRDefault="00090436" w:rsidP="00090436">
      <w:pPr>
        <w:ind w:firstLine="708"/>
        <w:jc w:val="both"/>
        <w:rPr>
          <w:color w:val="000000" w:themeColor="text1"/>
          <w:lang w:val="de-DE"/>
        </w:rPr>
      </w:pPr>
      <w:r w:rsidRPr="00FA17C4">
        <w:rPr>
          <w:color w:val="000000" w:themeColor="text1"/>
          <w:lang w:val="de-DE"/>
        </w:rPr>
        <w:t>§ 3 - Für die Eröffnung des Anspruchs auf und die Berechnung der in den Paragra</w:t>
      </w:r>
      <w:r w:rsidRPr="00FA17C4">
        <w:rPr>
          <w:color w:val="000000" w:themeColor="text1"/>
          <w:lang w:val="de-DE"/>
        </w:rPr>
        <w:softHyphen/>
        <w:t>phen 1 und 2 erwähnten Pensionen werden nur die als Mitglied des Ombudsdienstes geleisteten Dienste berücksichtigt.</w:t>
      </w:r>
    </w:p>
    <w:p w14:paraId="65737EFF" w14:textId="77777777" w:rsidR="00090436" w:rsidRPr="00FA17C4" w:rsidRDefault="00090436" w:rsidP="00090436">
      <w:pPr>
        <w:jc w:val="both"/>
        <w:rPr>
          <w:color w:val="000000" w:themeColor="text1"/>
          <w:lang w:val="de-DE"/>
        </w:rPr>
      </w:pPr>
    </w:p>
    <w:p w14:paraId="1ADBF546" w14:textId="77777777" w:rsidR="00090436" w:rsidRPr="00FA17C4" w:rsidRDefault="00090436" w:rsidP="00090436">
      <w:pPr>
        <w:ind w:firstLine="708"/>
        <w:jc w:val="both"/>
        <w:rPr>
          <w:color w:val="000000" w:themeColor="text1"/>
          <w:lang w:val="de-DE"/>
        </w:rPr>
      </w:pPr>
      <w:r w:rsidRPr="00FA17C4">
        <w:rPr>
          <w:color w:val="000000" w:themeColor="text1"/>
          <w:lang w:val="de-DE"/>
        </w:rPr>
        <w:t>Diese Dienste dürfen weder für die Eröffnung des Anspruchs auf eine andere Pension des öffentlichen Sektors noch für deren Berechnung berücksichtigt werden.]</w:t>
      </w:r>
    </w:p>
    <w:p w14:paraId="035D42D8" w14:textId="77777777" w:rsidR="00090436" w:rsidRPr="00FA17C4" w:rsidRDefault="00090436" w:rsidP="00090436">
      <w:pPr>
        <w:jc w:val="both"/>
        <w:rPr>
          <w:color w:val="000000" w:themeColor="text1"/>
          <w:lang w:val="de-DE"/>
        </w:rPr>
      </w:pPr>
    </w:p>
    <w:p w14:paraId="2BDA05BA" w14:textId="77777777" w:rsidR="00090436" w:rsidRPr="00FA17C4" w:rsidRDefault="00090436" w:rsidP="00090436">
      <w:pPr>
        <w:jc w:val="both"/>
        <w:rPr>
          <w:i/>
          <w:color w:val="000000" w:themeColor="text1"/>
          <w:lang w:val="de-DE"/>
        </w:rPr>
      </w:pPr>
      <w:r w:rsidRPr="00FA17C4">
        <w:rPr>
          <w:i/>
          <w:color w:val="000000" w:themeColor="text1"/>
          <w:lang w:val="de-DE"/>
        </w:rPr>
        <w:t>[Art. 44ter eingefügt durch Art. 88 des G. vom 6. August 1993 (B.S. vom 9. August 1993); § 1</w:t>
      </w:r>
      <w:r w:rsidR="002628CA" w:rsidRPr="00FA17C4">
        <w:rPr>
          <w:i/>
          <w:color w:val="000000" w:themeColor="text1"/>
          <w:lang w:val="de-DE"/>
        </w:rPr>
        <w:t> </w:t>
      </w:r>
      <w:r w:rsidRPr="00FA17C4">
        <w:rPr>
          <w:i/>
          <w:color w:val="000000" w:themeColor="text1"/>
          <w:lang w:val="de-DE"/>
        </w:rPr>
        <w:t>Abs. 2 eingefügt durch Art. 7 des G. vom 19. Dezember 1997 (B.S. vom 30. Dezember 1997) und ersetzt durch Art. 7 des G. vom 21. Dezember 2006 (B.S. vom 23. Januar 2007)]</w:t>
      </w:r>
    </w:p>
    <w:p w14:paraId="661A7F51" w14:textId="77777777" w:rsidR="00090436" w:rsidRPr="00FA17C4" w:rsidRDefault="00090436" w:rsidP="00090436">
      <w:pPr>
        <w:jc w:val="both"/>
        <w:rPr>
          <w:color w:val="000000" w:themeColor="text1"/>
          <w:lang w:val="de-DE"/>
        </w:rPr>
      </w:pPr>
    </w:p>
    <w:p w14:paraId="219342F5" w14:textId="77777777" w:rsidR="00090436" w:rsidRPr="00FA17C4" w:rsidRDefault="00090436" w:rsidP="00090436">
      <w:pPr>
        <w:jc w:val="both"/>
        <w:rPr>
          <w:color w:val="000000" w:themeColor="text1"/>
          <w:lang w:val="de-DE"/>
        </w:rPr>
      </w:pPr>
    </w:p>
    <w:p w14:paraId="297C8680" w14:textId="77777777" w:rsidR="00090436" w:rsidRPr="00FA17C4" w:rsidRDefault="00090436" w:rsidP="00090436">
      <w:pPr>
        <w:ind w:firstLine="708"/>
        <w:jc w:val="both"/>
        <w:rPr>
          <w:color w:val="000000" w:themeColor="text1"/>
          <w:lang w:val="de-DE"/>
        </w:rPr>
      </w:pPr>
      <w:r w:rsidRPr="00FA17C4">
        <w:rPr>
          <w:b/>
          <w:color w:val="000000" w:themeColor="text1"/>
          <w:lang w:val="de-DE"/>
        </w:rPr>
        <w:t>Art. 45 -</w:t>
      </w:r>
      <w:r w:rsidRPr="00FA17C4">
        <w:rPr>
          <w:color w:val="000000" w:themeColor="text1"/>
          <w:lang w:val="de-DE"/>
        </w:rPr>
        <w:t xml:space="preserve"> Der König bestimmt durch einen im Ministerrat beratenen Erlass die personellen und materiellen Mittel, die ein autonomes öffentliches Unternehmen seinem Ombudsdienst zur Verfügung stellen muss. Die Betriebskosten des Ombudsdienstes gehen zu Lasten des öffentlichen Unternehmens. Der König kann jedoch die Inanspruchnahme des Ombudsdienstes an die Zahlung eines Kostenbeitrags binden.</w:t>
      </w:r>
    </w:p>
    <w:p w14:paraId="294099A5" w14:textId="77777777" w:rsidR="00090436" w:rsidRPr="00FA17C4" w:rsidRDefault="00090436" w:rsidP="00090436">
      <w:pPr>
        <w:jc w:val="both"/>
        <w:rPr>
          <w:color w:val="000000" w:themeColor="text1"/>
          <w:lang w:val="de-DE"/>
        </w:rPr>
      </w:pPr>
    </w:p>
    <w:p w14:paraId="2E530ACF" w14:textId="77777777" w:rsidR="00090436" w:rsidRPr="00FA17C4" w:rsidRDefault="00090436" w:rsidP="00090436">
      <w:pPr>
        <w:jc w:val="both"/>
        <w:rPr>
          <w:color w:val="000000" w:themeColor="text1"/>
          <w:lang w:val="de-DE"/>
        </w:rPr>
      </w:pPr>
    </w:p>
    <w:p w14:paraId="42D2860F"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45</w:t>
      </w:r>
      <w:r w:rsidRPr="00FA17C4">
        <w:rPr>
          <w:b/>
          <w:i/>
          <w:color w:val="000000" w:themeColor="text1"/>
          <w:lang w:val="de-DE"/>
        </w:rPr>
        <w:t>bis</w:t>
      </w:r>
      <w:r w:rsidRPr="00FA17C4">
        <w:rPr>
          <w:color w:val="000000" w:themeColor="text1"/>
          <w:lang w:val="de-DE"/>
        </w:rPr>
        <w:t> </w:t>
      </w:r>
      <w:r w:rsidRPr="00FA17C4">
        <w:rPr>
          <w:b/>
          <w:color w:val="000000" w:themeColor="text1"/>
          <w:lang w:val="de-DE"/>
        </w:rPr>
        <w:t>-</w:t>
      </w:r>
      <w:r w:rsidRPr="00FA17C4">
        <w:rPr>
          <w:color w:val="000000" w:themeColor="text1"/>
          <w:lang w:val="de-DE"/>
        </w:rPr>
        <w:t> § 1 - Der König bestimmt auf Stellungnahme des Instituts durch einen im Ministerrat beratenen Erlass die personellen und materiellen Mittel, die das Belgische Institut für Post- und Fernmeldewesen dem Ombudsdienst für Telekommunikation zur Verfügung stellen muss.</w:t>
      </w:r>
    </w:p>
    <w:p w14:paraId="216DC5A4" w14:textId="77777777" w:rsidR="00090436" w:rsidRPr="00FA17C4" w:rsidRDefault="00090436" w:rsidP="00090436">
      <w:pPr>
        <w:jc w:val="both"/>
        <w:rPr>
          <w:color w:val="000000" w:themeColor="text1"/>
          <w:lang w:val="de-DE"/>
        </w:rPr>
      </w:pPr>
    </w:p>
    <w:p w14:paraId="0B43F667" w14:textId="77777777" w:rsidR="00090436" w:rsidRPr="00FA17C4" w:rsidRDefault="00090436" w:rsidP="00090436">
      <w:pPr>
        <w:ind w:firstLine="708"/>
        <w:jc w:val="both"/>
        <w:rPr>
          <w:color w:val="000000" w:themeColor="text1"/>
          <w:lang w:val="de-DE"/>
        </w:rPr>
      </w:pPr>
      <w:r w:rsidRPr="00FA17C4">
        <w:rPr>
          <w:color w:val="000000" w:themeColor="text1"/>
          <w:lang w:val="de-DE"/>
        </w:rPr>
        <w:t>Die Betriebskosten des Ombudsdienstes für Telekommunikation gehen zu Lasten des Belgischen Instituts für Post- und Fernmeldewesen.</w:t>
      </w:r>
    </w:p>
    <w:p w14:paraId="49508E61" w14:textId="77777777" w:rsidR="00090436" w:rsidRPr="00FA17C4" w:rsidRDefault="00090436" w:rsidP="00090436">
      <w:pPr>
        <w:jc w:val="both"/>
        <w:rPr>
          <w:color w:val="000000" w:themeColor="text1"/>
          <w:lang w:val="de-DE"/>
        </w:rPr>
      </w:pPr>
    </w:p>
    <w:p w14:paraId="32730B96" w14:textId="77777777" w:rsidR="00090436" w:rsidRPr="00FA17C4" w:rsidRDefault="00090436" w:rsidP="00090436">
      <w:pPr>
        <w:ind w:firstLine="708"/>
        <w:jc w:val="both"/>
        <w:rPr>
          <w:color w:val="000000" w:themeColor="text1"/>
          <w:lang w:val="de-DE"/>
        </w:rPr>
      </w:pPr>
      <w:r w:rsidRPr="00FA17C4">
        <w:rPr>
          <w:color w:val="000000" w:themeColor="text1"/>
          <w:lang w:val="de-DE"/>
        </w:rPr>
        <w:t>§ 2 - Für die Finanzierung der Dienstleistungen des Ombudsdienstes für Telekommu</w:t>
      </w:r>
      <w:r w:rsidRPr="00FA17C4">
        <w:rPr>
          <w:color w:val="000000" w:themeColor="text1"/>
          <w:lang w:val="de-DE"/>
        </w:rPr>
        <w:softHyphen/>
        <w:t>nikation zahlen die in Artikel 43</w:t>
      </w:r>
      <w:r w:rsidRPr="00FA17C4">
        <w:rPr>
          <w:i/>
          <w:color w:val="000000" w:themeColor="text1"/>
          <w:lang w:val="de-DE"/>
        </w:rPr>
        <w:t>bis</w:t>
      </w:r>
      <w:r w:rsidRPr="00FA17C4">
        <w:rPr>
          <w:color w:val="000000" w:themeColor="text1"/>
          <w:lang w:val="de-DE"/>
        </w:rPr>
        <w:t xml:space="preserve"> § 1 des vorliegenden Gesetzes erwähnten Unternehmen dem Belgischen Institut für Post- und Fernmeldewesen jährlich einen Beitrag, der auf der Grundlage der Kosten für die Finanzierung des Ombudsdienstes für Telekommunikation festgelegt wird und "Ombudsbeitrag" genannt wird.</w:t>
      </w:r>
    </w:p>
    <w:p w14:paraId="02904600" w14:textId="77777777" w:rsidR="00090436" w:rsidRPr="00FA17C4" w:rsidRDefault="00090436" w:rsidP="00090436">
      <w:pPr>
        <w:jc w:val="both"/>
        <w:rPr>
          <w:color w:val="000000" w:themeColor="text1"/>
          <w:lang w:val="de-DE"/>
        </w:rPr>
      </w:pPr>
    </w:p>
    <w:p w14:paraId="73DA0C91" w14:textId="77777777" w:rsidR="00090436" w:rsidRPr="00FA17C4" w:rsidRDefault="00090436" w:rsidP="00090436">
      <w:pPr>
        <w:ind w:firstLine="708"/>
        <w:jc w:val="both"/>
        <w:rPr>
          <w:color w:val="000000" w:themeColor="text1"/>
          <w:lang w:val="de-DE"/>
        </w:rPr>
      </w:pPr>
      <w:r w:rsidRPr="00FA17C4">
        <w:rPr>
          <w:color w:val="000000" w:themeColor="text1"/>
          <w:lang w:val="de-DE"/>
        </w:rPr>
        <w:t>§ 3 - Das Institut legt den Betrag des Ombudsbeitrags, den jedes in Artikel 43</w:t>
      </w:r>
      <w:r w:rsidRPr="00FA17C4">
        <w:rPr>
          <w:i/>
          <w:color w:val="000000" w:themeColor="text1"/>
          <w:lang w:val="de-DE"/>
        </w:rPr>
        <w:t>bis</w:t>
      </w:r>
      <w:r w:rsidRPr="00FA17C4">
        <w:rPr>
          <w:color w:val="000000" w:themeColor="text1"/>
          <w:lang w:val="de-DE"/>
        </w:rPr>
        <w:t xml:space="preserve"> des vorliegenden Gesetzes erwähnte Unternehmen schuldet, jährlich fest.</w:t>
      </w:r>
    </w:p>
    <w:p w14:paraId="0F211B14" w14:textId="77777777" w:rsidR="00090436" w:rsidRPr="00FA17C4" w:rsidRDefault="00090436" w:rsidP="00090436">
      <w:pPr>
        <w:jc w:val="both"/>
        <w:rPr>
          <w:color w:val="000000" w:themeColor="text1"/>
          <w:lang w:val="de-DE"/>
        </w:rPr>
      </w:pPr>
    </w:p>
    <w:p w14:paraId="0418972D" w14:textId="77777777" w:rsidR="00090436" w:rsidRPr="00FA17C4" w:rsidRDefault="00090436" w:rsidP="00090436">
      <w:pPr>
        <w:ind w:firstLine="708"/>
        <w:jc w:val="both"/>
        <w:rPr>
          <w:color w:val="000000" w:themeColor="text1"/>
          <w:lang w:val="de-DE"/>
        </w:rPr>
      </w:pPr>
      <w:r w:rsidRPr="00FA17C4">
        <w:rPr>
          <w:color w:val="000000" w:themeColor="text1"/>
          <w:lang w:val="de-DE"/>
        </w:rPr>
        <w:t>§ 4 - In Artikel 43</w:t>
      </w:r>
      <w:r w:rsidRPr="00FA17C4">
        <w:rPr>
          <w:i/>
          <w:color w:val="000000" w:themeColor="text1"/>
          <w:lang w:val="de-DE"/>
        </w:rPr>
        <w:t>bis</w:t>
      </w:r>
      <w:r w:rsidRPr="00FA17C4">
        <w:rPr>
          <w:color w:val="000000" w:themeColor="text1"/>
          <w:lang w:val="de-DE"/>
        </w:rPr>
        <w:t xml:space="preserve"> § 1 des vorliegenden Gesetzes erwähnte Unternehmen teilen dem Belgischen Institut für Post- und Fernmeldewesen spätestens am 30. Juni jeden Jahres den Umsatz mit, den sie im vorhergehenden Jahr für jede der Tätigkeiten erzielt haben, die in den Zuständigkeitsbereich des Ombudsdienstes fallen.</w:t>
      </w:r>
    </w:p>
    <w:p w14:paraId="3E6C42B5" w14:textId="77777777" w:rsidR="00090436" w:rsidRPr="00FA17C4" w:rsidRDefault="00090436" w:rsidP="00090436">
      <w:pPr>
        <w:jc w:val="both"/>
        <w:rPr>
          <w:color w:val="000000" w:themeColor="text1"/>
          <w:lang w:val="de-DE"/>
        </w:rPr>
      </w:pPr>
    </w:p>
    <w:p w14:paraId="5A47FDC8" w14:textId="77777777" w:rsidR="00090436" w:rsidRPr="00FA17C4" w:rsidRDefault="00090436" w:rsidP="00090436">
      <w:pPr>
        <w:ind w:firstLine="708"/>
        <w:jc w:val="both"/>
        <w:rPr>
          <w:color w:val="000000" w:themeColor="text1"/>
          <w:lang w:val="de-DE"/>
        </w:rPr>
      </w:pPr>
      <w:r w:rsidRPr="00FA17C4">
        <w:rPr>
          <w:color w:val="000000" w:themeColor="text1"/>
          <w:lang w:val="de-DE"/>
        </w:rPr>
        <w:t>§ 5 - Die Höhe des Ombudsbeitrags entspricht dem Betrag der für den Betrieb des Ombudsdienstes notwendigen finanziellen Mittel, der für das laufende Jahr im Haushaltsplan des Belgischen Instituts für Post- und Fernmeldewesen eingetragen ist und nach Stellung</w:t>
      </w:r>
      <w:r w:rsidRPr="00FA17C4">
        <w:rPr>
          <w:color w:val="000000" w:themeColor="text1"/>
          <w:lang w:val="de-DE"/>
        </w:rPr>
        <w:softHyphen/>
        <w:t>nahme der Finanzinspektion und des Beratenden Ausschusses für Telekommunikation festgelegt wurde, multipliziert mit einem Koeffizienten, der dem Anteil des Unternehmens an dem Umsatz entspricht, der im vorhergehenden Jahr von allen betreffenden Unternehmen für die Tätigkeiten erzielt wurde, die in den Zuständigkeitsbereich des Ombudsdienstes fallen.</w:t>
      </w:r>
    </w:p>
    <w:p w14:paraId="16DFCE4E" w14:textId="77777777" w:rsidR="00090436" w:rsidRPr="00FA17C4" w:rsidRDefault="00090436" w:rsidP="00090436">
      <w:pPr>
        <w:jc w:val="both"/>
        <w:rPr>
          <w:color w:val="000000" w:themeColor="text1"/>
          <w:lang w:val="de-DE"/>
        </w:rPr>
      </w:pPr>
    </w:p>
    <w:p w14:paraId="22FA485A" w14:textId="77777777" w:rsidR="00090436" w:rsidRPr="00FA17C4" w:rsidRDefault="00090436" w:rsidP="00090436">
      <w:pPr>
        <w:ind w:firstLine="708"/>
        <w:jc w:val="both"/>
        <w:rPr>
          <w:color w:val="000000" w:themeColor="text1"/>
          <w:lang w:val="de-DE"/>
        </w:rPr>
      </w:pPr>
      <w:r w:rsidRPr="00FA17C4">
        <w:rPr>
          <w:color w:val="000000" w:themeColor="text1"/>
          <w:lang w:val="de-DE"/>
        </w:rPr>
        <w:t>Die ersten [1.240.000 EUR] Jahresumsatz jedes Unternehmens werden für die Berechnung des Ombudsbeitrags nicht berücksichtigt.</w:t>
      </w:r>
    </w:p>
    <w:p w14:paraId="76B65924" w14:textId="77777777" w:rsidR="00090436" w:rsidRPr="00FA17C4" w:rsidRDefault="00090436" w:rsidP="00090436">
      <w:pPr>
        <w:jc w:val="both"/>
        <w:rPr>
          <w:color w:val="000000" w:themeColor="text1"/>
          <w:lang w:val="de-DE"/>
        </w:rPr>
      </w:pPr>
    </w:p>
    <w:p w14:paraId="4C86BFF9"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 6 - Ombudsbeiträge müssen spätestens am 30. September des Jahres, für das sie ge</w:t>
      </w:r>
      <w:r w:rsidRPr="00FA17C4">
        <w:rPr>
          <w:color w:val="000000" w:themeColor="text1"/>
          <w:lang w:val="de-DE"/>
        </w:rPr>
        <w:softHyphen/>
        <w:t>schuldet werden, auf die vom Belgischen Institut für Post- und Fernmeldewesen angegebene Kontonummer eingezahlt werden.</w:t>
      </w:r>
    </w:p>
    <w:p w14:paraId="687FA412" w14:textId="77777777" w:rsidR="00090436" w:rsidRPr="00FA17C4" w:rsidRDefault="00090436" w:rsidP="00090436">
      <w:pPr>
        <w:jc w:val="both"/>
        <w:rPr>
          <w:color w:val="000000" w:themeColor="text1"/>
          <w:lang w:val="de-DE"/>
        </w:rPr>
      </w:pPr>
    </w:p>
    <w:p w14:paraId="03C646F8" w14:textId="77777777" w:rsidR="00090436" w:rsidRPr="00FA17C4" w:rsidRDefault="00090436" w:rsidP="00090436">
      <w:pPr>
        <w:ind w:firstLine="708"/>
        <w:jc w:val="both"/>
        <w:rPr>
          <w:color w:val="000000" w:themeColor="text1"/>
          <w:lang w:val="de-DE"/>
        </w:rPr>
      </w:pPr>
      <w:r w:rsidRPr="00FA17C4">
        <w:rPr>
          <w:color w:val="000000" w:themeColor="text1"/>
          <w:lang w:val="de-DE"/>
        </w:rPr>
        <w:t>Auf Beiträge, die am festgelegten Fälligkeitsdatum nicht gezahlt worden sind, ist von Rechts wegen und ohne Inverzugsetzung der um zwei Prozent erhöhte gesetzliche Zinssatz zu entrichten. Dieser Zinssatz wird im Verhältnis zur Anzahl Kalendertage Verzug berechnet.</w:t>
      </w:r>
    </w:p>
    <w:p w14:paraId="689D584E" w14:textId="77777777" w:rsidR="00090436" w:rsidRPr="00FA17C4" w:rsidRDefault="00090436" w:rsidP="00090436">
      <w:pPr>
        <w:jc w:val="both"/>
        <w:rPr>
          <w:color w:val="000000" w:themeColor="text1"/>
          <w:lang w:val="de-DE"/>
        </w:rPr>
      </w:pPr>
    </w:p>
    <w:p w14:paraId="77519BB9" w14:textId="77777777" w:rsidR="00090436" w:rsidRPr="00FA17C4" w:rsidRDefault="00090436" w:rsidP="00090436">
      <w:pPr>
        <w:ind w:firstLine="708"/>
        <w:jc w:val="both"/>
        <w:rPr>
          <w:color w:val="000000" w:themeColor="text1"/>
          <w:lang w:val="de-DE"/>
        </w:rPr>
      </w:pPr>
      <w:r w:rsidRPr="00FA17C4">
        <w:rPr>
          <w:color w:val="000000" w:themeColor="text1"/>
          <w:lang w:val="de-DE"/>
        </w:rPr>
        <w:t>Spätestens einen Monat vor dem Fälligkeitsdatum teilt das Institut den in Artikel 43</w:t>
      </w:r>
      <w:r w:rsidRPr="00FA17C4">
        <w:rPr>
          <w:i/>
          <w:color w:val="000000" w:themeColor="text1"/>
          <w:lang w:val="de-DE"/>
        </w:rPr>
        <w:t>bis</w:t>
      </w:r>
      <w:r w:rsidRPr="00FA17C4">
        <w:rPr>
          <w:color w:val="000000" w:themeColor="text1"/>
          <w:lang w:val="de-DE"/>
        </w:rPr>
        <w:t xml:space="preserve"> des vorliegenden Gesetzes erwähnten Unternehmen den Betrag der geschuldeten Beiträge mit.</w:t>
      </w:r>
    </w:p>
    <w:p w14:paraId="10CFFDEC" w14:textId="77777777" w:rsidR="00090436" w:rsidRPr="00FA17C4" w:rsidRDefault="00090436" w:rsidP="00090436">
      <w:pPr>
        <w:jc w:val="both"/>
        <w:rPr>
          <w:color w:val="000000" w:themeColor="text1"/>
          <w:lang w:val="de-DE"/>
        </w:rPr>
      </w:pPr>
    </w:p>
    <w:p w14:paraId="164D0800" w14:textId="77777777" w:rsidR="00090436" w:rsidRPr="00FA17C4" w:rsidRDefault="00090436" w:rsidP="00090436">
      <w:pPr>
        <w:ind w:firstLine="708"/>
        <w:jc w:val="both"/>
        <w:rPr>
          <w:color w:val="000000" w:themeColor="text1"/>
          <w:lang w:val="de-DE"/>
        </w:rPr>
      </w:pPr>
      <w:r w:rsidRPr="00FA17C4">
        <w:rPr>
          <w:color w:val="000000" w:themeColor="text1"/>
          <w:lang w:val="de-DE"/>
        </w:rPr>
        <w:t>§ 7 - Die Ombudsmänner legen dem Beratenden Ausschuss für Telekommunikation jedes Jahr den Entwurf des Haushaltsplans des Ombudsdienstes für Telekommunikation zur Stellungnahme vor. Der Haushaltsplan des Ombudsdienstes für Telekommunikation bildet einen getrennten Teil des Haushaltsplans des Belgischen Instituts für Post- und Fernmelde</w:t>
      </w:r>
      <w:r w:rsidRPr="00FA17C4">
        <w:rPr>
          <w:color w:val="000000" w:themeColor="text1"/>
          <w:lang w:val="de-DE"/>
        </w:rPr>
        <w:softHyphen/>
        <w:t>wesen.]</w:t>
      </w:r>
    </w:p>
    <w:p w14:paraId="2438A37F" w14:textId="77777777" w:rsidR="00090436" w:rsidRPr="00FA17C4" w:rsidRDefault="00090436" w:rsidP="00090436">
      <w:pPr>
        <w:jc w:val="both"/>
        <w:rPr>
          <w:color w:val="000000" w:themeColor="text1"/>
          <w:lang w:val="de-DE"/>
        </w:rPr>
      </w:pPr>
    </w:p>
    <w:p w14:paraId="2BE4FB28" w14:textId="77777777" w:rsidR="00090436" w:rsidRPr="00FA17C4" w:rsidRDefault="00090436" w:rsidP="00090436">
      <w:pPr>
        <w:jc w:val="both"/>
        <w:rPr>
          <w:i/>
          <w:color w:val="000000" w:themeColor="text1"/>
          <w:lang w:val="de-DE"/>
        </w:rPr>
      </w:pPr>
      <w:r w:rsidRPr="00FA17C4">
        <w:rPr>
          <w:i/>
          <w:color w:val="000000" w:themeColor="text1"/>
          <w:lang w:val="de-DE"/>
        </w:rPr>
        <w:t>[Art. 45bis eingefügt durch Art. 8 des G. vom 19. Dezember 1997 (B.S. vom 30. Dezem</w:t>
      </w:r>
      <w:r w:rsidRPr="00FA17C4">
        <w:rPr>
          <w:i/>
          <w:color w:val="000000" w:themeColor="text1"/>
          <w:lang w:val="de-DE"/>
        </w:rPr>
        <w:softHyphen/>
        <w:t>ber 1997); § 5 Abs. 2 abgeändert durch Art. 1 des K.E. vom 20. Juli 2000 (B.S. vom 30. Au</w:t>
      </w:r>
      <w:r w:rsidRPr="00FA17C4">
        <w:rPr>
          <w:i/>
          <w:color w:val="000000" w:themeColor="text1"/>
          <w:lang w:val="de-DE"/>
        </w:rPr>
        <w:softHyphen/>
        <w:t>gust 2000)]</w:t>
      </w:r>
    </w:p>
    <w:p w14:paraId="0A83F3F8" w14:textId="77777777" w:rsidR="00090436" w:rsidRPr="00FA17C4" w:rsidRDefault="00090436" w:rsidP="00090436">
      <w:pPr>
        <w:jc w:val="both"/>
        <w:rPr>
          <w:color w:val="000000" w:themeColor="text1"/>
          <w:lang w:val="de-DE"/>
        </w:rPr>
      </w:pPr>
    </w:p>
    <w:p w14:paraId="03331AAF" w14:textId="77777777" w:rsidR="00090436" w:rsidRPr="00FA17C4" w:rsidRDefault="00090436" w:rsidP="00090436">
      <w:pPr>
        <w:jc w:val="both"/>
        <w:rPr>
          <w:color w:val="000000" w:themeColor="text1"/>
          <w:lang w:val="de-DE"/>
        </w:rPr>
      </w:pPr>
    </w:p>
    <w:p w14:paraId="5A9357C8"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45</w:t>
      </w:r>
      <w:r w:rsidRPr="00FA17C4">
        <w:rPr>
          <w:b/>
          <w:i/>
          <w:color w:val="000000" w:themeColor="text1"/>
          <w:lang w:val="de-DE"/>
        </w:rPr>
        <w:t>ter</w:t>
      </w:r>
      <w:r w:rsidRPr="00FA17C4">
        <w:rPr>
          <w:color w:val="000000" w:themeColor="text1"/>
          <w:lang w:val="de-DE"/>
        </w:rPr>
        <w:t> </w:t>
      </w:r>
      <w:r w:rsidRPr="00FA17C4">
        <w:rPr>
          <w:b/>
          <w:color w:val="000000" w:themeColor="text1"/>
          <w:lang w:val="de-DE"/>
        </w:rPr>
        <w:t>-</w:t>
      </w:r>
      <w:r w:rsidRPr="00FA17C4">
        <w:rPr>
          <w:color w:val="000000" w:themeColor="text1"/>
          <w:lang w:val="de-DE"/>
        </w:rPr>
        <w:t> § 1 - Der König bestimmt auf Stellungnahme des Instituts durch einen im Ministerrat beratenen Erlass die personellen und materiellen Mittel, die das Belgische Institut für Post- und Fernmeldewesen dem Ombudsdienst für den Postsektor zur Verfügung stellen muss.</w:t>
      </w:r>
    </w:p>
    <w:p w14:paraId="619B73F1" w14:textId="77777777" w:rsidR="00090436" w:rsidRPr="00FA17C4" w:rsidRDefault="00090436" w:rsidP="00090436">
      <w:pPr>
        <w:jc w:val="both"/>
        <w:rPr>
          <w:color w:val="000000" w:themeColor="text1"/>
          <w:lang w:val="de-DE"/>
        </w:rPr>
      </w:pPr>
    </w:p>
    <w:p w14:paraId="23BBBEB1" w14:textId="77777777" w:rsidR="00090436" w:rsidRPr="00FA17C4" w:rsidRDefault="00090436" w:rsidP="00090436">
      <w:pPr>
        <w:ind w:firstLine="708"/>
        <w:jc w:val="both"/>
        <w:rPr>
          <w:color w:val="000000" w:themeColor="text1"/>
          <w:lang w:val="de-DE"/>
        </w:rPr>
      </w:pPr>
      <w:r w:rsidRPr="00FA17C4">
        <w:rPr>
          <w:color w:val="000000" w:themeColor="text1"/>
          <w:lang w:val="de-DE"/>
        </w:rPr>
        <w:t>§ 2 - Für die Finanzierung der Dienstleistungen des Ombudsdienstes für den Postsektor zahlen die in Artikel 43</w:t>
      </w:r>
      <w:r w:rsidRPr="00FA17C4">
        <w:rPr>
          <w:i/>
          <w:color w:val="000000" w:themeColor="text1"/>
          <w:lang w:val="de-DE"/>
        </w:rPr>
        <w:t>ter</w:t>
      </w:r>
      <w:r w:rsidRPr="00FA17C4">
        <w:rPr>
          <w:color w:val="000000" w:themeColor="text1"/>
          <w:lang w:val="de-DE"/>
        </w:rPr>
        <w:t xml:space="preserve"> § 1 des vorliegenden Gesetzes erwähnten Unternehmen dem Belgischen Institut für Post- und Fernmeldewesen jährlich einen Beitrag, der auf der Grundlage der Kosten für die Finanzierung des Ombudsdienstes für den Postsektor festgelegt wird und "Ombudsbeitrag" genannt wird.</w:t>
      </w:r>
    </w:p>
    <w:p w14:paraId="748F537B" w14:textId="77777777" w:rsidR="00090436" w:rsidRPr="00FA17C4" w:rsidRDefault="00090436" w:rsidP="00090436">
      <w:pPr>
        <w:jc w:val="both"/>
        <w:rPr>
          <w:color w:val="000000" w:themeColor="text1"/>
          <w:lang w:val="de-DE"/>
        </w:rPr>
      </w:pPr>
    </w:p>
    <w:p w14:paraId="398284F4" w14:textId="77777777" w:rsidR="00090436" w:rsidRPr="00FA17C4" w:rsidRDefault="00090436" w:rsidP="00090436">
      <w:pPr>
        <w:ind w:firstLine="708"/>
        <w:jc w:val="both"/>
        <w:rPr>
          <w:color w:val="000000" w:themeColor="text1"/>
          <w:lang w:val="de-DE"/>
        </w:rPr>
      </w:pPr>
      <w:r w:rsidRPr="00FA17C4">
        <w:rPr>
          <w:color w:val="000000" w:themeColor="text1"/>
          <w:lang w:val="de-DE"/>
        </w:rPr>
        <w:t>§ 3 - Das Belgische Institut für Post- und Fernmeldewesen legt den Betrag des Ombudsbeitrags, den jedes in Artikel 43</w:t>
      </w:r>
      <w:r w:rsidRPr="00FA17C4">
        <w:rPr>
          <w:i/>
          <w:color w:val="000000" w:themeColor="text1"/>
          <w:lang w:val="de-DE"/>
        </w:rPr>
        <w:t>ter</w:t>
      </w:r>
      <w:r w:rsidRPr="00FA17C4">
        <w:rPr>
          <w:color w:val="000000" w:themeColor="text1"/>
          <w:lang w:val="de-DE"/>
        </w:rPr>
        <w:t xml:space="preserve"> des vorliegenden Gesetzes erwähnte Unternehmen schuldet, jährlich fest.</w:t>
      </w:r>
    </w:p>
    <w:p w14:paraId="5F335470" w14:textId="77777777" w:rsidR="00090436" w:rsidRPr="00FA17C4" w:rsidRDefault="00090436" w:rsidP="00090436">
      <w:pPr>
        <w:jc w:val="both"/>
        <w:rPr>
          <w:color w:val="000000" w:themeColor="text1"/>
          <w:lang w:val="de-DE"/>
        </w:rPr>
      </w:pPr>
    </w:p>
    <w:p w14:paraId="4F3B37AF" w14:textId="77777777" w:rsidR="00090436" w:rsidRPr="00FA17C4" w:rsidRDefault="00090436" w:rsidP="00090436">
      <w:pPr>
        <w:ind w:firstLine="708"/>
        <w:jc w:val="both"/>
        <w:rPr>
          <w:color w:val="000000" w:themeColor="text1"/>
          <w:lang w:val="de-DE"/>
        </w:rPr>
      </w:pPr>
      <w:r w:rsidRPr="00FA17C4">
        <w:rPr>
          <w:color w:val="000000" w:themeColor="text1"/>
          <w:lang w:val="de-DE"/>
        </w:rPr>
        <w:t>§ 4 - [...]</w:t>
      </w:r>
    </w:p>
    <w:p w14:paraId="2DD41D1A" w14:textId="77777777" w:rsidR="00090436" w:rsidRPr="00FA17C4" w:rsidRDefault="00090436" w:rsidP="00090436">
      <w:pPr>
        <w:jc w:val="both"/>
        <w:rPr>
          <w:color w:val="000000" w:themeColor="text1"/>
          <w:lang w:val="de-DE"/>
        </w:rPr>
      </w:pPr>
    </w:p>
    <w:p w14:paraId="3D6D30D5" w14:textId="77777777" w:rsidR="00090436" w:rsidRPr="00FA17C4" w:rsidRDefault="00090436" w:rsidP="00090436">
      <w:pPr>
        <w:ind w:firstLine="708"/>
        <w:jc w:val="both"/>
        <w:rPr>
          <w:color w:val="000000" w:themeColor="text1"/>
          <w:lang w:val="de-DE"/>
        </w:rPr>
      </w:pPr>
      <w:r w:rsidRPr="00FA17C4">
        <w:rPr>
          <w:color w:val="000000" w:themeColor="text1"/>
          <w:lang w:val="de-DE"/>
        </w:rPr>
        <w:t>§ 5 - [Die Höhe des Ombudsbeitrags entspricht dem Betrag der für den Betrieb des Ombudsdienstes notwendigen finanziellen Mittel, der für das laufende Jahr im Haushaltsplan des Belgischen Instituts für Post- und Fernmeldewesen eingetragen ist und nach Stellung</w:t>
      </w:r>
      <w:r w:rsidRPr="00FA17C4">
        <w:rPr>
          <w:color w:val="000000" w:themeColor="text1"/>
          <w:lang w:val="de-DE"/>
        </w:rPr>
        <w:softHyphen/>
        <w:t>nahme der Finanzinspektion und des Beratenden Ausschusses für Postdienste festgelegt wurde.</w:t>
      </w:r>
    </w:p>
    <w:p w14:paraId="20F732AC" w14:textId="77777777" w:rsidR="00090436" w:rsidRPr="00FA17C4" w:rsidRDefault="00090436" w:rsidP="00090436">
      <w:pPr>
        <w:jc w:val="both"/>
        <w:rPr>
          <w:color w:val="000000" w:themeColor="text1"/>
          <w:lang w:val="de-DE"/>
        </w:rPr>
      </w:pPr>
    </w:p>
    <w:p w14:paraId="465FBB6A" w14:textId="77777777" w:rsidR="00090436" w:rsidRPr="00FA17C4" w:rsidRDefault="00090436" w:rsidP="00090436">
      <w:pPr>
        <w:ind w:firstLine="708"/>
        <w:jc w:val="both"/>
        <w:rPr>
          <w:color w:val="000000" w:themeColor="text1"/>
          <w:lang w:val="de-DE"/>
        </w:rPr>
      </w:pPr>
      <w:r w:rsidRPr="00FA17C4">
        <w:rPr>
          <w:color w:val="000000" w:themeColor="text1"/>
          <w:lang w:val="de-DE"/>
        </w:rPr>
        <w:t>Der individuelle Ombudsbeitrag, In genannt, wird wie folgt berechnet:</w:t>
      </w:r>
    </w:p>
    <w:p w14:paraId="61A59D8F" w14:textId="77777777" w:rsidR="00090436" w:rsidRPr="00FA17C4" w:rsidRDefault="00090436" w:rsidP="00090436">
      <w:pPr>
        <w:jc w:val="both"/>
        <w:rPr>
          <w:color w:val="000000" w:themeColor="text1"/>
          <w:lang w:val="de-DE"/>
        </w:rPr>
      </w:pPr>
    </w:p>
    <w:p w14:paraId="299A5ECD" w14:textId="77777777" w:rsidR="00090436" w:rsidRPr="00FA17C4" w:rsidRDefault="00090436" w:rsidP="00090436">
      <w:pPr>
        <w:jc w:val="both"/>
        <w:rPr>
          <w:color w:val="000000" w:themeColor="text1"/>
          <w:lang w:val="de-DE"/>
        </w:rPr>
      </w:pPr>
      <w:r w:rsidRPr="00FA17C4">
        <w:rPr>
          <w:color w:val="000000" w:themeColor="text1"/>
          <w:lang w:val="de-DE"/>
        </w:rPr>
        <w:tab/>
      </w:r>
      <w:r w:rsidRPr="00FA17C4">
        <w:rPr>
          <w:noProof/>
          <w:color w:val="000000" w:themeColor="text1"/>
          <w:lang w:val="fr-BE" w:eastAsia="fr-BE"/>
        </w:rPr>
        <w:drawing>
          <wp:inline distT="0" distB="0" distL="0" distR="0" wp14:anchorId="6A8FD887" wp14:editId="2B72A682">
            <wp:extent cx="1514475" cy="676275"/>
            <wp:effectExtent l="0" t="0" r="9525" b="9525"/>
            <wp:docPr id="1" name="Image 1" descr="http://www.jura.be/secure/showfile.aspx?id=imf3470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jura.be/secure/showfile.aspx?id=imf3470001.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14475" cy="676275"/>
                    </a:xfrm>
                    <a:prstGeom prst="rect">
                      <a:avLst/>
                    </a:prstGeom>
                    <a:noFill/>
                    <a:ln>
                      <a:noFill/>
                    </a:ln>
                  </pic:spPr>
                </pic:pic>
              </a:graphicData>
            </a:graphic>
          </wp:inline>
        </w:drawing>
      </w:r>
    </w:p>
    <w:p w14:paraId="2233AEDF" w14:textId="77777777" w:rsidR="00090436" w:rsidRPr="00FA17C4" w:rsidRDefault="00090436" w:rsidP="00090436">
      <w:pPr>
        <w:jc w:val="both"/>
        <w:rPr>
          <w:color w:val="000000" w:themeColor="text1"/>
          <w:lang w:val="de-DE"/>
        </w:rPr>
      </w:pPr>
    </w:p>
    <w:p w14:paraId="33C87708" w14:textId="77777777" w:rsidR="00090436" w:rsidRPr="00FA17C4" w:rsidRDefault="00090436" w:rsidP="00090436">
      <w:pPr>
        <w:ind w:firstLine="708"/>
        <w:jc w:val="both"/>
        <w:rPr>
          <w:color w:val="000000" w:themeColor="text1"/>
          <w:lang w:val="de-DE"/>
        </w:rPr>
      </w:pPr>
      <w:r w:rsidRPr="00FA17C4">
        <w:rPr>
          <w:color w:val="000000" w:themeColor="text1"/>
          <w:lang w:val="de-DE"/>
        </w:rPr>
        <w:t>Für die Anwendung vorerwähnter Formel werden die oben angegebenen Bestandteile wie folgt definiert:</w:t>
      </w:r>
    </w:p>
    <w:p w14:paraId="2C8B3577" w14:textId="77777777" w:rsidR="00090436" w:rsidRPr="00FA17C4" w:rsidRDefault="00090436" w:rsidP="00090436">
      <w:pPr>
        <w:jc w:val="both"/>
        <w:rPr>
          <w:color w:val="000000" w:themeColor="text1"/>
          <w:lang w:val="de-DE"/>
        </w:rPr>
      </w:pPr>
    </w:p>
    <w:p w14:paraId="738EDB9C" w14:textId="77777777" w:rsidR="00090436" w:rsidRPr="00FA17C4" w:rsidRDefault="00090436" w:rsidP="00090436">
      <w:pPr>
        <w:ind w:firstLine="708"/>
        <w:jc w:val="both"/>
        <w:rPr>
          <w:color w:val="000000" w:themeColor="text1"/>
          <w:lang w:val="de-DE"/>
        </w:rPr>
      </w:pPr>
      <w:r w:rsidRPr="00FA17C4">
        <w:rPr>
          <w:color w:val="000000" w:themeColor="text1"/>
          <w:lang w:val="de-DE"/>
        </w:rPr>
        <w:t>- X = Betrag der für den Betrieb des Ombudsdienstes notwendigen finanziellen Mittel, der für das laufende Jahr im Haushaltsplan des Instituts eingetragen ist und nach Stellungnahme der Finanzinspektion und des Beratenden Ausschusses für Postdienste festgelegt wurde,</w:t>
      </w:r>
    </w:p>
    <w:p w14:paraId="4A8BF784" w14:textId="77777777" w:rsidR="00090436" w:rsidRPr="00FA17C4" w:rsidRDefault="00090436" w:rsidP="00090436">
      <w:pPr>
        <w:jc w:val="both"/>
        <w:rPr>
          <w:color w:val="000000" w:themeColor="text1"/>
          <w:lang w:val="de-DE"/>
        </w:rPr>
      </w:pPr>
    </w:p>
    <w:p w14:paraId="76A368ED" w14:textId="77777777" w:rsidR="00090436" w:rsidRPr="00FA17C4" w:rsidRDefault="00090436" w:rsidP="00090436">
      <w:pPr>
        <w:ind w:firstLine="708"/>
        <w:jc w:val="both"/>
        <w:rPr>
          <w:color w:val="000000" w:themeColor="text1"/>
          <w:lang w:val="de-DE"/>
        </w:rPr>
      </w:pPr>
      <w:r w:rsidRPr="00FA17C4">
        <w:rPr>
          <w:color w:val="000000" w:themeColor="text1"/>
          <w:lang w:val="de-DE"/>
        </w:rPr>
        <w:t>- Kn = Anzahl der im vorhergehenden Jahr zulässigen Beschwerden (K) gegen das Unternehmen (n) unter der Bedingung, dass es im vorhergehenden Jahr mehr als zwölf zulässige Beschwerden gegen das Unternehmen (n) gab und dass der Umsatz des Unternehmens (n) im vorhergehenden Jahr über 500.000 EUR lag,</w:t>
      </w:r>
    </w:p>
    <w:p w14:paraId="75FD5477" w14:textId="77777777" w:rsidR="00090436" w:rsidRPr="00FA17C4" w:rsidRDefault="00090436" w:rsidP="00090436">
      <w:pPr>
        <w:jc w:val="both"/>
        <w:rPr>
          <w:color w:val="000000" w:themeColor="text1"/>
          <w:lang w:val="de-DE"/>
        </w:rPr>
      </w:pPr>
    </w:p>
    <w:p w14:paraId="129E498D" w14:textId="77777777" w:rsidR="00090436" w:rsidRPr="00FA17C4" w:rsidRDefault="00090436" w:rsidP="00090436">
      <w:pPr>
        <w:ind w:firstLine="708"/>
        <w:jc w:val="both"/>
        <w:rPr>
          <w:color w:val="000000" w:themeColor="text1"/>
          <w:lang w:val="de-DE"/>
        </w:rPr>
      </w:pPr>
      <w:r w:rsidRPr="00FA17C4">
        <w:rPr>
          <w:noProof/>
          <w:color w:val="000000" w:themeColor="text1"/>
          <w:lang w:val="fr-BE" w:eastAsia="fr-BE"/>
        </w:rPr>
        <w:drawing>
          <wp:inline distT="0" distB="0" distL="0" distR="0" wp14:anchorId="686A9F8B" wp14:editId="5D777AED">
            <wp:extent cx="962025" cy="304800"/>
            <wp:effectExtent l="0" t="0" r="9525" b="0"/>
            <wp:docPr id="2" name="Image 2" descr="http://www.jura.be/secure/showfile.aspx?id=imf3470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jura.be/secure/showfile.aspx?id=imf3470002.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2025" cy="304800"/>
                    </a:xfrm>
                    <a:prstGeom prst="rect">
                      <a:avLst/>
                    </a:prstGeom>
                    <a:noFill/>
                    <a:ln>
                      <a:noFill/>
                    </a:ln>
                  </pic:spPr>
                </pic:pic>
              </a:graphicData>
            </a:graphic>
          </wp:inline>
        </w:drawing>
      </w:r>
      <w:r w:rsidRPr="00FA17C4">
        <w:rPr>
          <w:color w:val="000000" w:themeColor="text1"/>
          <w:lang w:val="de-DE"/>
        </w:rPr>
        <w:t xml:space="preserve"> = Summe der im vorhergehenden Jahr zulässigen Beschwerden </w:t>
      </w:r>
      <w:r w:rsidRPr="00FA17C4">
        <w:rPr>
          <w:noProof/>
          <w:color w:val="000000" w:themeColor="text1"/>
          <w:lang w:val="fr-BE" w:eastAsia="fr-BE"/>
        </w:rPr>
        <w:drawing>
          <wp:inline distT="0" distB="0" distL="0" distR="0" wp14:anchorId="4BB3B15C" wp14:editId="47A7F967">
            <wp:extent cx="638175" cy="266700"/>
            <wp:effectExtent l="0" t="0" r="9525" b="0"/>
            <wp:docPr id="3" name="Image 3" descr="http://www.jura.be/secure/showfile.aspx?id=imf3470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jura.be/secure/showfile.aspx?id=imf3470003.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 cy="266700"/>
                    </a:xfrm>
                    <a:prstGeom prst="rect">
                      <a:avLst/>
                    </a:prstGeom>
                    <a:noFill/>
                    <a:ln>
                      <a:noFill/>
                    </a:ln>
                  </pic:spPr>
                </pic:pic>
              </a:graphicData>
            </a:graphic>
          </wp:inline>
        </w:drawing>
      </w:r>
      <w:r w:rsidRPr="00FA17C4">
        <w:rPr>
          <w:color w:val="000000" w:themeColor="text1"/>
          <w:lang w:val="de-DE"/>
        </w:rPr>
        <w:t xml:space="preserve"> gegen alle Unternehmen (N) unter der Bedingung, dass es im vorhergehenden Jahr mehr als zwölf zulässige Beschwerden gegen das Unternehmen (n) gab und dass der Umsatz des Unternehmens (n) im vorhergehenden Jahr über 500.000 EUR lag.]</w:t>
      </w:r>
    </w:p>
    <w:p w14:paraId="5D78647D" w14:textId="77777777" w:rsidR="00090436" w:rsidRPr="00FA17C4" w:rsidRDefault="00090436" w:rsidP="00090436">
      <w:pPr>
        <w:jc w:val="both"/>
        <w:rPr>
          <w:color w:val="000000" w:themeColor="text1"/>
          <w:lang w:val="de-DE"/>
        </w:rPr>
      </w:pPr>
    </w:p>
    <w:p w14:paraId="6EB3E713" w14:textId="77777777" w:rsidR="00090436" w:rsidRPr="00FA17C4" w:rsidRDefault="00090436" w:rsidP="00090436">
      <w:pPr>
        <w:ind w:firstLine="708"/>
        <w:jc w:val="both"/>
        <w:rPr>
          <w:color w:val="000000" w:themeColor="text1"/>
          <w:lang w:val="de-DE"/>
        </w:rPr>
      </w:pPr>
      <w:r w:rsidRPr="00FA17C4">
        <w:rPr>
          <w:color w:val="000000" w:themeColor="text1"/>
          <w:lang w:val="de-DE"/>
        </w:rPr>
        <w:t>§ 6 - Ombudsbeiträge müssen spätestens am 30. September des Jahres, für das sie geschuldet werden, auf die vom Belgischen Institut für Post- und Fernmeldewesen angege</w:t>
      </w:r>
      <w:r w:rsidRPr="00FA17C4">
        <w:rPr>
          <w:color w:val="000000" w:themeColor="text1"/>
          <w:lang w:val="de-DE"/>
        </w:rPr>
        <w:softHyphen/>
        <w:t>bene Kontonummer eingezahlt werden.</w:t>
      </w:r>
    </w:p>
    <w:p w14:paraId="06B4B1AD" w14:textId="77777777" w:rsidR="00090436" w:rsidRPr="00FA17C4" w:rsidRDefault="00090436" w:rsidP="00090436">
      <w:pPr>
        <w:jc w:val="both"/>
        <w:rPr>
          <w:color w:val="000000" w:themeColor="text1"/>
          <w:lang w:val="de-DE"/>
        </w:rPr>
      </w:pPr>
    </w:p>
    <w:p w14:paraId="5D10F15E" w14:textId="77777777" w:rsidR="00090436" w:rsidRPr="00FA17C4" w:rsidRDefault="00090436" w:rsidP="00090436">
      <w:pPr>
        <w:ind w:firstLine="708"/>
        <w:jc w:val="both"/>
        <w:rPr>
          <w:color w:val="000000" w:themeColor="text1"/>
          <w:lang w:val="de-DE"/>
        </w:rPr>
      </w:pPr>
      <w:r w:rsidRPr="00FA17C4">
        <w:rPr>
          <w:color w:val="000000" w:themeColor="text1"/>
          <w:lang w:val="de-DE"/>
        </w:rPr>
        <w:t>Auf Beiträge, die am festgelegten Fälligkeitsdatum nicht gezahlt worden sind, ist von Rechts wegen und ohne Inverzugsetzung der um zwei Prozent erhöhte gesetzliche Zinssatz zu entrichten. Dieser Zinssatz wird im Verhältnis zur Anzahl Kalendertage Verzug berechnet.</w:t>
      </w:r>
    </w:p>
    <w:p w14:paraId="6E0893D7" w14:textId="77777777" w:rsidR="00090436" w:rsidRPr="00FA17C4" w:rsidRDefault="00090436" w:rsidP="00090436">
      <w:pPr>
        <w:jc w:val="both"/>
        <w:rPr>
          <w:color w:val="000000" w:themeColor="text1"/>
          <w:lang w:val="de-DE"/>
        </w:rPr>
      </w:pPr>
    </w:p>
    <w:p w14:paraId="5A1C8023" w14:textId="77777777" w:rsidR="00090436" w:rsidRPr="00FA17C4" w:rsidRDefault="00090436" w:rsidP="00090436">
      <w:pPr>
        <w:ind w:firstLine="708"/>
        <w:jc w:val="both"/>
        <w:rPr>
          <w:color w:val="000000" w:themeColor="text1"/>
          <w:lang w:val="de-DE"/>
        </w:rPr>
      </w:pPr>
      <w:r w:rsidRPr="00FA17C4">
        <w:rPr>
          <w:color w:val="000000" w:themeColor="text1"/>
          <w:lang w:val="de-DE"/>
        </w:rPr>
        <w:t>Spätestens einen Monat vor dem Fälligkeitsdatum teilt das Institut den in Artikel 43</w:t>
      </w:r>
      <w:r w:rsidRPr="00FA17C4">
        <w:rPr>
          <w:i/>
          <w:color w:val="000000" w:themeColor="text1"/>
          <w:lang w:val="de-DE"/>
        </w:rPr>
        <w:t>ter</w:t>
      </w:r>
      <w:r w:rsidRPr="00FA17C4">
        <w:rPr>
          <w:color w:val="000000" w:themeColor="text1"/>
          <w:lang w:val="de-DE"/>
        </w:rPr>
        <w:t xml:space="preserve"> des vorliegenden Gesetzes erwähnten Unternehmen den Betrag der geschuldeten Beiträge mit.</w:t>
      </w:r>
    </w:p>
    <w:p w14:paraId="126CA140" w14:textId="77777777" w:rsidR="00090436" w:rsidRPr="00FA17C4" w:rsidRDefault="00090436" w:rsidP="00090436">
      <w:pPr>
        <w:jc w:val="both"/>
        <w:rPr>
          <w:color w:val="000000" w:themeColor="text1"/>
          <w:lang w:val="de-DE"/>
        </w:rPr>
      </w:pPr>
    </w:p>
    <w:p w14:paraId="6C72C241" w14:textId="77777777" w:rsidR="00090436" w:rsidRPr="00FA17C4" w:rsidRDefault="00090436" w:rsidP="00090436">
      <w:pPr>
        <w:ind w:firstLine="708"/>
        <w:jc w:val="both"/>
        <w:rPr>
          <w:color w:val="000000" w:themeColor="text1"/>
          <w:lang w:val="de-DE"/>
        </w:rPr>
      </w:pPr>
      <w:r w:rsidRPr="00FA17C4">
        <w:rPr>
          <w:color w:val="000000" w:themeColor="text1"/>
          <w:lang w:val="de-DE"/>
        </w:rPr>
        <w:t>§ 7 - Wenn die Ausgaben des Ombudsdienstes unter oder über den Veranschlagungen liegen und/oder wenn ein Zahler individueller Ombudsbeiträge es ganz oder teilweise versäumt hat, den geschuldeten Ombudsbeitrag zu zahlen, werden die individuellen Ombudsbeiträge in dem Jahr nach dem Betriebsjahr des Ombudsdienstes verrechnet. Gibt diese Rechnung zu einem Zusatzbeitrag oder einer Teilrückzahlung Anlass, wird diese Differenz mit den neuen individuellen Ombudsbeiträgen, die zu zahlen sind, verrechnet.</w:t>
      </w:r>
    </w:p>
    <w:p w14:paraId="099325B0" w14:textId="77777777" w:rsidR="00090436" w:rsidRPr="00FA17C4" w:rsidRDefault="00090436" w:rsidP="00090436">
      <w:pPr>
        <w:jc w:val="both"/>
        <w:rPr>
          <w:color w:val="000000" w:themeColor="text1"/>
          <w:lang w:val="de-DE"/>
        </w:rPr>
      </w:pPr>
    </w:p>
    <w:p w14:paraId="6D197DF8" w14:textId="77777777" w:rsidR="00090436" w:rsidRPr="00FA17C4" w:rsidRDefault="00090436" w:rsidP="00090436">
      <w:pPr>
        <w:ind w:firstLine="708"/>
        <w:jc w:val="both"/>
        <w:rPr>
          <w:color w:val="000000" w:themeColor="text1"/>
          <w:lang w:val="de-DE"/>
        </w:rPr>
      </w:pPr>
      <w:r w:rsidRPr="00FA17C4">
        <w:rPr>
          <w:color w:val="000000" w:themeColor="text1"/>
          <w:lang w:val="de-DE"/>
        </w:rPr>
        <w:t>§ 8 - Die Ombudsmänner legen dem Beratenden Ausschuss für Postdienste jedes Jahr den Entwurf des Haushaltsplans des Ombudsdienstes für den Postsektor zur Stellungnahme vor. Der Haushaltsplan des Ombudsdienstes für den Postsektor bildet einen getrennten Teil des Haushaltsplans des Belgischen Instituts für Post- und Fernmeldewesen.]</w:t>
      </w:r>
    </w:p>
    <w:p w14:paraId="0602734E" w14:textId="77777777" w:rsidR="00090436" w:rsidRPr="00FA17C4" w:rsidRDefault="00090436" w:rsidP="00090436">
      <w:pPr>
        <w:jc w:val="both"/>
        <w:rPr>
          <w:color w:val="000000" w:themeColor="text1"/>
          <w:lang w:val="de-DE"/>
        </w:rPr>
      </w:pPr>
    </w:p>
    <w:p w14:paraId="270E3381" w14:textId="77777777" w:rsidR="00090436" w:rsidRPr="00FA17C4" w:rsidRDefault="00090436" w:rsidP="00090436">
      <w:pPr>
        <w:jc w:val="both"/>
        <w:rPr>
          <w:i/>
          <w:color w:val="000000" w:themeColor="text1"/>
          <w:lang w:val="de-DE"/>
        </w:rPr>
      </w:pPr>
      <w:r w:rsidRPr="00FA17C4">
        <w:rPr>
          <w:i/>
          <w:color w:val="000000" w:themeColor="text1"/>
          <w:lang w:val="de-DE"/>
        </w:rPr>
        <w:t>[Art. 45ter eingefügt durch Art. 8 des G. vom 21. Dezember 2006 (B.S. vom 23. Januar 2007); § 4 aufgehoben durch Art. 3 Nr. 1 des G. vom 13. Dezember 2010 (B.S. vom 31. Dezem</w:t>
      </w:r>
      <w:r w:rsidRPr="00FA17C4">
        <w:rPr>
          <w:i/>
          <w:color w:val="000000" w:themeColor="text1"/>
          <w:lang w:val="de-DE"/>
        </w:rPr>
        <w:softHyphen/>
        <w:t>ber 2010); § 5 ersetzt durch Art. 3 Nr. 2 des G. vom 13. Dezember 2010 (B.S. vom 31. Dezem</w:t>
      </w:r>
      <w:r w:rsidRPr="00FA17C4">
        <w:rPr>
          <w:i/>
          <w:color w:val="000000" w:themeColor="text1"/>
          <w:lang w:val="de-DE"/>
        </w:rPr>
        <w:softHyphen/>
        <w:t>ber 2010)]</w:t>
      </w:r>
    </w:p>
    <w:p w14:paraId="66DAB03B" w14:textId="77777777" w:rsidR="00090436" w:rsidRPr="00FA17C4" w:rsidRDefault="00090436" w:rsidP="00090436">
      <w:pPr>
        <w:jc w:val="both"/>
        <w:rPr>
          <w:color w:val="000000" w:themeColor="text1"/>
          <w:lang w:val="de-DE"/>
        </w:rPr>
      </w:pPr>
    </w:p>
    <w:p w14:paraId="6EA7B580" w14:textId="77777777" w:rsidR="00090436" w:rsidRPr="00FA17C4" w:rsidRDefault="00090436" w:rsidP="00090436">
      <w:pPr>
        <w:jc w:val="both"/>
        <w:rPr>
          <w:color w:val="000000" w:themeColor="text1"/>
          <w:lang w:val="de-DE"/>
        </w:rPr>
      </w:pPr>
    </w:p>
    <w:p w14:paraId="32EAE92F" w14:textId="77777777" w:rsidR="00090436" w:rsidRPr="00FA17C4" w:rsidRDefault="00090436" w:rsidP="00090436">
      <w:pPr>
        <w:ind w:firstLine="708"/>
        <w:jc w:val="both"/>
        <w:rPr>
          <w:color w:val="000000" w:themeColor="text1"/>
          <w:lang w:val="de-DE"/>
        </w:rPr>
      </w:pPr>
      <w:r w:rsidRPr="00FA17C4">
        <w:rPr>
          <w:b/>
          <w:color w:val="000000" w:themeColor="text1"/>
          <w:lang w:val="de-DE"/>
        </w:rPr>
        <w:t>Art. 46 - </w:t>
      </w:r>
      <w:r w:rsidRPr="00FA17C4">
        <w:rPr>
          <w:color w:val="000000" w:themeColor="text1"/>
          <w:lang w:val="de-DE"/>
        </w:rPr>
        <w:t xml:space="preserve">[§ 1 - Der Ombudsdienst erstellt jedes Jahr einen Bericht über seine Tätigkeiten. Der Bericht befasst sich insbesondere mit den diversen Beschwerden oder Arten </w:t>
      </w:r>
      <w:r w:rsidRPr="00FA17C4">
        <w:rPr>
          <w:color w:val="000000" w:themeColor="text1"/>
          <w:lang w:val="de-DE"/>
        </w:rPr>
        <w:lastRenderedPageBreak/>
        <w:t>von Beschwerden und den infolge dieser Beschwerden unternommenen Schritten, ohne jedoch die Identität des Beschwerdeführers direkt oder indirekt preiszugeben.</w:t>
      </w:r>
    </w:p>
    <w:p w14:paraId="79008950" w14:textId="77777777" w:rsidR="00090436" w:rsidRPr="00FA17C4" w:rsidRDefault="00090436" w:rsidP="00090436">
      <w:pPr>
        <w:jc w:val="both"/>
        <w:rPr>
          <w:color w:val="000000" w:themeColor="text1"/>
          <w:lang w:val="de-DE"/>
        </w:rPr>
      </w:pPr>
    </w:p>
    <w:p w14:paraId="24A0A8B7" w14:textId="77777777" w:rsidR="00090436" w:rsidRPr="00FA17C4" w:rsidRDefault="00090436" w:rsidP="00090436">
      <w:pPr>
        <w:ind w:firstLine="708"/>
        <w:jc w:val="both"/>
        <w:rPr>
          <w:color w:val="000000" w:themeColor="text1"/>
          <w:lang w:val="de-DE"/>
        </w:rPr>
      </w:pPr>
      <w:r w:rsidRPr="00FA17C4">
        <w:rPr>
          <w:color w:val="000000" w:themeColor="text1"/>
          <w:lang w:val="de-DE"/>
        </w:rPr>
        <w:t>§ 2 - Der Bericht des Ombudsdienstes für Telekommunikation wird dem Belgischen Institut für Post- und Fernmeldewesen, den in Artikel 43</w:t>
      </w:r>
      <w:r w:rsidRPr="00FA17C4">
        <w:rPr>
          <w:i/>
          <w:color w:val="000000" w:themeColor="text1"/>
          <w:lang w:val="de-DE"/>
        </w:rPr>
        <w:t>bis</w:t>
      </w:r>
      <w:r w:rsidRPr="00FA17C4">
        <w:rPr>
          <w:color w:val="000000" w:themeColor="text1"/>
          <w:lang w:val="de-DE"/>
        </w:rPr>
        <w:t xml:space="preserve"> § 1 des vorliegenden Gesetzes erwähnten Unternehmen, dem mit der Telekommunikation beauftragten Minister und dem für Verbraucherschutz zuständigen Minister übermittelt.</w:t>
      </w:r>
    </w:p>
    <w:p w14:paraId="427548A0" w14:textId="77777777" w:rsidR="00090436" w:rsidRPr="00FA17C4" w:rsidRDefault="00090436" w:rsidP="00090436">
      <w:pPr>
        <w:jc w:val="both"/>
        <w:rPr>
          <w:color w:val="000000" w:themeColor="text1"/>
          <w:lang w:val="de-DE"/>
        </w:rPr>
      </w:pPr>
    </w:p>
    <w:p w14:paraId="286FFB4B" w14:textId="77777777" w:rsidR="00090436" w:rsidRPr="00FA17C4" w:rsidRDefault="00090436" w:rsidP="00090436">
      <w:pPr>
        <w:ind w:firstLine="708"/>
        <w:jc w:val="both"/>
        <w:rPr>
          <w:color w:val="000000" w:themeColor="text1"/>
          <w:lang w:val="de-DE"/>
        </w:rPr>
      </w:pPr>
      <w:r w:rsidRPr="00FA17C4">
        <w:rPr>
          <w:color w:val="000000" w:themeColor="text1"/>
          <w:lang w:val="de-DE"/>
        </w:rPr>
        <w:t>Der Bericht des Ombudsdienstes für den Postsektor wird dem Belgischen Institut für Post- und Fernmeldewesen, den in Artikel 43</w:t>
      </w:r>
      <w:r w:rsidRPr="00FA17C4">
        <w:rPr>
          <w:i/>
          <w:color w:val="000000" w:themeColor="text1"/>
          <w:lang w:val="de-DE"/>
        </w:rPr>
        <w:t>ter</w:t>
      </w:r>
      <w:r w:rsidRPr="00FA17C4">
        <w:rPr>
          <w:color w:val="000000" w:themeColor="text1"/>
          <w:lang w:val="de-DE"/>
        </w:rPr>
        <w:t xml:space="preserve"> § 1 des vorliegenden Gesetzes erwähnten Unternehmen, dem mit dem Postsektor beauftragten Minister und dem für Verbraucherschutz zuständigen Minister übermittelt.</w:t>
      </w:r>
    </w:p>
    <w:p w14:paraId="6B082590" w14:textId="77777777" w:rsidR="00090436" w:rsidRPr="00FA17C4" w:rsidRDefault="00090436" w:rsidP="00090436">
      <w:pPr>
        <w:jc w:val="both"/>
        <w:rPr>
          <w:color w:val="000000" w:themeColor="text1"/>
          <w:lang w:val="de-DE"/>
        </w:rPr>
      </w:pPr>
    </w:p>
    <w:p w14:paraId="329603CB" w14:textId="77777777" w:rsidR="00090436" w:rsidRPr="00FA17C4" w:rsidRDefault="00090436" w:rsidP="00090436">
      <w:pPr>
        <w:ind w:firstLine="708"/>
        <w:jc w:val="both"/>
        <w:rPr>
          <w:color w:val="000000" w:themeColor="text1"/>
          <w:lang w:val="de-DE"/>
        </w:rPr>
      </w:pPr>
      <w:r w:rsidRPr="00FA17C4">
        <w:rPr>
          <w:color w:val="000000" w:themeColor="text1"/>
          <w:lang w:val="de-DE"/>
        </w:rPr>
        <w:t>Der Bericht der Ombudsdienste, die nicht in vorliegendem Paragraphen erwähnt sind, wird dem öffentlichen Unternehmen, dem Minister, dem das öffentliche Unternehmen untersteht, und dem für Verbraucherschutz zuständigen Minister übermittelt.</w:t>
      </w:r>
    </w:p>
    <w:p w14:paraId="401C4D9A" w14:textId="77777777" w:rsidR="00090436" w:rsidRPr="00FA17C4" w:rsidRDefault="00090436" w:rsidP="00090436">
      <w:pPr>
        <w:jc w:val="both"/>
        <w:rPr>
          <w:color w:val="000000" w:themeColor="text1"/>
          <w:lang w:val="de-DE"/>
        </w:rPr>
      </w:pPr>
    </w:p>
    <w:p w14:paraId="18D9D208" w14:textId="77777777" w:rsidR="00090436" w:rsidRPr="00FA17C4" w:rsidRDefault="00090436" w:rsidP="00090436">
      <w:pPr>
        <w:ind w:firstLine="708"/>
        <w:jc w:val="both"/>
        <w:rPr>
          <w:color w:val="000000" w:themeColor="text1"/>
          <w:lang w:val="de-DE"/>
        </w:rPr>
      </w:pPr>
      <w:r w:rsidRPr="00FA17C4">
        <w:rPr>
          <w:color w:val="000000" w:themeColor="text1"/>
          <w:lang w:val="de-DE"/>
        </w:rPr>
        <w:t>§ 3 - Vorerwähnte Ombudsdienste übermitteln den Gesetzgebenden Kammern den Bericht und stellen ihn der Öffentlichkeit zur Verfügung.]</w:t>
      </w:r>
    </w:p>
    <w:p w14:paraId="775B4283" w14:textId="77777777" w:rsidR="00090436" w:rsidRPr="00FA17C4" w:rsidRDefault="00090436" w:rsidP="00090436">
      <w:pPr>
        <w:jc w:val="both"/>
        <w:rPr>
          <w:color w:val="000000" w:themeColor="text1"/>
          <w:lang w:val="de-DE"/>
        </w:rPr>
      </w:pPr>
    </w:p>
    <w:p w14:paraId="031391FB" w14:textId="77777777" w:rsidR="00090436" w:rsidRPr="00FA17C4" w:rsidRDefault="00090436" w:rsidP="00090436">
      <w:pPr>
        <w:jc w:val="both"/>
        <w:rPr>
          <w:i/>
          <w:color w:val="000000" w:themeColor="text1"/>
          <w:lang w:val="de-DE"/>
        </w:rPr>
      </w:pPr>
      <w:r w:rsidRPr="00FA17C4">
        <w:rPr>
          <w:i/>
          <w:color w:val="000000" w:themeColor="text1"/>
          <w:lang w:val="de-DE"/>
        </w:rPr>
        <w:t>[Art. 46 ersetzt durch Art. 9 des G. vom 21. Dezember 2006 (B.S. vom 23. Januar 2007)]</w:t>
      </w:r>
    </w:p>
    <w:p w14:paraId="20D3FD5D" w14:textId="77777777" w:rsidR="00090436" w:rsidRPr="00FA17C4" w:rsidRDefault="00090436" w:rsidP="00090436">
      <w:pPr>
        <w:jc w:val="both"/>
        <w:rPr>
          <w:color w:val="000000" w:themeColor="text1"/>
          <w:lang w:val="de-DE"/>
        </w:rPr>
      </w:pPr>
    </w:p>
    <w:p w14:paraId="7FAB8E95" w14:textId="77777777" w:rsidR="00090436" w:rsidRPr="00FA17C4" w:rsidRDefault="00090436" w:rsidP="00090436">
      <w:pPr>
        <w:jc w:val="both"/>
        <w:rPr>
          <w:color w:val="000000" w:themeColor="text1"/>
          <w:lang w:val="de-DE"/>
        </w:rPr>
      </w:pPr>
    </w:p>
    <w:p w14:paraId="7389EB01"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46</w:t>
      </w:r>
      <w:r w:rsidRPr="00FA17C4">
        <w:rPr>
          <w:b/>
          <w:i/>
          <w:color w:val="000000" w:themeColor="text1"/>
          <w:lang w:val="de-DE"/>
        </w:rPr>
        <w:t>bis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 1 - Personen, die dem bei </w:t>
      </w:r>
      <w:r w:rsidR="004F0BDF" w:rsidRPr="00FA17C4">
        <w:rPr>
          <w:color w:val="000000" w:themeColor="text1"/>
          <w:lang w:val="de-DE"/>
        </w:rPr>
        <w:t>[</w:t>
      </w:r>
      <w:r w:rsidR="004F0BDF" w:rsidRPr="00930F61">
        <w:rPr>
          <w:color w:val="000000" w:themeColor="text1"/>
          <w:lang w:val="de-DE"/>
        </w:rPr>
        <w:t>Proximus</w:t>
      </w:r>
      <w:r w:rsidR="004F0BDF" w:rsidRPr="00FA17C4">
        <w:rPr>
          <w:color w:val="000000" w:themeColor="text1"/>
          <w:lang w:val="de-DE"/>
        </w:rPr>
        <w:t>]</w:t>
      </w:r>
      <w:r w:rsidRPr="00FA17C4">
        <w:rPr>
          <w:color w:val="000000" w:themeColor="text1"/>
          <w:lang w:val="de-DE"/>
        </w:rPr>
        <w:t xml:space="preserve"> geschaffenen Ombudsdienst zur Verfügung gestellt werden und deren Liste von dem für Telekommunikation zuständigen Minister erlassen wird, werden mit Wirkung ab dem 1. Januar 1998 und gemäß den vom König festgelegten Modalitäten dem Belgischen Institut für Post- und Fernmeldewesen übertragen, außer wenn sie sich dem widersetzen.</w:t>
      </w:r>
    </w:p>
    <w:p w14:paraId="0D096F64" w14:textId="77777777" w:rsidR="00090436" w:rsidRPr="00FA17C4" w:rsidRDefault="00090436" w:rsidP="00090436">
      <w:pPr>
        <w:jc w:val="both"/>
        <w:rPr>
          <w:color w:val="000000" w:themeColor="text1"/>
          <w:lang w:val="de-DE"/>
        </w:rPr>
      </w:pPr>
    </w:p>
    <w:p w14:paraId="3E0303B4"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2 - Bei </w:t>
      </w:r>
      <w:r w:rsidR="004F0BDF" w:rsidRPr="00FA17C4">
        <w:rPr>
          <w:color w:val="000000" w:themeColor="text1"/>
          <w:lang w:val="de-DE"/>
        </w:rPr>
        <w:t>[Proximus]</w:t>
      </w:r>
      <w:r w:rsidRPr="00FA17C4">
        <w:rPr>
          <w:color w:val="000000" w:themeColor="text1"/>
          <w:lang w:val="de-DE"/>
        </w:rPr>
        <w:t xml:space="preserve"> endgültig ernannte statutarische Bedienstete werden zu Bediensteten des Belgischen Instituts für Post- und Fernmeldewesen ernannt.</w:t>
      </w:r>
    </w:p>
    <w:p w14:paraId="14B1E8F5" w14:textId="77777777" w:rsidR="00090436" w:rsidRPr="00FA17C4" w:rsidRDefault="00090436" w:rsidP="00090436">
      <w:pPr>
        <w:jc w:val="both"/>
        <w:rPr>
          <w:color w:val="000000" w:themeColor="text1"/>
          <w:lang w:val="de-DE"/>
        </w:rPr>
      </w:pPr>
    </w:p>
    <w:p w14:paraId="0842CD4F" w14:textId="77777777" w:rsidR="00090436" w:rsidRPr="00FA17C4" w:rsidRDefault="00090436" w:rsidP="00090436">
      <w:pPr>
        <w:ind w:firstLine="708"/>
        <w:jc w:val="both"/>
        <w:rPr>
          <w:color w:val="000000" w:themeColor="text1"/>
          <w:lang w:val="de-DE"/>
        </w:rPr>
      </w:pPr>
      <w:r w:rsidRPr="00FA17C4">
        <w:rPr>
          <w:color w:val="000000" w:themeColor="text1"/>
          <w:lang w:val="de-DE"/>
        </w:rPr>
        <w:t>Personalmitglieder mit Arbeitsvertrag, die über einen unbefristeten Arbeitsvertrag verfügten und dem Institut übertragen werden, erhalten in Abweichung von Artikel 73 § 2 des vorliegenden Gesetzes einen unbefristeten Arbeitsvertrag.</w:t>
      </w:r>
    </w:p>
    <w:p w14:paraId="05CAFC10" w14:textId="77777777" w:rsidR="00090436" w:rsidRPr="00FA17C4" w:rsidRDefault="00090436" w:rsidP="00090436">
      <w:pPr>
        <w:jc w:val="both"/>
        <w:rPr>
          <w:color w:val="000000" w:themeColor="text1"/>
          <w:lang w:val="de-DE"/>
        </w:rPr>
      </w:pPr>
    </w:p>
    <w:p w14:paraId="5734934E"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3 - [Für die Berechnung der Pension der in Anwendung des vorliegenden Artikels übertragenen Personalmitglieder gelten die bei </w:t>
      </w:r>
      <w:r w:rsidR="004F0BDF" w:rsidRPr="00FA17C4">
        <w:rPr>
          <w:color w:val="000000" w:themeColor="text1"/>
          <w:lang w:val="de-DE"/>
        </w:rPr>
        <w:t>[Proximus]</w:t>
      </w:r>
      <w:r w:rsidRPr="00FA17C4">
        <w:rPr>
          <w:color w:val="000000" w:themeColor="text1"/>
          <w:lang w:val="de-DE"/>
        </w:rPr>
        <w:t xml:space="preserve"> geleisteten Dienste als Dienste, die beim Föderalstaat geleistet wurden.]</w:t>
      </w:r>
    </w:p>
    <w:p w14:paraId="1703F898" w14:textId="77777777" w:rsidR="00090436" w:rsidRPr="00FA17C4" w:rsidRDefault="00090436" w:rsidP="00090436">
      <w:pPr>
        <w:jc w:val="both"/>
        <w:rPr>
          <w:color w:val="000000" w:themeColor="text1"/>
          <w:lang w:val="de-DE"/>
        </w:rPr>
      </w:pPr>
    </w:p>
    <w:p w14:paraId="0E64B038" w14:textId="77777777" w:rsidR="00090436" w:rsidRPr="00FA17C4" w:rsidRDefault="00090436" w:rsidP="00090436">
      <w:pPr>
        <w:ind w:firstLine="708"/>
        <w:jc w:val="both"/>
        <w:rPr>
          <w:color w:val="000000" w:themeColor="text1"/>
          <w:lang w:val="de-DE"/>
        </w:rPr>
      </w:pPr>
      <w:r w:rsidRPr="00FA17C4">
        <w:rPr>
          <w:color w:val="000000" w:themeColor="text1"/>
          <w:lang w:val="de-DE"/>
        </w:rPr>
        <w:t>§ 4 - Stellen, die von übertragenen Personalmitgliedern bekleidet werden, werden dem Stellenplan des Belgischen Instituts für Post- und Fernmeldewesen hinzugefügt, der durch Artikel 1 des Königlichen Erlasses vom 18. März 1993 zur Festlegung des Stellenplans dieses Instituts festgelegt wird.]</w:t>
      </w:r>
    </w:p>
    <w:p w14:paraId="47C91562" w14:textId="77777777" w:rsidR="00090436" w:rsidRPr="00FA17C4" w:rsidRDefault="00090436" w:rsidP="00090436">
      <w:pPr>
        <w:jc w:val="both"/>
        <w:rPr>
          <w:color w:val="000000" w:themeColor="text1"/>
          <w:lang w:val="de-DE"/>
        </w:rPr>
      </w:pPr>
    </w:p>
    <w:p w14:paraId="08461D8F" w14:textId="77777777" w:rsidR="00090436" w:rsidRPr="00FA17C4" w:rsidRDefault="00090436" w:rsidP="00090436">
      <w:pPr>
        <w:ind w:firstLine="708"/>
        <w:jc w:val="both"/>
        <w:rPr>
          <w:color w:val="000000" w:themeColor="text1"/>
          <w:lang w:val="de-DE"/>
        </w:rPr>
      </w:pPr>
      <w:r w:rsidRPr="00FA17C4">
        <w:rPr>
          <w:color w:val="000000" w:themeColor="text1"/>
          <w:lang w:val="de-DE"/>
        </w:rPr>
        <w:t>[§ 5 - Solange Personalmitglieder dem Ombudsdienst für Telekommunikation zur Verfügung stehen, unterliegen sie der hierarchischen Gewalt des Ombudsmanns.</w:t>
      </w:r>
    </w:p>
    <w:p w14:paraId="04E898F8" w14:textId="77777777" w:rsidR="00090436" w:rsidRPr="00FA17C4" w:rsidRDefault="00090436" w:rsidP="00090436">
      <w:pPr>
        <w:jc w:val="both"/>
        <w:rPr>
          <w:color w:val="000000" w:themeColor="text1"/>
          <w:lang w:val="de-DE"/>
        </w:rPr>
      </w:pPr>
    </w:p>
    <w:p w14:paraId="6A412766" w14:textId="77777777" w:rsidR="00090436" w:rsidRPr="00FA17C4" w:rsidRDefault="00090436" w:rsidP="00090436">
      <w:pPr>
        <w:ind w:firstLine="708"/>
        <w:jc w:val="both"/>
        <w:rPr>
          <w:color w:val="000000" w:themeColor="text1"/>
          <w:lang w:val="de-DE"/>
        </w:rPr>
      </w:pPr>
      <w:r w:rsidRPr="00FA17C4">
        <w:rPr>
          <w:color w:val="000000" w:themeColor="text1"/>
          <w:lang w:val="de-DE"/>
        </w:rPr>
        <w:t>§ 6 - Solange Personalmitglieder dem Ombudsdienst für Telekommunikation zur Ver</w:t>
      </w:r>
      <w:r w:rsidRPr="00FA17C4">
        <w:rPr>
          <w:color w:val="000000" w:themeColor="text1"/>
          <w:lang w:val="de-DE"/>
        </w:rPr>
        <w:softHyphen/>
        <w:t xml:space="preserve">fügung stehen, behalten sie ihren statutarischen Stand in Sachen Entlohnung - einschließlich </w:t>
      </w:r>
      <w:r w:rsidRPr="00FA17C4">
        <w:rPr>
          <w:color w:val="000000" w:themeColor="text1"/>
          <w:lang w:val="de-DE"/>
        </w:rPr>
        <w:lastRenderedPageBreak/>
        <w:t>ihrer Verwaltungszulage -, Dienstalter, Beförderung und Pension, den sie beim Belgischen Institut für Post- und Fernmeldewesen besitzen.]</w:t>
      </w:r>
    </w:p>
    <w:p w14:paraId="609174EE" w14:textId="77777777" w:rsidR="00090436" w:rsidRPr="00FA17C4" w:rsidRDefault="00090436" w:rsidP="00090436">
      <w:pPr>
        <w:jc w:val="both"/>
        <w:rPr>
          <w:color w:val="000000" w:themeColor="text1"/>
          <w:lang w:val="de-DE"/>
        </w:rPr>
      </w:pPr>
    </w:p>
    <w:p w14:paraId="473FB87C" w14:textId="77777777" w:rsidR="00090436" w:rsidRPr="00FA17C4" w:rsidRDefault="00090436" w:rsidP="00090436">
      <w:pPr>
        <w:jc w:val="both"/>
        <w:rPr>
          <w:i/>
          <w:color w:val="000000" w:themeColor="text1"/>
          <w:lang w:val="de-DE"/>
        </w:rPr>
      </w:pPr>
      <w:r w:rsidRPr="00FA17C4">
        <w:rPr>
          <w:i/>
          <w:color w:val="000000" w:themeColor="text1"/>
          <w:lang w:val="de-DE"/>
        </w:rPr>
        <w:t xml:space="preserve">[Art. 46bis eingefügt durch Art. 10 des G. vom 19. Dezember 1997 (B.S. vom 30. Dezember 1997); </w:t>
      </w:r>
      <w:r w:rsidR="004F0BDF" w:rsidRPr="00FA17C4">
        <w:rPr>
          <w:i/>
          <w:color w:val="000000" w:themeColor="text1"/>
          <w:lang w:val="de-DE"/>
        </w:rPr>
        <w:t>§ 1 abgeändert durch Art. 2 des G. vom 10. August 2015 (II) (B.S. vom 1. September 2015)</w:t>
      </w:r>
      <w:r w:rsidR="006A78E1" w:rsidRPr="00FA17C4">
        <w:rPr>
          <w:i/>
          <w:color w:val="000000" w:themeColor="text1"/>
          <w:lang w:val="de-DE"/>
        </w:rPr>
        <w:t xml:space="preserve">; § 2 Abs. 1 abgeändert durch Art. 2 des G. vom 10. August 2015 (II) (B.S. vom 1. September 2015); </w:t>
      </w:r>
      <w:r w:rsidRPr="00FA17C4">
        <w:rPr>
          <w:i/>
          <w:color w:val="000000" w:themeColor="text1"/>
          <w:lang w:val="de-DE"/>
        </w:rPr>
        <w:t>§ 3 ersetzt durch Art. 15 des G. vom 11. Dezember 2003 (B.S. vom 15. Dezember 2003)</w:t>
      </w:r>
      <w:r w:rsidR="006A78E1" w:rsidRPr="00FA17C4">
        <w:rPr>
          <w:i/>
          <w:color w:val="000000" w:themeColor="text1"/>
          <w:lang w:val="de-DE"/>
        </w:rPr>
        <w:t xml:space="preserve"> und abgeändert durch Art. 2 des G. vom 10. August 2015 (II) (B.S. vom 1. September 2015)</w:t>
      </w:r>
      <w:r w:rsidRPr="00FA17C4">
        <w:rPr>
          <w:i/>
          <w:color w:val="000000" w:themeColor="text1"/>
          <w:lang w:val="de-DE"/>
        </w:rPr>
        <w:t>; §§ 5 und 6 eingefügt durch Art. 10 des G. vom 21. Dezember 2006 (B.S.</w:t>
      </w:r>
      <w:r w:rsidR="002628CA" w:rsidRPr="00FA17C4">
        <w:rPr>
          <w:i/>
          <w:color w:val="000000" w:themeColor="text1"/>
          <w:lang w:val="de-DE"/>
        </w:rPr>
        <w:t> </w:t>
      </w:r>
      <w:r w:rsidRPr="00FA17C4">
        <w:rPr>
          <w:i/>
          <w:color w:val="000000" w:themeColor="text1"/>
          <w:lang w:val="de-DE"/>
        </w:rPr>
        <w:t>vom 23. Januar 2007)]</w:t>
      </w:r>
    </w:p>
    <w:p w14:paraId="729547B5" w14:textId="77777777" w:rsidR="006A78E1" w:rsidRPr="00FA17C4" w:rsidRDefault="006A78E1" w:rsidP="00090436">
      <w:pPr>
        <w:jc w:val="both"/>
        <w:rPr>
          <w:color w:val="000000" w:themeColor="text1"/>
          <w:lang w:val="de-DE"/>
        </w:rPr>
      </w:pPr>
    </w:p>
    <w:p w14:paraId="63ECE2B6" w14:textId="77777777" w:rsidR="00090436" w:rsidRPr="00FA17C4" w:rsidRDefault="00090436" w:rsidP="00090436">
      <w:pPr>
        <w:jc w:val="both"/>
        <w:rPr>
          <w:color w:val="000000" w:themeColor="text1"/>
          <w:lang w:val="de-DE"/>
        </w:rPr>
      </w:pPr>
    </w:p>
    <w:p w14:paraId="11C258FB"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46</w:t>
      </w:r>
      <w:r w:rsidRPr="00FA17C4">
        <w:rPr>
          <w:b/>
          <w:i/>
          <w:color w:val="000000" w:themeColor="text1"/>
          <w:lang w:val="de-DE"/>
        </w:rPr>
        <w:t>ter</w:t>
      </w:r>
      <w:r w:rsidRPr="00FA17C4">
        <w:rPr>
          <w:color w:val="000000" w:themeColor="text1"/>
          <w:lang w:val="de-DE"/>
        </w:rPr>
        <w:t> </w:t>
      </w:r>
      <w:r w:rsidRPr="00FA17C4">
        <w:rPr>
          <w:b/>
          <w:color w:val="000000" w:themeColor="text1"/>
          <w:lang w:val="de-DE"/>
        </w:rPr>
        <w:t>-</w:t>
      </w:r>
      <w:r w:rsidRPr="00FA17C4">
        <w:rPr>
          <w:color w:val="000000" w:themeColor="text1"/>
          <w:lang w:val="de-DE"/>
        </w:rPr>
        <w:t> § 1 - Personen, die dem Ombudsdienst [von bpost] zur Verfügung gestellt werden und deren Liste von dem für Postdienste zuständigen Minister erlassen wird, werden nach Konzertierung mit den repräsentativen Gewerkschaftsorganisationen des Personals gemäß den vom König festgelegten Modalitäten dem Belgischen Institut für Post- und Fernmeldewesen übertragen, außer wenn sie sich dem widersetzen.</w:t>
      </w:r>
    </w:p>
    <w:p w14:paraId="67DC4822" w14:textId="77777777" w:rsidR="00090436" w:rsidRPr="00FA17C4" w:rsidRDefault="00090436" w:rsidP="00090436">
      <w:pPr>
        <w:jc w:val="both"/>
        <w:rPr>
          <w:color w:val="000000" w:themeColor="text1"/>
          <w:lang w:val="de-DE"/>
        </w:rPr>
      </w:pPr>
    </w:p>
    <w:p w14:paraId="08C82DFA" w14:textId="77777777" w:rsidR="00090436" w:rsidRPr="00FA17C4" w:rsidRDefault="00090436" w:rsidP="00090436">
      <w:pPr>
        <w:ind w:firstLine="708"/>
        <w:jc w:val="both"/>
        <w:rPr>
          <w:color w:val="000000" w:themeColor="text1"/>
          <w:lang w:val="de-DE"/>
        </w:rPr>
      </w:pPr>
      <w:r w:rsidRPr="00FA17C4">
        <w:rPr>
          <w:color w:val="000000" w:themeColor="text1"/>
          <w:lang w:val="de-DE"/>
        </w:rPr>
        <w:t>Die in vorhergehendem Absatz erwähnte Übertragung erfolgt spätestens am 1. Januar 2007.</w:t>
      </w:r>
    </w:p>
    <w:p w14:paraId="02987956" w14:textId="77777777" w:rsidR="00090436" w:rsidRPr="00FA17C4" w:rsidRDefault="00090436" w:rsidP="00090436">
      <w:pPr>
        <w:jc w:val="both"/>
        <w:rPr>
          <w:color w:val="000000" w:themeColor="text1"/>
          <w:lang w:val="de-DE"/>
        </w:rPr>
      </w:pPr>
    </w:p>
    <w:p w14:paraId="2E737D7C" w14:textId="77777777" w:rsidR="00090436" w:rsidRPr="00FA17C4" w:rsidRDefault="00090436" w:rsidP="00090436">
      <w:pPr>
        <w:ind w:firstLine="708"/>
        <w:jc w:val="both"/>
        <w:rPr>
          <w:color w:val="000000" w:themeColor="text1"/>
          <w:lang w:val="de-DE"/>
        </w:rPr>
      </w:pPr>
      <w:r w:rsidRPr="00FA17C4">
        <w:rPr>
          <w:color w:val="000000" w:themeColor="text1"/>
          <w:lang w:val="de-DE"/>
        </w:rPr>
        <w:t>§ 2 - Bei [bpost] endgültig ernannte statutarische Bedienstete werden zu Bediensteten des Belgischen Instituts für Post- und Fernmeldewesen ernannt, wobei sie entweder ihren Dienstgrad behalten oder entsprechend einer vom König festgelegten Tabelle in einen gleichwertigen Dienstgrad ernannt werden.</w:t>
      </w:r>
    </w:p>
    <w:p w14:paraId="1FA1BC18" w14:textId="77777777" w:rsidR="00090436" w:rsidRPr="00FA17C4" w:rsidRDefault="00090436" w:rsidP="00090436">
      <w:pPr>
        <w:jc w:val="both"/>
        <w:rPr>
          <w:color w:val="000000" w:themeColor="text1"/>
          <w:lang w:val="de-DE"/>
        </w:rPr>
      </w:pPr>
    </w:p>
    <w:p w14:paraId="1AB9981F" w14:textId="77777777" w:rsidR="00090436" w:rsidRPr="00FA17C4" w:rsidRDefault="00090436" w:rsidP="00090436">
      <w:pPr>
        <w:ind w:firstLine="708"/>
        <w:jc w:val="both"/>
        <w:rPr>
          <w:color w:val="000000" w:themeColor="text1"/>
          <w:lang w:val="de-DE"/>
        </w:rPr>
      </w:pPr>
      <w:r w:rsidRPr="00FA17C4">
        <w:rPr>
          <w:color w:val="000000" w:themeColor="text1"/>
          <w:lang w:val="de-DE"/>
        </w:rPr>
        <w:t>Sie behalten zumindest die Entlohnung und das Dienstalter, die sie zum Zeitpunkt der Übertragung bei [bpost] hatten.</w:t>
      </w:r>
    </w:p>
    <w:p w14:paraId="5D0DA7F7" w14:textId="77777777" w:rsidR="00090436" w:rsidRPr="00FA17C4" w:rsidRDefault="00090436" w:rsidP="00090436">
      <w:pPr>
        <w:jc w:val="both"/>
        <w:rPr>
          <w:color w:val="000000" w:themeColor="text1"/>
          <w:lang w:val="de-DE"/>
        </w:rPr>
      </w:pPr>
    </w:p>
    <w:p w14:paraId="6FF18C3D" w14:textId="77777777" w:rsidR="00090436" w:rsidRPr="00FA17C4" w:rsidRDefault="00090436" w:rsidP="00090436">
      <w:pPr>
        <w:ind w:firstLine="708"/>
        <w:jc w:val="both"/>
        <w:rPr>
          <w:color w:val="000000" w:themeColor="text1"/>
          <w:lang w:val="de-DE"/>
        </w:rPr>
      </w:pPr>
      <w:r w:rsidRPr="00FA17C4">
        <w:rPr>
          <w:color w:val="000000" w:themeColor="text1"/>
          <w:lang w:val="de-DE"/>
        </w:rPr>
        <w:t>Personalmitglieder mit Arbeitsvertrag, die über einen unbefristeten Arbeitsvertrag verfügten und dem Belgischen Institut für Post- und Fernmeldewesen übertragen werden, erhalten in Abweichung von Artikel 73 § 2 des vorliegenden Gesetzes einen unbefristeten Arbeitsvertrag.</w:t>
      </w:r>
    </w:p>
    <w:p w14:paraId="209DF460" w14:textId="77777777" w:rsidR="00090436" w:rsidRPr="00FA17C4" w:rsidRDefault="00090436" w:rsidP="00090436">
      <w:pPr>
        <w:jc w:val="both"/>
        <w:rPr>
          <w:color w:val="000000" w:themeColor="text1"/>
          <w:lang w:val="de-DE"/>
        </w:rPr>
      </w:pPr>
    </w:p>
    <w:p w14:paraId="66B4D639" w14:textId="77777777" w:rsidR="00090436" w:rsidRPr="00FA17C4" w:rsidRDefault="00090436" w:rsidP="00090436">
      <w:pPr>
        <w:ind w:firstLine="708"/>
        <w:jc w:val="both"/>
        <w:rPr>
          <w:color w:val="000000" w:themeColor="text1"/>
          <w:lang w:val="de-DE"/>
        </w:rPr>
      </w:pPr>
      <w:r w:rsidRPr="00FA17C4">
        <w:rPr>
          <w:color w:val="000000" w:themeColor="text1"/>
          <w:lang w:val="de-DE"/>
        </w:rPr>
        <w:t>§ 3 - Für die Berechnung der Pension der in Anwendung des vorliegenden Artikels übertragenen Personalmitglieder bleiben die bei [bpost] geleisteten Dienste zu Lasten von [bpost].</w:t>
      </w:r>
    </w:p>
    <w:p w14:paraId="428B3042" w14:textId="77777777" w:rsidR="00090436" w:rsidRPr="00FA17C4" w:rsidRDefault="00090436" w:rsidP="00090436">
      <w:pPr>
        <w:jc w:val="both"/>
        <w:rPr>
          <w:color w:val="000000" w:themeColor="text1"/>
          <w:lang w:val="de-DE"/>
        </w:rPr>
      </w:pPr>
    </w:p>
    <w:p w14:paraId="70C72EDD" w14:textId="77777777" w:rsidR="00090436" w:rsidRPr="00FA17C4" w:rsidRDefault="00090436" w:rsidP="00090436">
      <w:pPr>
        <w:ind w:firstLine="708"/>
        <w:jc w:val="both"/>
        <w:rPr>
          <w:color w:val="000000" w:themeColor="text1"/>
          <w:lang w:val="de-DE"/>
        </w:rPr>
      </w:pPr>
      <w:r w:rsidRPr="00FA17C4">
        <w:rPr>
          <w:color w:val="000000" w:themeColor="text1"/>
          <w:lang w:val="de-DE"/>
        </w:rPr>
        <w:t>§ 4 - Stellen, die von übertragenen Personalmitgliedern bekleidet werden, werden dem Stellenplan des Belgischen Instituts für Post- und Fernmeldewesen hinzugefügt, der durch Artikel 1 des Königlichen Erlasses vom 18. März 1993 zur Festlegung des Stellenplans dieses Instituts festgelegt wird.</w:t>
      </w:r>
    </w:p>
    <w:p w14:paraId="245DBACA" w14:textId="77777777" w:rsidR="00090436" w:rsidRPr="00FA17C4" w:rsidRDefault="00090436" w:rsidP="00090436">
      <w:pPr>
        <w:jc w:val="both"/>
        <w:rPr>
          <w:color w:val="000000" w:themeColor="text1"/>
          <w:lang w:val="de-DE"/>
        </w:rPr>
      </w:pPr>
    </w:p>
    <w:p w14:paraId="3AD39D71" w14:textId="77777777" w:rsidR="00090436" w:rsidRPr="00FA17C4" w:rsidRDefault="00090436" w:rsidP="00090436">
      <w:pPr>
        <w:ind w:firstLine="708"/>
        <w:jc w:val="both"/>
        <w:rPr>
          <w:color w:val="000000" w:themeColor="text1"/>
          <w:lang w:val="de-DE"/>
        </w:rPr>
      </w:pPr>
      <w:r w:rsidRPr="00FA17C4">
        <w:rPr>
          <w:color w:val="000000" w:themeColor="text1"/>
          <w:lang w:val="de-DE"/>
        </w:rPr>
        <w:t>§ 5 - Solange Personalmitglieder dem Ombudsdienst für den Postsektor zur Verfügung stehen, unterliegen sie der hierarchischen Gewalt des Ombudsmanns.</w:t>
      </w:r>
    </w:p>
    <w:p w14:paraId="634BCB85" w14:textId="77777777" w:rsidR="00090436" w:rsidRPr="00FA17C4" w:rsidRDefault="00090436" w:rsidP="00090436">
      <w:pPr>
        <w:jc w:val="both"/>
        <w:rPr>
          <w:color w:val="000000" w:themeColor="text1"/>
          <w:lang w:val="de-DE"/>
        </w:rPr>
      </w:pPr>
    </w:p>
    <w:p w14:paraId="4CA364AD" w14:textId="77777777" w:rsidR="000F6A4A" w:rsidRDefault="000F6A4A">
      <w:pPr>
        <w:rPr>
          <w:color w:val="000000" w:themeColor="text1"/>
          <w:lang w:val="de-DE"/>
        </w:rPr>
      </w:pPr>
      <w:r>
        <w:rPr>
          <w:color w:val="000000" w:themeColor="text1"/>
          <w:lang w:val="de-DE"/>
        </w:rPr>
        <w:br w:type="page"/>
      </w:r>
    </w:p>
    <w:p w14:paraId="6DCB947D" w14:textId="54013036" w:rsidR="00090436" w:rsidRPr="00FA17C4" w:rsidRDefault="00090436" w:rsidP="00090436">
      <w:pPr>
        <w:ind w:firstLine="708"/>
        <w:jc w:val="both"/>
        <w:rPr>
          <w:color w:val="000000" w:themeColor="text1"/>
          <w:lang w:val="de-DE"/>
        </w:rPr>
      </w:pPr>
      <w:r w:rsidRPr="00FA17C4">
        <w:rPr>
          <w:color w:val="000000" w:themeColor="text1"/>
          <w:lang w:val="de-DE"/>
        </w:rPr>
        <w:lastRenderedPageBreak/>
        <w:t>§ 6 - Solange Personalmitglieder dem Ombudsdienst für den Postsektor zur Verfügung stehen, behalten sie ihren statutarischen Stand in Sachen Entlohnung - einschließlich ihrer Verwaltungszulage -, Dienstalter, Beförderung und Pension, den sie beim Belgischen Institut für Post- und Fernmeldewesen besitzen.]</w:t>
      </w:r>
    </w:p>
    <w:p w14:paraId="360C842F" w14:textId="77777777" w:rsidR="00090436" w:rsidRPr="00FA17C4" w:rsidRDefault="00090436" w:rsidP="00090436">
      <w:pPr>
        <w:jc w:val="both"/>
        <w:rPr>
          <w:color w:val="000000" w:themeColor="text1"/>
          <w:lang w:val="de-DE"/>
        </w:rPr>
      </w:pPr>
    </w:p>
    <w:p w14:paraId="1937D3D2" w14:textId="77777777" w:rsidR="00090436" w:rsidRPr="00FA17C4" w:rsidRDefault="00090436" w:rsidP="00090436">
      <w:pPr>
        <w:jc w:val="both"/>
        <w:rPr>
          <w:i/>
          <w:color w:val="000000" w:themeColor="text1"/>
          <w:lang w:val="de-DE"/>
        </w:rPr>
      </w:pPr>
      <w:r w:rsidRPr="00FA17C4">
        <w:rPr>
          <w:i/>
          <w:color w:val="000000" w:themeColor="text1"/>
          <w:lang w:val="de-DE"/>
        </w:rPr>
        <w:t>[Art. 46ter eingefügt durch Art. 11 des G. vom 21. Dezember 2006 (B.S. vom 23. Ja</w:t>
      </w:r>
      <w:r w:rsidRPr="00FA17C4">
        <w:rPr>
          <w:i/>
          <w:color w:val="000000" w:themeColor="text1"/>
          <w:lang w:val="de-DE"/>
        </w:rPr>
        <w:softHyphen/>
        <w:t>nuar 2007); § 1 Abs. 1, § 2 Abs. 1 und 2 und § 3 abgeändert durch Art. 130 Abs. 5 des G. vom 21. März 1991 (B.S. vom 27. März 1991), selbst eingefügt durch Art. 190 des G. (I) vom 29. Dezember 2010 (B.S. vom 31. Dezember 2010)]</w:t>
      </w:r>
    </w:p>
    <w:p w14:paraId="0DC5E37A" w14:textId="77777777" w:rsidR="00090436" w:rsidRPr="00FA17C4" w:rsidRDefault="00090436" w:rsidP="00090436">
      <w:pPr>
        <w:jc w:val="both"/>
        <w:rPr>
          <w:color w:val="000000" w:themeColor="text1"/>
          <w:lang w:val="de-DE"/>
        </w:rPr>
      </w:pPr>
    </w:p>
    <w:p w14:paraId="7BB47E08" w14:textId="77777777" w:rsidR="00090436" w:rsidRPr="00FA17C4" w:rsidRDefault="00090436" w:rsidP="00090436">
      <w:pPr>
        <w:jc w:val="both"/>
        <w:rPr>
          <w:color w:val="000000" w:themeColor="text1"/>
          <w:lang w:val="de-DE"/>
        </w:rPr>
      </w:pPr>
    </w:p>
    <w:p w14:paraId="5653FA62" w14:textId="77777777" w:rsidR="00090436" w:rsidRPr="00FA17C4" w:rsidRDefault="00B7738D" w:rsidP="00B7738D">
      <w:pPr>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 xml:space="preserve">KAPITEL 11 - </w:t>
      </w:r>
      <w:r w:rsidR="00090436" w:rsidRPr="00FA17C4">
        <w:rPr>
          <w:i/>
          <w:color w:val="000000" w:themeColor="text1"/>
          <w:lang w:val="de-DE"/>
        </w:rPr>
        <w:t>Beratender Ausschuss</w:t>
      </w:r>
    </w:p>
    <w:p w14:paraId="6EB956A5" w14:textId="77777777" w:rsidR="00090436" w:rsidRPr="00FA17C4" w:rsidRDefault="00090436" w:rsidP="00090436">
      <w:pPr>
        <w:jc w:val="both"/>
        <w:rPr>
          <w:color w:val="000000" w:themeColor="text1"/>
          <w:lang w:val="de-DE"/>
        </w:rPr>
      </w:pPr>
    </w:p>
    <w:p w14:paraId="573DD800" w14:textId="77777777" w:rsidR="00090436" w:rsidRPr="00FA17C4" w:rsidRDefault="00090436" w:rsidP="00090436">
      <w:pPr>
        <w:jc w:val="both"/>
        <w:rPr>
          <w:color w:val="000000" w:themeColor="text1"/>
          <w:lang w:val="de-DE"/>
        </w:rPr>
      </w:pPr>
    </w:p>
    <w:p w14:paraId="7A944CBE" w14:textId="77777777" w:rsidR="00090436" w:rsidRPr="00FA17C4" w:rsidRDefault="00090436" w:rsidP="00090436">
      <w:pPr>
        <w:ind w:firstLine="708"/>
        <w:jc w:val="both"/>
        <w:rPr>
          <w:color w:val="000000" w:themeColor="text1"/>
          <w:lang w:val="de-DE"/>
        </w:rPr>
      </w:pPr>
      <w:r w:rsidRPr="00FA17C4">
        <w:rPr>
          <w:b/>
          <w:color w:val="000000" w:themeColor="text1"/>
          <w:lang w:val="de-DE"/>
        </w:rPr>
        <w:t>Art. 47 -</w:t>
      </w:r>
      <w:r w:rsidRPr="00FA17C4">
        <w:rPr>
          <w:color w:val="000000" w:themeColor="text1"/>
          <w:lang w:val="de-DE"/>
        </w:rPr>
        <w:t> § 1 - Bei allen autonomen öffentlichen Unternehmen, die in dem in Artikel 43 § 1 Absatz 2 erwähnten Königlichen Erlass bestimmt sind, wird ein beratender Ausschuss geschaffen. Der König regelt durch einen im Ministerrat beratenen Erlass Zusammensetzung und Arbeitsweise des Ausschusses.</w:t>
      </w:r>
    </w:p>
    <w:p w14:paraId="2650FF93" w14:textId="77777777" w:rsidR="00090436" w:rsidRPr="00FA17C4" w:rsidRDefault="00090436" w:rsidP="00090436">
      <w:pPr>
        <w:jc w:val="both"/>
        <w:rPr>
          <w:color w:val="000000" w:themeColor="text1"/>
          <w:lang w:val="de-DE"/>
        </w:rPr>
      </w:pPr>
    </w:p>
    <w:p w14:paraId="0C696945" w14:textId="77777777" w:rsidR="00090436" w:rsidRPr="00FA17C4" w:rsidRDefault="00090436" w:rsidP="00090436">
      <w:pPr>
        <w:ind w:firstLine="708"/>
        <w:jc w:val="both"/>
        <w:rPr>
          <w:color w:val="000000" w:themeColor="text1"/>
          <w:lang w:val="de-DE"/>
        </w:rPr>
      </w:pPr>
      <w:r w:rsidRPr="00FA17C4">
        <w:rPr>
          <w:color w:val="000000" w:themeColor="text1"/>
          <w:lang w:val="de-DE"/>
        </w:rPr>
        <w:t>§ 2 - Der beratende Ausschuss gibt Stellungnahmen zu allen Angelegenheiten ab, die sich auf die vom öffentlichen Unternehmen erbrachten Dienste beziehen.</w:t>
      </w:r>
    </w:p>
    <w:p w14:paraId="42F83EC1" w14:textId="77777777" w:rsidR="00090436" w:rsidRPr="00FA17C4" w:rsidRDefault="00090436" w:rsidP="00090436">
      <w:pPr>
        <w:jc w:val="both"/>
        <w:rPr>
          <w:color w:val="000000" w:themeColor="text1"/>
          <w:lang w:val="de-DE"/>
        </w:rPr>
      </w:pPr>
    </w:p>
    <w:p w14:paraId="488C3EEA" w14:textId="77777777" w:rsidR="00090436" w:rsidRPr="00FA17C4" w:rsidRDefault="00090436" w:rsidP="00090436">
      <w:pPr>
        <w:ind w:firstLine="708"/>
        <w:jc w:val="both"/>
        <w:rPr>
          <w:color w:val="000000" w:themeColor="text1"/>
          <w:lang w:val="de-DE"/>
        </w:rPr>
      </w:pPr>
      <w:r w:rsidRPr="00FA17C4">
        <w:rPr>
          <w:color w:val="000000" w:themeColor="text1"/>
          <w:lang w:val="de-DE"/>
        </w:rPr>
        <w:t>Der Ausschuss wird in Bezug auf Bestimmungen des Geschäftsführungsvertrags, die die Nutzer betreffen, zu Rate gezogen.</w:t>
      </w:r>
    </w:p>
    <w:p w14:paraId="475677D1" w14:textId="77777777" w:rsidR="00090436" w:rsidRPr="00FA17C4" w:rsidRDefault="00090436" w:rsidP="00090436">
      <w:pPr>
        <w:jc w:val="both"/>
        <w:rPr>
          <w:color w:val="000000" w:themeColor="text1"/>
          <w:lang w:val="de-DE"/>
        </w:rPr>
      </w:pPr>
    </w:p>
    <w:p w14:paraId="5B3F5A7A" w14:textId="77777777" w:rsidR="00090436" w:rsidRPr="00FA17C4" w:rsidRDefault="00090436" w:rsidP="00090436">
      <w:pPr>
        <w:ind w:firstLine="708"/>
        <w:jc w:val="both"/>
        <w:rPr>
          <w:color w:val="000000" w:themeColor="text1"/>
          <w:lang w:val="de-DE"/>
        </w:rPr>
      </w:pPr>
      <w:r w:rsidRPr="00FA17C4">
        <w:rPr>
          <w:color w:val="000000" w:themeColor="text1"/>
          <w:lang w:val="de-DE"/>
        </w:rPr>
        <w:t>Der Ausschuss gibt seine Stellungnahmen auf Antrag des öffentlichen Unternehmens, auf Antrag des Ministers, dem das öffentliche Unternehmen untersteht, oder aus eigener Initiative ab.</w:t>
      </w:r>
    </w:p>
    <w:p w14:paraId="287ED416" w14:textId="77777777" w:rsidR="00090436" w:rsidRPr="00FA17C4" w:rsidRDefault="00090436" w:rsidP="00090436">
      <w:pPr>
        <w:jc w:val="both"/>
        <w:rPr>
          <w:color w:val="000000" w:themeColor="text1"/>
          <w:lang w:val="de-DE"/>
        </w:rPr>
      </w:pPr>
    </w:p>
    <w:p w14:paraId="249B1AB3" w14:textId="77777777" w:rsidR="00090436" w:rsidRPr="00FA17C4" w:rsidRDefault="00090436" w:rsidP="00090436">
      <w:pPr>
        <w:ind w:firstLine="708"/>
        <w:jc w:val="both"/>
        <w:rPr>
          <w:color w:val="000000" w:themeColor="text1"/>
          <w:lang w:val="de-DE"/>
        </w:rPr>
      </w:pPr>
      <w:r w:rsidRPr="00FA17C4">
        <w:rPr>
          <w:color w:val="000000" w:themeColor="text1"/>
          <w:lang w:val="de-DE"/>
        </w:rPr>
        <w:t>§ 3 - Der beratende Ausschuss erstattet dem öffentlichen Unternehmen und dem Minister, dem das öffentliche Unternehmen untersteht, jedes Jahr Bericht über seine Tätigkeiten.</w:t>
      </w:r>
    </w:p>
    <w:p w14:paraId="6D5BFC2C" w14:textId="77777777" w:rsidR="00090436" w:rsidRPr="00FA17C4" w:rsidRDefault="00090436" w:rsidP="00090436">
      <w:pPr>
        <w:jc w:val="both"/>
        <w:rPr>
          <w:color w:val="000000" w:themeColor="text1"/>
          <w:lang w:val="de-DE"/>
        </w:rPr>
      </w:pPr>
    </w:p>
    <w:p w14:paraId="7CE61832"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4 - </w:t>
      </w:r>
      <w:r w:rsidR="00BD4F73" w:rsidRPr="00FA17C4">
        <w:rPr>
          <w:color w:val="000000" w:themeColor="text1"/>
          <w:lang w:val="de-DE"/>
        </w:rPr>
        <w:t>[…]</w:t>
      </w:r>
      <w:r w:rsidRPr="00FA17C4">
        <w:rPr>
          <w:color w:val="000000" w:themeColor="text1"/>
          <w:lang w:val="de-DE"/>
        </w:rPr>
        <w:t>]</w:t>
      </w:r>
    </w:p>
    <w:p w14:paraId="223B2BE1" w14:textId="77777777" w:rsidR="005D3D22" w:rsidRPr="00FA17C4" w:rsidRDefault="005D3D22" w:rsidP="00090436">
      <w:pPr>
        <w:ind w:firstLine="708"/>
        <w:jc w:val="both"/>
        <w:rPr>
          <w:color w:val="000000" w:themeColor="text1"/>
          <w:lang w:val="de-DE"/>
        </w:rPr>
      </w:pPr>
    </w:p>
    <w:p w14:paraId="530F1800" w14:textId="77777777" w:rsidR="005D3D22" w:rsidRPr="00FA17C4" w:rsidRDefault="005D3D22" w:rsidP="00090436">
      <w:pPr>
        <w:ind w:firstLine="708"/>
        <w:jc w:val="both"/>
        <w:rPr>
          <w:color w:val="000000" w:themeColor="text1"/>
          <w:lang w:val="de-DE"/>
        </w:rPr>
      </w:pPr>
      <w:r w:rsidRPr="00FA17C4">
        <w:rPr>
          <w:color w:val="000000" w:themeColor="text1"/>
          <w:lang w:val="de-DE"/>
        </w:rPr>
        <w:t>[§ 5 - Spätestens sechs Monate vor Ablauf des Geschäftsführungsvertrags übermittelt der beratende Ausschuss den Gesetzgebenden Kammern seine Empfehlungen in Bezug auf den Geschäftsführungsvertrag.]</w:t>
      </w:r>
    </w:p>
    <w:p w14:paraId="051899DC" w14:textId="77777777" w:rsidR="00090436" w:rsidRPr="00FA17C4" w:rsidRDefault="00090436" w:rsidP="00090436">
      <w:pPr>
        <w:jc w:val="both"/>
        <w:rPr>
          <w:color w:val="000000" w:themeColor="text1"/>
          <w:lang w:val="de-DE"/>
        </w:rPr>
      </w:pPr>
    </w:p>
    <w:p w14:paraId="1BD348F1" w14:textId="77777777" w:rsidR="00090436" w:rsidRPr="00FA17C4" w:rsidRDefault="00090436" w:rsidP="00090436">
      <w:pPr>
        <w:jc w:val="both"/>
        <w:rPr>
          <w:i/>
          <w:color w:val="000000" w:themeColor="text1"/>
          <w:lang w:val="de-DE"/>
        </w:rPr>
      </w:pPr>
      <w:r w:rsidRPr="00FA17C4">
        <w:rPr>
          <w:i/>
          <w:color w:val="000000" w:themeColor="text1"/>
          <w:lang w:val="de-DE"/>
        </w:rPr>
        <w:t>[Art. 47 § 4 eingefügt durch Art. 13 des G. vom 30. Dezember 2009 (B.S. vom 31. Dezember 2009)</w:t>
      </w:r>
      <w:r w:rsidR="00BD4F73" w:rsidRPr="00FA17C4">
        <w:rPr>
          <w:i/>
          <w:color w:val="000000" w:themeColor="text1"/>
          <w:lang w:val="de-DE"/>
        </w:rPr>
        <w:t xml:space="preserve"> und aufgehoben durch Art. 2 des G. vom 10. April 2014 (B.S. vom 24. Juni 2014)</w:t>
      </w:r>
      <w:r w:rsidR="005D3D22" w:rsidRPr="00FA17C4">
        <w:rPr>
          <w:i/>
          <w:color w:val="000000" w:themeColor="text1"/>
          <w:lang w:val="de-DE"/>
        </w:rPr>
        <w:t>; § 5 eingefügt durch Art. 3 des G. vom 29. Januar 2013 (B.S. vom 22. Februar 2013)</w:t>
      </w:r>
      <w:r w:rsidRPr="00FA17C4">
        <w:rPr>
          <w:i/>
          <w:color w:val="000000" w:themeColor="text1"/>
          <w:lang w:val="de-DE"/>
        </w:rPr>
        <w:t>]</w:t>
      </w:r>
    </w:p>
    <w:p w14:paraId="13A20BFD" w14:textId="77777777" w:rsidR="007A1211" w:rsidRPr="00FA17C4" w:rsidRDefault="007A1211" w:rsidP="00090436">
      <w:pPr>
        <w:jc w:val="both"/>
        <w:rPr>
          <w:color w:val="000000" w:themeColor="text1"/>
          <w:lang w:val="de-DE"/>
        </w:rPr>
      </w:pPr>
    </w:p>
    <w:p w14:paraId="4AB2927F" w14:textId="77777777" w:rsidR="007A1211" w:rsidRPr="00FA17C4" w:rsidRDefault="007A1211" w:rsidP="00090436">
      <w:pPr>
        <w:jc w:val="both"/>
        <w:rPr>
          <w:color w:val="000000" w:themeColor="text1"/>
          <w:lang w:val="de-DE"/>
        </w:rPr>
      </w:pPr>
    </w:p>
    <w:p w14:paraId="3FAAE4B5" w14:textId="77777777" w:rsidR="007A1211" w:rsidRPr="00FA17C4" w:rsidRDefault="007A1211" w:rsidP="007A1211">
      <w:pPr>
        <w:ind w:firstLine="708"/>
        <w:jc w:val="both"/>
        <w:rPr>
          <w:lang w:val="de-DE"/>
        </w:rPr>
      </w:pPr>
      <w:r w:rsidRPr="00FA17C4">
        <w:rPr>
          <w:color w:val="000000" w:themeColor="text1"/>
          <w:lang w:val="de-DE"/>
        </w:rPr>
        <w:t>[</w:t>
      </w:r>
      <w:r w:rsidRPr="00FA17C4">
        <w:rPr>
          <w:b/>
          <w:color w:val="000000" w:themeColor="text1"/>
          <w:lang w:val="de-DE"/>
        </w:rPr>
        <w:t xml:space="preserve">Art. 47/1 - </w:t>
      </w:r>
      <w:r w:rsidRPr="00FA17C4">
        <w:rPr>
          <w:lang w:val="de-DE"/>
        </w:rPr>
        <w:t>§ 1 - Beim Föderalen Öffentlichen Dienst Mobilität und Transportwesen wird ein Beratender Ausschuss der Bahnreisenden, nachstehend "Ausschuss" genannt, geschaffen. Dieser Ausschuss ist für Eisenbahnverkehrsleistungen zur Beförderung von Personen zuständig, die Teil von Aufträgen des öffentlichen Dienstes sind. Der König regelt Zusammensetzung und Arbeitsweise des Beratenden Ausschusses der Bahnreisenden.</w:t>
      </w:r>
    </w:p>
    <w:p w14:paraId="1A14D40A" w14:textId="77777777" w:rsidR="007A1211" w:rsidRPr="00FA17C4" w:rsidRDefault="007A1211" w:rsidP="007A1211">
      <w:pPr>
        <w:jc w:val="both"/>
        <w:rPr>
          <w:lang w:val="de-DE"/>
        </w:rPr>
      </w:pPr>
    </w:p>
    <w:p w14:paraId="2C1746C5" w14:textId="77777777" w:rsidR="007A1211" w:rsidRPr="00FA17C4" w:rsidRDefault="00CD214F" w:rsidP="007A1211">
      <w:pPr>
        <w:ind w:firstLine="708"/>
        <w:jc w:val="both"/>
        <w:rPr>
          <w:lang w:val="de-DE"/>
        </w:rPr>
      </w:pPr>
      <w:r w:rsidRPr="00FA17C4">
        <w:rPr>
          <w:lang w:val="de-DE"/>
        </w:rPr>
        <w:t>§ 2 </w:t>
      </w:r>
      <w:r w:rsidR="007A1211" w:rsidRPr="00FA17C4">
        <w:rPr>
          <w:lang w:val="de-DE"/>
        </w:rPr>
        <w:t xml:space="preserve">- Der Ausschuss gibt auf Antrag der </w:t>
      </w:r>
      <w:r w:rsidR="00B575A6" w:rsidRPr="00FA17C4">
        <w:rPr>
          <w:lang w:val="de-DE"/>
        </w:rPr>
        <w:t>[Unternehmen, die Eisenbahn</w:t>
      </w:r>
      <w:r w:rsidR="00B575A6" w:rsidRPr="00FA17C4">
        <w:rPr>
          <w:lang w:val="de-DE"/>
        </w:rPr>
        <w:softHyphen/>
        <w:t>verkehrsleistungen zur Beförderung von Personen erbringen, die Teil von Aufträgen des öffentlichen Dienstes sind]</w:t>
      </w:r>
      <w:r w:rsidR="007A1211" w:rsidRPr="00FA17C4">
        <w:rPr>
          <w:lang w:val="de-DE"/>
        </w:rPr>
        <w:t>, auf Antrag des für diese öffentlichen Unternehmen zuständigen Ministers, auf Antrag des für die Regulierung des Eisenbahnverkehrs zuständigen Ministers oder aus eigener Initiative Stellungnahmen ab.</w:t>
      </w:r>
    </w:p>
    <w:p w14:paraId="1402C3D1" w14:textId="77777777" w:rsidR="00ED69EE" w:rsidRPr="00FA17C4" w:rsidRDefault="00ED69EE" w:rsidP="007A1211">
      <w:pPr>
        <w:ind w:firstLine="708"/>
        <w:jc w:val="both"/>
        <w:rPr>
          <w:lang w:val="de-DE"/>
        </w:rPr>
      </w:pPr>
    </w:p>
    <w:p w14:paraId="491EF102" w14:textId="77777777" w:rsidR="00ED69EE" w:rsidRPr="00FA17C4" w:rsidRDefault="00ED69EE" w:rsidP="007A1211">
      <w:pPr>
        <w:ind w:firstLine="708"/>
        <w:jc w:val="both"/>
        <w:rPr>
          <w:lang w:val="de-DE"/>
        </w:rPr>
      </w:pPr>
      <w:r w:rsidRPr="00FA17C4">
        <w:rPr>
          <w:lang w:val="de-DE"/>
        </w:rPr>
        <w:t>[Bei ordnungsgemäß mit Gründen versehener Dringlichkeit kann der Minister den Ausschuss um eine Stellungnahme ersuchen; der Ausschuss äußert sich in diesem Fall innerhalb einer Frist von zehn Werktagen. Als Werktage gelten alle Kalendertage außer Samstage, Sonntage oder gesetzliche Feiertage.]</w:t>
      </w:r>
    </w:p>
    <w:p w14:paraId="4310A986" w14:textId="77777777" w:rsidR="007A1211" w:rsidRPr="00FA17C4" w:rsidRDefault="007A1211" w:rsidP="007A1211">
      <w:pPr>
        <w:jc w:val="both"/>
        <w:rPr>
          <w:lang w:val="de-DE"/>
        </w:rPr>
      </w:pPr>
    </w:p>
    <w:p w14:paraId="714464AD" w14:textId="77777777" w:rsidR="007A1211" w:rsidRPr="00FA17C4" w:rsidRDefault="007A1211" w:rsidP="007A1211">
      <w:pPr>
        <w:ind w:firstLine="708"/>
        <w:jc w:val="both"/>
        <w:rPr>
          <w:lang w:val="de-DE"/>
        </w:rPr>
      </w:pPr>
      <w:r w:rsidRPr="00FA17C4">
        <w:rPr>
          <w:lang w:val="de-DE"/>
        </w:rPr>
        <w:t>Der Ausschuss darf zu allen Angelegenheiten, die sich auf Eisenbahnverkehrs</w:t>
      </w:r>
      <w:r w:rsidRPr="00FA17C4">
        <w:rPr>
          <w:lang w:val="de-DE"/>
        </w:rPr>
        <w:softHyphen/>
        <w:t xml:space="preserve">leistungen zur Beförderung von Personen beziehen, die Teil von Aufträgen des öffentlichen Dienstes sind und </w:t>
      </w:r>
      <w:r w:rsidR="00CD214F" w:rsidRPr="00FA17C4">
        <w:rPr>
          <w:lang w:val="de-DE"/>
        </w:rPr>
        <w:t>[von einem Eisenbahnunternehmen]</w:t>
      </w:r>
      <w:r w:rsidRPr="00FA17C4">
        <w:rPr>
          <w:lang w:val="de-DE"/>
        </w:rPr>
        <w:t xml:space="preserve"> erbracht werden, aus eigener Initiative Stellungnahmen abgeben. In diesen Stellungnahmen sind die unterschied</w:t>
      </w:r>
      <w:r w:rsidRPr="00FA17C4">
        <w:rPr>
          <w:lang w:val="de-DE"/>
        </w:rPr>
        <w:softHyphen/>
        <w:t>lichen Standpunkte der Ausschussmitglieder enthalten.</w:t>
      </w:r>
    </w:p>
    <w:p w14:paraId="67D7295F" w14:textId="77777777" w:rsidR="007A1211" w:rsidRPr="00FA17C4" w:rsidRDefault="007A1211" w:rsidP="007A1211">
      <w:pPr>
        <w:jc w:val="both"/>
        <w:rPr>
          <w:lang w:val="de-DE"/>
        </w:rPr>
      </w:pPr>
    </w:p>
    <w:p w14:paraId="445B0A56" w14:textId="77777777" w:rsidR="007A1211" w:rsidRPr="00FA17C4" w:rsidRDefault="007A1211" w:rsidP="007A1211">
      <w:pPr>
        <w:ind w:firstLine="708"/>
        <w:jc w:val="both"/>
        <w:rPr>
          <w:lang w:val="de-DE"/>
        </w:rPr>
      </w:pPr>
      <w:r w:rsidRPr="00FA17C4">
        <w:rPr>
          <w:lang w:val="de-DE"/>
        </w:rPr>
        <w:t xml:space="preserve">Der Ausschuss wird in Bezug auf Entwürfe von mehrjährigen Investitionsplänen und in Bezug auf Beförderungspläne, die die Reisenden betreffen, zu Rate gezogen. Diese Unterlagen werden dem Ausschuss durch den Betreiber der Eisenbahninfrastruktur und die </w:t>
      </w:r>
      <w:r w:rsidR="00E96789" w:rsidRPr="00FA17C4">
        <w:rPr>
          <w:lang w:val="de-DE"/>
        </w:rPr>
        <w:t>[Unternehmen, die Eisenbahnverkehrsleistungen zur Beförderung von Personen erbringen, die Teil von Aufträgen des öffentlichen Dienstes sind]</w:t>
      </w:r>
      <w:r w:rsidRPr="00FA17C4">
        <w:rPr>
          <w:lang w:val="de-DE"/>
        </w:rPr>
        <w:t>, übermittelt.</w:t>
      </w:r>
    </w:p>
    <w:p w14:paraId="73A86380" w14:textId="77777777" w:rsidR="007A1211" w:rsidRPr="00FA17C4" w:rsidRDefault="007A1211" w:rsidP="007A1211">
      <w:pPr>
        <w:jc w:val="both"/>
        <w:rPr>
          <w:lang w:val="de-DE"/>
        </w:rPr>
      </w:pPr>
    </w:p>
    <w:p w14:paraId="1DFE12AC" w14:textId="77777777" w:rsidR="007A1211" w:rsidRPr="00FA17C4" w:rsidRDefault="007A1211" w:rsidP="007A1211">
      <w:pPr>
        <w:ind w:firstLine="708"/>
        <w:jc w:val="both"/>
        <w:rPr>
          <w:lang w:val="de-DE"/>
        </w:rPr>
      </w:pPr>
      <w:r w:rsidRPr="00FA17C4">
        <w:rPr>
          <w:lang w:val="de-DE"/>
        </w:rPr>
        <w:t>Spätestens sechs Monate vor Ablauf der Geschäftsführungsverträge übermittelt der Ausschuss den Gesetzgebenden Kammern seine Empfehlungen in Bezug auf die Geschäftsführungsverträge.</w:t>
      </w:r>
    </w:p>
    <w:p w14:paraId="371F1CFD" w14:textId="77777777" w:rsidR="007A1211" w:rsidRPr="00FA17C4" w:rsidRDefault="007A1211" w:rsidP="007A1211">
      <w:pPr>
        <w:jc w:val="both"/>
        <w:rPr>
          <w:lang w:val="de-DE"/>
        </w:rPr>
      </w:pPr>
    </w:p>
    <w:p w14:paraId="3FA7DAD8" w14:textId="77777777" w:rsidR="007A1211" w:rsidRPr="00FA17C4" w:rsidRDefault="007A1211" w:rsidP="007A1211">
      <w:pPr>
        <w:ind w:firstLine="708"/>
        <w:jc w:val="both"/>
        <w:rPr>
          <w:lang w:val="de-DE"/>
        </w:rPr>
      </w:pPr>
      <w:r w:rsidRPr="00FA17C4">
        <w:rPr>
          <w:lang w:val="de-DE"/>
        </w:rPr>
        <w:t xml:space="preserve">Der Ausschuss darf Konzertierungssitzungen organisieren, an denen die </w:t>
      </w:r>
      <w:r w:rsidR="00E96789" w:rsidRPr="00FA17C4">
        <w:rPr>
          <w:lang w:val="de-DE"/>
        </w:rPr>
        <w:t>[Unternehmen, die Eisenbahnverkehrsleistungen zur Beförderung von Personen erbringen, die Teil von Aufträgen des öffentlichen Dienstes sind]</w:t>
      </w:r>
      <w:r w:rsidRPr="00FA17C4">
        <w:rPr>
          <w:lang w:val="de-DE"/>
        </w:rPr>
        <w:t>, und die öffentlichen Behörden teilnehmen.</w:t>
      </w:r>
    </w:p>
    <w:p w14:paraId="25836E81" w14:textId="77777777" w:rsidR="007A1211" w:rsidRPr="00FA17C4" w:rsidRDefault="007A1211" w:rsidP="007A1211">
      <w:pPr>
        <w:jc w:val="both"/>
        <w:rPr>
          <w:lang w:val="de-DE"/>
        </w:rPr>
      </w:pPr>
    </w:p>
    <w:p w14:paraId="3E332321" w14:textId="77777777" w:rsidR="007A1211" w:rsidRPr="00FA17C4" w:rsidRDefault="007A1211" w:rsidP="007A1211">
      <w:pPr>
        <w:ind w:firstLine="708"/>
        <w:jc w:val="both"/>
        <w:rPr>
          <w:lang w:val="de-DE"/>
        </w:rPr>
      </w:pPr>
      <w:r w:rsidRPr="00FA17C4">
        <w:rPr>
          <w:lang w:val="de-DE"/>
        </w:rPr>
        <w:t xml:space="preserve">§ 3 - Der Ausschuss erstattet den </w:t>
      </w:r>
      <w:r w:rsidR="00E96789" w:rsidRPr="00FA17C4">
        <w:rPr>
          <w:lang w:val="de-DE"/>
        </w:rPr>
        <w:t>[Unternehmen, die Eisenbahnverkehrsleistungen zur Beförderung von Personen erbringen, die Teil von Aufträgen des öffentlichen Dienstes sind]</w:t>
      </w:r>
      <w:r w:rsidRPr="00FA17C4">
        <w:rPr>
          <w:lang w:val="de-DE"/>
        </w:rPr>
        <w:t>, dem für die öffentlichen Unternehmen zuständigen Minister, dem für die Regulierung des Eisenbahnverkehrs zuständigen Minister, den Föderalen Gesetzgebenden Kammern und den Regionalexekutiven jedes Jahr Bericht über seine Tätigkeiten.</w:t>
      </w:r>
    </w:p>
    <w:p w14:paraId="4AD781C7" w14:textId="77777777" w:rsidR="007A1211" w:rsidRPr="00FA17C4" w:rsidRDefault="007A1211" w:rsidP="007A1211">
      <w:pPr>
        <w:jc w:val="both"/>
        <w:rPr>
          <w:lang w:val="de-DE"/>
        </w:rPr>
      </w:pPr>
    </w:p>
    <w:p w14:paraId="489A927F" w14:textId="77777777" w:rsidR="007A1211" w:rsidRPr="00FA17C4" w:rsidRDefault="007A1211" w:rsidP="007A1211">
      <w:pPr>
        <w:ind w:firstLine="708"/>
        <w:jc w:val="both"/>
        <w:rPr>
          <w:lang w:val="de-DE"/>
        </w:rPr>
      </w:pPr>
      <w:r w:rsidRPr="00FA17C4">
        <w:rPr>
          <w:lang w:val="de-DE"/>
        </w:rPr>
        <w:t>§ 4 - Der König kann einen Ausgleich für die Deckung der Kosten gewähren, die von den Mitgliedern des Exekutivbüros des Ausschusses getragen werden und in Zusammenhang mit der Ausübung ihres Mandats seit dem Jahr 2009 stehen. Der Gesamthöchstbetrag dieses Ausgleichs beläuft sich auf zwölftausendfünfhundert Euro pro Jahr.</w:t>
      </w:r>
    </w:p>
    <w:p w14:paraId="6CF2FEDB" w14:textId="77777777" w:rsidR="007A1211" w:rsidRPr="00FA17C4" w:rsidRDefault="007A1211" w:rsidP="007A1211">
      <w:pPr>
        <w:jc w:val="both"/>
        <w:rPr>
          <w:lang w:val="de-DE"/>
        </w:rPr>
      </w:pPr>
    </w:p>
    <w:p w14:paraId="412806E7" w14:textId="77777777" w:rsidR="007A1211" w:rsidRPr="00FA17C4" w:rsidRDefault="00F20844" w:rsidP="007A1211">
      <w:pPr>
        <w:jc w:val="both"/>
        <w:rPr>
          <w:lang w:val="de-DE"/>
        </w:rPr>
      </w:pPr>
      <w:r w:rsidRPr="00FA17C4">
        <w:rPr>
          <w:lang w:val="de-DE"/>
        </w:rPr>
        <w:tab/>
      </w:r>
      <w:r w:rsidR="007A1211" w:rsidRPr="00FA17C4">
        <w:rPr>
          <w:lang w:val="de-DE"/>
        </w:rPr>
        <w:t xml:space="preserve">§ 5 - Auf Antrag des Präsidenten oder des Vizepräsidenten übermittelt </w:t>
      </w:r>
      <w:r w:rsidR="00CD214F" w:rsidRPr="00FA17C4">
        <w:rPr>
          <w:lang w:val="de-DE"/>
        </w:rPr>
        <w:t>[das Eisenbahnunternehmen]</w:t>
      </w:r>
      <w:r w:rsidR="007A1211" w:rsidRPr="00FA17C4">
        <w:rPr>
          <w:lang w:val="de-DE"/>
        </w:rPr>
        <w:t xml:space="preserve"> die für die ordnungsgemäße Ausführung des Auftrags des Ausschusses nützlichen Informationen.]</w:t>
      </w:r>
    </w:p>
    <w:p w14:paraId="379DA2C3" w14:textId="77777777" w:rsidR="00ED69EE" w:rsidRPr="00FA17C4" w:rsidRDefault="00ED69EE" w:rsidP="007A1211">
      <w:pPr>
        <w:jc w:val="both"/>
        <w:rPr>
          <w:lang w:val="de-DE"/>
        </w:rPr>
      </w:pPr>
    </w:p>
    <w:p w14:paraId="3579DA53" w14:textId="77777777" w:rsidR="00ED69EE" w:rsidRPr="00FA17C4" w:rsidRDefault="00ED69EE" w:rsidP="00ED69EE">
      <w:pPr>
        <w:ind w:firstLine="708"/>
        <w:jc w:val="both"/>
        <w:rPr>
          <w:lang w:val="de-DE"/>
        </w:rPr>
      </w:pPr>
      <w:r w:rsidRPr="00FA17C4">
        <w:rPr>
          <w:lang w:val="de-DE"/>
        </w:rPr>
        <w:t>[§ 6 - Die NGBE und der Ausschuss bestimmen in gegenseitigem Einvernehmen die Modalitäten ihrer Zusammenarbeit. Diese Modalitäten werden vom Minister gebilligt.</w:t>
      </w:r>
    </w:p>
    <w:p w14:paraId="1EB96092" w14:textId="77777777" w:rsidR="00ED69EE" w:rsidRPr="00FA17C4" w:rsidRDefault="00ED69EE" w:rsidP="00ED69EE">
      <w:pPr>
        <w:jc w:val="both"/>
        <w:rPr>
          <w:lang w:val="de-DE"/>
        </w:rPr>
      </w:pPr>
    </w:p>
    <w:p w14:paraId="48BA8047" w14:textId="77777777" w:rsidR="00ED69EE" w:rsidRPr="00FA17C4" w:rsidRDefault="00ED69EE" w:rsidP="00ED69EE">
      <w:pPr>
        <w:jc w:val="both"/>
        <w:rPr>
          <w:lang w:val="de-DE"/>
        </w:rPr>
      </w:pPr>
      <w:r w:rsidRPr="00FA17C4">
        <w:rPr>
          <w:lang w:val="de-DE"/>
        </w:rPr>
        <w:tab/>
        <w:t>Kommt es zwischen der NGBE und dem Ausschuss innerhalb einer Frist von vier Monaten ab Inkrafttreten des vorliegenden Paragraphen zu keiner Vereinbarung oder besteht Uneinigkeit über die Notwendigkeit, die Vereinbarung zu ändern, oder über die Änderungen selbst, bestimmt der Minister die Modalitäten ihrer Zusammenarbeit.]</w:t>
      </w:r>
    </w:p>
    <w:p w14:paraId="35D80952" w14:textId="77777777" w:rsidR="007A1211" w:rsidRPr="00FA17C4" w:rsidRDefault="007A1211" w:rsidP="007A1211">
      <w:pPr>
        <w:jc w:val="both"/>
        <w:rPr>
          <w:lang w:val="de-DE"/>
        </w:rPr>
      </w:pPr>
    </w:p>
    <w:p w14:paraId="3BEA6D59" w14:textId="77777777" w:rsidR="007A1211" w:rsidRPr="00FA17C4" w:rsidRDefault="007A1211" w:rsidP="007A1211">
      <w:pPr>
        <w:jc w:val="both"/>
        <w:rPr>
          <w:b/>
          <w:i/>
          <w:color w:val="000000" w:themeColor="text1"/>
          <w:lang w:val="de-DE"/>
        </w:rPr>
      </w:pPr>
      <w:r w:rsidRPr="00FA17C4">
        <w:rPr>
          <w:i/>
          <w:lang w:val="de-DE"/>
        </w:rPr>
        <w:t>[Art. 47/1 eingefügt durch Art. 3 des G. vom 10. April 2014 (B.S. vom 24. Juni 2014)</w:t>
      </w:r>
      <w:r w:rsidR="00ED69EE" w:rsidRPr="00FA17C4">
        <w:rPr>
          <w:i/>
          <w:lang w:val="de-DE"/>
        </w:rPr>
        <w:t xml:space="preserve">; </w:t>
      </w:r>
      <w:r w:rsidR="00CD214F" w:rsidRPr="00FA17C4">
        <w:rPr>
          <w:i/>
          <w:lang w:val="de-DE"/>
        </w:rPr>
        <w:t xml:space="preserve">§ 2 Abs. 1 abgeändert durch Art. 2 Nr. 3 des G. vom 10. August 2015 (I) (B.S. vom 26. August 2015); </w:t>
      </w:r>
      <w:r w:rsidR="00ED69EE" w:rsidRPr="00FA17C4">
        <w:rPr>
          <w:i/>
          <w:lang w:val="de-DE"/>
        </w:rPr>
        <w:t>§ 2 neuer Absatz 2 eingefügt durch Art. 2 Nr. 1 des G. vom 10. August 2015 (I) (B.S. vom 26. August 20</w:t>
      </w:r>
      <w:r w:rsidR="00CD214F" w:rsidRPr="00FA17C4">
        <w:rPr>
          <w:i/>
          <w:lang w:val="de-DE"/>
        </w:rPr>
        <w:t>1</w:t>
      </w:r>
      <w:r w:rsidR="00ED69EE" w:rsidRPr="00FA17C4">
        <w:rPr>
          <w:i/>
          <w:lang w:val="de-DE"/>
        </w:rPr>
        <w:t xml:space="preserve">5); </w:t>
      </w:r>
      <w:r w:rsidR="00CD214F" w:rsidRPr="00FA17C4">
        <w:rPr>
          <w:i/>
          <w:lang w:val="de-DE"/>
        </w:rPr>
        <w:t xml:space="preserve">§ 2 Abs. 3 (früherer Absatz 2) abgeändert durch Art. 2 Nr. 4 des G. vom 10. August 2015 (I) (B.S. vom 26. August 2015); </w:t>
      </w:r>
      <w:r w:rsidR="00E96789" w:rsidRPr="00FA17C4">
        <w:rPr>
          <w:i/>
          <w:lang w:val="de-DE"/>
        </w:rPr>
        <w:t xml:space="preserve">§ 2 Abs. 4 abgeändert durch Art. 2 Nr. 3 des G. vom 10. August 2015 (I) (B.S. vom 26. August 2015); § 2 </w:t>
      </w:r>
      <w:r w:rsidR="00E96789" w:rsidRPr="00FA17C4">
        <w:rPr>
          <w:i/>
          <w:lang w:val="de-DE"/>
        </w:rPr>
        <w:lastRenderedPageBreak/>
        <w:t xml:space="preserve">Abs. 6 abgeändert durch Art. 2 Nr. 3 des G. vom 10. August 2015 (I) (B.S. vom 26. August 2015); § 3 abgeändert durch Art. 2 Nr. 3 des G. vom 10. August 2015 (I) (B.S. vom 26. August 2015); </w:t>
      </w:r>
      <w:r w:rsidR="00CD214F" w:rsidRPr="00FA17C4">
        <w:rPr>
          <w:i/>
          <w:lang w:val="de-DE"/>
        </w:rPr>
        <w:t xml:space="preserve">§ 5 abgeändert durch Art. 2 Nr. 4 des G. vom 10. August 2015 (I) (B.S. vom 26. August 2015); </w:t>
      </w:r>
      <w:r w:rsidR="00ED69EE" w:rsidRPr="00FA17C4">
        <w:rPr>
          <w:i/>
          <w:lang w:val="de-DE"/>
        </w:rPr>
        <w:t>§ 6 eingefügt durch Art. 2 Nr. 2 des G. vom 10. August 2015 (I) (B.S. vom 26. August 20</w:t>
      </w:r>
      <w:r w:rsidR="00CD214F" w:rsidRPr="00FA17C4">
        <w:rPr>
          <w:i/>
          <w:lang w:val="de-DE"/>
        </w:rPr>
        <w:t>1</w:t>
      </w:r>
      <w:r w:rsidR="00ED69EE" w:rsidRPr="00FA17C4">
        <w:rPr>
          <w:i/>
          <w:lang w:val="de-DE"/>
        </w:rPr>
        <w:t>5)</w:t>
      </w:r>
      <w:r w:rsidRPr="00FA17C4">
        <w:rPr>
          <w:i/>
          <w:lang w:val="de-DE"/>
        </w:rPr>
        <w:t>]</w:t>
      </w:r>
    </w:p>
    <w:p w14:paraId="2B71D204" w14:textId="77777777" w:rsidR="00090436" w:rsidRPr="00FA17C4" w:rsidRDefault="00090436" w:rsidP="00090436">
      <w:pPr>
        <w:jc w:val="both"/>
        <w:rPr>
          <w:color w:val="000000" w:themeColor="text1"/>
          <w:lang w:val="de-DE"/>
        </w:rPr>
      </w:pPr>
    </w:p>
    <w:p w14:paraId="48929F65" w14:textId="77777777" w:rsidR="000652B6" w:rsidRDefault="000652B6">
      <w:pPr>
        <w:rPr>
          <w:color w:val="000000" w:themeColor="text1"/>
          <w:lang w:val="de-DE"/>
        </w:rPr>
      </w:pPr>
      <w:r>
        <w:rPr>
          <w:color w:val="000000" w:themeColor="text1"/>
          <w:lang w:val="de-DE"/>
        </w:rPr>
        <w:br w:type="page"/>
      </w:r>
    </w:p>
    <w:p w14:paraId="3BF9CB85" w14:textId="77777777" w:rsidR="000652B6" w:rsidRDefault="000652B6" w:rsidP="00B7738D">
      <w:pPr>
        <w:jc w:val="center"/>
        <w:rPr>
          <w:color w:val="000000" w:themeColor="text1"/>
          <w:lang w:val="de-DE"/>
        </w:rPr>
      </w:pPr>
      <w:r>
        <w:rPr>
          <w:color w:val="000000" w:themeColor="text1"/>
          <w:lang w:val="de-DE"/>
        </w:rPr>
        <w:lastRenderedPageBreak/>
        <w:t>[</w:t>
      </w:r>
      <w:r w:rsidRPr="00462A05">
        <w:rPr>
          <w:lang w:val="de-DE"/>
        </w:rPr>
        <w:t>KAPITEL 11</w:t>
      </w:r>
      <w:r w:rsidRPr="00462A05">
        <w:rPr>
          <w:i/>
          <w:lang w:val="de-DE"/>
        </w:rPr>
        <w:t>bis</w:t>
      </w:r>
      <w:r w:rsidRPr="00462A05">
        <w:rPr>
          <w:lang w:val="de-DE"/>
        </w:rPr>
        <w:t xml:space="preserve"> </w:t>
      </w:r>
      <w:r>
        <w:rPr>
          <w:lang w:val="de-DE"/>
        </w:rPr>
        <w:t xml:space="preserve">- </w:t>
      </w:r>
      <w:r w:rsidRPr="000652B6">
        <w:rPr>
          <w:i/>
          <w:lang w:val="de-DE"/>
        </w:rPr>
        <w:t>Büro für Eisenbahninvestitionen</w:t>
      </w:r>
      <w:r>
        <w:rPr>
          <w:color w:val="000000" w:themeColor="text1"/>
          <w:lang w:val="de-DE"/>
        </w:rPr>
        <w:t>]</w:t>
      </w:r>
    </w:p>
    <w:p w14:paraId="79018162" w14:textId="77777777" w:rsidR="000652B6" w:rsidRDefault="000652B6" w:rsidP="00B7738D">
      <w:pPr>
        <w:jc w:val="center"/>
        <w:rPr>
          <w:color w:val="000000" w:themeColor="text1"/>
          <w:lang w:val="de-DE"/>
        </w:rPr>
      </w:pPr>
    </w:p>
    <w:p w14:paraId="49CD8529" w14:textId="77777777" w:rsidR="000652B6" w:rsidRDefault="000652B6" w:rsidP="000652B6">
      <w:pPr>
        <w:jc w:val="both"/>
        <w:rPr>
          <w:i/>
          <w:color w:val="000000" w:themeColor="text1"/>
          <w:lang w:val="de-DE"/>
        </w:rPr>
      </w:pPr>
      <w:r>
        <w:rPr>
          <w:i/>
          <w:color w:val="000000" w:themeColor="text1"/>
          <w:lang w:val="de-DE"/>
        </w:rPr>
        <w:t>[Unterteilung Kapitel 11bis eingefügt durch Art. 2 des G. vom 3. August 2016 (B.S. vom 7. September 2016, Err. vom 27. September 2016)]</w:t>
      </w:r>
    </w:p>
    <w:p w14:paraId="6C7A59C6" w14:textId="77777777" w:rsidR="000652B6" w:rsidRDefault="000652B6" w:rsidP="000652B6">
      <w:pPr>
        <w:jc w:val="both"/>
        <w:rPr>
          <w:i/>
          <w:color w:val="000000" w:themeColor="text1"/>
          <w:lang w:val="de-DE"/>
        </w:rPr>
      </w:pPr>
    </w:p>
    <w:p w14:paraId="2CD2DFA4" w14:textId="77777777" w:rsidR="000652B6" w:rsidRDefault="000652B6" w:rsidP="000652B6">
      <w:pPr>
        <w:jc w:val="both"/>
        <w:rPr>
          <w:i/>
          <w:color w:val="000000" w:themeColor="text1"/>
          <w:lang w:val="de-DE"/>
        </w:rPr>
      </w:pPr>
    </w:p>
    <w:p w14:paraId="30DA60D5" w14:textId="77777777" w:rsidR="000652B6" w:rsidRPr="00462A05" w:rsidRDefault="000652B6" w:rsidP="000652B6">
      <w:pPr>
        <w:ind w:firstLine="708"/>
        <w:jc w:val="both"/>
        <w:rPr>
          <w:lang w:val="de-DE"/>
        </w:rPr>
      </w:pPr>
      <w:r w:rsidRPr="000652B6">
        <w:rPr>
          <w:color w:val="000000" w:themeColor="text1"/>
          <w:lang w:val="de-DE"/>
        </w:rPr>
        <w:t>[</w:t>
      </w:r>
      <w:r w:rsidRPr="000652B6">
        <w:rPr>
          <w:b/>
          <w:lang w:val="de-DE"/>
        </w:rPr>
        <w:t>Art. 47/2 </w:t>
      </w:r>
      <w:r w:rsidRPr="00462A05">
        <w:rPr>
          <w:lang w:val="de-DE"/>
        </w:rPr>
        <w:t>- Ein Büro für Eisenbahninvestitionen wird eingerichtet, das dem Minister der Öffentlichen Unternehmen Stellungnahmen, die Anpassungsvorschläge umfassen können, abgibt.</w:t>
      </w:r>
    </w:p>
    <w:p w14:paraId="44C1A571" w14:textId="77777777" w:rsidR="000652B6" w:rsidRPr="00462A05" w:rsidRDefault="000652B6" w:rsidP="000652B6">
      <w:pPr>
        <w:jc w:val="both"/>
        <w:rPr>
          <w:lang w:val="de-DE"/>
        </w:rPr>
      </w:pPr>
    </w:p>
    <w:p w14:paraId="53F4C6A0" w14:textId="77777777" w:rsidR="000652B6" w:rsidRPr="00462A05" w:rsidRDefault="000652B6" w:rsidP="000652B6">
      <w:pPr>
        <w:jc w:val="both"/>
        <w:rPr>
          <w:lang w:val="de-DE"/>
        </w:rPr>
      </w:pPr>
      <w:r w:rsidRPr="00462A05">
        <w:rPr>
          <w:lang w:val="de-DE"/>
        </w:rPr>
        <w:tab/>
        <w:t>Diese Stellungnahmen beziehen sich auf:</w:t>
      </w:r>
    </w:p>
    <w:p w14:paraId="7074DB83" w14:textId="77777777" w:rsidR="000652B6" w:rsidRPr="00462A05" w:rsidRDefault="000652B6" w:rsidP="000652B6">
      <w:pPr>
        <w:jc w:val="both"/>
        <w:rPr>
          <w:lang w:val="de-DE"/>
        </w:rPr>
      </w:pPr>
    </w:p>
    <w:p w14:paraId="4E16264D" w14:textId="77777777" w:rsidR="000652B6" w:rsidRPr="00462A05" w:rsidRDefault="000652B6" w:rsidP="000652B6">
      <w:pPr>
        <w:jc w:val="both"/>
        <w:rPr>
          <w:lang w:val="de-DE"/>
        </w:rPr>
      </w:pPr>
      <w:r w:rsidRPr="00462A05">
        <w:rPr>
          <w:lang w:val="de-DE"/>
        </w:rPr>
        <w:tab/>
        <w:t>1. die Kohärenz zwischen den von der NGBE und von Infrabel angenommenen Mehrjahresplänen und den vom Ministerrat bestimmten Mobilitätszielen,</w:t>
      </w:r>
    </w:p>
    <w:p w14:paraId="42C83F99" w14:textId="77777777" w:rsidR="000652B6" w:rsidRPr="00462A05" w:rsidRDefault="000652B6" w:rsidP="000652B6">
      <w:pPr>
        <w:jc w:val="both"/>
        <w:rPr>
          <w:lang w:val="de-DE"/>
        </w:rPr>
      </w:pPr>
    </w:p>
    <w:p w14:paraId="173CB271" w14:textId="77777777" w:rsidR="000652B6" w:rsidRPr="00462A05" w:rsidRDefault="000652B6" w:rsidP="000652B6">
      <w:pPr>
        <w:jc w:val="both"/>
        <w:rPr>
          <w:lang w:val="de-DE"/>
        </w:rPr>
      </w:pPr>
      <w:r w:rsidRPr="00462A05">
        <w:rPr>
          <w:lang w:val="de-DE"/>
        </w:rPr>
        <w:tab/>
        <w:t>2. die Kohärenz zwischen den von der NGBE und von Infrabel gemäß den Artikeln 162</w:t>
      </w:r>
      <w:r w:rsidRPr="00462A05">
        <w:rPr>
          <w:i/>
          <w:lang w:val="de-DE"/>
        </w:rPr>
        <w:t>decies</w:t>
      </w:r>
      <w:r w:rsidRPr="00462A05">
        <w:rPr>
          <w:lang w:val="de-DE"/>
        </w:rPr>
        <w:t xml:space="preserve"> § 4 und 200 § 3 Absatz 2 angenommenen Mehrjahresplänen,</w:t>
      </w:r>
    </w:p>
    <w:p w14:paraId="0E965512" w14:textId="77777777" w:rsidR="000652B6" w:rsidRPr="00462A05" w:rsidRDefault="000652B6" w:rsidP="000652B6">
      <w:pPr>
        <w:jc w:val="both"/>
        <w:rPr>
          <w:lang w:val="de-DE"/>
        </w:rPr>
      </w:pPr>
    </w:p>
    <w:p w14:paraId="384A59F9" w14:textId="77777777" w:rsidR="000652B6" w:rsidRPr="00462A05" w:rsidRDefault="000652B6" w:rsidP="000652B6">
      <w:pPr>
        <w:jc w:val="both"/>
        <w:rPr>
          <w:lang w:val="de-DE"/>
        </w:rPr>
      </w:pPr>
      <w:r w:rsidRPr="00462A05">
        <w:rPr>
          <w:lang w:val="de-DE"/>
        </w:rPr>
        <w:tab/>
        <w:t>3. die Überwachung der Ausführung der von der NGBE und von Infrabel angenommenen Mehrjahrespläne.</w:t>
      </w:r>
    </w:p>
    <w:p w14:paraId="176A7569" w14:textId="77777777" w:rsidR="000652B6" w:rsidRPr="00462A05" w:rsidRDefault="000652B6" w:rsidP="000652B6">
      <w:pPr>
        <w:jc w:val="both"/>
        <w:rPr>
          <w:lang w:val="de-DE"/>
        </w:rPr>
      </w:pPr>
    </w:p>
    <w:p w14:paraId="6A26E95A" w14:textId="77777777" w:rsidR="000652B6" w:rsidRPr="00462A05" w:rsidRDefault="000652B6" w:rsidP="000652B6">
      <w:pPr>
        <w:jc w:val="both"/>
        <w:rPr>
          <w:lang w:val="de-DE"/>
        </w:rPr>
      </w:pPr>
      <w:r w:rsidRPr="00462A05">
        <w:rPr>
          <w:lang w:val="de-DE"/>
        </w:rPr>
        <w:tab/>
        <w:t>Die Stellungnahmen werden innerhalb einer Frist von sechzig Tagen ab dem Tag nach dem Tag abgegeben, an dem das Büro folgende Unterlagen erhalten hat:</w:t>
      </w:r>
    </w:p>
    <w:p w14:paraId="71D301FA" w14:textId="77777777" w:rsidR="000652B6" w:rsidRPr="00462A05" w:rsidRDefault="000652B6" w:rsidP="000652B6">
      <w:pPr>
        <w:jc w:val="both"/>
        <w:rPr>
          <w:lang w:val="de-DE"/>
        </w:rPr>
      </w:pPr>
    </w:p>
    <w:p w14:paraId="46FFBD52" w14:textId="77777777" w:rsidR="000652B6" w:rsidRPr="00462A05" w:rsidRDefault="000652B6" w:rsidP="000652B6">
      <w:pPr>
        <w:jc w:val="both"/>
        <w:rPr>
          <w:lang w:val="de-DE"/>
        </w:rPr>
      </w:pPr>
      <w:r w:rsidRPr="00462A05">
        <w:rPr>
          <w:lang w:val="de-DE"/>
        </w:rPr>
        <w:tab/>
        <w:t>1. im Fall von Absatz 2 Nr. 1 und 2 die Mehrjahrespläne der NGBE und von Infrabel,</w:t>
      </w:r>
    </w:p>
    <w:p w14:paraId="5C0EC309" w14:textId="77777777" w:rsidR="000652B6" w:rsidRPr="00462A05" w:rsidRDefault="000652B6" w:rsidP="000652B6">
      <w:pPr>
        <w:jc w:val="both"/>
        <w:rPr>
          <w:lang w:val="de-DE"/>
        </w:rPr>
      </w:pPr>
    </w:p>
    <w:p w14:paraId="3D5D1EB7" w14:textId="77777777" w:rsidR="000652B6" w:rsidRPr="00462A05" w:rsidRDefault="000652B6" w:rsidP="000652B6">
      <w:pPr>
        <w:jc w:val="both"/>
        <w:rPr>
          <w:lang w:val="de-DE"/>
        </w:rPr>
      </w:pPr>
      <w:r w:rsidRPr="00462A05">
        <w:rPr>
          <w:lang w:val="de-DE"/>
        </w:rPr>
        <w:tab/>
        <w:t>2. im Fall von Absatz 2 Nr. 3 die Unterlagen, die es für die Überwachung der Ausführung der von der NGBE und von Infrabel angenommenen Mehrjahrespläne für nützlich erachtet.</w:t>
      </w:r>
    </w:p>
    <w:p w14:paraId="38702248" w14:textId="77777777" w:rsidR="000652B6" w:rsidRPr="00462A05" w:rsidRDefault="000652B6" w:rsidP="000652B6">
      <w:pPr>
        <w:jc w:val="both"/>
        <w:rPr>
          <w:lang w:val="de-DE"/>
        </w:rPr>
      </w:pPr>
    </w:p>
    <w:p w14:paraId="40DFE8CA" w14:textId="77777777" w:rsidR="000652B6" w:rsidRPr="00462A05" w:rsidRDefault="000652B6" w:rsidP="000652B6">
      <w:pPr>
        <w:jc w:val="both"/>
        <w:rPr>
          <w:lang w:val="de-DE"/>
        </w:rPr>
      </w:pPr>
      <w:r w:rsidRPr="00462A05">
        <w:rPr>
          <w:lang w:val="de-DE"/>
        </w:rPr>
        <w:tab/>
        <w:t>Die NGBE und Infrabel legen dem Büro alle Unterlagen vor, die das Büro verlangt und für die Erfüllung der Aufträge des Büros erforderlich sind.</w:t>
      </w:r>
    </w:p>
    <w:p w14:paraId="68F275E8" w14:textId="77777777" w:rsidR="000652B6" w:rsidRPr="00462A05" w:rsidRDefault="000652B6" w:rsidP="000652B6">
      <w:pPr>
        <w:jc w:val="both"/>
        <w:rPr>
          <w:lang w:val="de-DE"/>
        </w:rPr>
      </w:pPr>
    </w:p>
    <w:p w14:paraId="38A22E08" w14:textId="77777777" w:rsidR="000652B6" w:rsidRDefault="000652B6" w:rsidP="000652B6">
      <w:pPr>
        <w:ind w:firstLine="708"/>
        <w:jc w:val="both"/>
        <w:rPr>
          <w:color w:val="000000" w:themeColor="text1"/>
          <w:lang w:val="de-DE"/>
        </w:rPr>
      </w:pPr>
      <w:r w:rsidRPr="00462A05">
        <w:rPr>
          <w:lang w:val="de-DE"/>
        </w:rPr>
        <w:t>Die Zusammensetzung und Arbeitsweise des Büros für Eisenbahninvestitionen werden vom König durch einen im Ministerrat beratenen Erlass festgelegt.</w:t>
      </w:r>
      <w:r w:rsidRPr="000652B6">
        <w:rPr>
          <w:color w:val="000000" w:themeColor="text1"/>
          <w:lang w:val="de-DE"/>
        </w:rPr>
        <w:t>]</w:t>
      </w:r>
    </w:p>
    <w:p w14:paraId="40CCC033" w14:textId="77777777" w:rsidR="000652B6" w:rsidRDefault="000652B6" w:rsidP="000652B6">
      <w:pPr>
        <w:ind w:firstLine="708"/>
        <w:jc w:val="both"/>
        <w:rPr>
          <w:color w:val="000000" w:themeColor="text1"/>
          <w:lang w:val="de-DE"/>
        </w:rPr>
      </w:pPr>
    </w:p>
    <w:p w14:paraId="09F62F76" w14:textId="77777777" w:rsidR="000652B6" w:rsidRDefault="000652B6" w:rsidP="000652B6">
      <w:pPr>
        <w:jc w:val="both"/>
        <w:rPr>
          <w:i/>
          <w:color w:val="000000" w:themeColor="text1"/>
          <w:lang w:val="de-DE"/>
        </w:rPr>
      </w:pPr>
      <w:r>
        <w:rPr>
          <w:i/>
          <w:color w:val="000000" w:themeColor="text1"/>
          <w:lang w:val="de-DE"/>
        </w:rPr>
        <w:t>[Art. 47/2 eingefügt durch Art. 3 des G. vom 3. August 2016 (B.S. vom 7. September 2016, Err. vom 27. September 2016)]</w:t>
      </w:r>
    </w:p>
    <w:p w14:paraId="4487678E" w14:textId="77777777" w:rsidR="000652B6" w:rsidRPr="000652B6" w:rsidRDefault="000652B6" w:rsidP="000652B6">
      <w:pPr>
        <w:jc w:val="both"/>
        <w:rPr>
          <w:i/>
          <w:color w:val="000000" w:themeColor="text1"/>
          <w:lang w:val="de-DE"/>
        </w:rPr>
      </w:pPr>
    </w:p>
    <w:p w14:paraId="199C9A70" w14:textId="77777777" w:rsidR="000652B6" w:rsidRDefault="000652B6" w:rsidP="000652B6">
      <w:pPr>
        <w:ind w:firstLine="708"/>
        <w:jc w:val="both"/>
        <w:rPr>
          <w:i/>
          <w:color w:val="000000" w:themeColor="text1"/>
          <w:lang w:val="de-DE"/>
        </w:rPr>
      </w:pPr>
    </w:p>
    <w:p w14:paraId="27DD8B16" w14:textId="77777777" w:rsidR="00090436" w:rsidRPr="00FA17C4" w:rsidRDefault="00B7738D" w:rsidP="000652B6">
      <w:pPr>
        <w:ind w:firstLine="708"/>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 xml:space="preserve">KAPITEL 12 - </w:t>
      </w:r>
      <w:r w:rsidR="00090436" w:rsidRPr="00FA17C4">
        <w:rPr>
          <w:i/>
          <w:color w:val="000000" w:themeColor="text1"/>
          <w:lang w:val="de-DE"/>
        </w:rPr>
        <w:t>Übergangs- und Abänderungsbestimmungen</w:t>
      </w:r>
    </w:p>
    <w:p w14:paraId="792DA102" w14:textId="77777777" w:rsidR="00090436" w:rsidRPr="00FA17C4" w:rsidRDefault="00090436" w:rsidP="00B7738D">
      <w:pPr>
        <w:jc w:val="center"/>
        <w:rPr>
          <w:color w:val="000000" w:themeColor="text1"/>
          <w:lang w:val="de-DE"/>
        </w:rPr>
      </w:pPr>
    </w:p>
    <w:p w14:paraId="6686B7A5" w14:textId="77777777" w:rsidR="00090436" w:rsidRPr="00FA17C4" w:rsidRDefault="00090436" w:rsidP="00B7738D">
      <w:pPr>
        <w:jc w:val="center"/>
        <w:rPr>
          <w:color w:val="000000" w:themeColor="text1"/>
          <w:lang w:val="de-DE"/>
        </w:rPr>
      </w:pPr>
    </w:p>
    <w:p w14:paraId="594020C3" w14:textId="77777777" w:rsidR="00090436" w:rsidRPr="00FA17C4" w:rsidRDefault="00090436" w:rsidP="00B7738D">
      <w:pPr>
        <w:jc w:val="center"/>
        <w:rPr>
          <w:color w:val="000000" w:themeColor="text1"/>
          <w:lang w:val="de-DE"/>
        </w:rPr>
      </w:pPr>
      <w:r w:rsidRPr="00FA17C4">
        <w:rPr>
          <w:i/>
          <w:color w:val="000000" w:themeColor="text1"/>
          <w:lang w:val="de-DE"/>
        </w:rPr>
        <w:t>Abschnitt 1</w:t>
      </w:r>
      <w:r w:rsidRPr="00FA17C4">
        <w:rPr>
          <w:color w:val="000000" w:themeColor="text1"/>
          <w:lang w:val="de-DE"/>
        </w:rPr>
        <w:t> - Einrichtung und Zuständigkeiten neuer Organe bei bestimmten Einrichtungen</w:t>
      </w:r>
    </w:p>
    <w:p w14:paraId="0C35C14B" w14:textId="77777777" w:rsidR="00090436" w:rsidRPr="00FA17C4" w:rsidRDefault="00090436" w:rsidP="00090436">
      <w:pPr>
        <w:jc w:val="both"/>
        <w:rPr>
          <w:color w:val="000000" w:themeColor="text1"/>
          <w:lang w:val="de-DE"/>
        </w:rPr>
      </w:pPr>
    </w:p>
    <w:p w14:paraId="054515AB" w14:textId="77777777" w:rsidR="00090436" w:rsidRPr="00FA17C4" w:rsidRDefault="00090436" w:rsidP="00090436">
      <w:pPr>
        <w:jc w:val="both"/>
        <w:rPr>
          <w:color w:val="000000" w:themeColor="text1"/>
          <w:lang w:val="de-DE"/>
        </w:rPr>
      </w:pPr>
    </w:p>
    <w:p w14:paraId="465CF62C" w14:textId="77777777" w:rsidR="00090436" w:rsidRPr="00FA17C4" w:rsidRDefault="00090436" w:rsidP="00090436">
      <w:pPr>
        <w:ind w:firstLine="708"/>
        <w:jc w:val="both"/>
        <w:rPr>
          <w:color w:val="000000" w:themeColor="text1"/>
          <w:lang w:val="de-DE"/>
        </w:rPr>
      </w:pPr>
      <w:r w:rsidRPr="00FA17C4">
        <w:rPr>
          <w:b/>
          <w:color w:val="000000" w:themeColor="text1"/>
          <w:lang w:val="de-DE"/>
        </w:rPr>
        <w:t>Art. 48 -</w:t>
      </w:r>
      <w:r w:rsidRPr="00FA17C4">
        <w:rPr>
          <w:color w:val="000000" w:themeColor="text1"/>
          <w:lang w:val="de-DE"/>
        </w:rPr>
        <w:t> § 1 - Bei allen in Artikel 2 § 2 erwähnten Einrichtungen wird nach Inkrafttreten des vorliegenden Gesetzes gemäß den Artikeln 15, 18 und 20, die entsprechend anwendbar sind, ein Verwaltungsrat, ein Direktionsausschuss und, was die Nationale Gesellschaft der Belgischen Eisenbahnen betrifft, ein engerer Ausschuss eingerichtet. Mindestens ein Mitglied des ersten Direktionsausschusses wird unter den Personalmitgliedern der Einrichtung ernannt.</w:t>
      </w:r>
    </w:p>
    <w:p w14:paraId="775CC089" w14:textId="77777777" w:rsidR="00090436" w:rsidRPr="00FA17C4" w:rsidRDefault="00090436" w:rsidP="00090436">
      <w:pPr>
        <w:jc w:val="both"/>
        <w:rPr>
          <w:color w:val="000000" w:themeColor="text1"/>
          <w:lang w:val="de-DE"/>
        </w:rPr>
      </w:pPr>
    </w:p>
    <w:p w14:paraId="3C533DB5" w14:textId="77777777" w:rsidR="00090436" w:rsidRPr="00FA17C4" w:rsidRDefault="00090436" w:rsidP="00090436">
      <w:pPr>
        <w:ind w:firstLine="708"/>
        <w:jc w:val="both"/>
        <w:rPr>
          <w:color w:val="000000" w:themeColor="text1"/>
          <w:lang w:val="de-DE"/>
        </w:rPr>
      </w:pPr>
      <w:r w:rsidRPr="00FA17C4">
        <w:rPr>
          <w:color w:val="000000" w:themeColor="text1"/>
          <w:lang w:val="de-DE"/>
        </w:rPr>
        <w:t>Der Auftrag der so ernannten Personen besteht in der Verhandlung und dem Abschluss des ersten Geschäftsführungsvertrags gemäß Artikel 4.</w:t>
      </w:r>
    </w:p>
    <w:p w14:paraId="60731EFF" w14:textId="77777777" w:rsidR="00090436" w:rsidRPr="00FA17C4" w:rsidRDefault="00090436" w:rsidP="00090436">
      <w:pPr>
        <w:jc w:val="both"/>
        <w:rPr>
          <w:color w:val="000000" w:themeColor="text1"/>
          <w:lang w:val="de-DE"/>
        </w:rPr>
      </w:pPr>
    </w:p>
    <w:p w14:paraId="3B78F919" w14:textId="77777777" w:rsidR="00090436" w:rsidRPr="00FA17C4" w:rsidRDefault="00090436" w:rsidP="00090436">
      <w:pPr>
        <w:ind w:firstLine="708"/>
        <w:jc w:val="both"/>
        <w:rPr>
          <w:color w:val="000000" w:themeColor="text1"/>
          <w:lang w:val="de-DE"/>
        </w:rPr>
      </w:pPr>
      <w:r w:rsidRPr="00FA17C4">
        <w:rPr>
          <w:color w:val="000000" w:themeColor="text1"/>
          <w:lang w:val="de-DE"/>
        </w:rPr>
        <w:t>Darüber hinaus übernehmen sie die Befugnisse der entsprechenden Geschäftsfüh</w:t>
      </w:r>
      <w:r w:rsidRPr="00FA17C4">
        <w:rPr>
          <w:color w:val="000000" w:themeColor="text1"/>
          <w:lang w:val="de-DE"/>
        </w:rPr>
        <w:softHyphen/>
        <w:t>rungsorgane, so wie sie zum Zeitpunkt des Inkrafttretens des vorliegenden Gesetzes bestehen, und üben sie jede dieser Befugnisse auf kollegiale Weise aus. Das Mandat der Mitglieder der erwähnten entsprechenden Geschäftsführungsorgane endet von Rechts wegen am Datum der Ernennungen gemäß Absatz 1.</w:t>
      </w:r>
    </w:p>
    <w:p w14:paraId="2AF91378" w14:textId="77777777" w:rsidR="00090436" w:rsidRPr="00FA17C4" w:rsidRDefault="00090436" w:rsidP="00090436">
      <w:pPr>
        <w:jc w:val="both"/>
        <w:rPr>
          <w:color w:val="000000" w:themeColor="text1"/>
          <w:lang w:val="de-DE"/>
        </w:rPr>
      </w:pPr>
    </w:p>
    <w:p w14:paraId="306C9ED6" w14:textId="77777777" w:rsidR="00090436" w:rsidRPr="00FA17C4" w:rsidRDefault="00090436" w:rsidP="00090436">
      <w:pPr>
        <w:ind w:firstLine="708"/>
        <w:jc w:val="both"/>
        <w:rPr>
          <w:color w:val="000000" w:themeColor="text1"/>
          <w:lang w:val="de-DE"/>
        </w:rPr>
      </w:pPr>
      <w:r w:rsidRPr="00FA17C4">
        <w:rPr>
          <w:color w:val="000000" w:themeColor="text1"/>
          <w:lang w:val="de-DE"/>
        </w:rPr>
        <w:t>§ 2 - Wenn bei Ablauf einer Frist von sechs Monaten ab den Ernennungen gemäß § 1 kein Geschäftsführungsvertrag in Kraft getreten ist, kann der König durch einen im Ministerrat beratenen Erlass für die in Artikel 3 § 2 erwähnten Angelegenheiten vorläufige Regeln festlegen. Diese vorläufigen Regeln gelten als Geschäftsführungsvertrag und finden Anwendung bis zum Inkrafttreten eines gemäß Artikel 4 geschlossenen Geschäftsführungs</w:t>
      </w:r>
      <w:r w:rsidRPr="00FA17C4">
        <w:rPr>
          <w:color w:val="000000" w:themeColor="text1"/>
          <w:lang w:val="de-DE"/>
        </w:rPr>
        <w:softHyphen/>
        <w:t>vertrags.</w:t>
      </w:r>
    </w:p>
    <w:p w14:paraId="52165314" w14:textId="77777777" w:rsidR="00090436" w:rsidRPr="00FA17C4" w:rsidRDefault="00090436" w:rsidP="00090436">
      <w:pPr>
        <w:jc w:val="both"/>
        <w:rPr>
          <w:color w:val="000000" w:themeColor="text1"/>
          <w:lang w:val="de-DE"/>
        </w:rPr>
      </w:pPr>
    </w:p>
    <w:p w14:paraId="3D7E1037" w14:textId="77777777" w:rsidR="00090436" w:rsidRPr="00FA17C4" w:rsidRDefault="00090436" w:rsidP="00090436">
      <w:pPr>
        <w:ind w:firstLine="708"/>
        <w:jc w:val="both"/>
        <w:rPr>
          <w:color w:val="000000" w:themeColor="text1"/>
          <w:lang w:val="de-DE"/>
        </w:rPr>
      </w:pPr>
      <w:r w:rsidRPr="00FA17C4">
        <w:rPr>
          <w:color w:val="000000" w:themeColor="text1"/>
          <w:lang w:val="de-DE"/>
        </w:rPr>
        <w:t>§ 3 - Gemäß § 1 Absatz 1 ernannte Personen treten ab dem Datum, ab dem die Einrichtung den autonomen öffentlichen Unternehmen zugeordnet wird, ihr Amt als Mitglied des ersten Verwaltungsrates an. Das Mandat der im Ernennungserlass bestimmten Hälfte der ordentlichen Mitglieder einerseits und der Verwalter-Direktoren andererseits endet drei Jahre nach dem erwähnten Datum. Das Mandat der anderen Mitglieder endet sechs Jahre nach demselben Datum.</w:t>
      </w:r>
    </w:p>
    <w:p w14:paraId="2840E1AD" w14:textId="77777777" w:rsidR="00090436" w:rsidRPr="00FA17C4" w:rsidRDefault="00090436" w:rsidP="00090436">
      <w:pPr>
        <w:jc w:val="both"/>
        <w:rPr>
          <w:color w:val="000000" w:themeColor="text1"/>
          <w:lang w:val="de-DE"/>
        </w:rPr>
      </w:pPr>
    </w:p>
    <w:p w14:paraId="5C1E7F90" w14:textId="77777777" w:rsidR="00090436" w:rsidRPr="00FA17C4" w:rsidRDefault="00090436" w:rsidP="00090436">
      <w:pPr>
        <w:jc w:val="both"/>
        <w:rPr>
          <w:color w:val="000000" w:themeColor="text1"/>
          <w:lang w:val="de-DE"/>
        </w:rPr>
      </w:pPr>
    </w:p>
    <w:p w14:paraId="1910AFBA" w14:textId="77777777" w:rsidR="00090436" w:rsidRPr="00FA17C4" w:rsidRDefault="00090436" w:rsidP="00090436">
      <w:pPr>
        <w:ind w:firstLine="708"/>
        <w:jc w:val="both"/>
        <w:rPr>
          <w:color w:val="000000" w:themeColor="text1"/>
          <w:lang w:val="de-DE"/>
        </w:rPr>
      </w:pPr>
      <w:r w:rsidRPr="00FA17C4">
        <w:rPr>
          <w:b/>
          <w:color w:val="000000" w:themeColor="text1"/>
          <w:lang w:val="de-DE"/>
        </w:rPr>
        <w:t>Art. 49 -</w:t>
      </w:r>
      <w:r w:rsidRPr="00FA17C4">
        <w:rPr>
          <w:color w:val="000000" w:themeColor="text1"/>
          <w:lang w:val="de-DE"/>
        </w:rPr>
        <w:t xml:space="preserve"> § 1 - Bei allen in Artikel 2 § 2 erwähnten Einrichtungen mit Ausnahme [der </w:t>
      </w:r>
      <w:r w:rsidR="00D53738" w:rsidRPr="00FA17C4">
        <w:rPr>
          <w:color w:val="000000" w:themeColor="text1"/>
          <w:lang w:val="de-DE"/>
        </w:rPr>
        <w:t>[NGBE]</w:t>
      </w:r>
      <w:r w:rsidRPr="00FA17C4">
        <w:rPr>
          <w:color w:val="000000" w:themeColor="text1"/>
          <w:lang w:val="de-DE"/>
        </w:rPr>
        <w:t>] wird nach Inkrafttreten des vorliegenden Gesetzes gemäß Artikel 30, der entsprechend anwendbar ist, eine paritätische Kommission eingerichtet. Der einzige Auftrag der Mitglieder dieser Kommission besteht in der Ausübung der Zuständigkeiten erwähnt in den Artikeln 4 § 2 Absatz 2 und 33 § 1, die entsprechend anwendbar sind, unter Ausschluss anderer Verhandlungsorgane. Sie treten ab dem Datum, ab dem die Einrichtung den autono</w:t>
      </w:r>
      <w:r w:rsidRPr="00FA17C4">
        <w:rPr>
          <w:color w:val="000000" w:themeColor="text1"/>
          <w:lang w:val="de-DE"/>
        </w:rPr>
        <w:softHyphen/>
        <w:t>men öffentlichen Unternehmen zugeordnet wird, ihr Amt als Mitglied der ersten paritätischen Kommission an.</w:t>
      </w:r>
    </w:p>
    <w:p w14:paraId="30322213" w14:textId="77777777" w:rsidR="00090436" w:rsidRPr="00FA17C4" w:rsidRDefault="00090436" w:rsidP="00090436">
      <w:pPr>
        <w:jc w:val="both"/>
        <w:rPr>
          <w:color w:val="000000" w:themeColor="text1"/>
          <w:lang w:val="de-DE"/>
        </w:rPr>
      </w:pPr>
    </w:p>
    <w:p w14:paraId="0E5212E4"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00D53738" w:rsidRPr="00FA17C4">
        <w:rPr>
          <w:color w:val="000000" w:themeColor="text1"/>
          <w:lang w:val="de-DE"/>
        </w:rPr>
        <w:t>...</w:t>
      </w:r>
      <w:r w:rsidRPr="00FA17C4">
        <w:rPr>
          <w:color w:val="000000" w:themeColor="text1"/>
          <w:lang w:val="de-DE"/>
        </w:rPr>
        <w:t>]</w:t>
      </w:r>
    </w:p>
    <w:p w14:paraId="7DAB5C16" w14:textId="77777777" w:rsidR="00090436" w:rsidRPr="00FA17C4" w:rsidRDefault="00090436" w:rsidP="00090436">
      <w:pPr>
        <w:jc w:val="both"/>
        <w:rPr>
          <w:color w:val="000000" w:themeColor="text1"/>
          <w:lang w:val="de-DE"/>
        </w:rPr>
      </w:pPr>
    </w:p>
    <w:p w14:paraId="31F8BF17"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2 - Für die Anwendung von Artikel 30 § 5 wird die in § 1 Absatz 1 erwähnte paritätische Kommission auf der Grundlage der Angaben eingerichtet, die die Kommission </w:t>
      </w:r>
      <w:r w:rsidRPr="00FA17C4">
        <w:rPr>
          <w:color w:val="000000" w:themeColor="text1"/>
          <w:lang w:val="de-DE"/>
        </w:rPr>
        <w:lastRenderedPageBreak/>
        <w:t>ermittelt, die in Artikel 14 § 1 des Gesetzes vom 19. Dezember 1974 zur Regelung der Beziehungen zwischen den öffentlichen Behörden und den Gewerkschaften der Bediensteten, die von diesen Behörden abhängen, erwähnt ist, und die am Datum des Inkrafttretens des vorliegenden Gesetzes verfügbar sind. Danach wird die Zusammensetzung der paritätischen Kommission an die von vorerwähnter Kommission ermittelten Angaben angepasst; diese Anpassung erfolgt innerhalb dreißig Tagen ab Notifizierung dieser Angaben an die betreffen</w:t>
      </w:r>
      <w:r w:rsidRPr="00FA17C4">
        <w:rPr>
          <w:color w:val="000000" w:themeColor="text1"/>
          <w:lang w:val="de-DE"/>
        </w:rPr>
        <w:softHyphen/>
        <w:t>de Einrichtung beziehungsweise an das betreffende autonome öffentliche Unternehmen.</w:t>
      </w:r>
    </w:p>
    <w:p w14:paraId="2EC79C04" w14:textId="77777777" w:rsidR="00090436" w:rsidRPr="00FA17C4" w:rsidRDefault="00090436" w:rsidP="00090436">
      <w:pPr>
        <w:jc w:val="both"/>
        <w:rPr>
          <w:color w:val="000000" w:themeColor="text1"/>
          <w:lang w:val="de-DE"/>
        </w:rPr>
      </w:pPr>
    </w:p>
    <w:p w14:paraId="3AB903F2" w14:textId="77777777" w:rsidR="00090436" w:rsidRPr="00FA17C4" w:rsidRDefault="00090436" w:rsidP="00090436">
      <w:pPr>
        <w:ind w:firstLine="708"/>
        <w:jc w:val="both"/>
        <w:rPr>
          <w:color w:val="000000" w:themeColor="text1"/>
          <w:lang w:val="de-DE"/>
        </w:rPr>
      </w:pPr>
      <w:r w:rsidRPr="00FA17C4">
        <w:rPr>
          <w:color w:val="000000" w:themeColor="text1"/>
          <w:lang w:val="de-DE"/>
        </w:rPr>
        <w:t>§ 3 - Der erste Zeitraum von sechs Jahren erwähnt in Artikel 30 § 5 beginnt 1996 an einem vom König festzulegenden Datum. Ab dem Jahr 1996 einschließlich wird die paritätische Kommission auf der Grundlage der Angaben vom ersten Januar des Jahres, in dem die Erneuerung der Kommission stattfindet, zusammengesetzt.</w:t>
      </w:r>
    </w:p>
    <w:p w14:paraId="66D9211F" w14:textId="77777777" w:rsidR="00090436" w:rsidRPr="00FA17C4" w:rsidRDefault="00090436" w:rsidP="00090436">
      <w:pPr>
        <w:jc w:val="both"/>
        <w:rPr>
          <w:color w:val="000000" w:themeColor="text1"/>
          <w:lang w:val="de-DE"/>
        </w:rPr>
      </w:pPr>
    </w:p>
    <w:p w14:paraId="32D883AB" w14:textId="77777777" w:rsidR="00090436" w:rsidRPr="00FA17C4" w:rsidRDefault="002158F1" w:rsidP="00090436">
      <w:pPr>
        <w:ind w:firstLine="708"/>
        <w:jc w:val="both"/>
        <w:rPr>
          <w:color w:val="000000" w:themeColor="text1"/>
          <w:lang w:val="de-DE"/>
        </w:rPr>
      </w:pPr>
      <w:r w:rsidRPr="00FA17C4">
        <w:rPr>
          <w:color w:val="000000" w:themeColor="text1"/>
          <w:lang w:val="de-DE"/>
        </w:rPr>
        <w:t>[...]</w:t>
      </w:r>
    </w:p>
    <w:p w14:paraId="3740160E" w14:textId="77777777" w:rsidR="00090436" w:rsidRPr="00FA17C4" w:rsidRDefault="00090436" w:rsidP="00090436">
      <w:pPr>
        <w:jc w:val="both"/>
        <w:rPr>
          <w:color w:val="000000" w:themeColor="text1"/>
          <w:lang w:val="de-DE"/>
        </w:rPr>
      </w:pPr>
    </w:p>
    <w:p w14:paraId="309AF63F" w14:textId="77777777" w:rsidR="00090436" w:rsidRPr="00FA17C4" w:rsidRDefault="00090436" w:rsidP="00090436">
      <w:pPr>
        <w:ind w:firstLine="708"/>
        <w:jc w:val="both"/>
        <w:rPr>
          <w:color w:val="000000" w:themeColor="text1"/>
          <w:lang w:val="de-DE"/>
        </w:rPr>
      </w:pPr>
      <w:r w:rsidRPr="00FA17C4">
        <w:rPr>
          <w:color w:val="000000" w:themeColor="text1"/>
          <w:lang w:val="de-DE"/>
        </w:rPr>
        <w:t>§ 4 - Der König regelt durch einen im Ministerrat beratenen Erlass die Modalitäten der Anwendung des vorliegenden Artikels.</w:t>
      </w:r>
    </w:p>
    <w:p w14:paraId="43E59C96" w14:textId="77777777" w:rsidR="00090436" w:rsidRPr="00FA17C4" w:rsidRDefault="00090436" w:rsidP="00090436">
      <w:pPr>
        <w:jc w:val="both"/>
        <w:rPr>
          <w:color w:val="000000" w:themeColor="text1"/>
          <w:lang w:val="de-DE"/>
        </w:rPr>
      </w:pPr>
    </w:p>
    <w:p w14:paraId="5AB50E31" w14:textId="77777777" w:rsidR="00090436" w:rsidRPr="00FA17C4" w:rsidRDefault="00090436" w:rsidP="00090436">
      <w:pPr>
        <w:jc w:val="both"/>
        <w:rPr>
          <w:i/>
          <w:color w:val="000000" w:themeColor="text1"/>
          <w:lang w:val="de-DE"/>
        </w:rPr>
      </w:pPr>
      <w:r w:rsidRPr="00FA17C4">
        <w:rPr>
          <w:i/>
          <w:color w:val="000000" w:themeColor="text1"/>
          <w:lang w:val="de-DE"/>
        </w:rPr>
        <w:t>[Art. 49 § 1 Abs. 1 abgeändert durch Art. 27 § 6 Nr. 1 des K.E. vom 18. Oktober 2004 (B.S.</w:t>
      </w:r>
      <w:r w:rsidR="002628CA" w:rsidRPr="00FA17C4">
        <w:rPr>
          <w:i/>
          <w:color w:val="000000" w:themeColor="text1"/>
          <w:lang w:val="de-DE"/>
        </w:rPr>
        <w:t> </w:t>
      </w:r>
      <w:r w:rsidRPr="00FA17C4">
        <w:rPr>
          <w:i/>
          <w:color w:val="000000" w:themeColor="text1"/>
          <w:lang w:val="de-DE"/>
        </w:rPr>
        <w:t>vom 20. Oktober 2004, Err. vom 9. November 2004)</w:t>
      </w:r>
      <w:r w:rsidR="00D53738" w:rsidRPr="00FA17C4">
        <w:rPr>
          <w:i/>
          <w:color w:val="000000" w:themeColor="text1"/>
          <w:lang w:val="de-DE"/>
        </w:rPr>
        <w:t xml:space="preserve"> und Art. 13 Nr. 1 des </w:t>
      </w:r>
      <w:r w:rsidR="00C81D08" w:rsidRPr="00FA17C4">
        <w:rPr>
          <w:i/>
          <w:color w:val="000000" w:themeColor="text1"/>
          <w:lang w:val="de-DE"/>
        </w:rPr>
        <w:t>K.E. vom 11.</w:t>
      </w:r>
      <w:r w:rsidR="00612C6C" w:rsidRPr="00FA17C4">
        <w:rPr>
          <w:i/>
          <w:color w:val="000000" w:themeColor="text1"/>
          <w:lang w:val="de-DE"/>
        </w:rPr>
        <w:t> </w:t>
      </w:r>
      <w:r w:rsidR="00C81D08" w:rsidRPr="00FA17C4">
        <w:rPr>
          <w:i/>
          <w:color w:val="000000" w:themeColor="text1"/>
          <w:lang w:val="de-DE"/>
        </w:rPr>
        <w:t>Dezember 2013</w:t>
      </w:r>
      <w:r w:rsidR="00612C6C" w:rsidRPr="00FA17C4">
        <w:rPr>
          <w:i/>
          <w:color w:val="000000" w:themeColor="text1"/>
          <w:lang w:val="de-DE"/>
        </w:rPr>
        <w:t> (II)</w:t>
      </w:r>
      <w:r w:rsidR="00D53738" w:rsidRPr="00FA17C4">
        <w:rPr>
          <w:i/>
          <w:color w:val="000000" w:themeColor="text1"/>
          <w:lang w:val="de-DE"/>
        </w:rPr>
        <w:t xml:space="preserve"> (B.S. vom 16. Dezember 2013)</w:t>
      </w:r>
      <w:r w:rsidRPr="00FA17C4">
        <w:rPr>
          <w:i/>
          <w:color w:val="000000" w:themeColor="text1"/>
          <w:lang w:val="de-DE"/>
        </w:rPr>
        <w:t xml:space="preserve">; § 1 Abs. 2 </w:t>
      </w:r>
      <w:r w:rsidR="00D53738" w:rsidRPr="00FA17C4">
        <w:rPr>
          <w:i/>
          <w:color w:val="000000" w:themeColor="text1"/>
          <w:lang w:val="de-DE"/>
        </w:rPr>
        <w:t xml:space="preserve">aufgehoben durch Art. 13 Nr. 2 des </w:t>
      </w:r>
      <w:r w:rsidR="00C81D08" w:rsidRPr="00FA17C4">
        <w:rPr>
          <w:i/>
          <w:color w:val="000000" w:themeColor="text1"/>
          <w:lang w:val="de-DE"/>
        </w:rPr>
        <w:t>K.E. vom 11.</w:t>
      </w:r>
      <w:r w:rsidR="00612C6C" w:rsidRPr="00FA17C4">
        <w:rPr>
          <w:i/>
          <w:color w:val="000000" w:themeColor="text1"/>
          <w:lang w:val="de-DE"/>
        </w:rPr>
        <w:t> </w:t>
      </w:r>
      <w:r w:rsidR="00C81D08" w:rsidRPr="00FA17C4">
        <w:rPr>
          <w:i/>
          <w:color w:val="000000" w:themeColor="text1"/>
          <w:lang w:val="de-DE"/>
        </w:rPr>
        <w:t>Dezember 2013</w:t>
      </w:r>
      <w:r w:rsidR="00612C6C" w:rsidRPr="00FA17C4">
        <w:rPr>
          <w:i/>
          <w:color w:val="000000" w:themeColor="text1"/>
          <w:lang w:val="de-DE"/>
        </w:rPr>
        <w:t> (II)</w:t>
      </w:r>
      <w:r w:rsidR="00D53738" w:rsidRPr="00FA17C4">
        <w:rPr>
          <w:i/>
          <w:color w:val="000000" w:themeColor="text1"/>
          <w:lang w:val="de-DE"/>
        </w:rPr>
        <w:t xml:space="preserve"> (B.S. vom 16. Dezember 2013)</w:t>
      </w:r>
      <w:r w:rsidRPr="00FA17C4">
        <w:rPr>
          <w:i/>
          <w:color w:val="000000" w:themeColor="text1"/>
          <w:lang w:val="de-DE"/>
        </w:rPr>
        <w:t xml:space="preserve">; § 3 Abs. 2 </w:t>
      </w:r>
      <w:r w:rsidR="002158F1" w:rsidRPr="00FA17C4">
        <w:rPr>
          <w:i/>
          <w:color w:val="000000" w:themeColor="text1"/>
          <w:lang w:val="de-DE"/>
        </w:rPr>
        <w:t>aufgehoben durch Art. 13 Nr. 3 des K.E. vom 11. Dezember 2013 (II) (B.S. vom 16. Dezember 2013)</w:t>
      </w:r>
      <w:r w:rsidRPr="00FA17C4">
        <w:rPr>
          <w:i/>
          <w:color w:val="000000" w:themeColor="text1"/>
          <w:lang w:val="de-DE"/>
        </w:rPr>
        <w:t>]</w:t>
      </w:r>
    </w:p>
    <w:p w14:paraId="6EEE569F" w14:textId="77777777" w:rsidR="00090436" w:rsidRPr="00FA17C4" w:rsidRDefault="00090436" w:rsidP="00090436">
      <w:pPr>
        <w:jc w:val="both"/>
        <w:rPr>
          <w:color w:val="000000" w:themeColor="text1"/>
          <w:lang w:val="de-DE"/>
        </w:rPr>
      </w:pPr>
    </w:p>
    <w:p w14:paraId="487E1662" w14:textId="77777777" w:rsidR="00090436" w:rsidRPr="00FA17C4" w:rsidRDefault="00090436" w:rsidP="00090436">
      <w:pPr>
        <w:jc w:val="both"/>
        <w:rPr>
          <w:color w:val="000000" w:themeColor="text1"/>
          <w:lang w:val="de-DE"/>
        </w:rPr>
      </w:pPr>
    </w:p>
    <w:p w14:paraId="282D9AEC" w14:textId="77777777" w:rsidR="00090436" w:rsidRPr="00FA17C4" w:rsidRDefault="00090436" w:rsidP="00B7738D">
      <w:pPr>
        <w:jc w:val="center"/>
        <w:rPr>
          <w:color w:val="000000" w:themeColor="text1"/>
          <w:lang w:val="de-DE"/>
        </w:rPr>
      </w:pPr>
      <w:r w:rsidRPr="00FA17C4">
        <w:rPr>
          <w:i/>
          <w:color w:val="000000" w:themeColor="text1"/>
          <w:lang w:val="de-DE"/>
        </w:rPr>
        <w:t>Abschnitt 2</w:t>
      </w:r>
      <w:r w:rsidRPr="00FA17C4">
        <w:rPr>
          <w:color w:val="000000" w:themeColor="text1"/>
          <w:lang w:val="de-DE"/>
        </w:rPr>
        <w:t> - Abänderungsbestimmungen</w:t>
      </w:r>
    </w:p>
    <w:p w14:paraId="789D2A18" w14:textId="77777777" w:rsidR="00090436" w:rsidRPr="00FA17C4" w:rsidRDefault="00090436" w:rsidP="00090436">
      <w:pPr>
        <w:jc w:val="both"/>
        <w:rPr>
          <w:color w:val="000000" w:themeColor="text1"/>
          <w:lang w:val="de-DE"/>
        </w:rPr>
      </w:pPr>
    </w:p>
    <w:p w14:paraId="4064DD2B" w14:textId="77777777" w:rsidR="00090436" w:rsidRPr="00FA17C4" w:rsidRDefault="00090436" w:rsidP="00090436">
      <w:pPr>
        <w:jc w:val="both"/>
        <w:rPr>
          <w:color w:val="000000" w:themeColor="text1"/>
          <w:lang w:val="de-DE"/>
        </w:rPr>
      </w:pPr>
    </w:p>
    <w:p w14:paraId="78859D99" w14:textId="77777777" w:rsidR="00090436" w:rsidRPr="00FA17C4" w:rsidRDefault="00090436" w:rsidP="00090436">
      <w:pPr>
        <w:ind w:firstLine="708"/>
        <w:jc w:val="both"/>
        <w:rPr>
          <w:color w:val="000000" w:themeColor="text1"/>
          <w:lang w:val="de-DE"/>
        </w:rPr>
      </w:pPr>
      <w:r w:rsidRPr="00FA17C4">
        <w:rPr>
          <w:b/>
          <w:color w:val="000000" w:themeColor="text1"/>
          <w:lang w:val="de-DE"/>
        </w:rPr>
        <w:t>Art. 50</w:t>
      </w:r>
      <w:r w:rsidRPr="00FA17C4">
        <w:rPr>
          <w:color w:val="000000" w:themeColor="text1"/>
          <w:lang w:val="de-DE"/>
        </w:rPr>
        <w:t> - </w:t>
      </w:r>
      <w:r w:rsidRPr="00FA17C4">
        <w:rPr>
          <w:b/>
          <w:color w:val="000000" w:themeColor="text1"/>
          <w:lang w:val="de-DE"/>
        </w:rPr>
        <w:t>54 -</w:t>
      </w:r>
      <w:r w:rsidRPr="00FA17C4">
        <w:rPr>
          <w:color w:val="000000" w:themeColor="text1"/>
          <w:lang w:val="de-DE"/>
        </w:rPr>
        <w:t xml:space="preserve"> </w:t>
      </w:r>
      <w:r w:rsidRPr="00FA17C4">
        <w:rPr>
          <w:i/>
          <w:color w:val="000000" w:themeColor="text1"/>
          <w:lang w:val="de-DE"/>
        </w:rPr>
        <w:t>[Abänderungsbestimmungen]</w:t>
      </w:r>
    </w:p>
    <w:p w14:paraId="38FBF4C3" w14:textId="77777777" w:rsidR="00090436" w:rsidRPr="00FA17C4" w:rsidRDefault="00090436" w:rsidP="00090436">
      <w:pPr>
        <w:jc w:val="both"/>
        <w:rPr>
          <w:color w:val="000000" w:themeColor="text1"/>
          <w:lang w:val="de-DE"/>
        </w:rPr>
      </w:pPr>
    </w:p>
    <w:p w14:paraId="34E9B22F" w14:textId="77777777" w:rsidR="00090436" w:rsidRPr="00FA17C4" w:rsidRDefault="00090436" w:rsidP="00090436">
      <w:pPr>
        <w:jc w:val="both"/>
        <w:rPr>
          <w:color w:val="000000" w:themeColor="text1"/>
          <w:lang w:val="de-DE"/>
        </w:rPr>
      </w:pPr>
    </w:p>
    <w:p w14:paraId="04658AA5" w14:textId="77777777" w:rsidR="00BE49E9" w:rsidRDefault="00BE49E9">
      <w:pPr>
        <w:rPr>
          <w:lang w:val="de-DE"/>
        </w:rPr>
      </w:pPr>
      <w:r>
        <w:rPr>
          <w:lang w:val="de-DE"/>
        </w:rPr>
        <w:br w:type="page"/>
      </w:r>
    </w:p>
    <w:p w14:paraId="4684A00D" w14:textId="77777777" w:rsidR="00587087" w:rsidRDefault="00587087" w:rsidP="00B7738D">
      <w:pPr>
        <w:jc w:val="center"/>
        <w:rPr>
          <w:lang w:val="de-DE"/>
        </w:rPr>
      </w:pPr>
      <w:r>
        <w:rPr>
          <w:lang w:val="de-DE"/>
        </w:rPr>
        <w:lastRenderedPageBreak/>
        <w:t>[</w:t>
      </w:r>
      <w:r w:rsidRPr="00587087">
        <w:rPr>
          <w:caps/>
          <w:lang w:val="de-DE"/>
        </w:rPr>
        <w:t>Kapitel 13</w:t>
      </w:r>
      <w:r>
        <w:rPr>
          <w:caps/>
          <w:lang w:val="de-DE"/>
        </w:rPr>
        <w:t xml:space="preserve"> - </w:t>
      </w:r>
      <w:r w:rsidRPr="00587087">
        <w:rPr>
          <w:i/>
          <w:lang w:val="de-DE"/>
        </w:rPr>
        <w:t>Sonderbestimmungen über autonome öffentliche Unternehmen in Sektoren, die dem Wettbewerb offenstehen</w:t>
      </w:r>
      <w:r>
        <w:rPr>
          <w:lang w:val="de-DE"/>
        </w:rPr>
        <w:t>]</w:t>
      </w:r>
    </w:p>
    <w:p w14:paraId="68FCF0D5" w14:textId="77777777" w:rsidR="00587087" w:rsidRDefault="00587087" w:rsidP="00B7738D">
      <w:pPr>
        <w:jc w:val="center"/>
        <w:rPr>
          <w:lang w:val="de-DE"/>
        </w:rPr>
      </w:pPr>
    </w:p>
    <w:p w14:paraId="4AAFFA9D" w14:textId="77777777" w:rsidR="00587087" w:rsidRDefault="00587087" w:rsidP="00587087">
      <w:pPr>
        <w:jc w:val="both"/>
        <w:rPr>
          <w:i/>
          <w:lang w:val="de-DE"/>
        </w:rPr>
      </w:pPr>
      <w:r w:rsidRPr="00587087">
        <w:rPr>
          <w:i/>
          <w:lang w:val="de-DE"/>
        </w:rPr>
        <w:t>[</w:t>
      </w:r>
      <w:r>
        <w:rPr>
          <w:i/>
          <w:lang w:val="de-DE"/>
        </w:rPr>
        <w:t>Unterteilung Kapitel 13 eingefügt durch Art. 4</w:t>
      </w:r>
      <w:r w:rsidRPr="00587087">
        <w:rPr>
          <w:i/>
          <w:color w:val="000000" w:themeColor="text1"/>
          <w:lang w:val="de-DE"/>
        </w:rPr>
        <w:t xml:space="preserve"> </w:t>
      </w:r>
      <w:r>
        <w:rPr>
          <w:i/>
          <w:color w:val="000000" w:themeColor="text1"/>
          <w:lang w:val="de-DE"/>
        </w:rPr>
        <w:t>des G. vom 16. Dezember 2015 (B.S. vom 12. Januar 2016)</w:t>
      </w:r>
      <w:r w:rsidRPr="00587087">
        <w:rPr>
          <w:i/>
          <w:lang w:val="de-DE"/>
        </w:rPr>
        <w:t>]</w:t>
      </w:r>
    </w:p>
    <w:p w14:paraId="5C2E2DB4" w14:textId="77777777" w:rsidR="00587087" w:rsidRDefault="00587087" w:rsidP="00587087">
      <w:pPr>
        <w:jc w:val="both"/>
        <w:rPr>
          <w:i/>
          <w:lang w:val="de-DE"/>
        </w:rPr>
      </w:pPr>
    </w:p>
    <w:p w14:paraId="729C35F8" w14:textId="77777777" w:rsidR="00587087" w:rsidRDefault="00587087" w:rsidP="00587087">
      <w:pPr>
        <w:jc w:val="both"/>
        <w:rPr>
          <w:lang w:val="de-DE"/>
        </w:rPr>
      </w:pPr>
    </w:p>
    <w:p w14:paraId="6DCF544A" w14:textId="77777777" w:rsidR="008F701D" w:rsidRPr="00E14529" w:rsidRDefault="008F701D" w:rsidP="008F701D">
      <w:pPr>
        <w:jc w:val="both"/>
        <w:rPr>
          <w:lang w:val="de-DE"/>
        </w:rPr>
      </w:pPr>
      <w:r>
        <w:rPr>
          <w:lang w:val="de-DE"/>
        </w:rPr>
        <w:tab/>
      </w:r>
      <w:r w:rsidR="00587087">
        <w:rPr>
          <w:lang w:val="de-DE"/>
        </w:rPr>
        <w:t>[</w:t>
      </w:r>
      <w:r w:rsidRPr="008F701D">
        <w:rPr>
          <w:b/>
          <w:lang w:val="de-DE"/>
        </w:rPr>
        <w:t>Art.</w:t>
      </w:r>
      <w:r>
        <w:rPr>
          <w:b/>
          <w:lang w:val="de-DE"/>
        </w:rPr>
        <w:t> </w:t>
      </w:r>
      <w:r w:rsidRPr="008F701D">
        <w:rPr>
          <w:b/>
          <w:lang w:val="de-DE"/>
        </w:rPr>
        <w:t>54/1</w:t>
      </w:r>
      <w:r w:rsidRPr="00E14529">
        <w:rPr>
          <w:lang w:val="de-DE"/>
        </w:rPr>
        <w:t> - Die Bestimmungen des vorliegenden Kapitels sind auf folgende autonome öffentliche Unternehmen anwendbar:</w:t>
      </w:r>
    </w:p>
    <w:p w14:paraId="45E19BFC" w14:textId="77777777" w:rsidR="008F701D" w:rsidRPr="00E14529" w:rsidRDefault="008F701D" w:rsidP="008F701D">
      <w:pPr>
        <w:jc w:val="both"/>
        <w:rPr>
          <w:lang w:val="de-DE"/>
        </w:rPr>
      </w:pPr>
    </w:p>
    <w:p w14:paraId="7B29EB2F" w14:textId="77777777" w:rsidR="008F701D" w:rsidRPr="00E14529" w:rsidRDefault="008F701D" w:rsidP="008F701D">
      <w:pPr>
        <w:jc w:val="both"/>
        <w:rPr>
          <w:lang w:val="de-DE"/>
        </w:rPr>
      </w:pPr>
      <w:r w:rsidRPr="00E14529">
        <w:rPr>
          <w:lang w:val="de-DE"/>
        </w:rPr>
        <w:tab/>
        <w:t>1. Proximus,</w:t>
      </w:r>
    </w:p>
    <w:p w14:paraId="123065B6" w14:textId="77777777" w:rsidR="008F701D" w:rsidRPr="00E14529" w:rsidRDefault="008F701D" w:rsidP="008F701D">
      <w:pPr>
        <w:jc w:val="both"/>
        <w:rPr>
          <w:lang w:val="de-DE"/>
        </w:rPr>
      </w:pPr>
    </w:p>
    <w:p w14:paraId="65BA9F80" w14:textId="77777777" w:rsidR="008F701D" w:rsidRPr="00E14529" w:rsidRDefault="008F701D" w:rsidP="008F701D">
      <w:pPr>
        <w:jc w:val="both"/>
        <w:rPr>
          <w:lang w:val="de-DE"/>
        </w:rPr>
      </w:pPr>
      <w:r w:rsidRPr="00E14529">
        <w:rPr>
          <w:lang w:val="de-DE"/>
        </w:rPr>
        <w:tab/>
        <w:t>2. bpost und</w:t>
      </w:r>
    </w:p>
    <w:p w14:paraId="4385EE08" w14:textId="77777777" w:rsidR="008F701D" w:rsidRPr="00E14529" w:rsidRDefault="008F701D" w:rsidP="008F701D">
      <w:pPr>
        <w:jc w:val="both"/>
        <w:rPr>
          <w:lang w:val="de-DE"/>
        </w:rPr>
      </w:pPr>
    </w:p>
    <w:p w14:paraId="04097E67" w14:textId="77777777" w:rsidR="00587087" w:rsidRPr="00587087" w:rsidRDefault="008F701D" w:rsidP="008F701D">
      <w:pPr>
        <w:jc w:val="both"/>
        <w:rPr>
          <w:lang w:val="de-DE"/>
        </w:rPr>
      </w:pPr>
      <w:r w:rsidRPr="00E14529">
        <w:rPr>
          <w:lang w:val="de-DE"/>
        </w:rPr>
        <w:tab/>
        <w:t>3. ab einem vom König durch einen im Ministerrat beratenen Erlass festgelegten Datum, andere autonome öffentliche Unternehmen, die während mindestens zweier aufeinander folgender Geschäftsjahre mindestens 75 Prozent ihres Jahresumsatzes ohne Mehrwertsteuer in Tätigkeiten erzielen, die dem Wettbewerb offenstehen, ohne durch oder aufgrund des Gesetzes den betreffenden Unternehmen vorbehalten zu sein.</w:t>
      </w:r>
      <w:r w:rsidR="00587087">
        <w:rPr>
          <w:lang w:val="de-DE"/>
        </w:rPr>
        <w:t>]</w:t>
      </w:r>
    </w:p>
    <w:p w14:paraId="7B42F28E" w14:textId="77777777" w:rsidR="008F701D" w:rsidRDefault="008F701D">
      <w:pPr>
        <w:rPr>
          <w:i/>
          <w:lang w:val="de-DE"/>
        </w:rPr>
      </w:pPr>
    </w:p>
    <w:p w14:paraId="52603A2E" w14:textId="77777777" w:rsidR="008F701D" w:rsidRDefault="008F701D">
      <w:pPr>
        <w:rPr>
          <w:i/>
          <w:lang w:val="de-DE"/>
        </w:rPr>
      </w:pPr>
      <w:r>
        <w:rPr>
          <w:i/>
          <w:lang w:val="de-DE"/>
        </w:rPr>
        <w:t xml:space="preserve">[Art. 54/1 eingefügt durch Art. 5 </w:t>
      </w:r>
      <w:r>
        <w:rPr>
          <w:i/>
          <w:color w:val="000000" w:themeColor="text1"/>
          <w:lang w:val="de-DE"/>
        </w:rPr>
        <w:t>des G. vom 16. Dezember 2015 (B.S. vom 12. Januar 2016)</w:t>
      </w:r>
      <w:r>
        <w:rPr>
          <w:i/>
          <w:lang w:val="de-DE"/>
        </w:rPr>
        <w:t>]</w:t>
      </w:r>
    </w:p>
    <w:p w14:paraId="50A4D5A5" w14:textId="77777777" w:rsidR="008F701D" w:rsidRDefault="008F701D">
      <w:pPr>
        <w:rPr>
          <w:i/>
          <w:lang w:val="de-DE"/>
        </w:rPr>
      </w:pPr>
    </w:p>
    <w:p w14:paraId="5EA4FA19" w14:textId="77777777" w:rsidR="008F701D" w:rsidRDefault="008F701D">
      <w:pPr>
        <w:rPr>
          <w:i/>
          <w:lang w:val="de-DE"/>
        </w:rPr>
      </w:pPr>
    </w:p>
    <w:p w14:paraId="7A1B8525" w14:textId="77777777" w:rsidR="008F701D" w:rsidRDefault="008F701D" w:rsidP="008F701D">
      <w:pPr>
        <w:jc w:val="both"/>
        <w:rPr>
          <w:lang w:val="de-DE"/>
        </w:rPr>
      </w:pPr>
      <w:r>
        <w:rPr>
          <w:lang w:val="de-DE"/>
        </w:rPr>
        <w:tab/>
        <w:t>[</w:t>
      </w:r>
      <w:r w:rsidRPr="008F701D">
        <w:rPr>
          <w:b/>
          <w:lang w:val="de-DE"/>
        </w:rPr>
        <w:t>Art. 54/2</w:t>
      </w:r>
      <w:r w:rsidRPr="00E14529">
        <w:rPr>
          <w:lang w:val="de-DE"/>
        </w:rPr>
        <w:t> - Artikel 13 ist nicht auf die in Artikel 54/1 erwähnten autonomen öffentlichen Unternehmen anwendbar.</w:t>
      </w:r>
      <w:r>
        <w:rPr>
          <w:lang w:val="de-DE"/>
        </w:rPr>
        <w:t>]</w:t>
      </w:r>
    </w:p>
    <w:p w14:paraId="0CCFC425" w14:textId="77777777" w:rsidR="008F701D" w:rsidRDefault="008F701D" w:rsidP="008F701D">
      <w:pPr>
        <w:jc w:val="both"/>
        <w:rPr>
          <w:lang w:val="de-DE"/>
        </w:rPr>
      </w:pPr>
    </w:p>
    <w:p w14:paraId="19A481E8" w14:textId="77777777" w:rsidR="008F701D" w:rsidRDefault="008F701D" w:rsidP="008F701D">
      <w:pPr>
        <w:jc w:val="both"/>
        <w:rPr>
          <w:i/>
          <w:lang w:val="de-DE"/>
        </w:rPr>
      </w:pPr>
      <w:r w:rsidRPr="008F701D">
        <w:rPr>
          <w:i/>
          <w:lang w:val="de-DE"/>
        </w:rPr>
        <w:t>[</w:t>
      </w:r>
      <w:r>
        <w:rPr>
          <w:i/>
          <w:lang w:val="de-DE"/>
        </w:rPr>
        <w:t xml:space="preserve">Art. 54/2 eingefügt durch Art. 6 </w:t>
      </w:r>
      <w:r>
        <w:rPr>
          <w:i/>
          <w:color w:val="000000" w:themeColor="text1"/>
          <w:lang w:val="de-DE"/>
        </w:rPr>
        <w:t>des G. vom 16. Dezember 2015 (B.S. vom 12. Januar 2016)</w:t>
      </w:r>
      <w:r w:rsidRPr="008F701D">
        <w:rPr>
          <w:i/>
          <w:lang w:val="de-DE"/>
        </w:rPr>
        <w:t>]</w:t>
      </w:r>
    </w:p>
    <w:p w14:paraId="5718592D" w14:textId="77777777" w:rsidR="008F701D" w:rsidRDefault="008F701D" w:rsidP="008F701D">
      <w:pPr>
        <w:jc w:val="both"/>
        <w:rPr>
          <w:i/>
          <w:lang w:val="de-DE"/>
        </w:rPr>
      </w:pPr>
    </w:p>
    <w:p w14:paraId="5C220084" w14:textId="77777777" w:rsidR="008F701D" w:rsidRDefault="008F701D" w:rsidP="008F701D">
      <w:pPr>
        <w:jc w:val="both"/>
        <w:rPr>
          <w:i/>
          <w:lang w:val="de-DE"/>
        </w:rPr>
      </w:pPr>
    </w:p>
    <w:p w14:paraId="1F7ABABF" w14:textId="77777777" w:rsidR="008F701D" w:rsidRDefault="008F701D" w:rsidP="008F701D">
      <w:pPr>
        <w:jc w:val="both"/>
        <w:rPr>
          <w:lang w:val="de-DE"/>
        </w:rPr>
      </w:pPr>
      <w:r>
        <w:rPr>
          <w:lang w:val="de-DE"/>
        </w:rPr>
        <w:tab/>
        <w:t>[</w:t>
      </w:r>
      <w:r w:rsidRPr="008F701D">
        <w:rPr>
          <w:b/>
          <w:lang w:val="de-DE"/>
        </w:rPr>
        <w:t>Art. 54/3</w:t>
      </w:r>
      <w:r w:rsidRPr="00E14529">
        <w:rPr>
          <w:lang w:val="de-DE"/>
        </w:rPr>
        <w:t> - In Artikel 54/1 erwähnte autonome öffentliche Unternehmen dürfen ihren Personalbedarf durch Anwerbung und Beschäftigung von Personen aufgrund eines Arbeitsvertrags, der dem Gesetz vom 3. Juli 1978 über die Arbeitsverträge unterliegt, decken, einschließlich in anderen als den in Artikel 29 § 1 Absatz 2 vorgesehenen Fällen. Artikel 34 § 2 Buchstabe </w:t>
      </w:r>
      <w:r w:rsidRPr="00E14529">
        <w:rPr>
          <w:i/>
          <w:lang w:val="de-DE"/>
        </w:rPr>
        <w:t>G</w:t>
      </w:r>
      <w:r w:rsidRPr="00E14529">
        <w:rPr>
          <w:lang w:val="de-DE"/>
        </w:rPr>
        <w:t xml:space="preserve"> Nr. 1 ist nicht auf diese Unternehmen anwendbar.</w:t>
      </w:r>
      <w:r>
        <w:rPr>
          <w:lang w:val="de-DE"/>
        </w:rPr>
        <w:t>]</w:t>
      </w:r>
    </w:p>
    <w:p w14:paraId="425AEF5A" w14:textId="77777777" w:rsidR="008F701D" w:rsidRDefault="008F701D" w:rsidP="008F701D">
      <w:pPr>
        <w:jc w:val="both"/>
        <w:rPr>
          <w:lang w:val="de-DE"/>
        </w:rPr>
      </w:pPr>
    </w:p>
    <w:p w14:paraId="359D31DA" w14:textId="77777777" w:rsidR="008F701D" w:rsidRDefault="008F701D" w:rsidP="008F701D">
      <w:pPr>
        <w:jc w:val="both"/>
        <w:rPr>
          <w:i/>
          <w:lang w:val="de-DE"/>
        </w:rPr>
      </w:pPr>
      <w:r w:rsidRPr="008F701D">
        <w:rPr>
          <w:i/>
          <w:lang w:val="de-DE"/>
        </w:rPr>
        <w:t>[</w:t>
      </w:r>
      <w:r>
        <w:rPr>
          <w:i/>
          <w:lang w:val="de-DE"/>
        </w:rPr>
        <w:t xml:space="preserve">Art. 54/3 eingefügt durch Art. 7 </w:t>
      </w:r>
      <w:r>
        <w:rPr>
          <w:i/>
          <w:color w:val="000000" w:themeColor="text1"/>
          <w:lang w:val="de-DE"/>
        </w:rPr>
        <w:t>des G. vom 16. Dezember 2015 (B.S. vom 12. Januar 2016)</w:t>
      </w:r>
      <w:r w:rsidRPr="008F701D">
        <w:rPr>
          <w:i/>
          <w:lang w:val="de-DE"/>
        </w:rPr>
        <w:t>]</w:t>
      </w:r>
    </w:p>
    <w:p w14:paraId="6A8E5015" w14:textId="77777777" w:rsidR="008F701D" w:rsidRDefault="008F701D" w:rsidP="008F701D">
      <w:pPr>
        <w:jc w:val="both"/>
        <w:rPr>
          <w:i/>
          <w:lang w:val="de-DE"/>
        </w:rPr>
      </w:pPr>
    </w:p>
    <w:p w14:paraId="70A3384D" w14:textId="77777777" w:rsidR="008F701D" w:rsidRDefault="008F701D" w:rsidP="008F701D">
      <w:pPr>
        <w:jc w:val="both"/>
        <w:rPr>
          <w:i/>
          <w:lang w:val="de-DE"/>
        </w:rPr>
      </w:pPr>
    </w:p>
    <w:p w14:paraId="40B3D9C9" w14:textId="77777777" w:rsidR="008F701D" w:rsidRPr="00E14529" w:rsidRDefault="008F701D" w:rsidP="008F701D">
      <w:pPr>
        <w:jc w:val="both"/>
        <w:rPr>
          <w:lang w:val="de-DE"/>
        </w:rPr>
      </w:pPr>
      <w:r>
        <w:rPr>
          <w:lang w:val="de-DE"/>
        </w:rPr>
        <w:tab/>
      </w:r>
      <w:r w:rsidRPr="008F701D">
        <w:rPr>
          <w:lang w:val="de-DE"/>
        </w:rPr>
        <w:t>[</w:t>
      </w:r>
      <w:r w:rsidRPr="008F701D">
        <w:rPr>
          <w:b/>
          <w:lang w:val="de-DE"/>
        </w:rPr>
        <w:t>Art. 54/4</w:t>
      </w:r>
      <w:r w:rsidRPr="00E14529">
        <w:rPr>
          <w:lang w:val="de-DE"/>
        </w:rPr>
        <w:t> - In Artikel 54/1 erwähnte autonome öffentliche Unternehmen können:</w:t>
      </w:r>
    </w:p>
    <w:p w14:paraId="4EB6B894" w14:textId="77777777" w:rsidR="008F701D" w:rsidRPr="00E14529" w:rsidRDefault="008F701D" w:rsidP="008F701D">
      <w:pPr>
        <w:jc w:val="both"/>
        <w:rPr>
          <w:lang w:val="de-DE"/>
        </w:rPr>
      </w:pPr>
    </w:p>
    <w:p w14:paraId="52D3E752" w14:textId="77777777" w:rsidR="008F701D" w:rsidRPr="00E14529" w:rsidRDefault="008F701D" w:rsidP="008F701D">
      <w:pPr>
        <w:jc w:val="both"/>
        <w:rPr>
          <w:lang w:val="de-DE"/>
        </w:rPr>
      </w:pPr>
      <w:r w:rsidRPr="00E14529">
        <w:rPr>
          <w:lang w:val="de-DE"/>
        </w:rPr>
        <w:tab/>
        <w:t>1. im Rahmen ihrer Tätigkeiten Subunternehmerverträge mit Dritten schließen, gegebenenfalls unter Einhaltung von Artikel 148</w:t>
      </w:r>
      <w:r w:rsidRPr="00E14529">
        <w:rPr>
          <w:i/>
          <w:lang w:val="de-DE"/>
        </w:rPr>
        <w:t>bis</w:t>
      </w:r>
      <w:r w:rsidRPr="00E14529">
        <w:rPr>
          <w:lang w:val="de-DE"/>
        </w:rPr>
        <w:t xml:space="preserve"> § 1 und der auf öffentliche Aufträge anwendbaren Regeln,</w:t>
      </w:r>
    </w:p>
    <w:p w14:paraId="265E21A9" w14:textId="77777777" w:rsidR="008F701D" w:rsidRPr="00E14529" w:rsidRDefault="008F701D" w:rsidP="008F701D">
      <w:pPr>
        <w:jc w:val="both"/>
        <w:rPr>
          <w:lang w:val="de-DE"/>
        </w:rPr>
      </w:pPr>
    </w:p>
    <w:p w14:paraId="043E2751" w14:textId="77777777" w:rsidR="008F701D" w:rsidRDefault="008F701D" w:rsidP="008F701D">
      <w:pPr>
        <w:jc w:val="both"/>
        <w:rPr>
          <w:lang w:val="de-DE"/>
        </w:rPr>
      </w:pPr>
      <w:r w:rsidRPr="00E14529">
        <w:rPr>
          <w:lang w:val="de-DE"/>
        </w:rPr>
        <w:tab/>
        <w:t>2. unbeschadet der Bestimmungen von Titel XIII des Programmgesetzes (I) vom 27. Dezember 2006 und gegebenenfalls des Artikels 148</w:t>
      </w:r>
      <w:r w:rsidRPr="00E14529">
        <w:rPr>
          <w:i/>
          <w:lang w:val="de-DE"/>
        </w:rPr>
        <w:t>decies</w:t>
      </w:r>
      <w:r w:rsidRPr="00E14529">
        <w:rPr>
          <w:lang w:val="de-DE"/>
        </w:rPr>
        <w:t xml:space="preserve"> § 1 für die Leistung einer Arbeit als Selbständiger auf eine berufliche Zusammenarbeit mit Dritten zurückgreifen.</w:t>
      </w:r>
      <w:r w:rsidRPr="008F701D">
        <w:rPr>
          <w:lang w:val="de-DE"/>
        </w:rPr>
        <w:t>]</w:t>
      </w:r>
    </w:p>
    <w:p w14:paraId="5F76F683" w14:textId="77777777" w:rsidR="008F701D" w:rsidRDefault="008F701D" w:rsidP="008F701D">
      <w:pPr>
        <w:jc w:val="both"/>
        <w:rPr>
          <w:lang w:val="de-DE"/>
        </w:rPr>
      </w:pPr>
    </w:p>
    <w:p w14:paraId="71DBE03F" w14:textId="77777777" w:rsidR="00BE49E9" w:rsidRDefault="008F701D" w:rsidP="008F701D">
      <w:pPr>
        <w:jc w:val="both"/>
        <w:rPr>
          <w:i/>
          <w:lang w:val="de-DE"/>
        </w:rPr>
      </w:pPr>
      <w:r w:rsidRPr="008F701D">
        <w:rPr>
          <w:i/>
          <w:lang w:val="de-DE"/>
        </w:rPr>
        <w:t>[</w:t>
      </w:r>
      <w:r>
        <w:rPr>
          <w:i/>
          <w:lang w:val="de-DE"/>
        </w:rPr>
        <w:t xml:space="preserve">Art. 54/4 eingefügt durch Art. 8 </w:t>
      </w:r>
      <w:r>
        <w:rPr>
          <w:i/>
          <w:color w:val="000000" w:themeColor="text1"/>
          <w:lang w:val="de-DE"/>
        </w:rPr>
        <w:t>des G. vom 16. Dezember 2015 (B.S. vom 12. Januar 2016)</w:t>
      </w:r>
      <w:r w:rsidRPr="008F701D">
        <w:rPr>
          <w:i/>
          <w:lang w:val="de-DE"/>
        </w:rPr>
        <w:t>]</w:t>
      </w:r>
    </w:p>
    <w:p w14:paraId="1B36B6DE" w14:textId="77777777" w:rsidR="00BE49E9" w:rsidRDefault="00BE49E9">
      <w:pPr>
        <w:rPr>
          <w:i/>
          <w:lang w:val="de-DE"/>
        </w:rPr>
      </w:pPr>
      <w:r>
        <w:rPr>
          <w:i/>
          <w:lang w:val="de-DE"/>
        </w:rPr>
        <w:br w:type="page"/>
      </w:r>
    </w:p>
    <w:p w14:paraId="1D121E5E" w14:textId="77777777" w:rsidR="008F701D" w:rsidRDefault="008F701D" w:rsidP="008F701D">
      <w:pPr>
        <w:jc w:val="center"/>
        <w:rPr>
          <w:lang w:val="de-DE"/>
        </w:rPr>
      </w:pPr>
      <w:r w:rsidRPr="008F701D">
        <w:rPr>
          <w:lang w:val="de-DE"/>
        </w:rPr>
        <w:lastRenderedPageBreak/>
        <w:t>[</w:t>
      </w:r>
      <w:r w:rsidRPr="008F701D">
        <w:rPr>
          <w:caps/>
          <w:lang w:val="de-DE"/>
        </w:rPr>
        <w:t>Kapitel</w:t>
      </w:r>
      <w:r>
        <w:rPr>
          <w:caps/>
          <w:lang w:val="de-DE"/>
        </w:rPr>
        <w:t> </w:t>
      </w:r>
      <w:r w:rsidRPr="00E14529">
        <w:rPr>
          <w:lang w:val="de-DE"/>
        </w:rPr>
        <w:t>14</w:t>
      </w:r>
      <w:r>
        <w:rPr>
          <w:lang w:val="de-DE"/>
        </w:rPr>
        <w:t xml:space="preserve"> - </w:t>
      </w:r>
      <w:r w:rsidRPr="008F701D">
        <w:rPr>
          <w:i/>
          <w:lang w:val="de-DE"/>
        </w:rPr>
        <w:t>Sonderbestimmungen über börsennotierte autonome öffentliche Unternehmen</w:t>
      </w:r>
      <w:r w:rsidRPr="008F701D">
        <w:rPr>
          <w:lang w:val="de-DE"/>
        </w:rPr>
        <w:t>]</w:t>
      </w:r>
    </w:p>
    <w:p w14:paraId="5B23CD12" w14:textId="77777777" w:rsidR="008F701D" w:rsidRDefault="008F701D" w:rsidP="008F701D">
      <w:pPr>
        <w:jc w:val="center"/>
        <w:rPr>
          <w:lang w:val="de-DE"/>
        </w:rPr>
      </w:pPr>
    </w:p>
    <w:p w14:paraId="077F0BFA" w14:textId="77777777" w:rsidR="008F701D" w:rsidRDefault="008F701D" w:rsidP="008F701D">
      <w:pPr>
        <w:jc w:val="both"/>
        <w:rPr>
          <w:i/>
          <w:lang w:val="de-DE"/>
        </w:rPr>
      </w:pPr>
      <w:r w:rsidRPr="008F701D">
        <w:rPr>
          <w:i/>
          <w:lang w:val="de-DE"/>
        </w:rPr>
        <w:t>[</w:t>
      </w:r>
      <w:r>
        <w:rPr>
          <w:i/>
          <w:lang w:val="de-DE"/>
        </w:rPr>
        <w:t xml:space="preserve">Unterteilung Kapitel 14 eingefügt durch Art. 9 </w:t>
      </w:r>
      <w:r>
        <w:rPr>
          <w:i/>
          <w:color w:val="000000" w:themeColor="text1"/>
          <w:lang w:val="de-DE"/>
        </w:rPr>
        <w:t>des G. vom 16. Dezember 2015 (B.S. vom 12. Januar 2016)</w:t>
      </w:r>
      <w:r w:rsidRPr="008F701D">
        <w:rPr>
          <w:i/>
          <w:lang w:val="de-DE"/>
        </w:rPr>
        <w:t>]</w:t>
      </w:r>
    </w:p>
    <w:p w14:paraId="2FFB2088" w14:textId="77777777" w:rsidR="008F701D" w:rsidRDefault="008F701D" w:rsidP="008F701D">
      <w:pPr>
        <w:jc w:val="both"/>
        <w:rPr>
          <w:i/>
          <w:lang w:val="de-DE"/>
        </w:rPr>
      </w:pPr>
    </w:p>
    <w:p w14:paraId="501BC969" w14:textId="77777777" w:rsidR="008F701D" w:rsidRDefault="008F701D" w:rsidP="008F701D">
      <w:pPr>
        <w:jc w:val="both"/>
        <w:rPr>
          <w:lang w:val="de-DE"/>
        </w:rPr>
      </w:pPr>
    </w:p>
    <w:p w14:paraId="550AB056" w14:textId="77777777" w:rsidR="008F701D" w:rsidRDefault="008F701D" w:rsidP="008F701D">
      <w:pPr>
        <w:jc w:val="both"/>
        <w:rPr>
          <w:lang w:val="de-DE"/>
        </w:rPr>
      </w:pPr>
      <w:r>
        <w:rPr>
          <w:lang w:val="de-DE"/>
        </w:rPr>
        <w:tab/>
      </w:r>
      <w:r w:rsidRPr="008F701D">
        <w:rPr>
          <w:lang w:val="de-DE"/>
        </w:rPr>
        <w:t>[</w:t>
      </w:r>
      <w:r w:rsidRPr="008F701D">
        <w:rPr>
          <w:b/>
          <w:lang w:val="de-DE"/>
        </w:rPr>
        <w:t>Art. 54/5</w:t>
      </w:r>
      <w:r w:rsidRPr="00E14529">
        <w:rPr>
          <w:lang w:val="de-DE"/>
        </w:rPr>
        <w:t> - Die Bestimmungen des vorliegenden Kapitels sind auf autonome öffentliche Unternehmen anwendbar, deren Aktien zum Handel an einem geregelten Markt im Sinne von Artikel 2 Nr. 3 des Gesetzes vom 2. August 2002 über die Aufsicht über den Finanzsektor und die Finanzdienstleistungen zugelassen sind.</w:t>
      </w:r>
      <w:r>
        <w:rPr>
          <w:lang w:val="de-DE"/>
        </w:rPr>
        <w:t>]</w:t>
      </w:r>
    </w:p>
    <w:p w14:paraId="161BC25D" w14:textId="77777777" w:rsidR="008F701D" w:rsidRDefault="008F701D" w:rsidP="008F701D">
      <w:pPr>
        <w:jc w:val="both"/>
        <w:rPr>
          <w:lang w:val="de-DE"/>
        </w:rPr>
      </w:pPr>
    </w:p>
    <w:p w14:paraId="41FC2B93" w14:textId="77777777" w:rsidR="008F701D" w:rsidRDefault="008F701D" w:rsidP="008F701D">
      <w:pPr>
        <w:jc w:val="both"/>
        <w:rPr>
          <w:i/>
          <w:lang w:val="de-DE"/>
        </w:rPr>
      </w:pPr>
      <w:r w:rsidRPr="008F701D">
        <w:rPr>
          <w:i/>
          <w:lang w:val="de-DE"/>
        </w:rPr>
        <w:t>[</w:t>
      </w:r>
      <w:r>
        <w:rPr>
          <w:i/>
          <w:lang w:val="de-DE"/>
        </w:rPr>
        <w:t xml:space="preserve">Art. 54/5 eingefügt durch Art. 10 </w:t>
      </w:r>
      <w:r>
        <w:rPr>
          <w:i/>
          <w:color w:val="000000" w:themeColor="text1"/>
          <w:lang w:val="de-DE"/>
        </w:rPr>
        <w:t>des G. vom 16. Dezember 2015 (B.S. vom 12. Januar 2016)</w:t>
      </w:r>
      <w:r w:rsidRPr="008F701D">
        <w:rPr>
          <w:i/>
          <w:lang w:val="de-DE"/>
        </w:rPr>
        <w:t>]</w:t>
      </w:r>
    </w:p>
    <w:p w14:paraId="02206C51" w14:textId="77777777" w:rsidR="008F701D" w:rsidRDefault="008F701D" w:rsidP="008F701D">
      <w:pPr>
        <w:jc w:val="both"/>
        <w:rPr>
          <w:i/>
          <w:lang w:val="de-DE"/>
        </w:rPr>
      </w:pPr>
    </w:p>
    <w:p w14:paraId="30E7FE99" w14:textId="77777777" w:rsidR="008F701D" w:rsidRDefault="008F701D" w:rsidP="008F701D">
      <w:pPr>
        <w:jc w:val="both"/>
        <w:rPr>
          <w:i/>
          <w:lang w:val="de-DE"/>
        </w:rPr>
      </w:pPr>
    </w:p>
    <w:p w14:paraId="4F1EFCA4" w14:textId="77777777" w:rsidR="008F701D" w:rsidRPr="00E14529" w:rsidRDefault="008F701D" w:rsidP="008F701D">
      <w:pPr>
        <w:jc w:val="both"/>
        <w:rPr>
          <w:lang w:val="de-DE"/>
        </w:rPr>
      </w:pPr>
      <w:r>
        <w:rPr>
          <w:lang w:val="de-DE"/>
        </w:rPr>
        <w:tab/>
      </w:r>
      <w:r w:rsidRPr="008F701D">
        <w:rPr>
          <w:lang w:val="de-DE"/>
        </w:rPr>
        <w:t>[</w:t>
      </w:r>
      <w:r w:rsidRPr="008F701D">
        <w:rPr>
          <w:b/>
          <w:lang w:val="de-DE"/>
        </w:rPr>
        <w:t>Art. 54/6</w:t>
      </w:r>
      <w:r w:rsidRPr="00E14529">
        <w:rPr>
          <w:lang w:val="de-DE"/>
        </w:rPr>
        <w:t> - Folgende Bestimmungen sind nicht auf die in Artikel 54/5 erwähnten autonomen öffentlichen Unternehmen anwendbar:</w:t>
      </w:r>
    </w:p>
    <w:p w14:paraId="72CEEDE0" w14:textId="77777777" w:rsidR="008F701D" w:rsidRPr="00E14529" w:rsidRDefault="008F701D" w:rsidP="008F701D">
      <w:pPr>
        <w:jc w:val="both"/>
        <w:rPr>
          <w:lang w:val="de-DE"/>
        </w:rPr>
      </w:pPr>
    </w:p>
    <w:p w14:paraId="0788A376" w14:textId="77777777" w:rsidR="008F701D" w:rsidRPr="00E14529" w:rsidRDefault="008F701D" w:rsidP="008F701D">
      <w:pPr>
        <w:jc w:val="both"/>
        <w:rPr>
          <w:lang w:val="de-DE"/>
        </w:rPr>
      </w:pPr>
      <w:r w:rsidRPr="00E14529">
        <w:rPr>
          <w:lang w:val="de-DE"/>
        </w:rPr>
        <w:tab/>
        <w:t>1. Artikel 10 § 1 Absatz 2,</w:t>
      </w:r>
    </w:p>
    <w:p w14:paraId="1FF3ADBA" w14:textId="77777777" w:rsidR="008F701D" w:rsidRPr="00E14529" w:rsidRDefault="008F701D" w:rsidP="008F701D">
      <w:pPr>
        <w:jc w:val="both"/>
        <w:rPr>
          <w:lang w:val="de-DE"/>
        </w:rPr>
      </w:pPr>
    </w:p>
    <w:p w14:paraId="625C7376" w14:textId="77777777" w:rsidR="008F701D" w:rsidRPr="00E14529" w:rsidRDefault="008F701D" w:rsidP="008F701D">
      <w:pPr>
        <w:jc w:val="both"/>
        <w:rPr>
          <w:lang w:val="de-DE"/>
        </w:rPr>
      </w:pPr>
      <w:r w:rsidRPr="00E14529">
        <w:rPr>
          <w:lang w:val="de-DE"/>
        </w:rPr>
        <w:tab/>
        <w:t>2. Artikel 12 § 3 zweiter Satz,</w:t>
      </w:r>
    </w:p>
    <w:p w14:paraId="0FC66D3B" w14:textId="77777777" w:rsidR="008F701D" w:rsidRPr="00E14529" w:rsidRDefault="008F701D" w:rsidP="008F701D">
      <w:pPr>
        <w:jc w:val="both"/>
        <w:rPr>
          <w:lang w:val="de-DE"/>
        </w:rPr>
      </w:pPr>
    </w:p>
    <w:p w14:paraId="4A593179" w14:textId="77777777" w:rsidR="008F701D" w:rsidRPr="00E14529" w:rsidRDefault="008F701D" w:rsidP="008F701D">
      <w:pPr>
        <w:jc w:val="both"/>
        <w:rPr>
          <w:lang w:val="de-DE"/>
        </w:rPr>
      </w:pPr>
      <w:r w:rsidRPr="00E14529">
        <w:rPr>
          <w:lang w:val="de-DE"/>
        </w:rPr>
        <w:tab/>
        <w:t>3. Artikel 17, abgeändert durch die Gesetze vom 24. Dezember 2002 und 6. April 2010,</w:t>
      </w:r>
    </w:p>
    <w:p w14:paraId="5ACBBBE8" w14:textId="77777777" w:rsidR="008F701D" w:rsidRPr="00E14529" w:rsidRDefault="008F701D" w:rsidP="008F701D">
      <w:pPr>
        <w:jc w:val="both"/>
        <w:rPr>
          <w:lang w:val="de-DE"/>
        </w:rPr>
      </w:pPr>
    </w:p>
    <w:p w14:paraId="54F4A206" w14:textId="77777777" w:rsidR="008F701D" w:rsidRPr="00E14529" w:rsidRDefault="008F701D" w:rsidP="008F701D">
      <w:pPr>
        <w:jc w:val="both"/>
        <w:rPr>
          <w:lang w:val="de-DE"/>
        </w:rPr>
      </w:pPr>
      <w:r w:rsidRPr="00E14529">
        <w:rPr>
          <w:lang w:val="de-DE"/>
        </w:rPr>
        <w:tab/>
        <w:t>4. Artikel 18, abgeändert durch den Königlichen Erlass vom 18. Oktober 2004 und das Gesetz vom 28. Juli 2011, mit Ausnahme von Artikel 18 § 2</w:t>
      </w:r>
      <w:r w:rsidRPr="00E14529">
        <w:rPr>
          <w:i/>
          <w:lang w:val="de-DE"/>
        </w:rPr>
        <w:t>bis</w:t>
      </w:r>
      <w:r w:rsidRPr="00E14529">
        <w:rPr>
          <w:lang w:val="de-DE"/>
        </w:rPr>
        <w:t>, eingefügt durch das Gesetz vom 28. Juli 2011,</w:t>
      </w:r>
    </w:p>
    <w:p w14:paraId="47F8ABDA" w14:textId="77777777" w:rsidR="008F701D" w:rsidRPr="00E14529" w:rsidRDefault="008F701D" w:rsidP="008F701D">
      <w:pPr>
        <w:jc w:val="both"/>
        <w:rPr>
          <w:lang w:val="de-DE"/>
        </w:rPr>
      </w:pPr>
    </w:p>
    <w:p w14:paraId="29E5A4B6" w14:textId="77777777" w:rsidR="008F701D" w:rsidRPr="00E14529" w:rsidRDefault="008F701D" w:rsidP="008F701D">
      <w:pPr>
        <w:jc w:val="both"/>
        <w:rPr>
          <w:lang w:val="de-DE"/>
        </w:rPr>
      </w:pPr>
      <w:r w:rsidRPr="00E14529">
        <w:rPr>
          <w:lang w:val="de-DE"/>
        </w:rPr>
        <w:tab/>
        <w:t>5. die Artikel 19 und 20, mit Ausnahme von Artikel 20 § 2 zweiter Satz,</w:t>
      </w:r>
    </w:p>
    <w:p w14:paraId="69EC9DC6" w14:textId="77777777" w:rsidR="008F701D" w:rsidRPr="00E14529" w:rsidRDefault="008F701D" w:rsidP="008F701D">
      <w:pPr>
        <w:jc w:val="both"/>
        <w:rPr>
          <w:lang w:val="de-DE"/>
        </w:rPr>
      </w:pPr>
    </w:p>
    <w:p w14:paraId="356DB5F5" w14:textId="77777777" w:rsidR="008F701D" w:rsidRPr="00E14529" w:rsidRDefault="008F701D" w:rsidP="008F701D">
      <w:pPr>
        <w:jc w:val="both"/>
        <w:rPr>
          <w:lang w:val="de-DE"/>
        </w:rPr>
      </w:pPr>
      <w:r w:rsidRPr="00E14529">
        <w:rPr>
          <w:lang w:val="de-DE"/>
        </w:rPr>
        <w:tab/>
        <w:t>6. Artikel 21, abgeändert durch die Gesetze vom 6. April 2010 und 14. No</w:t>
      </w:r>
      <w:r w:rsidRPr="00E14529">
        <w:rPr>
          <w:lang w:val="de-DE"/>
        </w:rPr>
        <w:softHyphen/>
        <w:t>vember 2011 und den Königlichen Erlass vom 11. Dezember 2013,</w:t>
      </w:r>
    </w:p>
    <w:p w14:paraId="4CEA499A" w14:textId="77777777" w:rsidR="008F701D" w:rsidRPr="00E14529" w:rsidRDefault="008F701D" w:rsidP="008F701D">
      <w:pPr>
        <w:jc w:val="both"/>
        <w:rPr>
          <w:lang w:val="de-DE"/>
        </w:rPr>
      </w:pPr>
    </w:p>
    <w:p w14:paraId="53166B5E" w14:textId="77777777" w:rsidR="008F701D" w:rsidRPr="00E14529" w:rsidRDefault="008F701D" w:rsidP="008F701D">
      <w:pPr>
        <w:jc w:val="both"/>
        <w:rPr>
          <w:lang w:val="de-DE"/>
        </w:rPr>
      </w:pPr>
      <w:r w:rsidRPr="00E14529">
        <w:rPr>
          <w:lang w:val="de-DE"/>
        </w:rPr>
        <w:tab/>
        <w:t>7. Artikel 23, abgeändert durch das Gesetz vom 12. Dezember 1994,</w:t>
      </w:r>
    </w:p>
    <w:p w14:paraId="1E21C77F" w14:textId="77777777" w:rsidR="008F701D" w:rsidRPr="00E14529" w:rsidRDefault="008F701D" w:rsidP="008F701D">
      <w:pPr>
        <w:jc w:val="both"/>
        <w:rPr>
          <w:lang w:val="de-DE"/>
        </w:rPr>
      </w:pPr>
    </w:p>
    <w:p w14:paraId="10EF1E85" w14:textId="77777777" w:rsidR="008F701D" w:rsidRPr="00E14529" w:rsidRDefault="008F701D" w:rsidP="008F701D">
      <w:pPr>
        <w:jc w:val="both"/>
        <w:rPr>
          <w:lang w:val="de-DE"/>
        </w:rPr>
      </w:pPr>
      <w:r w:rsidRPr="00E14529">
        <w:rPr>
          <w:lang w:val="de-DE"/>
        </w:rPr>
        <w:tab/>
        <w:t>8. Artikel 24,</w:t>
      </w:r>
    </w:p>
    <w:p w14:paraId="40727D74" w14:textId="77777777" w:rsidR="008F701D" w:rsidRPr="00E14529" w:rsidRDefault="008F701D" w:rsidP="008F701D">
      <w:pPr>
        <w:jc w:val="both"/>
        <w:rPr>
          <w:lang w:val="de-DE"/>
        </w:rPr>
      </w:pPr>
    </w:p>
    <w:p w14:paraId="03439A45" w14:textId="77777777" w:rsidR="008F701D" w:rsidRPr="00E14529" w:rsidRDefault="008F701D" w:rsidP="008F701D">
      <w:pPr>
        <w:jc w:val="both"/>
        <w:rPr>
          <w:lang w:val="de-DE"/>
        </w:rPr>
      </w:pPr>
      <w:r w:rsidRPr="00E14529">
        <w:rPr>
          <w:lang w:val="de-DE"/>
        </w:rPr>
        <w:tab/>
        <w:t>9. Artikel 27 § 3,</w:t>
      </w:r>
    </w:p>
    <w:p w14:paraId="5381F559" w14:textId="77777777" w:rsidR="008F701D" w:rsidRPr="00E14529" w:rsidRDefault="008F701D" w:rsidP="008F701D">
      <w:pPr>
        <w:jc w:val="both"/>
        <w:rPr>
          <w:lang w:val="de-DE"/>
        </w:rPr>
      </w:pPr>
    </w:p>
    <w:p w14:paraId="3BAE3E96" w14:textId="77777777" w:rsidR="008F701D" w:rsidRPr="00E14529" w:rsidRDefault="008F701D" w:rsidP="008F701D">
      <w:pPr>
        <w:jc w:val="both"/>
        <w:rPr>
          <w:lang w:val="de-DE"/>
        </w:rPr>
      </w:pPr>
      <w:r w:rsidRPr="00E14529">
        <w:rPr>
          <w:lang w:val="de-DE"/>
        </w:rPr>
        <w:tab/>
        <w:t>10. Artikel 35 § 4 Absatz 2 zweiter, dritter und vierter Satz,</w:t>
      </w:r>
    </w:p>
    <w:p w14:paraId="26A3D683" w14:textId="77777777" w:rsidR="008F701D" w:rsidRPr="00E14529" w:rsidRDefault="008F701D" w:rsidP="008F701D">
      <w:pPr>
        <w:jc w:val="both"/>
        <w:rPr>
          <w:lang w:val="de-DE"/>
        </w:rPr>
      </w:pPr>
    </w:p>
    <w:p w14:paraId="76692725" w14:textId="77777777" w:rsidR="008F701D" w:rsidRPr="00E14529" w:rsidRDefault="008F701D" w:rsidP="008F701D">
      <w:pPr>
        <w:jc w:val="both"/>
        <w:rPr>
          <w:lang w:val="de-DE"/>
        </w:rPr>
      </w:pPr>
      <w:r w:rsidRPr="00E14529">
        <w:rPr>
          <w:lang w:val="de-DE"/>
        </w:rPr>
        <w:tab/>
        <w:t>11. Artikel 39 § 1 Absatz 3 und §§ 2 und 5,</w:t>
      </w:r>
    </w:p>
    <w:p w14:paraId="3B0FA230" w14:textId="77777777" w:rsidR="008F701D" w:rsidRPr="00E14529" w:rsidRDefault="008F701D" w:rsidP="008F701D">
      <w:pPr>
        <w:jc w:val="both"/>
        <w:rPr>
          <w:lang w:val="de-DE"/>
        </w:rPr>
      </w:pPr>
    </w:p>
    <w:p w14:paraId="61CDED11" w14:textId="77777777" w:rsidR="008F701D" w:rsidRDefault="008F701D" w:rsidP="008F701D">
      <w:pPr>
        <w:jc w:val="both"/>
        <w:rPr>
          <w:lang w:val="de-DE"/>
        </w:rPr>
      </w:pPr>
      <w:r w:rsidRPr="00E14529">
        <w:rPr>
          <w:lang w:val="de-DE"/>
        </w:rPr>
        <w:tab/>
        <w:t>12. Artikel 40 §§ 2 und 3.</w:t>
      </w:r>
      <w:r w:rsidRPr="008F701D">
        <w:rPr>
          <w:lang w:val="de-DE"/>
        </w:rPr>
        <w:t>]</w:t>
      </w:r>
    </w:p>
    <w:p w14:paraId="340C9904" w14:textId="77777777" w:rsidR="008F701D" w:rsidRDefault="008F701D" w:rsidP="008F701D">
      <w:pPr>
        <w:jc w:val="both"/>
        <w:rPr>
          <w:lang w:val="de-DE"/>
        </w:rPr>
      </w:pPr>
    </w:p>
    <w:p w14:paraId="6257013F" w14:textId="77777777" w:rsidR="00913B70" w:rsidRDefault="008F701D" w:rsidP="008F701D">
      <w:pPr>
        <w:jc w:val="both"/>
        <w:rPr>
          <w:i/>
          <w:lang w:val="de-DE"/>
        </w:rPr>
      </w:pPr>
      <w:r w:rsidRPr="008F701D">
        <w:rPr>
          <w:i/>
          <w:lang w:val="de-DE"/>
        </w:rPr>
        <w:t>[</w:t>
      </w:r>
      <w:r>
        <w:rPr>
          <w:i/>
          <w:lang w:val="de-DE"/>
        </w:rPr>
        <w:t xml:space="preserve">Art. 54/6 eingefügt durch Art. 11 </w:t>
      </w:r>
      <w:r>
        <w:rPr>
          <w:i/>
          <w:color w:val="000000" w:themeColor="text1"/>
          <w:lang w:val="de-DE"/>
        </w:rPr>
        <w:t>des G. vom 16. Dezember 2015 (B.S. vom 12. Januar 2016)</w:t>
      </w:r>
      <w:r w:rsidRPr="008F701D">
        <w:rPr>
          <w:i/>
          <w:lang w:val="de-DE"/>
        </w:rPr>
        <w:t>]</w:t>
      </w:r>
    </w:p>
    <w:p w14:paraId="3ED7C313" w14:textId="77777777" w:rsidR="00913B70" w:rsidRDefault="00913B70" w:rsidP="008F701D">
      <w:pPr>
        <w:jc w:val="both"/>
        <w:rPr>
          <w:i/>
          <w:lang w:val="de-DE"/>
        </w:rPr>
      </w:pPr>
    </w:p>
    <w:p w14:paraId="76638D09" w14:textId="77777777" w:rsidR="00913B70" w:rsidRDefault="00913B70" w:rsidP="008F701D">
      <w:pPr>
        <w:jc w:val="both"/>
        <w:rPr>
          <w:i/>
          <w:lang w:val="de-DE"/>
        </w:rPr>
      </w:pPr>
    </w:p>
    <w:p w14:paraId="64268A01" w14:textId="77777777" w:rsidR="00913B70" w:rsidRPr="00E14529" w:rsidRDefault="00913B70" w:rsidP="00913B70">
      <w:pPr>
        <w:jc w:val="both"/>
        <w:rPr>
          <w:lang w:val="de-DE"/>
        </w:rPr>
      </w:pPr>
      <w:r>
        <w:rPr>
          <w:lang w:val="de-DE"/>
        </w:rPr>
        <w:tab/>
        <w:t>[</w:t>
      </w:r>
      <w:r w:rsidRPr="00913B70">
        <w:rPr>
          <w:b/>
          <w:lang w:val="de-DE"/>
        </w:rPr>
        <w:t>Art. 54/7</w:t>
      </w:r>
      <w:r w:rsidRPr="00E14529">
        <w:rPr>
          <w:lang w:val="de-DE"/>
        </w:rPr>
        <w:t> - § 1 - In Abweichung von Artikel 39 §§ 3 und 4 und gegebenenfalls den Artikeln 60/1 § 3 und 147</w:t>
      </w:r>
      <w:r w:rsidRPr="00E14529">
        <w:rPr>
          <w:i/>
          <w:lang w:val="de-DE"/>
        </w:rPr>
        <w:t>bis</w:t>
      </w:r>
      <w:r w:rsidRPr="00E14529">
        <w:rPr>
          <w:lang w:val="de-DE"/>
        </w:rPr>
        <w:t xml:space="preserve"> kann der König durch einen im Ministerrat beratenen Erlass unter </w:t>
      </w:r>
      <w:r w:rsidRPr="00E14529">
        <w:rPr>
          <w:lang w:val="de-DE"/>
        </w:rPr>
        <w:lastRenderedPageBreak/>
        <w:t>Bedingungen, die Er festlegt, Verrichtungen erlauben, die zur Folge haben, dass die Beteiligung der öffentlichen Behörden am Kapital der in Artikel 54/5 erwähnten autonomen öffentlichen Unternehmen unter 50 Prozent der Aktien plus eine Aktie fällt. In diesem Rahmen lässt sich der König durch die strategische Bedeutung einer Beteiligung am betreffenden Unternehmen, die Notwendigkeit einer belgischen Verankerung, den wesentlichen Beitrag, den das Unternehmen im Streben nach einem nachhaltigen Wirtschaftswachstum leisten kann, seinen sozialen Nutzen und die Auswirkung auf die Beschäftigung leiten.</w:t>
      </w:r>
    </w:p>
    <w:p w14:paraId="35892C65" w14:textId="77777777" w:rsidR="00913B70" w:rsidRPr="00E14529" w:rsidRDefault="00913B70" w:rsidP="00913B70">
      <w:pPr>
        <w:jc w:val="both"/>
        <w:rPr>
          <w:lang w:val="de-DE"/>
        </w:rPr>
      </w:pPr>
    </w:p>
    <w:p w14:paraId="6A78E4F9" w14:textId="77777777" w:rsidR="00913B70" w:rsidRPr="00E14529" w:rsidRDefault="00913B70" w:rsidP="00913B70">
      <w:pPr>
        <w:jc w:val="both"/>
        <w:rPr>
          <w:lang w:val="de-DE"/>
        </w:rPr>
      </w:pPr>
      <w:r w:rsidRPr="00E14529">
        <w:rPr>
          <w:lang w:val="de-DE"/>
        </w:rPr>
        <w:tab/>
        <w:t>Die dem König durch Absatz 1 erteilte Befugnis läuft am 31. Dezember 2018 aus.</w:t>
      </w:r>
    </w:p>
    <w:p w14:paraId="3AF50CD5" w14:textId="77777777" w:rsidR="00913B70" w:rsidRPr="00E14529" w:rsidRDefault="00913B70" w:rsidP="00913B70">
      <w:pPr>
        <w:jc w:val="both"/>
        <w:rPr>
          <w:lang w:val="de-DE"/>
        </w:rPr>
      </w:pPr>
    </w:p>
    <w:p w14:paraId="65FA2231" w14:textId="77777777" w:rsidR="00913B70" w:rsidRDefault="00913B70" w:rsidP="00913B70">
      <w:pPr>
        <w:jc w:val="both"/>
        <w:rPr>
          <w:lang w:val="de-DE"/>
        </w:rPr>
      </w:pPr>
      <w:r w:rsidRPr="00E14529">
        <w:rPr>
          <w:lang w:val="de-DE"/>
        </w:rPr>
        <w:tab/>
        <w:t>§ 2 - Sobald die Beteiligung der öffentlichen Behörden am Kapital eines in Artikel 54/5 erwähnten autonomen öffentlichen Unternehmens in Anwendung von § 1 unter 50 Prozent der Aktien plus eine Aktie fällt, gehört dieses Unternehmen nicht mehr zur Kategorie der autonomen öffentlichen Unternehmen und es wird unbeschadet der aufgrund von Artikel 54/8 erlassenen Übergangsbestimmungen von der Liste in Artikel 1 § 4 gestrichen. In diesem Fall wird es ohne Unterbrechung der Rechtspersönlichkeit in eine privatrechtliche Aktiengesellschaft umgewandelt.</w:t>
      </w:r>
      <w:r>
        <w:rPr>
          <w:lang w:val="de-DE"/>
        </w:rPr>
        <w:t>]</w:t>
      </w:r>
    </w:p>
    <w:p w14:paraId="47FE9156" w14:textId="77777777" w:rsidR="00913B70" w:rsidRDefault="00913B70" w:rsidP="00913B70">
      <w:pPr>
        <w:jc w:val="both"/>
        <w:rPr>
          <w:lang w:val="de-DE"/>
        </w:rPr>
      </w:pPr>
    </w:p>
    <w:p w14:paraId="0C1A5A6D" w14:textId="77777777" w:rsidR="00913B70" w:rsidRDefault="00913B70" w:rsidP="00913B70">
      <w:pPr>
        <w:jc w:val="both"/>
        <w:rPr>
          <w:i/>
          <w:lang w:val="de-DE"/>
        </w:rPr>
      </w:pPr>
      <w:r w:rsidRPr="00913B70">
        <w:rPr>
          <w:i/>
          <w:lang w:val="de-DE"/>
        </w:rPr>
        <w:t>[</w:t>
      </w:r>
      <w:r>
        <w:rPr>
          <w:i/>
          <w:lang w:val="de-DE"/>
        </w:rPr>
        <w:t xml:space="preserve">Art. 54/7 eingefügt durch Art. 12 </w:t>
      </w:r>
      <w:r>
        <w:rPr>
          <w:i/>
          <w:color w:val="000000" w:themeColor="text1"/>
          <w:lang w:val="de-DE"/>
        </w:rPr>
        <w:t>des G. vom 16. Dezember 2015 (B.S. vom 12. Januar 2016)</w:t>
      </w:r>
      <w:r w:rsidRPr="00913B70">
        <w:rPr>
          <w:i/>
          <w:lang w:val="de-DE"/>
        </w:rPr>
        <w:t>]</w:t>
      </w:r>
    </w:p>
    <w:p w14:paraId="6A0BB454" w14:textId="77777777" w:rsidR="00913B70" w:rsidRDefault="00913B70" w:rsidP="00913B70">
      <w:pPr>
        <w:jc w:val="both"/>
        <w:rPr>
          <w:i/>
          <w:lang w:val="de-DE"/>
        </w:rPr>
      </w:pPr>
    </w:p>
    <w:p w14:paraId="5E11E536" w14:textId="77777777" w:rsidR="00913B70" w:rsidRDefault="00913B70" w:rsidP="00913B70">
      <w:pPr>
        <w:jc w:val="both"/>
        <w:rPr>
          <w:i/>
          <w:lang w:val="de-DE"/>
        </w:rPr>
      </w:pPr>
    </w:p>
    <w:p w14:paraId="6F933BA1" w14:textId="77777777" w:rsidR="00913B70" w:rsidRPr="00E14529" w:rsidRDefault="00913B70" w:rsidP="00913B70">
      <w:pPr>
        <w:jc w:val="both"/>
        <w:rPr>
          <w:lang w:val="de-DE"/>
        </w:rPr>
      </w:pPr>
      <w:r>
        <w:rPr>
          <w:lang w:val="de-DE"/>
        </w:rPr>
        <w:tab/>
        <w:t>[</w:t>
      </w:r>
      <w:r w:rsidRPr="00913B70">
        <w:rPr>
          <w:b/>
          <w:lang w:val="de-DE"/>
        </w:rPr>
        <w:t>Art. 54/8</w:t>
      </w:r>
      <w:r w:rsidRPr="00E14529">
        <w:rPr>
          <w:lang w:val="de-DE"/>
        </w:rPr>
        <w:t> - Falls der König eine in Artikel 54/7 § 1 erwähnte Verrichtung erlaubt, ergreift Er durch einen im Ministerrat beratenen Erlass alle erforderlichen Maßnahmen, um:</w:t>
      </w:r>
    </w:p>
    <w:p w14:paraId="7E6388B8" w14:textId="77777777" w:rsidR="00913B70" w:rsidRPr="00E14529" w:rsidRDefault="00913B70" w:rsidP="00913B70">
      <w:pPr>
        <w:jc w:val="both"/>
        <w:rPr>
          <w:lang w:val="de-DE"/>
        </w:rPr>
      </w:pPr>
    </w:p>
    <w:p w14:paraId="4B80F726" w14:textId="77777777" w:rsidR="00913B70" w:rsidRPr="00E14529" w:rsidRDefault="00913B70" w:rsidP="00913B70">
      <w:pPr>
        <w:jc w:val="both"/>
        <w:rPr>
          <w:lang w:val="de-DE"/>
        </w:rPr>
      </w:pPr>
      <w:r w:rsidRPr="00E14529">
        <w:rPr>
          <w:lang w:val="de-DE"/>
        </w:rPr>
        <w:tab/>
        <w:t>1. im Hinblick auf die Kontinuität des öffentlichen Dienstes die Bestimmungen in Bezug auf die Aufträge des öffentlichen Dienstes des betreffenden Unternehmens und den diesbezüglichen Geschäftsführungsvertrag für eine Übergangsperiode aufrechtzuerhalten, die spätestens am 31. Dezember 2020 abläuft,</w:t>
      </w:r>
    </w:p>
    <w:p w14:paraId="2D9653D5" w14:textId="77777777" w:rsidR="00913B70" w:rsidRPr="00E14529" w:rsidRDefault="00913B70" w:rsidP="00913B70">
      <w:pPr>
        <w:jc w:val="both"/>
        <w:rPr>
          <w:lang w:val="de-DE"/>
        </w:rPr>
      </w:pPr>
    </w:p>
    <w:p w14:paraId="7B1AE2D9" w14:textId="77777777" w:rsidR="00913B70" w:rsidRPr="00E14529" w:rsidRDefault="00913B70" w:rsidP="00913B70">
      <w:pPr>
        <w:jc w:val="both"/>
        <w:rPr>
          <w:lang w:val="de-DE"/>
        </w:rPr>
      </w:pPr>
      <w:r w:rsidRPr="00E14529">
        <w:rPr>
          <w:lang w:val="de-DE"/>
        </w:rPr>
        <w:tab/>
        <w:t>2. die Gesetzesbestimmungen in Bezug auf den öffentlich-rechtlichen Status des betreffenden Unternehmens aufzuheben,</w:t>
      </w:r>
    </w:p>
    <w:p w14:paraId="517DA22E" w14:textId="77777777" w:rsidR="00913B70" w:rsidRPr="00E14529" w:rsidRDefault="00913B70" w:rsidP="00913B70">
      <w:pPr>
        <w:jc w:val="both"/>
        <w:rPr>
          <w:lang w:val="de-DE"/>
        </w:rPr>
      </w:pPr>
    </w:p>
    <w:p w14:paraId="5BC3A895" w14:textId="77777777" w:rsidR="00913B70" w:rsidRPr="00E14529" w:rsidRDefault="00913B70" w:rsidP="00913B70">
      <w:pPr>
        <w:jc w:val="both"/>
        <w:rPr>
          <w:lang w:val="de-DE"/>
        </w:rPr>
      </w:pPr>
      <w:r w:rsidRPr="00E14529">
        <w:rPr>
          <w:lang w:val="de-DE"/>
        </w:rPr>
        <w:tab/>
        <w:t>3. die individuellen Arbeitsbeziehungen zwischen dem betreffenden Unternehmen und den Arbeitnehmern, die am tatsächlichen Datum der in Artikel 54/7 § 1 erwähnten Verrichtung dem statutarischen Personal des Unternehmens angehören, so zu regeln, dass die Kontinuität der Rechte dieser Arbeitnehmer in Bezug auf Stabilität des Arbeitsplatzes, Besoldung und Pension, die in den Grundregelungen des gemäß den Artikeln 34 und 35 festgelegten Personalstatuts vorgesehen sind, gewährleistet wird,</w:t>
      </w:r>
    </w:p>
    <w:p w14:paraId="7C274F37" w14:textId="77777777" w:rsidR="00913B70" w:rsidRPr="00E14529" w:rsidRDefault="00913B70" w:rsidP="00913B70">
      <w:pPr>
        <w:jc w:val="both"/>
        <w:rPr>
          <w:lang w:val="de-DE"/>
        </w:rPr>
      </w:pPr>
    </w:p>
    <w:p w14:paraId="0B16F130" w14:textId="77777777" w:rsidR="00913B70" w:rsidRPr="00E14529" w:rsidRDefault="00913B70" w:rsidP="00913B70">
      <w:pPr>
        <w:jc w:val="both"/>
        <w:rPr>
          <w:lang w:val="de-DE"/>
        </w:rPr>
      </w:pPr>
      <w:r w:rsidRPr="00E14529">
        <w:rPr>
          <w:lang w:val="de-DE"/>
        </w:rPr>
        <w:tab/>
        <w:t>4. die Anwendung der Gesetze im Bereich der sozialen Sicherheit für Arbeitnehmer auf die in Nr. 3 erwähnten Personalmitglieder zu regeln, einschließlich der Abstimmung der Verbote zum gleichzeitigen Bezug von Pensionen mit den im Privatsektor anwendbaren Verboten,</w:t>
      </w:r>
    </w:p>
    <w:p w14:paraId="0A2F69D3" w14:textId="77777777" w:rsidR="00913B70" w:rsidRPr="00E14529" w:rsidRDefault="00913B70" w:rsidP="00913B70">
      <w:pPr>
        <w:jc w:val="both"/>
        <w:rPr>
          <w:lang w:val="de-DE"/>
        </w:rPr>
      </w:pPr>
    </w:p>
    <w:p w14:paraId="57FB7DA5" w14:textId="77777777" w:rsidR="00913B70" w:rsidRDefault="00913B70" w:rsidP="00913B70">
      <w:pPr>
        <w:jc w:val="both"/>
        <w:rPr>
          <w:lang w:val="de-DE"/>
        </w:rPr>
      </w:pPr>
      <w:r w:rsidRPr="00E14529">
        <w:rPr>
          <w:lang w:val="de-DE"/>
        </w:rPr>
        <w:tab/>
        <w:t>5. bis zu den Sozialwahlen, die binnen drei Jahren ab der in Artikel 54/7 § 1 erwähnten Verrichtung stattfinden müssen, eine geeignete Übergangsregelung für kollektive Arbeitsbeziehungen im betreffenden Unternehmen zu organisieren.</w:t>
      </w:r>
      <w:r>
        <w:rPr>
          <w:lang w:val="de-DE"/>
        </w:rPr>
        <w:t>]</w:t>
      </w:r>
    </w:p>
    <w:p w14:paraId="66101368" w14:textId="77777777" w:rsidR="00913B70" w:rsidRDefault="00913B70" w:rsidP="00913B70">
      <w:pPr>
        <w:jc w:val="both"/>
        <w:rPr>
          <w:lang w:val="de-DE"/>
        </w:rPr>
      </w:pPr>
    </w:p>
    <w:p w14:paraId="11C56F46" w14:textId="77777777" w:rsidR="00913B70" w:rsidRDefault="00913B70" w:rsidP="00913B70">
      <w:pPr>
        <w:jc w:val="both"/>
        <w:rPr>
          <w:i/>
          <w:lang w:val="de-DE"/>
        </w:rPr>
      </w:pPr>
      <w:r w:rsidRPr="00913B70">
        <w:rPr>
          <w:i/>
          <w:lang w:val="de-DE"/>
        </w:rPr>
        <w:t>[</w:t>
      </w:r>
      <w:r>
        <w:rPr>
          <w:i/>
          <w:lang w:val="de-DE"/>
        </w:rPr>
        <w:t xml:space="preserve">Art. 54/8 eingefügt durch Art. 13 </w:t>
      </w:r>
      <w:r>
        <w:rPr>
          <w:i/>
          <w:color w:val="000000" w:themeColor="text1"/>
          <w:lang w:val="de-DE"/>
        </w:rPr>
        <w:t>des G. vom 16. Dezember 2015 (B.S. vom 12. Januar 2016)</w:t>
      </w:r>
      <w:r w:rsidRPr="00913B70">
        <w:rPr>
          <w:i/>
          <w:lang w:val="de-DE"/>
        </w:rPr>
        <w:t>]</w:t>
      </w:r>
    </w:p>
    <w:p w14:paraId="5E4A98E2" w14:textId="77777777" w:rsidR="00913B70" w:rsidRDefault="00913B70" w:rsidP="00913B70">
      <w:pPr>
        <w:jc w:val="both"/>
        <w:rPr>
          <w:i/>
          <w:lang w:val="de-DE"/>
        </w:rPr>
      </w:pPr>
    </w:p>
    <w:p w14:paraId="6ED808BD" w14:textId="77777777" w:rsidR="00913B70" w:rsidRDefault="00913B70" w:rsidP="00913B70">
      <w:pPr>
        <w:jc w:val="both"/>
        <w:rPr>
          <w:i/>
          <w:lang w:val="de-DE"/>
        </w:rPr>
      </w:pPr>
    </w:p>
    <w:p w14:paraId="70D4376A" w14:textId="77777777" w:rsidR="00913B70" w:rsidRPr="00E14529" w:rsidRDefault="00913B70" w:rsidP="00913B70">
      <w:pPr>
        <w:jc w:val="both"/>
        <w:rPr>
          <w:lang w:val="de-DE"/>
        </w:rPr>
      </w:pPr>
      <w:r>
        <w:rPr>
          <w:lang w:val="de-DE"/>
        </w:rPr>
        <w:tab/>
        <w:t>[</w:t>
      </w:r>
      <w:r w:rsidRPr="00913B70">
        <w:rPr>
          <w:b/>
          <w:lang w:val="de-DE"/>
        </w:rPr>
        <w:t>Art. 54/9</w:t>
      </w:r>
      <w:r w:rsidRPr="00E14529">
        <w:rPr>
          <w:lang w:val="de-DE"/>
        </w:rPr>
        <w:t> - Aufgrund von Artikel 54/8 ergangene Erlasse können geltende Gesetzes</w:t>
      </w:r>
      <w:r w:rsidRPr="00E14529">
        <w:rPr>
          <w:lang w:val="de-DE"/>
        </w:rPr>
        <w:softHyphen/>
        <w:t>bestimmungen abändern, ergänzen, ersetzen oder aufheben.</w:t>
      </w:r>
    </w:p>
    <w:p w14:paraId="185EC7FC" w14:textId="77777777" w:rsidR="00913B70" w:rsidRPr="00E14529" w:rsidRDefault="00913B70" w:rsidP="00913B70">
      <w:pPr>
        <w:jc w:val="both"/>
        <w:rPr>
          <w:lang w:val="de-DE"/>
        </w:rPr>
      </w:pPr>
    </w:p>
    <w:p w14:paraId="072AC65F" w14:textId="77777777" w:rsidR="00913B70" w:rsidRPr="00E14529" w:rsidRDefault="00913B70" w:rsidP="00913B70">
      <w:pPr>
        <w:jc w:val="both"/>
        <w:rPr>
          <w:lang w:val="de-DE"/>
        </w:rPr>
      </w:pPr>
      <w:r w:rsidRPr="00E14529">
        <w:rPr>
          <w:lang w:val="de-DE"/>
        </w:rPr>
        <w:tab/>
        <w:t>Die dem König durch Artikel 54/8 erteilte Befugnis läuft am 31. Dezember 2018 aus. Nach diesem Datum können aufgrund von Artikel 54/8 ergangene Erlasse nur durch Gesetz abgeändert, ergänzt, ersetzt oder aufgehoben werden.</w:t>
      </w:r>
    </w:p>
    <w:p w14:paraId="0F08EA5B" w14:textId="77777777" w:rsidR="00913B70" w:rsidRPr="00E14529" w:rsidRDefault="00913B70" w:rsidP="00913B70">
      <w:pPr>
        <w:jc w:val="both"/>
        <w:rPr>
          <w:lang w:val="de-DE"/>
        </w:rPr>
      </w:pPr>
    </w:p>
    <w:p w14:paraId="64134F3E" w14:textId="77777777" w:rsidR="00913B70" w:rsidRDefault="00913B70" w:rsidP="00913B70">
      <w:pPr>
        <w:jc w:val="both"/>
        <w:rPr>
          <w:lang w:val="de-DE"/>
        </w:rPr>
      </w:pPr>
      <w:r w:rsidRPr="00E14529">
        <w:rPr>
          <w:lang w:val="de-DE"/>
        </w:rPr>
        <w:tab/>
        <w:t>Aufgrund von Artikel 54/8 Nr. 3, 4 und 5 erlassene Bestimmungen sind nicht länger wirksam, wenn sie nicht binnen sechs Monaten nach dem Datum ihres Inkrafttretens durch Gesetz bestätigt worden sind. Die Bestätigung wird wirksam mit diesem Datum.</w:t>
      </w:r>
    </w:p>
    <w:p w14:paraId="53D3E17A" w14:textId="77777777" w:rsidR="00913B70" w:rsidRDefault="00913B70" w:rsidP="00913B70">
      <w:pPr>
        <w:jc w:val="both"/>
        <w:rPr>
          <w:lang w:val="de-DE"/>
        </w:rPr>
      </w:pPr>
    </w:p>
    <w:p w14:paraId="027DEB01" w14:textId="77777777" w:rsidR="00587087" w:rsidRPr="00913B70" w:rsidRDefault="00913B70" w:rsidP="00913B70">
      <w:pPr>
        <w:jc w:val="both"/>
        <w:rPr>
          <w:i/>
          <w:lang w:val="de-DE"/>
        </w:rPr>
      </w:pPr>
      <w:r w:rsidRPr="00913B70">
        <w:rPr>
          <w:i/>
          <w:lang w:val="de-DE"/>
        </w:rPr>
        <w:t>[</w:t>
      </w:r>
      <w:r>
        <w:rPr>
          <w:i/>
          <w:lang w:val="de-DE"/>
        </w:rPr>
        <w:t>Art. 54/9</w:t>
      </w:r>
      <w:r w:rsidR="00697926">
        <w:rPr>
          <w:i/>
          <w:lang w:val="de-DE"/>
        </w:rPr>
        <w:t xml:space="preserve"> eingefügt durch Art. 14</w:t>
      </w:r>
      <w:r w:rsidR="00697926" w:rsidRPr="00697926">
        <w:rPr>
          <w:i/>
          <w:color w:val="000000" w:themeColor="text1"/>
          <w:lang w:val="de-DE"/>
        </w:rPr>
        <w:t xml:space="preserve"> </w:t>
      </w:r>
      <w:r w:rsidR="00697926">
        <w:rPr>
          <w:i/>
          <w:color w:val="000000" w:themeColor="text1"/>
          <w:lang w:val="de-DE"/>
        </w:rPr>
        <w:t>des G. vom 16. Dezember 2015 (B.S. vom 12. Januar 2016)</w:t>
      </w:r>
      <w:r w:rsidRPr="00913B70">
        <w:rPr>
          <w:i/>
          <w:lang w:val="de-DE"/>
        </w:rPr>
        <w:t>]</w:t>
      </w:r>
      <w:r w:rsidR="00587087" w:rsidRPr="00913B70">
        <w:rPr>
          <w:i/>
          <w:lang w:val="de-DE"/>
        </w:rPr>
        <w:br w:type="page"/>
      </w:r>
    </w:p>
    <w:p w14:paraId="33AD2522" w14:textId="54948610" w:rsidR="00090436" w:rsidRPr="00FA17C4" w:rsidRDefault="00090436" w:rsidP="00587087">
      <w:pPr>
        <w:jc w:val="center"/>
        <w:rPr>
          <w:b/>
          <w:color w:val="000000" w:themeColor="text1"/>
          <w:lang w:val="de-DE"/>
        </w:rPr>
      </w:pPr>
      <w:r w:rsidRPr="00FA17C4">
        <w:rPr>
          <w:b/>
          <w:color w:val="000000" w:themeColor="text1"/>
          <w:lang w:val="de-DE"/>
        </w:rPr>
        <w:lastRenderedPageBreak/>
        <w:t>TITEL</w:t>
      </w:r>
      <w:r w:rsidR="002E71CB">
        <w:rPr>
          <w:b/>
          <w:color w:val="000000" w:themeColor="text1"/>
          <w:lang w:val="de-DE"/>
        </w:rPr>
        <w:t> 2</w:t>
      </w:r>
      <w:r w:rsidRPr="00FA17C4">
        <w:rPr>
          <w:b/>
          <w:color w:val="000000" w:themeColor="text1"/>
          <w:lang w:val="de-DE"/>
        </w:rPr>
        <w:t xml:space="preserve"> - </w:t>
      </w:r>
      <w:r w:rsidRPr="00FA17C4">
        <w:rPr>
          <w:b/>
          <w:i/>
          <w:color w:val="000000" w:themeColor="text1"/>
          <w:lang w:val="de-DE"/>
        </w:rPr>
        <w:t>Umstrukturierung der Regie der Telegrafen und Telefone</w:t>
      </w:r>
    </w:p>
    <w:p w14:paraId="147663CC" w14:textId="77777777" w:rsidR="00090436" w:rsidRPr="00FA17C4" w:rsidRDefault="00090436" w:rsidP="00B7738D">
      <w:pPr>
        <w:jc w:val="center"/>
        <w:rPr>
          <w:color w:val="000000" w:themeColor="text1"/>
          <w:lang w:val="de-DE"/>
        </w:rPr>
      </w:pPr>
    </w:p>
    <w:p w14:paraId="1CDF3672" w14:textId="77777777" w:rsidR="00090436" w:rsidRPr="00FA17C4" w:rsidRDefault="00090436" w:rsidP="00B7738D">
      <w:pPr>
        <w:jc w:val="center"/>
        <w:rPr>
          <w:color w:val="000000" w:themeColor="text1"/>
          <w:lang w:val="de-DE"/>
        </w:rPr>
      </w:pPr>
    </w:p>
    <w:p w14:paraId="3A3862C5" w14:textId="77777777" w:rsidR="00090436" w:rsidRPr="00FA17C4" w:rsidRDefault="00090436" w:rsidP="00B7738D">
      <w:pPr>
        <w:jc w:val="center"/>
        <w:rPr>
          <w:color w:val="000000" w:themeColor="text1"/>
          <w:lang w:val="de-DE"/>
        </w:rPr>
      </w:pPr>
      <w:r w:rsidRPr="00FA17C4">
        <w:rPr>
          <w:color w:val="000000" w:themeColor="text1"/>
          <w:lang w:val="de-DE"/>
        </w:rPr>
        <w:t xml:space="preserve">KAPITEL 1 - </w:t>
      </w:r>
      <w:r w:rsidRPr="00FA17C4">
        <w:rPr>
          <w:i/>
          <w:color w:val="000000" w:themeColor="text1"/>
          <w:lang w:val="de-DE"/>
        </w:rPr>
        <w:t>Bezeichnung</w:t>
      </w:r>
    </w:p>
    <w:p w14:paraId="2031F19D" w14:textId="77777777" w:rsidR="00090436" w:rsidRPr="00FA17C4" w:rsidRDefault="00090436" w:rsidP="00090436">
      <w:pPr>
        <w:jc w:val="both"/>
        <w:rPr>
          <w:color w:val="000000" w:themeColor="text1"/>
          <w:lang w:val="de-DE"/>
        </w:rPr>
      </w:pPr>
    </w:p>
    <w:p w14:paraId="370EE9E7" w14:textId="77777777" w:rsidR="00090436" w:rsidRPr="00FA17C4" w:rsidRDefault="00090436" w:rsidP="00090436">
      <w:pPr>
        <w:jc w:val="both"/>
        <w:rPr>
          <w:color w:val="000000" w:themeColor="text1"/>
          <w:lang w:val="de-DE"/>
        </w:rPr>
      </w:pPr>
    </w:p>
    <w:p w14:paraId="523022E6" w14:textId="77777777" w:rsidR="00090436" w:rsidRPr="00FA17C4" w:rsidRDefault="00090436" w:rsidP="00090436">
      <w:pPr>
        <w:ind w:firstLine="708"/>
        <w:jc w:val="both"/>
        <w:rPr>
          <w:color w:val="000000" w:themeColor="text1"/>
          <w:lang w:val="de-DE"/>
        </w:rPr>
      </w:pPr>
      <w:r w:rsidRPr="00FA17C4">
        <w:rPr>
          <w:b/>
          <w:color w:val="000000" w:themeColor="text1"/>
          <w:lang w:val="de-DE"/>
        </w:rPr>
        <w:t>Art. 55 -</w:t>
      </w:r>
      <w:r w:rsidRPr="00FA17C4">
        <w:rPr>
          <w:color w:val="000000" w:themeColor="text1"/>
          <w:lang w:val="de-DE"/>
        </w:rPr>
        <w:t xml:space="preserve"> Unbeschadet der Bestimmungen von Artikel 119 des vorliegenden Gesetzes werden in allen Gesetzen und Verordnungen die Begriffe "Regie der Telegrafen und Telefone" und "Regie", wenn damit die Regie der Telegrafen und Telefone gemeint ist, jeweils durch den Begriff "BELGACOM" ersetzt.</w:t>
      </w:r>
    </w:p>
    <w:p w14:paraId="1BB7C58C" w14:textId="77777777" w:rsidR="00053EB9" w:rsidRPr="00FA17C4" w:rsidRDefault="00053EB9" w:rsidP="00090436">
      <w:pPr>
        <w:ind w:firstLine="708"/>
        <w:jc w:val="both"/>
        <w:rPr>
          <w:color w:val="000000" w:themeColor="text1"/>
          <w:lang w:val="de-DE"/>
        </w:rPr>
      </w:pPr>
    </w:p>
    <w:p w14:paraId="7422463A" w14:textId="77777777" w:rsidR="00053EB9" w:rsidRPr="00FA17C4" w:rsidRDefault="00053EB9" w:rsidP="00053EB9">
      <w:pPr>
        <w:ind w:firstLine="708"/>
        <w:jc w:val="both"/>
        <w:rPr>
          <w:lang w:val="de-DE"/>
        </w:rPr>
      </w:pPr>
      <w:r w:rsidRPr="00FA17C4">
        <w:rPr>
          <w:color w:val="000000" w:themeColor="text1"/>
          <w:lang w:val="de-DE"/>
        </w:rPr>
        <w:t>[</w:t>
      </w:r>
      <w:r w:rsidRPr="00FA17C4">
        <w:rPr>
          <w:lang w:val="de-DE"/>
        </w:rPr>
        <w:t>In allen Gesetzen und Verordnungen wird das Wort "Belgacom" durch das Wort "Proximus" ersetzt, sofern es aufgrund von Absatz 1 eingeführt worden ist.</w:t>
      </w:r>
    </w:p>
    <w:p w14:paraId="61ED0C04" w14:textId="77777777" w:rsidR="00053EB9" w:rsidRPr="00FA17C4" w:rsidRDefault="00053EB9" w:rsidP="00053EB9">
      <w:pPr>
        <w:jc w:val="both"/>
        <w:rPr>
          <w:lang w:val="de-DE"/>
        </w:rPr>
      </w:pPr>
    </w:p>
    <w:p w14:paraId="5DF2D37D" w14:textId="77777777" w:rsidR="00053EB9" w:rsidRPr="00FA17C4" w:rsidRDefault="00053EB9" w:rsidP="00053EB9">
      <w:pPr>
        <w:ind w:firstLine="708"/>
        <w:jc w:val="both"/>
        <w:rPr>
          <w:color w:val="000000" w:themeColor="text1"/>
          <w:lang w:val="de-DE"/>
        </w:rPr>
      </w:pPr>
      <w:r w:rsidRPr="00FA17C4">
        <w:rPr>
          <w:lang w:val="de-DE"/>
        </w:rPr>
        <w:t>In allen Gesetzen und Verordnungen wird das Wort "Belgacom" durch das Wort "Proximus" ersetzt, sofern es auf die in Artikel 1 des Gesetzes vom 19. Juli 1930 zur Gründung der Regie der Telegrafen und Telefone erwähnte juristische Person verweist.</w:t>
      </w:r>
      <w:r w:rsidRPr="00FA17C4">
        <w:rPr>
          <w:color w:val="000000" w:themeColor="text1"/>
          <w:lang w:val="de-DE"/>
        </w:rPr>
        <w:t>]</w:t>
      </w:r>
    </w:p>
    <w:p w14:paraId="47A83AAD" w14:textId="77777777" w:rsidR="00090436" w:rsidRPr="00FA17C4" w:rsidRDefault="00090436" w:rsidP="00090436">
      <w:pPr>
        <w:jc w:val="both"/>
        <w:rPr>
          <w:color w:val="000000" w:themeColor="text1"/>
          <w:lang w:val="de-DE"/>
        </w:rPr>
      </w:pPr>
    </w:p>
    <w:p w14:paraId="1BDFD7A4" w14:textId="77777777" w:rsidR="00053EB9" w:rsidRPr="00FA17C4" w:rsidRDefault="00053EB9" w:rsidP="00090436">
      <w:pPr>
        <w:jc w:val="both"/>
        <w:rPr>
          <w:i/>
          <w:color w:val="000000" w:themeColor="text1"/>
          <w:lang w:val="de-DE"/>
        </w:rPr>
      </w:pPr>
      <w:r w:rsidRPr="00FA17C4">
        <w:rPr>
          <w:i/>
          <w:color w:val="000000" w:themeColor="text1"/>
          <w:lang w:val="de-DE"/>
        </w:rPr>
        <w:t>[Art. 55 Abs. 2 und 3 eingefügt durch Art. 3 des G. vom 10. August 2015 (II) (B.S. vom 1. September 2015)]</w:t>
      </w:r>
    </w:p>
    <w:p w14:paraId="75606B6B" w14:textId="77777777" w:rsidR="00053EB9" w:rsidRPr="00FA17C4" w:rsidRDefault="00053EB9" w:rsidP="00090436">
      <w:pPr>
        <w:jc w:val="both"/>
        <w:rPr>
          <w:color w:val="000000" w:themeColor="text1"/>
          <w:lang w:val="de-DE"/>
        </w:rPr>
      </w:pPr>
    </w:p>
    <w:p w14:paraId="0F05D498" w14:textId="77777777" w:rsidR="00090436" w:rsidRPr="00FA17C4" w:rsidRDefault="00090436" w:rsidP="00090436">
      <w:pPr>
        <w:jc w:val="both"/>
        <w:rPr>
          <w:color w:val="000000" w:themeColor="text1"/>
          <w:lang w:val="de-DE"/>
        </w:rPr>
      </w:pPr>
    </w:p>
    <w:p w14:paraId="6DB99445" w14:textId="77777777" w:rsidR="00090436" w:rsidRPr="00FA17C4" w:rsidRDefault="00B7738D" w:rsidP="00B7738D">
      <w:pPr>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 xml:space="preserve">KAPITEL 2 - </w:t>
      </w:r>
      <w:r w:rsidR="00090436" w:rsidRPr="00FA17C4">
        <w:rPr>
          <w:i/>
          <w:color w:val="000000" w:themeColor="text1"/>
          <w:lang w:val="de-DE"/>
        </w:rPr>
        <w:t>Gesellschaftszweck</w:t>
      </w:r>
    </w:p>
    <w:p w14:paraId="037A1F18" w14:textId="77777777" w:rsidR="00090436" w:rsidRPr="00FA17C4" w:rsidRDefault="00090436" w:rsidP="00090436">
      <w:pPr>
        <w:jc w:val="both"/>
        <w:rPr>
          <w:color w:val="000000" w:themeColor="text1"/>
          <w:lang w:val="de-DE"/>
        </w:rPr>
      </w:pPr>
    </w:p>
    <w:p w14:paraId="7F07914A" w14:textId="77777777" w:rsidR="00090436" w:rsidRPr="00FA17C4" w:rsidRDefault="00090436" w:rsidP="00090436">
      <w:pPr>
        <w:jc w:val="both"/>
        <w:rPr>
          <w:color w:val="000000" w:themeColor="text1"/>
          <w:lang w:val="de-DE"/>
        </w:rPr>
      </w:pPr>
    </w:p>
    <w:p w14:paraId="605DBF37" w14:textId="77777777" w:rsidR="00090436" w:rsidRPr="00FA17C4" w:rsidRDefault="00090436" w:rsidP="00090436">
      <w:pPr>
        <w:ind w:firstLine="708"/>
        <w:jc w:val="both"/>
        <w:rPr>
          <w:color w:val="000000" w:themeColor="text1"/>
          <w:lang w:val="de-DE"/>
        </w:rPr>
      </w:pPr>
      <w:r w:rsidRPr="00FA17C4">
        <w:rPr>
          <w:b/>
          <w:color w:val="000000" w:themeColor="text1"/>
          <w:lang w:val="de-DE"/>
        </w:rPr>
        <w:t>Art. 56 -</w:t>
      </w:r>
      <w:r w:rsidRPr="00FA17C4">
        <w:rPr>
          <w:color w:val="000000" w:themeColor="text1"/>
          <w:lang w:val="de-DE"/>
        </w:rPr>
        <w:t xml:space="preserve"> </w:t>
      </w:r>
      <w:r w:rsidRPr="00FA17C4">
        <w:rPr>
          <w:i/>
          <w:color w:val="000000" w:themeColor="text1"/>
          <w:lang w:val="de-DE"/>
        </w:rPr>
        <w:t>[Abänderungsbestimmung]</w:t>
      </w:r>
    </w:p>
    <w:p w14:paraId="077D7A39" w14:textId="77777777" w:rsidR="00090436" w:rsidRPr="00FA17C4" w:rsidRDefault="00090436" w:rsidP="00090436">
      <w:pPr>
        <w:jc w:val="both"/>
        <w:rPr>
          <w:color w:val="000000" w:themeColor="text1"/>
          <w:lang w:val="de-DE"/>
        </w:rPr>
      </w:pPr>
    </w:p>
    <w:p w14:paraId="73C69CFE" w14:textId="77777777" w:rsidR="00090436" w:rsidRPr="00FA17C4" w:rsidRDefault="00090436" w:rsidP="00090436">
      <w:pPr>
        <w:jc w:val="both"/>
        <w:rPr>
          <w:color w:val="000000" w:themeColor="text1"/>
          <w:lang w:val="de-DE"/>
        </w:rPr>
      </w:pPr>
    </w:p>
    <w:p w14:paraId="2581B6A2" w14:textId="77777777" w:rsidR="00090436" w:rsidRPr="00FA17C4" w:rsidRDefault="00090436" w:rsidP="00090436">
      <w:pPr>
        <w:ind w:firstLine="708"/>
        <w:jc w:val="both"/>
        <w:rPr>
          <w:color w:val="000000" w:themeColor="text1"/>
          <w:lang w:val="de-DE"/>
        </w:rPr>
      </w:pPr>
      <w:r w:rsidRPr="00FA17C4">
        <w:rPr>
          <w:b/>
          <w:color w:val="000000" w:themeColor="text1"/>
          <w:lang w:val="de-DE"/>
        </w:rPr>
        <w:t>Art. 57 -</w:t>
      </w:r>
      <w:r w:rsidRPr="00FA17C4">
        <w:rPr>
          <w:color w:val="000000" w:themeColor="text1"/>
          <w:lang w:val="de-DE"/>
        </w:rPr>
        <w:t xml:space="preserve"> </w:t>
      </w:r>
      <w:r w:rsidRPr="00FA17C4">
        <w:rPr>
          <w:i/>
          <w:color w:val="000000" w:themeColor="text1"/>
          <w:lang w:val="de-DE"/>
        </w:rPr>
        <w:t>[Aufhebungsbestimmung]</w:t>
      </w:r>
    </w:p>
    <w:p w14:paraId="7C483027" w14:textId="77777777" w:rsidR="00090436" w:rsidRPr="00FA17C4" w:rsidRDefault="00090436" w:rsidP="00090436">
      <w:pPr>
        <w:jc w:val="both"/>
        <w:rPr>
          <w:color w:val="000000" w:themeColor="text1"/>
          <w:lang w:val="de-DE"/>
        </w:rPr>
      </w:pPr>
    </w:p>
    <w:p w14:paraId="786C370F" w14:textId="77777777" w:rsidR="00090436" w:rsidRPr="00FA17C4" w:rsidRDefault="00090436" w:rsidP="00090436">
      <w:pPr>
        <w:jc w:val="both"/>
        <w:rPr>
          <w:color w:val="000000" w:themeColor="text1"/>
          <w:lang w:val="de-DE"/>
        </w:rPr>
      </w:pPr>
    </w:p>
    <w:p w14:paraId="6A89340E" w14:textId="77777777" w:rsidR="00090436" w:rsidRPr="00FA17C4" w:rsidRDefault="00B7738D" w:rsidP="00B7738D">
      <w:pPr>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 xml:space="preserve">KAPITEL 3 - </w:t>
      </w:r>
      <w:r w:rsidR="00090436" w:rsidRPr="00FA17C4">
        <w:rPr>
          <w:i/>
          <w:color w:val="000000" w:themeColor="text1"/>
          <w:lang w:val="de-DE"/>
        </w:rPr>
        <w:t>Aufträge des öffentlichen Dienstes</w:t>
      </w:r>
    </w:p>
    <w:p w14:paraId="2C9EF5CC" w14:textId="77777777" w:rsidR="00090436" w:rsidRPr="00FA17C4" w:rsidRDefault="00090436" w:rsidP="00090436">
      <w:pPr>
        <w:jc w:val="both"/>
        <w:rPr>
          <w:color w:val="000000" w:themeColor="text1"/>
          <w:lang w:val="de-DE"/>
        </w:rPr>
      </w:pPr>
    </w:p>
    <w:p w14:paraId="69485E7C" w14:textId="77777777" w:rsidR="00090436" w:rsidRPr="00FA17C4" w:rsidRDefault="00090436" w:rsidP="00090436">
      <w:pPr>
        <w:jc w:val="both"/>
        <w:rPr>
          <w:color w:val="000000" w:themeColor="text1"/>
          <w:lang w:val="de-DE"/>
        </w:rPr>
      </w:pPr>
    </w:p>
    <w:p w14:paraId="185DB0E9" w14:textId="1000AE17" w:rsidR="00090436" w:rsidRPr="00FA17C4" w:rsidRDefault="00090436" w:rsidP="00090436">
      <w:pPr>
        <w:ind w:firstLine="708"/>
        <w:jc w:val="both"/>
        <w:rPr>
          <w:color w:val="000000" w:themeColor="text1"/>
          <w:lang w:val="de-DE"/>
        </w:rPr>
      </w:pPr>
      <w:r w:rsidRPr="00FA17C4">
        <w:rPr>
          <w:b/>
          <w:color w:val="000000" w:themeColor="text1"/>
          <w:lang w:val="de-DE"/>
        </w:rPr>
        <w:t>Art. 58 -</w:t>
      </w:r>
      <w:r w:rsidRPr="00FA17C4">
        <w:rPr>
          <w:color w:val="000000" w:themeColor="text1"/>
          <w:lang w:val="de-DE"/>
        </w:rPr>
        <w:t xml:space="preserve"> [</w:t>
      </w:r>
      <w:r w:rsidR="00801174">
        <w:rPr>
          <w:color w:val="000000" w:themeColor="text1"/>
          <w:lang w:val="de-DE"/>
        </w:rPr>
        <w:t>[...]</w:t>
      </w:r>
    </w:p>
    <w:p w14:paraId="5D58A9C4" w14:textId="77777777" w:rsidR="00090436" w:rsidRPr="00FA17C4" w:rsidRDefault="00090436" w:rsidP="00090436">
      <w:pPr>
        <w:jc w:val="both"/>
        <w:rPr>
          <w:color w:val="000000" w:themeColor="text1"/>
          <w:lang w:val="de-DE"/>
        </w:rPr>
      </w:pPr>
    </w:p>
    <w:p w14:paraId="2D75BD37" w14:textId="0F751699" w:rsidR="00090436" w:rsidRPr="00FA17C4" w:rsidRDefault="00090436" w:rsidP="00090436">
      <w:pPr>
        <w:ind w:firstLine="708"/>
        <w:jc w:val="both"/>
        <w:rPr>
          <w:color w:val="000000" w:themeColor="text1"/>
          <w:lang w:val="de-DE"/>
        </w:rPr>
      </w:pPr>
      <w:r w:rsidRPr="00FA17C4">
        <w:rPr>
          <w:color w:val="000000" w:themeColor="text1"/>
          <w:lang w:val="de-DE"/>
        </w:rPr>
        <w:t xml:space="preserve">In Abweichung von Artikel 3 betrifft der Geschäftsführungsvertrag zwischen dem Staat und </w:t>
      </w:r>
      <w:r w:rsidR="006A78E1" w:rsidRPr="00FA17C4">
        <w:rPr>
          <w:color w:val="000000" w:themeColor="text1"/>
          <w:lang w:val="de-DE"/>
        </w:rPr>
        <w:t>[Proximus]</w:t>
      </w:r>
      <w:r w:rsidRPr="00FA17C4">
        <w:rPr>
          <w:color w:val="000000" w:themeColor="text1"/>
          <w:lang w:val="de-DE"/>
        </w:rPr>
        <w:t xml:space="preserve"> ausschließlich die </w:t>
      </w:r>
      <w:r w:rsidR="00801174">
        <w:rPr>
          <w:color w:val="000000" w:themeColor="text1"/>
          <w:lang w:val="de-DE"/>
        </w:rPr>
        <w:t>[</w:t>
      </w:r>
      <w:r w:rsidR="00801174" w:rsidRPr="0020365B">
        <w:rPr>
          <w:lang w:val="de-DE"/>
        </w:rPr>
        <w:t>in Artikel 106 des Gesetzes vom 13. Juni 2005 über die elektronische Kommunikation bestimmten Aufträge des öffentlichen Dienstes</w:t>
      </w:r>
      <w:r w:rsidR="00801174">
        <w:rPr>
          <w:color w:val="000000" w:themeColor="text1"/>
          <w:lang w:val="de-DE"/>
        </w:rPr>
        <w:t>]</w:t>
      </w:r>
      <w:r w:rsidRPr="00FA17C4">
        <w:rPr>
          <w:color w:val="000000" w:themeColor="text1"/>
          <w:lang w:val="de-DE"/>
        </w:rPr>
        <w:t>.]</w:t>
      </w:r>
    </w:p>
    <w:p w14:paraId="18E8A7DF" w14:textId="77777777" w:rsidR="00090436" w:rsidRPr="00FA17C4" w:rsidRDefault="00090436" w:rsidP="00090436">
      <w:pPr>
        <w:jc w:val="both"/>
        <w:rPr>
          <w:color w:val="000000" w:themeColor="text1"/>
          <w:lang w:val="de-DE"/>
        </w:rPr>
      </w:pPr>
    </w:p>
    <w:p w14:paraId="307CD507" w14:textId="6D695A64" w:rsidR="00090436" w:rsidRPr="00FA17C4" w:rsidRDefault="00090436" w:rsidP="00090436">
      <w:pPr>
        <w:jc w:val="both"/>
        <w:rPr>
          <w:i/>
          <w:color w:val="000000" w:themeColor="text1"/>
          <w:lang w:val="de-DE"/>
        </w:rPr>
      </w:pPr>
      <w:r w:rsidRPr="00FA17C4">
        <w:rPr>
          <w:i/>
          <w:color w:val="000000" w:themeColor="text1"/>
          <w:lang w:val="de-DE"/>
        </w:rPr>
        <w:t>[Art. 58 ersetzt durch Art. 11 des G. vom 19. Dezember 1997 (B.S. vom 30. Dezember 1997)</w:t>
      </w:r>
      <w:r w:rsidR="00801174">
        <w:rPr>
          <w:i/>
          <w:color w:val="000000" w:themeColor="text1"/>
          <w:lang w:val="de-DE"/>
        </w:rPr>
        <w:t xml:space="preserve"> </w:t>
      </w:r>
      <w:r w:rsidR="006A78E1" w:rsidRPr="00FA17C4">
        <w:rPr>
          <w:i/>
          <w:color w:val="000000" w:themeColor="text1"/>
          <w:lang w:val="de-DE"/>
        </w:rPr>
        <w:t>und abgeändert durch Art. 2 des G. vom 10. August 2015 (II) (B.S. vom 1. September 2015)</w:t>
      </w:r>
      <w:r w:rsidR="00801174">
        <w:rPr>
          <w:i/>
          <w:color w:val="000000" w:themeColor="text1"/>
          <w:lang w:val="de-DE"/>
        </w:rPr>
        <w:t xml:space="preserve"> und Art. 4 Nr. 2 des G. vom 21. Dezember 2021 (B.S. vom 31. Dezember 2021); früherer Absatz 1 aufgehoben durch Art. 4 Nr. 1 des G. vom 21. Dezember 2021 (B.S. vom 31. Dezember 2021)</w:t>
      </w:r>
      <w:r w:rsidRPr="00FA17C4">
        <w:rPr>
          <w:i/>
          <w:color w:val="000000" w:themeColor="text1"/>
          <w:lang w:val="de-DE"/>
        </w:rPr>
        <w:t>]</w:t>
      </w:r>
    </w:p>
    <w:p w14:paraId="40053E2B" w14:textId="77777777" w:rsidR="00090436" w:rsidRPr="00FA17C4" w:rsidRDefault="00090436" w:rsidP="00090436">
      <w:pPr>
        <w:jc w:val="both"/>
        <w:rPr>
          <w:color w:val="000000" w:themeColor="text1"/>
          <w:lang w:val="de-DE"/>
        </w:rPr>
      </w:pPr>
    </w:p>
    <w:p w14:paraId="242EBC2F" w14:textId="77777777" w:rsidR="00090436" w:rsidRPr="00FA17C4" w:rsidRDefault="00090436" w:rsidP="00090436">
      <w:pPr>
        <w:jc w:val="both"/>
        <w:rPr>
          <w:color w:val="000000" w:themeColor="text1"/>
          <w:lang w:val="de-DE"/>
        </w:rPr>
      </w:pPr>
    </w:p>
    <w:p w14:paraId="2FF61245" w14:textId="77777777" w:rsidR="00090436" w:rsidRPr="00FA17C4" w:rsidRDefault="00B7738D" w:rsidP="00B7738D">
      <w:pPr>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 xml:space="preserve">KAPITEL 4 - </w:t>
      </w:r>
      <w:r w:rsidR="00090436" w:rsidRPr="00FA17C4">
        <w:rPr>
          <w:i/>
          <w:color w:val="000000" w:themeColor="text1"/>
          <w:lang w:val="de-DE"/>
        </w:rPr>
        <w:t>Verwaltung</w:t>
      </w:r>
    </w:p>
    <w:p w14:paraId="0E27A794" w14:textId="77777777" w:rsidR="00090436" w:rsidRPr="00FA17C4" w:rsidRDefault="00090436" w:rsidP="00090436">
      <w:pPr>
        <w:jc w:val="both"/>
        <w:rPr>
          <w:color w:val="000000" w:themeColor="text1"/>
          <w:lang w:val="de-DE"/>
        </w:rPr>
      </w:pPr>
    </w:p>
    <w:p w14:paraId="22548952" w14:textId="77777777" w:rsidR="00090436" w:rsidRPr="00FA17C4" w:rsidRDefault="00090436" w:rsidP="00090436">
      <w:pPr>
        <w:jc w:val="both"/>
        <w:rPr>
          <w:color w:val="000000" w:themeColor="text1"/>
          <w:lang w:val="de-DE"/>
        </w:rPr>
      </w:pPr>
    </w:p>
    <w:p w14:paraId="2024DD3E" w14:textId="3F6819A1" w:rsidR="00090436" w:rsidRPr="00FA17C4" w:rsidRDefault="00090436" w:rsidP="00090436">
      <w:pPr>
        <w:ind w:firstLine="708"/>
        <w:jc w:val="both"/>
        <w:rPr>
          <w:color w:val="000000" w:themeColor="text1"/>
          <w:lang w:val="de-DE"/>
        </w:rPr>
      </w:pPr>
      <w:r w:rsidRPr="00FA17C4">
        <w:rPr>
          <w:b/>
          <w:color w:val="000000" w:themeColor="text1"/>
          <w:lang w:val="de-DE"/>
        </w:rPr>
        <w:t>Art. 59 -</w:t>
      </w:r>
      <w:r w:rsidRPr="00FA17C4">
        <w:rPr>
          <w:color w:val="000000" w:themeColor="text1"/>
          <w:lang w:val="de-DE"/>
        </w:rPr>
        <w:t xml:space="preserve"> Unbeschadet der Bestimmungen von Artikel 22 des vorliegenden Gesetzes ist das Mandat als Verwalter in der Eigenschaft eines Vertreters einer in Artikel 42 des vorliegenden Gesetzes erwähnten öffentlichen Behörde unvereinbar mit der Ausübung eines Amtes </w:t>
      </w:r>
      <w:r w:rsidR="00801174">
        <w:rPr>
          <w:color w:val="000000" w:themeColor="text1"/>
          <w:lang w:val="de-DE"/>
        </w:rPr>
        <w:t>[</w:t>
      </w:r>
      <w:r w:rsidRPr="00FA17C4">
        <w:rPr>
          <w:color w:val="000000" w:themeColor="text1"/>
          <w:lang w:val="de-DE"/>
        </w:rPr>
        <w:t>im</w:t>
      </w:r>
      <w:r w:rsidR="00801174">
        <w:rPr>
          <w:color w:val="000000" w:themeColor="text1"/>
          <w:lang w:val="de-DE"/>
        </w:rPr>
        <w:t xml:space="preserve">] </w:t>
      </w:r>
      <w:r w:rsidRPr="00FA17C4">
        <w:rPr>
          <w:color w:val="000000" w:themeColor="text1"/>
          <w:lang w:val="de-DE"/>
        </w:rPr>
        <w:t>Belgischen Institut für Post- und Fernmeldewesen oder in einer privaten oder öffentlichen Einrichtung, die mit Gewinnerzielungsabsicht Telekommu</w:t>
      </w:r>
      <w:r w:rsidRPr="00FA17C4">
        <w:rPr>
          <w:color w:val="000000" w:themeColor="text1"/>
          <w:lang w:val="de-DE"/>
        </w:rPr>
        <w:softHyphen/>
        <w:t>nikationsdienste oder -produkte anbietet.</w:t>
      </w:r>
    </w:p>
    <w:p w14:paraId="41484DD1" w14:textId="77777777" w:rsidR="00090436" w:rsidRDefault="00090436" w:rsidP="00090436">
      <w:pPr>
        <w:jc w:val="both"/>
        <w:rPr>
          <w:color w:val="000000" w:themeColor="text1"/>
          <w:lang w:val="de-DE"/>
        </w:rPr>
      </w:pPr>
    </w:p>
    <w:p w14:paraId="40CEC46D" w14:textId="6FAEDF95" w:rsidR="00801174" w:rsidRDefault="00801174" w:rsidP="00090436">
      <w:pPr>
        <w:jc w:val="both"/>
        <w:rPr>
          <w:i/>
          <w:color w:val="000000" w:themeColor="text1"/>
          <w:lang w:val="de-DE"/>
        </w:rPr>
      </w:pPr>
      <w:r>
        <w:rPr>
          <w:i/>
          <w:iCs/>
          <w:color w:val="000000" w:themeColor="text1"/>
          <w:lang w:val="de-DE"/>
        </w:rPr>
        <w:t>[Art. 59 abgeändert durch Art. 5</w:t>
      </w:r>
      <w:r>
        <w:rPr>
          <w:i/>
          <w:color w:val="000000" w:themeColor="text1"/>
          <w:lang w:val="de-DE"/>
        </w:rPr>
        <w:t xml:space="preserve"> des G. vom 21. Dezember 2021 (B.S. vom 31. Dezember 2021)]</w:t>
      </w:r>
    </w:p>
    <w:p w14:paraId="5F37E224" w14:textId="77777777" w:rsidR="00801174" w:rsidRPr="00801174" w:rsidRDefault="00801174" w:rsidP="00090436">
      <w:pPr>
        <w:jc w:val="both"/>
        <w:rPr>
          <w:i/>
          <w:iCs/>
          <w:color w:val="000000" w:themeColor="text1"/>
          <w:lang w:val="de-DE"/>
        </w:rPr>
      </w:pPr>
    </w:p>
    <w:p w14:paraId="0DDE30E8" w14:textId="77777777" w:rsidR="00090436" w:rsidRPr="00FA17C4" w:rsidRDefault="00090436" w:rsidP="00090436">
      <w:pPr>
        <w:jc w:val="both"/>
        <w:rPr>
          <w:color w:val="000000" w:themeColor="text1"/>
          <w:lang w:val="de-DE"/>
        </w:rPr>
      </w:pPr>
    </w:p>
    <w:p w14:paraId="2006EFED"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59/1 -</w:t>
      </w:r>
      <w:r w:rsidRPr="00FA17C4">
        <w:rPr>
          <w:color w:val="000000" w:themeColor="text1"/>
          <w:lang w:val="de-DE"/>
        </w:rPr>
        <w:t xml:space="preserve"> In Artikel 37 des vorliegenden Gesetzes werden die Wörter "durch oder aufgrund des vorliegenden Titels" durch die Wörter "durch oder aufgrund des vorliegenden Gesetzes" ersetzt.]</w:t>
      </w:r>
    </w:p>
    <w:p w14:paraId="452F210D" w14:textId="77777777" w:rsidR="00090436" w:rsidRPr="00FA17C4" w:rsidRDefault="00090436" w:rsidP="00090436">
      <w:pPr>
        <w:jc w:val="both"/>
        <w:rPr>
          <w:color w:val="000000" w:themeColor="text1"/>
          <w:lang w:val="de-DE"/>
        </w:rPr>
      </w:pPr>
    </w:p>
    <w:p w14:paraId="3C13D447" w14:textId="77777777" w:rsidR="00090436" w:rsidRPr="00FA17C4" w:rsidRDefault="00090436" w:rsidP="00090436">
      <w:pPr>
        <w:jc w:val="both"/>
        <w:rPr>
          <w:i/>
          <w:color w:val="000000" w:themeColor="text1"/>
          <w:lang w:val="de-DE"/>
        </w:rPr>
      </w:pPr>
      <w:r w:rsidRPr="00FA17C4">
        <w:rPr>
          <w:i/>
          <w:color w:val="000000" w:themeColor="text1"/>
          <w:lang w:val="de-DE"/>
        </w:rPr>
        <w:t>[Art. 59/1 eingefügt durch Art. 2 des G. vom 12. Dezember 1994 (B.S. vom 22. Dezem</w:t>
      </w:r>
      <w:r w:rsidRPr="00FA17C4">
        <w:rPr>
          <w:i/>
          <w:color w:val="000000" w:themeColor="text1"/>
          <w:lang w:val="de-DE"/>
        </w:rPr>
        <w:softHyphen/>
        <w:t>ber 1994)]</w:t>
      </w:r>
    </w:p>
    <w:p w14:paraId="5FC3787D" w14:textId="77777777" w:rsidR="00090436" w:rsidRPr="00FA17C4" w:rsidRDefault="00090436" w:rsidP="00090436">
      <w:pPr>
        <w:jc w:val="both"/>
        <w:rPr>
          <w:color w:val="000000" w:themeColor="text1"/>
          <w:lang w:val="de-DE"/>
        </w:rPr>
      </w:pPr>
    </w:p>
    <w:p w14:paraId="68F2454D" w14:textId="77777777" w:rsidR="00090436" w:rsidRPr="00FA17C4" w:rsidRDefault="00090436" w:rsidP="00090436">
      <w:pPr>
        <w:jc w:val="both"/>
        <w:rPr>
          <w:color w:val="000000" w:themeColor="text1"/>
          <w:lang w:val="de-DE"/>
        </w:rPr>
      </w:pPr>
    </w:p>
    <w:p w14:paraId="31597869"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59/2 -</w:t>
      </w:r>
      <w:r w:rsidRPr="00FA17C4">
        <w:rPr>
          <w:color w:val="000000" w:themeColor="text1"/>
          <w:lang w:val="de-DE"/>
        </w:rPr>
        <w:t xml:space="preserve"> § 1 - Unbeschadet der Anwendung der Bestimmungen von Artikel 38 §§ 1, 2 und 3 kann der König durch einen im Ministerrat beratenen Erlass die Umwandlung des autonomen öffentlichen Unternehmens </w:t>
      </w:r>
      <w:r w:rsidR="006A78E1" w:rsidRPr="00FA17C4">
        <w:rPr>
          <w:color w:val="000000" w:themeColor="text1"/>
          <w:lang w:val="de-DE"/>
        </w:rPr>
        <w:t>[Proximus]</w:t>
      </w:r>
      <w:r w:rsidRPr="00FA17C4">
        <w:rPr>
          <w:color w:val="000000" w:themeColor="text1"/>
          <w:lang w:val="de-DE"/>
        </w:rPr>
        <w:t xml:space="preserve"> in eine öffentlich-rechtliche Aktiengesellschaft unter den Bedingungen und mit der Satzung, die Er bestimmt, beschließen. Die Paragraphen 4, 5 und 6 sind auf eine solche Umwandlung anwendbar. Ein Betriebs</w:t>
      </w:r>
      <w:r w:rsidRPr="00FA17C4">
        <w:rPr>
          <w:color w:val="000000" w:themeColor="text1"/>
          <w:lang w:val="de-DE"/>
        </w:rPr>
        <w:softHyphen/>
        <w:t xml:space="preserve">revisor, der vom Minister, dem </w:t>
      </w:r>
      <w:r w:rsidR="006A78E1" w:rsidRPr="00FA17C4">
        <w:rPr>
          <w:color w:val="000000" w:themeColor="text1"/>
          <w:lang w:val="de-DE"/>
        </w:rPr>
        <w:t>[Proximus]</w:t>
      </w:r>
      <w:r w:rsidRPr="00FA17C4">
        <w:rPr>
          <w:color w:val="000000" w:themeColor="text1"/>
          <w:lang w:val="de-DE"/>
        </w:rPr>
        <w:t xml:space="preserve"> untersteht, bestimmt wird, erstellt einen Bericht über den Stand der Aktiva und Passiva, der den Betrag des Gesellschaftskapitals nach der Umwandlung angibt. Dieser Betrag darf nicht über dem Reinvermögen liegen, wie es aus vorerwähntem Stand hervorgeht, der vom Verwaltungsrat festgelegt wird. Die Feststellungen des Betriebsrevisors werden in den Bericht an den König aufgenommen.</w:t>
      </w:r>
    </w:p>
    <w:p w14:paraId="506D1B07" w14:textId="77777777" w:rsidR="00090436" w:rsidRPr="00FA17C4" w:rsidRDefault="00090436" w:rsidP="00090436">
      <w:pPr>
        <w:jc w:val="both"/>
        <w:rPr>
          <w:color w:val="000000" w:themeColor="text1"/>
          <w:lang w:val="de-DE"/>
        </w:rPr>
      </w:pPr>
    </w:p>
    <w:p w14:paraId="04B2AEF1"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2 - In Abweichung von Artikel 18 § 1 Absatz 1 setzt sich der Verwaltungsrat von </w:t>
      </w:r>
      <w:r w:rsidR="006A78E1" w:rsidRPr="00FA17C4">
        <w:rPr>
          <w:color w:val="000000" w:themeColor="text1"/>
          <w:lang w:val="de-DE"/>
        </w:rPr>
        <w:t>[Proximus]</w:t>
      </w:r>
      <w:r w:rsidRPr="00FA17C4">
        <w:rPr>
          <w:color w:val="000000" w:themeColor="text1"/>
          <w:lang w:val="de-DE"/>
        </w:rPr>
        <w:t xml:space="preserve"> aus höchstens achtzehn Mitgliedern zusammen, einschließlich des geschäfts</w:t>
      </w:r>
      <w:r w:rsidRPr="00FA17C4">
        <w:rPr>
          <w:color w:val="000000" w:themeColor="text1"/>
          <w:lang w:val="de-DE"/>
        </w:rPr>
        <w:softHyphen/>
        <w:t>führenden Verwalters und der Mitglieder des Direktionsausschusses, die Mitglied des Verwaltungsrates sind.</w:t>
      </w:r>
    </w:p>
    <w:p w14:paraId="55EE0D65" w14:textId="77777777" w:rsidR="00090436" w:rsidRPr="00FA17C4" w:rsidRDefault="00090436" w:rsidP="00090436">
      <w:pPr>
        <w:jc w:val="both"/>
        <w:rPr>
          <w:color w:val="000000" w:themeColor="text1"/>
          <w:lang w:val="de-DE"/>
        </w:rPr>
      </w:pPr>
    </w:p>
    <w:p w14:paraId="2884BE39"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Artikel 18 § 1 Absatz 2 ist nicht auf </w:t>
      </w:r>
      <w:r w:rsidR="006A78E1" w:rsidRPr="00FA17C4">
        <w:rPr>
          <w:color w:val="000000" w:themeColor="text1"/>
          <w:lang w:val="de-DE"/>
        </w:rPr>
        <w:t>[Proximus]</w:t>
      </w:r>
      <w:r w:rsidRPr="00FA17C4">
        <w:rPr>
          <w:color w:val="000000" w:themeColor="text1"/>
          <w:lang w:val="de-DE"/>
        </w:rPr>
        <w:t xml:space="preserve"> anwendbar.</w:t>
      </w:r>
    </w:p>
    <w:p w14:paraId="07826514" w14:textId="77777777" w:rsidR="00090436" w:rsidRPr="00FA17C4" w:rsidRDefault="00090436" w:rsidP="00090436">
      <w:pPr>
        <w:jc w:val="both"/>
        <w:rPr>
          <w:color w:val="000000" w:themeColor="text1"/>
          <w:lang w:val="de-DE"/>
        </w:rPr>
      </w:pPr>
    </w:p>
    <w:p w14:paraId="306C77F9"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[Die Satzung von </w:t>
      </w:r>
      <w:r w:rsidR="006A78E1" w:rsidRPr="00FA17C4">
        <w:rPr>
          <w:color w:val="000000" w:themeColor="text1"/>
          <w:lang w:val="de-DE"/>
        </w:rPr>
        <w:t>[Proximus]</w:t>
      </w:r>
      <w:r w:rsidRPr="00FA17C4">
        <w:rPr>
          <w:color w:val="000000" w:themeColor="text1"/>
          <w:lang w:val="de-DE"/>
        </w:rPr>
        <w:t xml:space="preserve"> kann von Artikel 18 § 3 abweichen.]</w:t>
      </w:r>
    </w:p>
    <w:p w14:paraId="4C435EC7" w14:textId="77777777" w:rsidR="00090436" w:rsidRPr="00FA17C4" w:rsidRDefault="00090436" w:rsidP="00090436">
      <w:pPr>
        <w:jc w:val="both"/>
        <w:rPr>
          <w:color w:val="000000" w:themeColor="text1"/>
          <w:lang w:val="de-DE"/>
        </w:rPr>
      </w:pPr>
    </w:p>
    <w:p w14:paraId="4F97D188" w14:textId="77777777" w:rsidR="00090436" w:rsidRPr="00FA17C4" w:rsidRDefault="00090436" w:rsidP="00090436">
      <w:pPr>
        <w:ind w:firstLine="708"/>
        <w:jc w:val="both"/>
        <w:rPr>
          <w:color w:val="000000" w:themeColor="text1"/>
          <w:lang w:val="de-DE"/>
        </w:rPr>
      </w:pPr>
      <w:r w:rsidRPr="00FA17C4">
        <w:rPr>
          <w:color w:val="000000" w:themeColor="text1"/>
          <w:lang w:val="de-DE"/>
        </w:rPr>
        <w:t>§ 3 - Am Tag des Inkrafttretens des in Artikel 38 § 3 oder in § 1 des vorliegenden Artikels erwähnten Königlichen Erlasses endet das Amt der Mitglieder des Verwaltungsrates von Rechts wegen.</w:t>
      </w:r>
    </w:p>
    <w:p w14:paraId="0E4E3510" w14:textId="77777777" w:rsidR="00090436" w:rsidRPr="00FA17C4" w:rsidRDefault="00090436" w:rsidP="00090436">
      <w:pPr>
        <w:jc w:val="both"/>
        <w:rPr>
          <w:color w:val="000000" w:themeColor="text1"/>
          <w:lang w:val="de-DE"/>
        </w:rPr>
      </w:pPr>
    </w:p>
    <w:p w14:paraId="69565471"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4 - Für </w:t>
      </w:r>
      <w:r w:rsidR="006A78E1" w:rsidRPr="00FA17C4">
        <w:rPr>
          <w:color w:val="000000" w:themeColor="text1"/>
          <w:lang w:val="de-DE"/>
        </w:rPr>
        <w:t>[Proximus]</w:t>
      </w:r>
      <w:r w:rsidRPr="00FA17C4">
        <w:rPr>
          <w:color w:val="000000" w:themeColor="text1"/>
          <w:lang w:val="de-DE"/>
        </w:rPr>
        <w:t xml:space="preserve"> werden die Vertretung für die tägliche Geschäftsführung, die Befugnisse des geschäftsführenden Verwalters [und gegebenenfalls die Rolle und Arbeits</w:t>
      </w:r>
      <w:r w:rsidRPr="00FA17C4">
        <w:rPr>
          <w:color w:val="000000" w:themeColor="text1"/>
          <w:lang w:val="de-DE"/>
        </w:rPr>
        <w:softHyphen/>
        <w:t xml:space="preserve">weise des Direktionsausschusses] und die Ernennung und Abberufung von Mitgliedern des </w:t>
      </w:r>
      <w:r w:rsidRPr="00FA17C4">
        <w:rPr>
          <w:color w:val="000000" w:themeColor="text1"/>
          <w:lang w:val="de-DE"/>
        </w:rPr>
        <w:lastRenderedPageBreak/>
        <w:t>Direktionsausschusses, den geschäftsführenden Verwalter ausgenommen, in der Satzung festgelegt. Die Satzung kann von den Artikeln 19 und 20 abweichen.</w:t>
      </w:r>
    </w:p>
    <w:p w14:paraId="2FF264A5" w14:textId="77777777" w:rsidR="00090436" w:rsidRPr="00FA17C4" w:rsidRDefault="00090436" w:rsidP="00090436">
      <w:pPr>
        <w:jc w:val="both"/>
        <w:rPr>
          <w:color w:val="000000" w:themeColor="text1"/>
          <w:lang w:val="de-DE"/>
        </w:rPr>
      </w:pPr>
    </w:p>
    <w:p w14:paraId="010BCF82"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[In Artikel 17 §§ 1 und 2 wird in Bezug auf </w:t>
      </w:r>
      <w:r w:rsidR="006A78E1" w:rsidRPr="00FA17C4">
        <w:rPr>
          <w:color w:val="000000" w:themeColor="text1"/>
          <w:lang w:val="de-DE"/>
        </w:rPr>
        <w:t>[Proximus]</w:t>
      </w:r>
      <w:r w:rsidRPr="00FA17C4">
        <w:rPr>
          <w:color w:val="000000" w:themeColor="text1"/>
          <w:lang w:val="de-DE"/>
        </w:rPr>
        <w:t xml:space="preserve"> der Begriff "Direktions</w:t>
      </w:r>
      <w:r w:rsidRPr="00FA17C4">
        <w:rPr>
          <w:color w:val="000000" w:themeColor="text1"/>
          <w:lang w:val="de-DE"/>
        </w:rPr>
        <w:softHyphen/>
        <w:t>ausschuss" jeweils durch den Begriff "geschäftsführender Verwalter" ersetzt.]</w:t>
      </w:r>
    </w:p>
    <w:p w14:paraId="3D245F3B" w14:textId="77777777" w:rsidR="00090436" w:rsidRPr="00FA17C4" w:rsidRDefault="00090436" w:rsidP="00090436">
      <w:pPr>
        <w:jc w:val="both"/>
        <w:rPr>
          <w:color w:val="000000" w:themeColor="text1"/>
          <w:lang w:val="de-DE"/>
        </w:rPr>
      </w:pPr>
    </w:p>
    <w:p w14:paraId="37662C55"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In den Artikeln 20, 21 und 22 wird in Bezug auf </w:t>
      </w:r>
      <w:r w:rsidR="006A78E1" w:rsidRPr="00FA17C4">
        <w:rPr>
          <w:color w:val="000000" w:themeColor="text1"/>
          <w:lang w:val="de-DE"/>
        </w:rPr>
        <w:t>[Proximus]</w:t>
      </w:r>
      <w:r w:rsidRPr="00FA17C4">
        <w:rPr>
          <w:color w:val="000000" w:themeColor="text1"/>
          <w:lang w:val="de-DE"/>
        </w:rPr>
        <w:t xml:space="preserve"> der Begriff "Verwalter-Direktor" jeweils durch den Begriff "Mitglied des Direktionsausschusses" ersetzt.]</w:t>
      </w:r>
    </w:p>
    <w:p w14:paraId="65BF8C46" w14:textId="77777777" w:rsidR="00090436" w:rsidRPr="00FA17C4" w:rsidRDefault="00090436" w:rsidP="00090436">
      <w:pPr>
        <w:jc w:val="both"/>
        <w:rPr>
          <w:color w:val="000000" w:themeColor="text1"/>
          <w:lang w:val="de-DE"/>
        </w:rPr>
      </w:pPr>
    </w:p>
    <w:p w14:paraId="007539A4" w14:textId="77777777" w:rsidR="00090436" w:rsidRPr="00FA17C4" w:rsidRDefault="00090436" w:rsidP="00090436">
      <w:pPr>
        <w:jc w:val="both"/>
        <w:rPr>
          <w:i/>
          <w:color w:val="000000" w:themeColor="text1"/>
          <w:lang w:val="de-DE"/>
        </w:rPr>
      </w:pPr>
      <w:r w:rsidRPr="00FA17C4">
        <w:rPr>
          <w:i/>
          <w:color w:val="000000" w:themeColor="text1"/>
          <w:lang w:val="de-DE"/>
        </w:rPr>
        <w:t>[Art. 59/2 eingefügt durch Art. 3 des G. vom 12. Dezember 1994 (B.S. vom 22. Dezem</w:t>
      </w:r>
      <w:r w:rsidRPr="00FA17C4">
        <w:rPr>
          <w:i/>
          <w:color w:val="000000" w:themeColor="text1"/>
          <w:lang w:val="de-DE"/>
        </w:rPr>
        <w:softHyphen/>
        <w:t xml:space="preserve">ber 1994); </w:t>
      </w:r>
      <w:r w:rsidR="006A78E1" w:rsidRPr="00FA17C4">
        <w:rPr>
          <w:i/>
          <w:color w:val="000000" w:themeColor="text1"/>
          <w:lang w:val="de-DE"/>
        </w:rPr>
        <w:t xml:space="preserve">§ 1 abgeändert durch Art. 2 des G. vom 10. August 2015 (II) (B.S. vom 1. September 2015); § 2 Abs. 1 und 2 abgeändert durch Art. 2 des G. vom 10. August 2015 (II) (B.S. vom 1. September 2015); </w:t>
      </w:r>
      <w:r w:rsidRPr="00FA17C4">
        <w:rPr>
          <w:i/>
          <w:color w:val="000000" w:themeColor="text1"/>
          <w:lang w:val="de-DE"/>
        </w:rPr>
        <w:t>§ 2 Abs. 3 eingefügt durch Art. 81 Nr. 1 des G. vom 20. Dezember 1995 (B.S. vom 23. Dezember 1995)</w:t>
      </w:r>
      <w:r w:rsidR="006A78E1" w:rsidRPr="00FA17C4">
        <w:rPr>
          <w:i/>
          <w:color w:val="000000" w:themeColor="text1"/>
          <w:lang w:val="de-DE"/>
        </w:rPr>
        <w:t xml:space="preserve"> und abgeändert durch Art. 2 des G. vom 10. August 2015 (II) (B.S. vom 1. September 2015);</w:t>
      </w:r>
      <w:r w:rsidRPr="00FA17C4">
        <w:rPr>
          <w:i/>
          <w:color w:val="000000" w:themeColor="text1"/>
          <w:lang w:val="de-DE"/>
        </w:rPr>
        <w:t xml:space="preserve"> § 4 Abs. 1 abgeändert durch Art. 81 Nr. 2 des G. vom 20. Dezember 1995 (B.S. vom 23. Dezember 1995)</w:t>
      </w:r>
      <w:r w:rsidR="006A78E1" w:rsidRPr="00FA17C4">
        <w:rPr>
          <w:i/>
          <w:color w:val="000000" w:themeColor="text1"/>
          <w:lang w:val="de-DE"/>
        </w:rPr>
        <w:t xml:space="preserve"> und Art. 2 des G. vom 10. August 2015 (II) (B.S. vom 1. September 2015)</w:t>
      </w:r>
      <w:r w:rsidRPr="00FA17C4">
        <w:rPr>
          <w:i/>
          <w:color w:val="000000" w:themeColor="text1"/>
          <w:lang w:val="de-DE"/>
        </w:rPr>
        <w:t>; § 4 neuer Absatz 2 eingefügt durch Art. 81 Nr. 3 des G. vom 20. Dezember 1995 (B.S. vom 23. Dezember 1995)</w:t>
      </w:r>
      <w:r w:rsidR="006A78E1" w:rsidRPr="00FA17C4">
        <w:rPr>
          <w:i/>
          <w:color w:val="000000" w:themeColor="text1"/>
          <w:lang w:val="de-DE"/>
        </w:rPr>
        <w:t xml:space="preserve"> und abgeändert durch Art. 2 des G. vom 10. August 2015 (II) (B.S. vom 1. September 2015); § 4 Abs. 3 abgeändert durch Art. 2 des G. vom 10. August 2015 (I</w:t>
      </w:r>
      <w:r w:rsidR="001D2488" w:rsidRPr="00FA17C4">
        <w:rPr>
          <w:i/>
          <w:color w:val="000000" w:themeColor="text1"/>
          <w:lang w:val="de-DE"/>
        </w:rPr>
        <w:t>I) (B.S. vom 1. September 2015)</w:t>
      </w:r>
      <w:r w:rsidRPr="00FA17C4">
        <w:rPr>
          <w:i/>
          <w:color w:val="000000" w:themeColor="text1"/>
          <w:lang w:val="de-DE"/>
        </w:rPr>
        <w:t>]</w:t>
      </w:r>
    </w:p>
    <w:p w14:paraId="2C3104BF" w14:textId="77777777" w:rsidR="00090436" w:rsidRPr="00FA17C4" w:rsidRDefault="00090436" w:rsidP="00090436">
      <w:pPr>
        <w:jc w:val="both"/>
        <w:rPr>
          <w:color w:val="000000" w:themeColor="text1"/>
          <w:lang w:val="de-DE"/>
        </w:rPr>
      </w:pPr>
    </w:p>
    <w:p w14:paraId="6F8FE7C1" w14:textId="77777777" w:rsidR="00090436" w:rsidRPr="00FA17C4" w:rsidRDefault="00090436" w:rsidP="00090436">
      <w:pPr>
        <w:jc w:val="both"/>
        <w:rPr>
          <w:color w:val="000000" w:themeColor="text1"/>
          <w:lang w:val="de-DE"/>
        </w:rPr>
      </w:pPr>
    </w:p>
    <w:p w14:paraId="7EBAD0AE"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59/3 -</w:t>
      </w:r>
      <w:r w:rsidRPr="00FA17C4">
        <w:rPr>
          <w:color w:val="000000" w:themeColor="text1"/>
          <w:lang w:val="de-DE"/>
        </w:rPr>
        <w:t xml:space="preserve"> Unbeschadet der Anwendung von Artikel 18 § 5 können Modalitäten in Bezug auf Information, Überprüfung und Kontrolle in der Satzung von </w:t>
      </w:r>
      <w:r w:rsidR="00E21345" w:rsidRPr="00FA17C4">
        <w:rPr>
          <w:color w:val="000000" w:themeColor="text1"/>
          <w:lang w:val="de-DE"/>
        </w:rPr>
        <w:t>[Proximus]</w:t>
      </w:r>
      <w:r w:rsidRPr="00FA17C4">
        <w:rPr>
          <w:color w:val="000000" w:themeColor="text1"/>
          <w:lang w:val="de-DE"/>
        </w:rPr>
        <w:t xml:space="preserve"> festgelegt werden.]</w:t>
      </w:r>
    </w:p>
    <w:p w14:paraId="5FE4ABA7" w14:textId="77777777" w:rsidR="00090436" w:rsidRPr="00FA17C4" w:rsidRDefault="00090436" w:rsidP="00090436">
      <w:pPr>
        <w:jc w:val="both"/>
        <w:rPr>
          <w:color w:val="000000" w:themeColor="text1"/>
          <w:lang w:val="de-DE"/>
        </w:rPr>
      </w:pPr>
    </w:p>
    <w:p w14:paraId="629A1D07" w14:textId="77777777" w:rsidR="00090436" w:rsidRPr="00FA17C4" w:rsidRDefault="00090436" w:rsidP="00090436">
      <w:pPr>
        <w:jc w:val="both"/>
        <w:rPr>
          <w:i/>
          <w:color w:val="000000" w:themeColor="text1"/>
          <w:lang w:val="de-DE"/>
        </w:rPr>
      </w:pPr>
      <w:r w:rsidRPr="00FA17C4">
        <w:rPr>
          <w:i/>
          <w:color w:val="000000" w:themeColor="text1"/>
          <w:lang w:val="de-DE"/>
        </w:rPr>
        <w:t>[Art. 59/3 eingefügt durch Art. 4 des G. vom 12. Dezember 1994 (B.S. vom 22. Dezem</w:t>
      </w:r>
      <w:r w:rsidRPr="00FA17C4">
        <w:rPr>
          <w:i/>
          <w:color w:val="000000" w:themeColor="text1"/>
          <w:lang w:val="de-DE"/>
        </w:rPr>
        <w:softHyphen/>
        <w:t>ber 1994)</w:t>
      </w:r>
      <w:r w:rsidR="00E21345" w:rsidRPr="00FA17C4">
        <w:rPr>
          <w:i/>
          <w:color w:val="000000" w:themeColor="text1"/>
          <w:lang w:val="de-DE"/>
        </w:rPr>
        <w:t xml:space="preserve"> und abgeändert durch Art. 2 des G. vom 10. August 2015 (II) (B.S. vom 1. September 2015)</w:t>
      </w:r>
      <w:r w:rsidRPr="00FA17C4">
        <w:rPr>
          <w:i/>
          <w:color w:val="000000" w:themeColor="text1"/>
          <w:lang w:val="de-DE"/>
        </w:rPr>
        <w:t>]</w:t>
      </w:r>
    </w:p>
    <w:p w14:paraId="4D587CF2" w14:textId="77777777" w:rsidR="00090436" w:rsidRPr="00FA17C4" w:rsidRDefault="00090436" w:rsidP="00090436">
      <w:pPr>
        <w:jc w:val="both"/>
        <w:rPr>
          <w:color w:val="000000" w:themeColor="text1"/>
          <w:lang w:val="de-DE"/>
        </w:rPr>
      </w:pPr>
    </w:p>
    <w:p w14:paraId="56BE1CDD" w14:textId="77777777" w:rsidR="00090436" w:rsidRPr="00FA17C4" w:rsidRDefault="00090436" w:rsidP="00090436">
      <w:pPr>
        <w:jc w:val="both"/>
        <w:rPr>
          <w:color w:val="000000" w:themeColor="text1"/>
          <w:lang w:val="de-DE"/>
        </w:rPr>
      </w:pPr>
    </w:p>
    <w:p w14:paraId="56663907"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59/4 -</w:t>
      </w:r>
      <w:r w:rsidRPr="00FA17C4">
        <w:rPr>
          <w:color w:val="000000" w:themeColor="text1"/>
          <w:lang w:val="de-DE"/>
        </w:rPr>
        <w:t xml:space="preserve"> § 1 - In Abweichung von Artikel 18 § 2 letzter Absatz und Artikel 20 § 3 Absatz 3 können der Präsident und die Mitglieder des Verwaltungsrates von </w:t>
      </w:r>
      <w:r w:rsidR="00E21345" w:rsidRPr="00FA17C4">
        <w:rPr>
          <w:color w:val="000000" w:themeColor="text1"/>
          <w:lang w:val="de-DE"/>
        </w:rPr>
        <w:t>[Proximus]</w:t>
      </w:r>
      <w:r w:rsidRPr="00FA17C4">
        <w:rPr>
          <w:color w:val="000000" w:themeColor="text1"/>
          <w:lang w:val="de-DE"/>
        </w:rPr>
        <w:t>, die vom König ernannt werden, nur durch einen im Ministerrat beratenen Königlichen Erlass abberufen werden.</w:t>
      </w:r>
    </w:p>
    <w:p w14:paraId="2AA6AD37" w14:textId="77777777" w:rsidR="00090436" w:rsidRPr="00FA17C4" w:rsidRDefault="00090436" w:rsidP="00090436">
      <w:pPr>
        <w:jc w:val="both"/>
        <w:rPr>
          <w:color w:val="000000" w:themeColor="text1"/>
          <w:lang w:val="de-DE"/>
        </w:rPr>
      </w:pPr>
    </w:p>
    <w:p w14:paraId="574FF17E"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2 - In Abweichung von Artikel 20 § 2 kann der geschäftsführende Verwalter von </w:t>
      </w:r>
      <w:r w:rsidR="00E21345" w:rsidRPr="00FA17C4">
        <w:rPr>
          <w:color w:val="000000" w:themeColor="text1"/>
          <w:lang w:val="de-DE"/>
        </w:rPr>
        <w:t>[Proximus]</w:t>
      </w:r>
      <w:r w:rsidRPr="00FA17C4">
        <w:rPr>
          <w:color w:val="000000" w:themeColor="text1"/>
          <w:lang w:val="de-DE"/>
        </w:rPr>
        <w:t xml:space="preserve"> nur durch einen im Ministerrat beratenen Königlichen Erlass abberufen werden.]</w:t>
      </w:r>
    </w:p>
    <w:p w14:paraId="30F058CC" w14:textId="77777777" w:rsidR="00090436" w:rsidRPr="00FA17C4" w:rsidRDefault="00090436" w:rsidP="00090436">
      <w:pPr>
        <w:jc w:val="both"/>
        <w:rPr>
          <w:color w:val="000000" w:themeColor="text1"/>
          <w:lang w:val="de-DE"/>
        </w:rPr>
      </w:pPr>
    </w:p>
    <w:p w14:paraId="0F8B64C7" w14:textId="77777777" w:rsidR="00090436" w:rsidRPr="00FA17C4" w:rsidRDefault="00090436" w:rsidP="00090436">
      <w:pPr>
        <w:jc w:val="both"/>
        <w:rPr>
          <w:i/>
          <w:color w:val="000000" w:themeColor="text1"/>
          <w:lang w:val="de-DE"/>
        </w:rPr>
      </w:pPr>
      <w:r w:rsidRPr="00FA17C4">
        <w:rPr>
          <w:i/>
          <w:color w:val="000000" w:themeColor="text1"/>
          <w:lang w:val="de-DE"/>
        </w:rPr>
        <w:t>[Art. 59/4 eingefügt durch Art. 5 des G. vom 12. Dezember 1994 (B.S. vom 22. Dezem</w:t>
      </w:r>
      <w:r w:rsidRPr="00FA17C4">
        <w:rPr>
          <w:i/>
          <w:color w:val="000000" w:themeColor="text1"/>
          <w:lang w:val="de-DE"/>
        </w:rPr>
        <w:softHyphen/>
        <w:t>ber 1994)</w:t>
      </w:r>
      <w:r w:rsidR="00E21345" w:rsidRPr="00FA17C4">
        <w:rPr>
          <w:i/>
          <w:color w:val="000000" w:themeColor="text1"/>
          <w:lang w:val="de-DE"/>
        </w:rPr>
        <w:t>, §§ 1 und 2 abgeändert durch Art. 2 des G. vom 10. August 2015 (II) (B.S. vom 1. September 2015)</w:t>
      </w:r>
      <w:r w:rsidRPr="00FA17C4">
        <w:rPr>
          <w:i/>
          <w:color w:val="000000" w:themeColor="text1"/>
          <w:lang w:val="de-DE"/>
        </w:rPr>
        <w:t>]</w:t>
      </w:r>
    </w:p>
    <w:p w14:paraId="71A5D186" w14:textId="77777777" w:rsidR="00090436" w:rsidRPr="00FA17C4" w:rsidRDefault="00090436" w:rsidP="00090436">
      <w:pPr>
        <w:jc w:val="both"/>
        <w:rPr>
          <w:color w:val="000000" w:themeColor="text1"/>
          <w:lang w:val="de-DE"/>
        </w:rPr>
      </w:pPr>
    </w:p>
    <w:p w14:paraId="0163FA78" w14:textId="77777777" w:rsidR="00090436" w:rsidRPr="00FA17C4" w:rsidRDefault="00090436" w:rsidP="00090436">
      <w:pPr>
        <w:jc w:val="both"/>
        <w:rPr>
          <w:color w:val="000000" w:themeColor="text1"/>
          <w:lang w:val="de-DE"/>
        </w:rPr>
      </w:pPr>
    </w:p>
    <w:p w14:paraId="738C7993"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59/5 -</w:t>
      </w:r>
      <w:r w:rsidRPr="00FA17C4">
        <w:rPr>
          <w:color w:val="000000" w:themeColor="text1"/>
          <w:lang w:val="de-DE"/>
        </w:rPr>
        <w:t xml:space="preserve"> Unbeschadet der Anwendung der Artikel 22 § 1 und 59 werden weitere Unvereinbarkeiten in Bezug auf die Mandate als Verwalter bei </w:t>
      </w:r>
      <w:r w:rsidR="00E21345" w:rsidRPr="00FA17C4">
        <w:rPr>
          <w:color w:val="000000" w:themeColor="text1"/>
          <w:lang w:val="de-DE"/>
        </w:rPr>
        <w:t>[Proximus]</w:t>
      </w:r>
      <w:r w:rsidRPr="00FA17C4">
        <w:rPr>
          <w:color w:val="000000" w:themeColor="text1"/>
          <w:lang w:val="de-DE"/>
        </w:rPr>
        <w:t xml:space="preserve"> und bei seinen Tochterunternehmen und Enkelunternehmen in der Satzung des Unternehmens festgelegt.]</w:t>
      </w:r>
    </w:p>
    <w:p w14:paraId="6F20EE24" w14:textId="77777777" w:rsidR="00090436" w:rsidRPr="00FA17C4" w:rsidRDefault="00090436" w:rsidP="00090436">
      <w:pPr>
        <w:jc w:val="both"/>
        <w:rPr>
          <w:color w:val="000000" w:themeColor="text1"/>
          <w:lang w:val="de-DE"/>
        </w:rPr>
      </w:pPr>
    </w:p>
    <w:p w14:paraId="5D5CDC7A" w14:textId="77777777" w:rsidR="00090436" w:rsidRPr="00FA17C4" w:rsidRDefault="00090436" w:rsidP="00090436">
      <w:pPr>
        <w:jc w:val="both"/>
        <w:rPr>
          <w:i/>
          <w:color w:val="000000" w:themeColor="text1"/>
          <w:lang w:val="de-DE"/>
        </w:rPr>
      </w:pPr>
      <w:r w:rsidRPr="00FA17C4">
        <w:rPr>
          <w:i/>
          <w:color w:val="000000" w:themeColor="text1"/>
          <w:lang w:val="de-DE"/>
        </w:rPr>
        <w:t>[Art. 59/5 eingefügt durch Art. 6 des G. vom 12. Dezember 1994 (B.S. vom 22. Dezem</w:t>
      </w:r>
      <w:r w:rsidRPr="00FA17C4">
        <w:rPr>
          <w:i/>
          <w:color w:val="000000" w:themeColor="text1"/>
          <w:lang w:val="de-DE"/>
        </w:rPr>
        <w:softHyphen/>
        <w:t>ber 1994)</w:t>
      </w:r>
      <w:r w:rsidR="00E21345" w:rsidRPr="00FA17C4">
        <w:rPr>
          <w:i/>
          <w:color w:val="000000" w:themeColor="text1"/>
          <w:lang w:val="de-DE"/>
        </w:rPr>
        <w:t xml:space="preserve"> und abgeändert durch Art. 2 des G. vom 10. August 2015 (II) (B.S. vom 1. September 2015)</w:t>
      </w:r>
      <w:r w:rsidRPr="00FA17C4">
        <w:rPr>
          <w:i/>
          <w:color w:val="000000" w:themeColor="text1"/>
          <w:lang w:val="de-DE"/>
        </w:rPr>
        <w:t>]</w:t>
      </w:r>
    </w:p>
    <w:p w14:paraId="4E8328D5" w14:textId="77777777" w:rsidR="00090436" w:rsidRPr="00FA17C4" w:rsidRDefault="00090436" w:rsidP="00090436">
      <w:pPr>
        <w:jc w:val="both"/>
        <w:rPr>
          <w:color w:val="000000" w:themeColor="text1"/>
          <w:lang w:val="de-DE"/>
        </w:rPr>
      </w:pPr>
    </w:p>
    <w:p w14:paraId="73B13123" w14:textId="7DEB7204" w:rsidR="00C51A8C" w:rsidRDefault="00C51A8C">
      <w:pPr>
        <w:rPr>
          <w:color w:val="000000" w:themeColor="text1"/>
          <w:lang w:val="de-DE"/>
        </w:rPr>
      </w:pPr>
    </w:p>
    <w:p w14:paraId="6FB71295"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59/6 -</w:t>
      </w:r>
      <w:r w:rsidRPr="00FA17C4">
        <w:rPr>
          <w:color w:val="000000" w:themeColor="text1"/>
          <w:lang w:val="de-DE"/>
        </w:rPr>
        <w:t xml:space="preserve"> [...]]</w:t>
      </w:r>
    </w:p>
    <w:p w14:paraId="5D50DC88" w14:textId="77777777" w:rsidR="00090436" w:rsidRPr="00FA17C4" w:rsidRDefault="00090436" w:rsidP="00090436">
      <w:pPr>
        <w:jc w:val="both"/>
        <w:rPr>
          <w:color w:val="000000" w:themeColor="text1"/>
          <w:lang w:val="de-DE"/>
        </w:rPr>
      </w:pPr>
    </w:p>
    <w:p w14:paraId="022937BC" w14:textId="77777777" w:rsidR="00090436" w:rsidRPr="00FA17C4" w:rsidRDefault="00090436" w:rsidP="00090436">
      <w:pPr>
        <w:jc w:val="both"/>
        <w:rPr>
          <w:i/>
          <w:color w:val="000000" w:themeColor="text1"/>
          <w:lang w:val="de-DE"/>
        </w:rPr>
      </w:pPr>
      <w:r w:rsidRPr="00FA17C4">
        <w:rPr>
          <w:i/>
          <w:color w:val="000000" w:themeColor="text1"/>
          <w:lang w:val="de-DE"/>
        </w:rPr>
        <w:t>[Art. 59/6 eingefügt durch Art. 205 des G. vom 21. Dezember 1994 (B.S. vom 23. Dezember 1994) und aufgehoben durch Art. 16 des G. vom 11. Dezember 2003 (B.S. vom 15. Dezember 2003)]</w:t>
      </w:r>
    </w:p>
    <w:p w14:paraId="024BD11C" w14:textId="77777777" w:rsidR="00090436" w:rsidRPr="00FA17C4" w:rsidRDefault="00090436" w:rsidP="00090436">
      <w:pPr>
        <w:jc w:val="both"/>
        <w:rPr>
          <w:color w:val="000000" w:themeColor="text1"/>
          <w:lang w:val="de-DE"/>
        </w:rPr>
      </w:pPr>
    </w:p>
    <w:p w14:paraId="31A1E04A" w14:textId="77777777" w:rsidR="00090436" w:rsidRPr="00FA17C4" w:rsidRDefault="00090436" w:rsidP="00090436">
      <w:pPr>
        <w:jc w:val="both"/>
        <w:rPr>
          <w:color w:val="000000" w:themeColor="text1"/>
          <w:lang w:val="de-DE"/>
        </w:rPr>
      </w:pPr>
    </w:p>
    <w:p w14:paraId="2A263B70"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59/7 -</w:t>
      </w:r>
      <w:r w:rsidRPr="00FA17C4">
        <w:rPr>
          <w:color w:val="000000" w:themeColor="text1"/>
          <w:lang w:val="de-DE"/>
        </w:rPr>
        <w:t xml:space="preserve"> Artikel 3 § 2 Nr. 6, 8 und 10, Artikel 10 § 1 Absatz 2, Artikel 11 § 2 Absatz 2 und 3 und Artikel 12 § 3 zweiter Satz sind nicht auf </w:t>
      </w:r>
      <w:r w:rsidR="00E21345" w:rsidRPr="00FA17C4">
        <w:rPr>
          <w:color w:val="000000" w:themeColor="text1"/>
          <w:lang w:val="de-DE"/>
        </w:rPr>
        <w:t>[Proximus]</w:t>
      </w:r>
      <w:r w:rsidRPr="00FA17C4">
        <w:rPr>
          <w:color w:val="000000" w:themeColor="text1"/>
          <w:lang w:val="de-DE"/>
        </w:rPr>
        <w:t xml:space="preserve"> anwendbar.]</w:t>
      </w:r>
    </w:p>
    <w:p w14:paraId="17C3119B" w14:textId="77777777" w:rsidR="00090436" w:rsidRPr="00FA17C4" w:rsidRDefault="00090436" w:rsidP="00090436">
      <w:pPr>
        <w:jc w:val="both"/>
        <w:rPr>
          <w:color w:val="000000" w:themeColor="text1"/>
          <w:lang w:val="de-DE"/>
        </w:rPr>
      </w:pPr>
    </w:p>
    <w:p w14:paraId="31871996" w14:textId="77777777" w:rsidR="00090436" w:rsidRPr="00FA17C4" w:rsidRDefault="00090436" w:rsidP="00090436">
      <w:pPr>
        <w:jc w:val="both"/>
        <w:rPr>
          <w:i/>
          <w:color w:val="000000" w:themeColor="text1"/>
          <w:lang w:val="de-DE"/>
        </w:rPr>
      </w:pPr>
      <w:r w:rsidRPr="00FA17C4">
        <w:rPr>
          <w:i/>
          <w:color w:val="000000" w:themeColor="text1"/>
          <w:lang w:val="de-DE"/>
        </w:rPr>
        <w:t>[Art. 59/7 eingefügt durch Art. 82 des G. vom 20. Dezember 1995 (B.S. vom 23. Dezem</w:t>
      </w:r>
      <w:r w:rsidRPr="00FA17C4">
        <w:rPr>
          <w:i/>
          <w:color w:val="000000" w:themeColor="text1"/>
          <w:lang w:val="de-DE"/>
        </w:rPr>
        <w:softHyphen/>
        <w:t>ber 1995)</w:t>
      </w:r>
      <w:r w:rsidR="00E21345" w:rsidRPr="00FA17C4">
        <w:rPr>
          <w:i/>
          <w:color w:val="000000" w:themeColor="text1"/>
          <w:lang w:val="de-DE"/>
        </w:rPr>
        <w:t xml:space="preserve"> und abgeändert durch Art. 2 des G. vom 10. August 2015 (II) (B.S. vom 1. September 2015)</w:t>
      </w:r>
      <w:r w:rsidRPr="00FA17C4">
        <w:rPr>
          <w:i/>
          <w:color w:val="000000" w:themeColor="text1"/>
          <w:lang w:val="de-DE"/>
        </w:rPr>
        <w:t>]</w:t>
      </w:r>
    </w:p>
    <w:p w14:paraId="26ED64C3" w14:textId="77777777" w:rsidR="00090436" w:rsidRPr="00FA17C4" w:rsidRDefault="00090436" w:rsidP="00090436">
      <w:pPr>
        <w:jc w:val="both"/>
        <w:rPr>
          <w:color w:val="000000" w:themeColor="text1"/>
          <w:lang w:val="de-DE"/>
        </w:rPr>
      </w:pPr>
    </w:p>
    <w:p w14:paraId="7C3F5B70" w14:textId="77777777" w:rsidR="00090436" w:rsidRPr="00FA17C4" w:rsidRDefault="00090436" w:rsidP="00090436">
      <w:pPr>
        <w:jc w:val="both"/>
        <w:rPr>
          <w:color w:val="000000" w:themeColor="text1"/>
          <w:lang w:val="de-DE"/>
        </w:rPr>
      </w:pPr>
    </w:p>
    <w:p w14:paraId="25A3C649"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59/8 -</w:t>
      </w:r>
      <w:r w:rsidRPr="00FA17C4">
        <w:rPr>
          <w:color w:val="000000" w:themeColor="text1"/>
          <w:lang w:val="de-DE"/>
        </w:rPr>
        <w:t xml:space="preserve"> In Artikel 13 § 3 Absatz 1 sind die Wörter "und satzungsgemäß auf mehr als fünfundsiebzig Prozent der Stimmen und Mandate in allen Organen des betreffenden Tochterunternehmens Anrecht gibt" nicht auf </w:t>
      </w:r>
      <w:r w:rsidR="00E21345" w:rsidRPr="00FA17C4">
        <w:rPr>
          <w:color w:val="000000" w:themeColor="text1"/>
          <w:lang w:val="de-DE"/>
        </w:rPr>
        <w:t>[Proximus]</w:t>
      </w:r>
      <w:r w:rsidRPr="00FA17C4">
        <w:rPr>
          <w:color w:val="000000" w:themeColor="text1"/>
          <w:lang w:val="de-DE"/>
        </w:rPr>
        <w:t xml:space="preserve"> anwendbar.]</w:t>
      </w:r>
    </w:p>
    <w:p w14:paraId="16FA95E5" w14:textId="77777777" w:rsidR="00090436" w:rsidRPr="00FA17C4" w:rsidRDefault="00090436" w:rsidP="00090436">
      <w:pPr>
        <w:jc w:val="both"/>
        <w:rPr>
          <w:color w:val="000000" w:themeColor="text1"/>
          <w:lang w:val="de-DE"/>
        </w:rPr>
      </w:pPr>
    </w:p>
    <w:p w14:paraId="26552E96" w14:textId="77777777" w:rsidR="00090436" w:rsidRPr="00FA17C4" w:rsidRDefault="00090436" w:rsidP="00090436">
      <w:pPr>
        <w:jc w:val="both"/>
        <w:rPr>
          <w:i/>
          <w:color w:val="000000" w:themeColor="text1"/>
          <w:lang w:val="de-DE"/>
        </w:rPr>
      </w:pPr>
      <w:r w:rsidRPr="00FA17C4">
        <w:rPr>
          <w:i/>
          <w:color w:val="000000" w:themeColor="text1"/>
          <w:lang w:val="de-DE"/>
        </w:rPr>
        <w:t>[Art. 59/8 eingefügt durch Art. 83 des G. vom 20. Dezember 1995 (B.S. vom 23. Dezem</w:t>
      </w:r>
      <w:r w:rsidRPr="00FA17C4">
        <w:rPr>
          <w:i/>
          <w:color w:val="000000" w:themeColor="text1"/>
          <w:lang w:val="de-DE"/>
        </w:rPr>
        <w:softHyphen/>
        <w:t>ber 1995)</w:t>
      </w:r>
      <w:r w:rsidR="00E21345" w:rsidRPr="00FA17C4">
        <w:rPr>
          <w:i/>
          <w:color w:val="000000" w:themeColor="text1"/>
          <w:lang w:val="de-DE"/>
        </w:rPr>
        <w:t xml:space="preserve"> und abgeändert durch Art. 2 des G. vom 10. August 2015 (II) (B.S. vom 1. September 2015)</w:t>
      </w:r>
      <w:r w:rsidRPr="00FA17C4">
        <w:rPr>
          <w:i/>
          <w:color w:val="000000" w:themeColor="text1"/>
          <w:lang w:val="de-DE"/>
        </w:rPr>
        <w:t>]</w:t>
      </w:r>
    </w:p>
    <w:p w14:paraId="2CE8F368" w14:textId="77777777" w:rsidR="00090436" w:rsidRDefault="00090436" w:rsidP="00090436">
      <w:pPr>
        <w:jc w:val="both"/>
        <w:rPr>
          <w:color w:val="000000" w:themeColor="text1"/>
          <w:lang w:val="de-DE"/>
        </w:rPr>
      </w:pPr>
    </w:p>
    <w:p w14:paraId="7FCE981F" w14:textId="77777777" w:rsidR="00697926" w:rsidRDefault="00697926" w:rsidP="00090436">
      <w:pPr>
        <w:jc w:val="both"/>
        <w:rPr>
          <w:color w:val="000000" w:themeColor="text1"/>
          <w:lang w:val="de-DE"/>
        </w:rPr>
      </w:pPr>
    </w:p>
    <w:p w14:paraId="33AED812" w14:textId="77777777" w:rsidR="00697926" w:rsidRDefault="00697926" w:rsidP="00090436">
      <w:pPr>
        <w:jc w:val="both"/>
        <w:rPr>
          <w:color w:val="000000" w:themeColor="text1"/>
          <w:lang w:val="de-DE"/>
        </w:rPr>
      </w:pPr>
      <w:r>
        <w:rPr>
          <w:color w:val="000000" w:themeColor="text1"/>
          <w:lang w:val="de-DE"/>
        </w:rPr>
        <w:tab/>
        <w:t>[</w:t>
      </w:r>
      <w:r w:rsidRPr="00697926">
        <w:rPr>
          <w:b/>
          <w:lang w:val="de-DE"/>
        </w:rPr>
        <w:t>Art. 59/9</w:t>
      </w:r>
      <w:r w:rsidRPr="00E14529">
        <w:rPr>
          <w:lang w:val="de-DE"/>
        </w:rPr>
        <w:t> - Die Artikel 59/2 §§ 2 und 4 und 59/4 sind nicht anwendbar, solange die Aktien von Proximus zum Handel an einem geregelten Markt im Sinne von Artikel 2 Nr. 3 des Gesetzes vom 2. August 2002 über die Aufsicht über den Finanzsektor und die Finanzdienstleistungen zugelassen sind.</w:t>
      </w:r>
      <w:r>
        <w:rPr>
          <w:color w:val="000000" w:themeColor="text1"/>
          <w:lang w:val="de-DE"/>
        </w:rPr>
        <w:t>]</w:t>
      </w:r>
    </w:p>
    <w:p w14:paraId="55A3F94A" w14:textId="77777777" w:rsidR="00697926" w:rsidRDefault="00697926" w:rsidP="00090436">
      <w:pPr>
        <w:jc w:val="both"/>
        <w:rPr>
          <w:color w:val="000000" w:themeColor="text1"/>
          <w:lang w:val="de-DE"/>
        </w:rPr>
      </w:pPr>
    </w:p>
    <w:p w14:paraId="0E9F620E" w14:textId="77777777" w:rsidR="00697926" w:rsidRPr="00697926" w:rsidRDefault="00697926" w:rsidP="00090436">
      <w:pPr>
        <w:jc w:val="both"/>
        <w:rPr>
          <w:i/>
          <w:color w:val="000000" w:themeColor="text1"/>
          <w:lang w:val="de-DE"/>
        </w:rPr>
      </w:pPr>
      <w:r w:rsidRPr="00697926">
        <w:rPr>
          <w:i/>
          <w:color w:val="000000" w:themeColor="text1"/>
          <w:lang w:val="de-DE"/>
        </w:rPr>
        <w:t>[</w:t>
      </w:r>
      <w:r>
        <w:rPr>
          <w:i/>
          <w:color w:val="000000" w:themeColor="text1"/>
          <w:lang w:val="de-DE"/>
        </w:rPr>
        <w:t>Art. 59/9 eingefügt durch Art. 15 des G. vom 16. Dezember 2015 (B.S. vom 12. Januar 2016)</w:t>
      </w:r>
      <w:r w:rsidRPr="00697926">
        <w:rPr>
          <w:i/>
          <w:color w:val="000000" w:themeColor="text1"/>
          <w:lang w:val="de-DE"/>
        </w:rPr>
        <w:t>]</w:t>
      </w:r>
    </w:p>
    <w:p w14:paraId="13816238" w14:textId="77777777" w:rsidR="00697926" w:rsidRPr="00FA17C4" w:rsidRDefault="00697926" w:rsidP="00090436">
      <w:pPr>
        <w:jc w:val="both"/>
        <w:rPr>
          <w:color w:val="000000" w:themeColor="text1"/>
          <w:lang w:val="de-DE"/>
        </w:rPr>
      </w:pPr>
    </w:p>
    <w:p w14:paraId="65A1BB7C" w14:textId="77777777" w:rsidR="00090436" w:rsidRPr="00FA17C4" w:rsidRDefault="00090436" w:rsidP="00090436">
      <w:pPr>
        <w:jc w:val="both"/>
        <w:rPr>
          <w:color w:val="000000" w:themeColor="text1"/>
          <w:lang w:val="de-DE"/>
        </w:rPr>
      </w:pPr>
    </w:p>
    <w:p w14:paraId="08A26648" w14:textId="77777777" w:rsidR="00090436" w:rsidRPr="00FA17C4" w:rsidRDefault="00090436" w:rsidP="00090436">
      <w:pPr>
        <w:ind w:firstLine="708"/>
        <w:jc w:val="both"/>
        <w:rPr>
          <w:color w:val="000000" w:themeColor="text1"/>
          <w:lang w:val="de-DE"/>
        </w:rPr>
      </w:pPr>
      <w:r w:rsidRPr="00FA17C4">
        <w:rPr>
          <w:b/>
          <w:color w:val="000000" w:themeColor="text1"/>
          <w:lang w:val="de-DE"/>
        </w:rPr>
        <w:t>Art. 60 -</w:t>
      </w:r>
      <w:r w:rsidRPr="00FA17C4">
        <w:rPr>
          <w:color w:val="000000" w:themeColor="text1"/>
          <w:lang w:val="de-DE"/>
        </w:rPr>
        <w:t xml:space="preserve"> </w:t>
      </w:r>
      <w:r w:rsidRPr="00FA17C4">
        <w:rPr>
          <w:i/>
          <w:color w:val="000000" w:themeColor="text1"/>
          <w:lang w:val="de-DE"/>
        </w:rPr>
        <w:t>[Aufhebungsbestimmungen]</w:t>
      </w:r>
    </w:p>
    <w:p w14:paraId="593A90A7" w14:textId="77777777" w:rsidR="00090436" w:rsidRPr="00FA17C4" w:rsidRDefault="00090436" w:rsidP="00090436">
      <w:pPr>
        <w:jc w:val="both"/>
        <w:rPr>
          <w:color w:val="000000" w:themeColor="text1"/>
          <w:lang w:val="de-DE"/>
        </w:rPr>
      </w:pPr>
    </w:p>
    <w:p w14:paraId="36CC2EDC" w14:textId="77777777" w:rsidR="00090436" w:rsidRPr="00FA17C4" w:rsidRDefault="00090436" w:rsidP="00090436">
      <w:pPr>
        <w:jc w:val="both"/>
        <w:rPr>
          <w:color w:val="000000" w:themeColor="text1"/>
          <w:lang w:val="de-DE"/>
        </w:rPr>
      </w:pPr>
    </w:p>
    <w:p w14:paraId="522E7FBE" w14:textId="77777777" w:rsidR="00090436" w:rsidRPr="00FA17C4" w:rsidRDefault="00B7738D" w:rsidP="00B7738D">
      <w:pPr>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[KAPITEL 4</w:t>
      </w:r>
      <w:r w:rsidR="00090436" w:rsidRPr="00FA17C4">
        <w:rPr>
          <w:i/>
          <w:color w:val="000000" w:themeColor="text1"/>
          <w:lang w:val="de-DE"/>
        </w:rPr>
        <w:t>bis</w:t>
      </w:r>
      <w:r w:rsidR="00090436" w:rsidRPr="00FA17C4">
        <w:rPr>
          <w:color w:val="000000" w:themeColor="text1"/>
          <w:lang w:val="de-DE"/>
        </w:rPr>
        <w:t xml:space="preserve"> - </w:t>
      </w:r>
      <w:r w:rsidR="00090436" w:rsidRPr="00FA17C4">
        <w:rPr>
          <w:i/>
          <w:color w:val="000000" w:themeColor="text1"/>
          <w:lang w:val="de-DE"/>
        </w:rPr>
        <w:t xml:space="preserve">Von </w:t>
      </w:r>
      <w:r w:rsidR="00E21345" w:rsidRPr="00FA17C4">
        <w:rPr>
          <w:color w:val="000000" w:themeColor="text1"/>
          <w:lang w:val="de-DE"/>
        </w:rPr>
        <w:t>[</w:t>
      </w:r>
      <w:r w:rsidR="00E21345" w:rsidRPr="00FA17C4">
        <w:rPr>
          <w:i/>
          <w:color w:val="000000" w:themeColor="text1"/>
          <w:lang w:val="de-DE"/>
        </w:rPr>
        <w:t>Proximus</w:t>
      </w:r>
      <w:r w:rsidR="00E21345" w:rsidRPr="00FA17C4">
        <w:rPr>
          <w:color w:val="000000" w:themeColor="text1"/>
          <w:lang w:val="de-DE"/>
        </w:rPr>
        <w:t>]</w:t>
      </w:r>
      <w:r w:rsidR="00090436" w:rsidRPr="00FA17C4">
        <w:rPr>
          <w:i/>
          <w:color w:val="000000" w:themeColor="text1"/>
          <w:lang w:val="de-DE"/>
        </w:rPr>
        <w:t xml:space="preserve"> ausgegebene Aktien</w:t>
      </w:r>
    </w:p>
    <w:p w14:paraId="5CE78359" w14:textId="77777777" w:rsidR="00090436" w:rsidRPr="00FA17C4" w:rsidRDefault="00090436" w:rsidP="00090436">
      <w:pPr>
        <w:jc w:val="both"/>
        <w:rPr>
          <w:color w:val="000000" w:themeColor="text1"/>
          <w:lang w:val="de-DE"/>
        </w:rPr>
      </w:pPr>
    </w:p>
    <w:p w14:paraId="38A6D9AE" w14:textId="77777777" w:rsidR="00090436" w:rsidRPr="00FA17C4" w:rsidRDefault="00090436" w:rsidP="00090436">
      <w:pPr>
        <w:jc w:val="both"/>
        <w:rPr>
          <w:i/>
          <w:color w:val="000000" w:themeColor="text1"/>
          <w:lang w:val="de-DE"/>
        </w:rPr>
      </w:pPr>
      <w:r w:rsidRPr="00FA17C4">
        <w:rPr>
          <w:i/>
          <w:color w:val="000000" w:themeColor="text1"/>
          <w:lang w:val="de-DE"/>
        </w:rPr>
        <w:t>[Kapitel 4bis mit Art. 60/1 eingefügt durch Art. 7 des G. vom 12. Dezember 1994 (B.S. vom 22. Dezember 1994)</w:t>
      </w:r>
      <w:r w:rsidR="00DF7825" w:rsidRPr="00FA17C4">
        <w:rPr>
          <w:i/>
          <w:color w:val="000000" w:themeColor="text1"/>
          <w:lang w:val="de-DE"/>
        </w:rPr>
        <w:t>; Überschrift</w:t>
      </w:r>
      <w:r w:rsidR="00E21345" w:rsidRPr="00FA17C4">
        <w:rPr>
          <w:i/>
          <w:color w:val="000000" w:themeColor="text1"/>
          <w:lang w:val="de-DE"/>
        </w:rPr>
        <w:t xml:space="preserve"> abgeändert durch Art. 2 des G. vom 10. August 2015 (II) (B.S. vom 1. September 2015)</w:t>
      </w:r>
      <w:r w:rsidRPr="00FA17C4">
        <w:rPr>
          <w:i/>
          <w:color w:val="000000" w:themeColor="text1"/>
          <w:lang w:val="de-DE"/>
        </w:rPr>
        <w:t>]</w:t>
      </w:r>
    </w:p>
    <w:p w14:paraId="73F9B4B6" w14:textId="77777777" w:rsidR="00090436" w:rsidRPr="00FA17C4" w:rsidRDefault="00090436" w:rsidP="00090436">
      <w:pPr>
        <w:jc w:val="both"/>
        <w:rPr>
          <w:color w:val="000000" w:themeColor="text1"/>
          <w:lang w:val="de-DE"/>
        </w:rPr>
      </w:pPr>
    </w:p>
    <w:p w14:paraId="4D96956A" w14:textId="77777777" w:rsidR="00090436" w:rsidRPr="00FA17C4" w:rsidRDefault="00090436" w:rsidP="00090436">
      <w:pPr>
        <w:jc w:val="both"/>
        <w:rPr>
          <w:color w:val="000000" w:themeColor="text1"/>
          <w:lang w:val="de-DE"/>
        </w:rPr>
      </w:pPr>
    </w:p>
    <w:p w14:paraId="24EEE18B" w14:textId="77777777" w:rsidR="00090436" w:rsidRPr="00FA17C4" w:rsidRDefault="00090436" w:rsidP="00090436">
      <w:pPr>
        <w:ind w:firstLine="708"/>
        <w:jc w:val="both"/>
        <w:rPr>
          <w:color w:val="000000" w:themeColor="text1"/>
          <w:lang w:val="de-DE"/>
        </w:rPr>
      </w:pPr>
      <w:r w:rsidRPr="00FA17C4">
        <w:rPr>
          <w:b/>
          <w:color w:val="000000" w:themeColor="text1"/>
          <w:lang w:val="de-DE"/>
        </w:rPr>
        <w:t>Art. 60/1 -</w:t>
      </w:r>
      <w:r w:rsidRPr="00FA17C4">
        <w:rPr>
          <w:color w:val="000000" w:themeColor="text1"/>
          <w:lang w:val="de-DE"/>
        </w:rPr>
        <w:t xml:space="preserve"> § 1 - [Artikel 39 § 1 Absatz 3, § 2 und § 5 und Artikel 40 § 2 sind nicht auf </w:t>
      </w:r>
      <w:r w:rsidR="00DF7825" w:rsidRPr="00FA17C4">
        <w:rPr>
          <w:color w:val="000000" w:themeColor="text1"/>
          <w:lang w:val="de-DE"/>
        </w:rPr>
        <w:t>[Proximus]</w:t>
      </w:r>
      <w:r w:rsidRPr="00FA17C4">
        <w:rPr>
          <w:color w:val="000000" w:themeColor="text1"/>
          <w:lang w:val="de-DE"/>
        </w:rPr>
        <w:t xml:space="preserve"> anwendbar.]</w:t>
      </w:r>
    </w:p>
    <w:p w14:paraId="7B4F69C2" w14:textId="77777777" w:rsidR="00090436" w:rsidRPr="00FA17C4" w:rsidRDefault="00090436" w:rsidP="00090436">
      <w:pPr>
        <w:jc w:val="both"/>
        <w:rPr>
          <w:color w:val="000000" w:themeColor="text1"/>
          <w:lang w:val="de-DE"/>
        </w:rPr>
      </w:pPr>
    </w:p>
    <w:p w14:paraId="309936A2" w14:textId="77777777" w:rsidR="00090436" w:rsidRPr="00FA17C4" w:rsidRDefault="00090436" w:rsidP="00090436">
      <w:pPr>
        <w:ind w:firstLine="708"/>
        <w:jc w:val="both"/>
        <w:rPr>
          <w:color w:val="000000" w:themeColor="text1"/>
          <w:lang w:val="de-DE"/>
        </w:rPr>
      </w:pPr>
      <w:r w:rsidRPr="00FA17C4">
        <w:rPr>
          <w:color w:val="000000" w:themeColor="text1"/>
          <w:lang w:val="de-DE"/>
        </w:rPr>
        <w:t>§ 2 - Wertpapiere, die das Kapital vertreten, sind Namenspapiere, solange sie im Besitz einer öffentlichen Behörde im Sinne von Artikel 42 sind.</w:t>
      </w:r>
    </w:p>
    <w:p w14:paraId="00D1A1C6" w14:textId="77777777" w:rsidR="00090436" w:rsidRPr="00FA17C4" w:rsidRDefault="00090436" w:rsidP="00090436">
      <w:pPr>
        <w:jc w:val="both"/>
        <w:rPr>
          <w:color w:val="000000" w:themeColor="text1"/>
          <w:lang w:val="de-DE"/>
        </w:rPr>
      </w:pPr>
    </w:p>
    <w:p w14:paraId="0537CFE5" w14:textId="77777777" w:rsidR="00090436" w:rsidRPr="00FA17C4" w:rsidRDefault="00090436" w:rsidP="00090436">
      <w:pPr>
        <w:ind w:firstLine="708"/>
        <w:jc w:val="both"/>
        <w:rPr>
          <w:color w:val="000000" w:themeColor="text1"/>
          <w:lang w:val="de-DE"/>
        </w:rPr>
      </w:pPr>
      <w:r w:rsidRPr="00FA17C4">
        <w:rPr>
          <w:color w:val="000000" w:themeColor="text1"/>
          <w:lang w:val="de-DE"/>
        </w:rPr>
        <w:t>§ 3 - [Der Staat darf Aktien, die ihm anlässlich der Umwandlung zuerkannt werden oder die er bei einer späteren Kapitalerhöhung zeichnen sollte, nur den vom König durch einen im Ministerrat beratenen Erlass bestimmten Personen übertragen unter den von Ihm bestimmten Bedingungen und sofern die unmittelbare Beteiligung der öffentlichen Behörden dadurch nicht unter fünfzig Prozent der Aktien plus eine Aktie fällt.]</w:t>
      </w:r>
    </w:p>
    <w:p w14:paraId="492F490D" w14:textId="77777777" w:rsidR="00090436" w:rsidRPr="00FA17C4" w:rsidRDefault="00090436" w:rsidP="00090436">
      <w:pPr>
        <w:jc w:val="both"/>
        <w:rPr>
          <w:color w:val="000000" w:themeColor="text1"/>
          <w:lang w:val="de-DE"/>
        </w:rPr>
      </w:pPr>
    </w:p>
    <w:p w14:paraId="36125A49"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4 - [Falls andere Personen als öffentliche Behörden Aktien zeichnen, darf unbeschadet des Artikels 39 § 3 ein Teil der Ausgabe zuerst den Personalmitgliedern von </w:t>
      </w:r>
      <w:r w:rsidR="00DF7825" w:rsidRPr="00FA17C4">
        <w:rPr>
          <w:color w:val="000000" w:themeColor="text1"/>
          <w:lang w:val="de-DE"/>
        </w:rPr>
        <w:t>[Proximus]</w:t>
      </w:r>
      <w:r w:rsidRPr="00FA17C4">
        <w:rPr>
          <w:color w:val="000000" w:themeColor="text1"/>
          <w:lang w:val="de-DE"/>
        </w:rPr>
        <w:t xml:space="preserve"> und seiner Tochterunternehmen angeboten werden unter Bedingungen, die von den Bedingungen abweichen können, die in Artikel 52</w:t>
      </w:r>
      <w:r w:rsidRPr="00FA17C4">
        <w:rPr>
          <w:i/>
          <w:color w:val="000000" w:themeColor="text1"/>
          <w:lang w:val="de-DE"/>
        </w:rPr>
        <w:t>septies</w:t>
      </w:r>
      <w:r w:rsidRPr="00FA17C4">
        <w:rPr>
          <w:color w:val="000000" w:themeColor="text1"/>
          <w:lang w:val="de-DE"/>
        </w:rPr>
        <w:t xml:space="preserve"> § 1 Absatz 1 und § 2 Nr. 4 der am 30. November 1935 koordinierten Gesetze über die Handelsgesellschaften bestimmt sind.]]</w:t>
      </w:r>
    </w:p>
    <w:p w14:paraId="791E85F2" w14:textId="77777777" w:rsidR="00090436" w:rsidRPr="00FA17C4" w:rsidRDefault="00090436" w:rsidP="00090436">
      <w:pPr>
        <w:jc w:val="both"/>
        <w:rPr>
          <w:color w:val="000000" w:themeColor="text1"/>
          <w:lang w:val="de-DE"/>
        </w:rPr>
      </w:pPr>
    </w:p>
    <w:p w14:paraId="2305968B" w14:textId="77777777" w:rsidR="00090436" w:rsidRPr="00FA17C4" w:rsidRDefault="00090436" w:rsidP="00090436">
      <w:pPr>
        <w:jc w:val="both"/>
        <w:rPr>
          <w:i/>
          <w:color w:val="000000" w:themeColor="text1"/>
          <w:lang w:val="de-DE"/>
        </w:rPr>
      </w:pPr>
      <w:r w:rsidRPr="00FA17C4">
        <w:rPr>
          <w:i/>
          <w:color w:val="000000" w:themeColor="text1"/>
          <w:lang w:val="de-DE"/>
        </w:rPr>
        <w:t>[Art. 60/1 § 1 ersetzt durch Art. 84 Nr. 1 des G. vom 20. Dezember 1995 (B.S. vom 23. Dezember 1995)</w:t>
      </w:r>
      <w:r w:rsidR="00DF7825" w:rsidRPr="00FA17C4">
        <w:rPr>
          <w:i/>
          <w:color w:val="000000" w:themeColor="text1"/>
          <w:lang w:val="de-DE"/>
        </w:rPr>
        <w:t xml:space="preserve"> und abgeändert durch Art. 2 des G. vom 10. August 2015 (II) (B.S. vom 1. September 2015)</w:t>
      </w:r>
      <w:r w:rsidRPr="00FA17C4">
        <w:rPr>
          <w:i/>
          <w:color w:val="000000" w:themeColor="text1"/>
          <w:lang w:val="de-DE"/>
        </w:rPr>
        <w:t>; § 3 ersetzt durch Art. 84 Nr. 2 des G. vom 20. Dezember 1995 (B.S. vom 23. Dezember 1995); § 4 ersetzt durch Art. 84 Nr. 3 des G. vom 20. Dezember 1995 (B.S. vom 23. Dezember 1995)</w:t>
      </w:r>
      <w:r w:rsidR="00DF7825" w:rsidRPr="00FA17C4">
        <w:rPr>
          <w:i/>
          <w:color w:val="000000" w:themeColor="text1"/>
          <w:lang w:val="de-DE"/>
        </w:rPr>
        <w:t xml:space="preserve"> und abgeändert durch Art. 2 des G. vom 10. August 2015 (II) (B.S. vom 1. September 2015)</w:t>
      </w:r>
      <w:r w:rsidRPr="00FA17C4">
        <w:rPr>
          <w:i/>
          <w:color w:val="000000" w:themeColor="text1"/>
          <w:lang w:val="de-DE"/>
        </w:rPr>
        <w:t>]</w:t>
      </w:r>
    </w:p>
    <w:p w14:paraId="286D0F44" w14:textId="77777777" w:rsidR="00090436" w:rsidRPr="00FA17C4" w:rsidRDefault="00090436" w:rsidP="00090436">
      <w:pPr>
        <w:jc w:val="both"/>
        <w:rPr>
          <w:color w:val="000000" w:themeColor="text1"/>
          <w:lang w:val="de-DE"/>
        </w:rPr>
      </w:pPr>
    </w:p>
    <w:p w14:paraId="7AEF6317" w14:textId="77777777" w:rsidR="00090436" w:rsidRPr="00FA17C4" w:rsidRDefault="00090436" w:rsidP="00090436">
      <w:pPr>
        <w:jc w:val="both"/>
        <w:rPr>
          <w:color w:val="000000" w:themeColor="text1"/>
          <w:lang w:val="de-DE"/>
        </w:rPr>
      </w:pPr>
    </w:p>
    <w:p w14:paraId="4CB95CD2" w14:textId="77777777" w:rsidR="00090436" w:rsidRPr="00FA17C4" w:rsidRDefault="00B7738D" w:rsidP="00B7738D">
      <w:pPr>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 xml:space="preserve">KAPITEL 5 - </w:t>
      </w:r>
      <w:r w:rsidR="00090436" w:rsidRPr="00FA17C4">
        <w:rPr>
          <w:i/>
          <w:color w:val="000000" w:themeColor="text1"/>
          <w:lang w:val="de-DE"/>
        </w:rPr>
        <w:t>Aufsicht</w:t>
      </w:r>
    </w:p>
    <w:p w14:paraId="7E2ABAAE" w14:textId="77777777" w:rsidR="00090436" w:rsidRPr="00FA17C4" w:rsidRDefault="00090436" w:rsidP="00090436">
      <w:pPr>
        <w:jc w:val="both"/>
        <w:rPr>
          <w:color w:val="000000" w:themeColor="text1"/>
          <w:lang w:val="de-DE"/>
        </w:rPr>
      </w:pPr>
    </w:p>
    <w:p w14:paraId="48488F9C" w14:textId="77777777" w:rsidR="00090436" w:rsidRPr="00FA17C4" w:rsidRDefault="00090436" w:rsidP="00090436">
      <w:pPr>
        <w:jc w:val="both"/>
        <w:rPr>
          <w:color w:val="000000" w:themeColor="text1"/>
          <w:lang w:val="de-DE"/>
        </w:rPr>
      </w:pPr>
    </w:p>
    <w:p w14:paraId="22BA2AD1" w14:textId="77777777" w:rsidR="00090436" w:rsidRPr="00FA17C4" w:rsidRDefault="00090436" w:rsidP="00090436">
      <w:pPr>
        <w:ind w:firstLine="708"/>
        <w:jc w:val="both"/>
        <w:rPr>
          <w:color w:val="000000" w:themeColor="text1"/>
          <w:lang w:val="de-DE"/>
        </w:rPr>
      </w:pPr>
      <w:r w:rsidRPr="00FA17C4">
        <w:rPr>
          <w:b/>
          <w:color w:val="000000" w:themeColor="text1"/>
          <w:lang w:val="de-DE"/>
        </w:rPr>
        <w:t>Art. 61 -</w:t>
      </w:r>
      <w:r w:rsidRPr="00FA17C4">
        <w:rPr>
          <w:color w:val="000000" w:themeColor="text1"/>
          <w:lang w:val="de-DE"/>
        </w:rPr>
        <w:t xml:space="preserve"> </w:t>
      </w:r>
      <w:r w:rsidRPr="00FA17C4">
        <w:rPr>
          <w:i/>
          <w:color w:val="000000" w:themeColor="text1"/>
          <w:lang w:val="de-DE"/>
        </w:rPr>
        <w:t>[Aufhebungsbestimmungen]</w:t>
      </w:r>
    </w:p>
    <w:p w14:paraId="5B0950EB" w14:textId="77777777" w:rsidR="00090436" w:rsidRPr="00FA17C4" w:rsidRDefault="00090436" w:rsidP="00090436">
      <w:pPr>
        <w:jc w:val="both"/>
        <w:rPr>
          <w:color w:val="000000" w:themeColor="text1"/>
          <w:lang w:val="de-DE"/>
        </w:rPr>
      </w:pPr>
    </w:p>
    <w:p w14:paraId="0F721BAB" w14:textId="77777777" w:rsidR="00090436" w:rsidRPr="00FA17C4" w:rsidRDefault="00090436" w:rsidP="00090436">
      <w:pPr>
        <w:jc w:val="both"/>
        <w:rPr>
          <w:color w:val="000000" w:themeColor="text1"/>
          <w:lang w:val="de-DE"/>
        </w:rPr>
      </w:pPr>
    </w:p>
    <w:p w14:paraId="279C2FDC" w14:textId="77777777" w:rsidR="00090436" w:rsidRPr="00FA17C4" w:rsidRDefault="00090436" w:rsidP="00090436">
      <w:pPr>
        <w:jc w:val="both"/>
        <w:rPr>
          <w:color w:val="000000" w:themeColor="text1"/>
          <w:lang w:val="de-DE"/>
        </w:rPr>
      </w:pPr>
      <w:r w:rsidRPr="00FA17C4">
        <w:rPr>
          <w:color w:val="000000" w:themeColor="text1"/>
          <w:lang w:val="de-DE"/>
        </w:rPr>
        <w:br w:type="page"/>
      </w:r>
    </w:p>
    <w:p w14:paraId="2DE4E25D" w14:textId="77777777" w:rsidR="00090436" w:rsidRPr="00FA17C4" w:rsidRDefault="00090436" w:rsidP="00B7738D">
      <w:pPr>
        <w:jc w:val="center"/>
        <w:rPr>
          <w:color w:val="000000" w:themeColor="text1"/>
          <w:lang w:val="de-DE"/>
        </w:rPr>
      </w:pPr>
      <w:r w:rsidRPr="00FA17C4">
        <w:rPr>
          <w:color w:val="000000" w:themeColor="text1"/>
          <w:lang w:val="de-DE"/>
        </w:rPr>
        <w:lastRenderedPageBreak/>
        <w:t xml:space="preserve">KAPITEL 6 - </w:t>
      </w:r>
      <w:r w:rsidRPr="00FA17C4">
        <w:rPr>
          <w:i/>
          <w:color w:val="000000" w:themeColor="text1"/>
          <w:lang w:val="de-DE"/>
        </w:rPr>
        <w:t>Mittel</w:t>
      </w:r>
    </w:p>
    <w:p w14:paraId="40CCE2A6" w14:textId="77777777" w:rsidR="00090436" w:rsidRPr="00FA17C4" w:rsidRDefault="00090436" w:rsidP="00090436">
      <w:pPr>
        <w:jc w:val="both"/>
        <w:rPr>
          <w:color w:val="000000" w:themeColor="text1"/>
          <w:lang w:val="de-DE"/>
        </w:rPr>
      </w:pPr>
    </w:p>
    <w:p w14:paraId="0F1FE47B" w14:textId="77777777" w:rsidR="00090436" w:rsidRPr="00FA17C4" w:rsidRDefault="00090436" w:rsidP="00090436">
      <w:pPr>
        <w:jc w:val="both"/>
        <w:rPr>
          <w:color w:val="000000" w:themeColor="text1"/>
          <w:lang w:val="de-DE"/>
        </w:rPr>
      </w:pPr>
    </w:p>
    <w:p w14:paraId="558D04EB" w14:textId="77777777" w:rsidR="00090436" w:rsidRPr="00FA17C4" w:rsidRDefault="00090436" w:rsidP="00090436">
      <w:pPr>
        <w:ind w:firstLine="708"/>
        <w:jc w:val="both"/>
        <w:rPr>
          <w:color w:val="000000" w:themeColor="text1"/>
          <w:lang w:val="de-DE"/>
        </w:rPr>
      </w:pPr>
      <w:r w:rsidRPr="00FA17C4">
        <w:rPr>
          <w:b/>
          <w:color w:val="000000" w:themeColor="text1"/>
          <w:lang w:val="de-DE"/>
        </w:rPr>
        <w:t>Art. 62 -</w:t>
      </w:r>
      <w:r w:rsidRPr="00FA17C4">
        <w:rPr>
          <w:color w:val="000000" w:themeColor="text1"/>
          <w:lang w:val="de-DE"/>
        </w:rPr>
        <w:t xml:space="preserve"> § 1 - </w:t>
      </w:r>
      <w:r w:rsidRPr="00FA17C4">
        <w:rPr>
          <w:i/>
          <w:color w:val="000000" w:themeColor="text1"/>
          <w:lang w:val="de-DE"/>
        </w:rPr>
        <w:t>[Aufhebungsbestimmungen]</w:t>
      </w:r>
    </w:p>
    <w:p w14:paraId="1E029B17" w14:textId="77777777" w:rsidR="00090436" w:rsidRPr="00FA17C4" w:rsidRDefault="00090436" w:rsidP="00090436">
      <w:pPr>
        <w:jc w:val="both"/>
        <w:rPr>
          <w:color w:val="000000" w:themeColor="text1"/>
          <w:lang w:val="de-DE"/>
        </w:rPr>
      </w:pPr>
    </w:p>
    <w:p w14:paraId="65049486" w14:textId="733F9588" w:rsidR="00090436" w:rsidRPr="00FA17C4" w:rsidRDefault="00090436" w:rsidP="00090436">
      <w:pPr>
        <w:ind w:firstLine="708"/>
        <w:jc w:val="both"/>
        <w:rPr>
          <w:color w:val="000000" w:themeColor="text1"/>
          <w:lang w:val="de-DE"/>
        </w:rPr>
      </w:pPr>
      <w:r w:rsidRPr="00FA17C4">
        <w:rPr>
          <w:color w:val="000000" w:themeColor="text1"/>
          <w:lang w:val="de-DE"/>
        </w:rPr>
        <w:t>§ 2 - [</w:t>
      </w:r>
      <w:r w:rsidR="00097CF9">
        <w:rPr>
          <w:color w:val="000000" w:themeColor="text1"/>
          <w:lang w:val="de-DE"/>
        </w:rPr>
        <w:t>..</w:t>
      </w:r>
      <w:r w:rsidRPr="00FA17C4">
        <w:rPr>
          <w:color w:val="000000" w:themeColor="text1"/>
          <w:lang w:val="de-DE"/>
        </w:rPr>
        <w:t>.] Fünf Prozent des Jahresgewinns vor Anwendung der Gesellschaftssteuer werden an die leitenden Angestellten und das Personal ausgeschüttet.</w:t>
      </w:r>
    </w:p>
    <w:p w14:paraId="7BC2CA58" w14:textId="77777777" w:rsidR="00090436" w:rsidRPr="00FA17C4" w:rsidRDefault="00090436" w:rsidP="00090436">
      <w:pPr>
        <w:jc w:val="both"/>
        <w:rPr>
          <w:color w:val="000000" w:themeColor="text1"/>
          <w:lang w:val="de-DE"/>
        </w:rPr>
      </w:pPr>
    </w:p>
    <w:p w14:paraId="7AD980DC" w14:textId="4B69FB8A" w:rsidR="00090436" w:rsidRDefault="00090436" w:rsidP="00090436">
      <w:pPr>
        <w:ind w:firstLine="708"/>
        <w:jc w:val="both"/>
        <w:rPr>
          <w:color w:val="000000" w:themeColor="text1"/>
          <w:lang w:val="de-DE"/>
        </w:rPr>
      </w:pPr>
      <w:r w:rsidRPr="00FA17C4">
        <w:rPr>
          <w:color w:val="000000" w:themeColor="text1"/>
          <w:lang w:val="de-DE"/>
        </w:rPr>
        <w:t>[</w:t>
      </w:r>
      <w:r w:rsidR="00097CF9">
        <w:rPr>
          <w:color w:val="000000" w:themeColor="text1"/>
          <w:lang w:val="de-DE"/>
        </w:rPr>
        <w:t>...]</w:t>
      </w:r>
      <w:r w:rsidRPr="00FA17C4">
        <w:rPr>
          <w:color w:val="000000" w:themeColor="text1"/>
          <w:lang w:val="de-DE"/>
        </w:rPr>
        <w:t> </w:t>
      </w:r>
      <w:r w:rsidR="00DF7825" w:rsidRPr="00FA17C4">
        <w:rPr>
          <w:color w:val="000000" w:themeColor="text1"/>
          <w:lang w:val="de-DE"/>
        </w:rPr>
        <w:t>[Proximus]</w:t>
      </w:r>
      <w:r w:rsidRPr="00FA17C4">
        <w:rPr>
          <w:color w:val="000000" w:themeColor="text1"/>
          <w:lang w:val="de-DE"/>
        </w:rPr>
        <w:t xml:space="preserve"> AG öffentlichen Rechts hat die Möglichkeit, was die Ausschüttung an die leitenden Angestellten und das Personal im Jahr 2004 des Anteils am Gewinn vor Anwendung der Gesellschaftssteuer in Bezug auf das Jahr 2003 betrifft, von den in vorhergehendem Absatz vorgesehenen Bestimmungen abzuweichen, nachdem in Anwendung von Artikel 34 § 2 Buchstabe </w:t>
      </w:r>
      <w:r w:rsidRPr="00FA17C4">
        <w:rPr>
          <w:i/>
          <w:color w:val="000000" w:themeColor="text1"/>
          <w:lang w:val="de-DE"/>
        </w:rPr>
        <w:t>B</w:t>
      </w:r>
      <w:r w:rsidRPr="00FA17C4">
        <w:rPr>
          <w:color w:val="000000" w:themeColor="text1"/>
          <w:lang w:val="de-DE"/>
        </w:rPr>
        <w:t xml:space="preserve"> Nr. 8 und Buchstabe </w:t>
      </w:r>
      <w:r w:rsidRPr="00FA17C4">
        <w:rPr>
          <w:i/>
          <w:color w:val="000000" w:themeColor="text1"/>
          <w:lang w:val="de-DE"/>
        </w:rPr>
        <w:t>G</w:t>
      </w:r>
      <w:r w:rsidRPr="00FA17C4">
        <w:rPr>
          <w:color w:val="000000" w:themeColor="text1"/>
          <w:lang w:val="de-DE"/>
        </w:rPr>
        <w:t xml:space="preserve"> Nr. 2 ein diesbezüglicher Vorschlag der paritätischen Kommission vorgelegt wurde und gemäß Artikel 35 ein Beschluss gefasst wurde.]</w:t>
      </w:r>
    </w:p>
    <w:p w14:paraId="285432A0" w14:textId="77777777" w:rsidR="00097CF9" w:rsidRDefault="00097CF9" w:rsidP="00090436">
      <w:pPr>
        <w:ind w:firstLine="708"/>
        <w:jc w:val="both"/>
        <w:rPr>
          <w:color w:val="000000" w:themeColor="text1"/>
          <w:lang w:val="de-DE"/>
        </w:rPr>
      </w:pPr>
    </w:p>
    <w:p w14:paraId="0C2C8979" w14:textId="2D56343F" w:rsidR="00097CF9" w:rsidRPr="00FA17C4" w:rsidRDefault="00097CF9" w:rsidP="00090436">
      <w:pPr>
        <w:ind w:firstLine="708"/>
        <w:jc w:val="both"/>
        <w:rPr>
          <w:color w:val="000000" w:themeColor="text1"/>
          <w:lang w:val="de-DE"/>
        </w:rPr>
      </w:pPr>
      <w:r>
        <w:rPr>
          <w:color w:val="000000" w:themeColor="text1"/>
          <w:lang w:val="de-DE"/>
        </w:rPr>
        <w:t>[</w:t>
      </w:r>
      <w:r w:rsidRPr="00D820E8">
        <w:rPr>
          <w:lang w:val="de-DE"/>
        </w:rPr>
        <w:t>Proximus AG öffentlichen Rechts hat die Möglichkeit, was die Ausschüttung an die leitenden Angestellten und das Personal des Anteils am Gewinn vor Anwendung der Gesellschaftssteuer betrifft, von den in Absatz 1 vorgesehenen Bestimmungen abzuweichen, nachdem in Anwendung von Artikel 34 § 2 Buchstabe </w:t>
      </w:r>
      <w:r w:rsidRPr="00D820E8">
        <w:rPr>
          <w:i/>
          <w:iCs/>
          <w:lang w:val="de-DE"/>
        </w:rPr>
        <w:t>B</w:t>
      </w:r>
      <w:r w:rsidRPr="00D820E8">
        <w:rPr>
          <w:lang w:val="de-DE"/>
        </w:rPr>
        <w:t xml:space="preserve"> Nr. 8 und Buchstabe </w:t>
      </w:r>
      <w:r w:rsidRPr="00D820E8">
        <w:rPr>
          <w:i/>
          <w:iCs/>
          <w:lang w:val="de-DE"/>
        </w:rPr>
        <w:t>G</w:t>
      </w:r>
      <w:r w:rsidRPr="00D820E8">
        <w:rPr>
          <w:lang w:val="de-DE"/>
        </w:rPr>
        <w:t xml:space="preserve"> Nr. 2 ein diesbezüglicher Vorschlag der paritätischen Kommission vorgelegt wurde und gemäß Artikel 35 ein Beschluss gefasst wurde.</w:t>
      </w:r>
      <w:r>
        <w:rPr>
          <w:lang w:val="de-DE"/>
        </w:rPr>
        <w:t>]</w:t>
      </w:r>
    </w:p>
    <w:p w14:paraId="05317189" w14:textId="77777777" w:rsidR="00090436" w:rsidRPr="00FA17C4" w:rsidRDefault="00090436" w:rsidP="00090436">
      <w:pPr>
        <w:jc w:val="both"/>
        <w:rPr>
          <w:color w:val="000000" w:themeColor="text1"/>
          <w:lang w:val="de-DE"/>
        </w:rPr>
      </w:pPr>
    </w:p>
    <w:p w14:paraId="54DD40C0" w14:textId="711C72BB" w:rsidR="00090436" w:rsidRPr="00FA17C4" w:rsidRDefault="00090436" w:rsidP="00090436">
      <w:pPr>
        <w:jc w:val="both"/>
        <w:rPr>
          <w:color w:val="000000" w:themeColor="text1"/>
          <w:lang w:val="de-DE"/>
        </w:rPr>
      </w:pPr>
      <w:r w:rsidRPr="00FA17C4">
        <w:rPr>
          <w:i/>
          <w:color w:val="000000" w:themeColor="text1"/>
          <w:lang w:val="de-DE"/>
        </w:rPr>
        <w:t xml:space="preserve">[Art. 62 § 2 </w:t>
      </w:r>
      <w:r w:rsidR="00097CF9">
        <w:rPr>
          <w:i/>
          <w:color w:val="000000" w:themeColor="text1"/>
          <w:lang w:val="de-DE"/>
        </w:rPr>
        <w:t xml:space="preserve">frühere </w:t>
      </w:r>
      <w:r w:rsidRPr="00FA17C4">
        <w:rPr>
          <w:i/>
          <w:color w:val="000000" w:themeColor="text1"/>
          <w:lang w:val="de-DE"/>
        </w:rPr>
        <w:t>N</w:t>
      </w:r>
      <w:r w:rsidR="00097CF9">
        <w:rPr>
          <w:i/>
          <w:color w:val="000000" w:themeColor="text1"/>
          <w:lang w:val="de-DE"/>
        </w:rPr>
        <w:t>ummer</w:t>
      </w:r>
      <w:r w:rsidRPr="00FA17C4">
        <w:rPr>
          <w:i/>
          <w:color w:val="000000" w:themeColor="text1"/>
          <w:lang w:val="de-DE"/>
        </w:rPr>
        <w:t> 1 implizit nummeriert durch Art. 448 des G. vom 22. Dezember 2003 (B.S.</w:t>
      </w:r>
      <w:r w:rsidR="002628CA" w:rsidRPr="00FA17C4">
        <w:rPr>
          <w:i/>
          <w:color w:val="000000" w:themeColor="text1"/>
          <w:lang w:val="de-DE"/>
        </w:rPr>
        <w:t> </w:t>
      </w:r>
      <w:r w:rsidRPr="00FA17C4">
        <w:rPr>
          <w:i/>
          <w:color w:val="000000" w:themeColor="text1"/>
          <w:lang w:val="de-DE"/>
        </w:rPr>
        <w:t>vom 31. Dezember 2003)</w:t>
      </w:r>
      <w:r w:rsidR="00097CF9">
        <w:rPr>
          <w:i/>
          <w:color w:val="000000" w:themeColor="text1"/>
          <w:lang w:val="de-DE"/>
        </w:rPr>
        <w:t xml:space="preserve"> und umgegliedert zu Absatz 1 durch Art. 2 des G. vom 30. August 2023 (B.S. vom 29. September 2023)</w:t>
      </w:r>
      <w:r w:rsidRPr="00FA17C4">
        <w:rPr>
          <w:i/>
          <w:color w:val="000000" w:themeColor="text1"/>
          <w:lang w:val="de-DE"/>
        </w:rPr>
        <w:t xml:space="preserve">; § 2 </w:t>
      </w:r>
      <w:r w:rsidR="00097CF9">
        <w:rPr>
          <w:i/>
          <w:color w:val="000000" w:themeColor="text1"/>
          <w:lang w:val="de-DE"/>
        </w:rPr>
        <w:t xml:space="preserve">frühere </w:t>
      </w:r>
      <w:r w:rsidRPr="00FA17C4">
        <w:rPr>
          <w:i/>
          <w:color w:val="000000" w:themeColor="text1"/>
          <w:lang w:val="de-DE"/>
        </w:rPr>
        <w:t>N</w:t>
      </w:r>
      <w:r w:rsidR="00097CF9">
        <w:rPr>
          <w:i/>
          <w:color w:val="000000" w:themeColor="text1"/>
          <w:lang w:val="de-DE"/>
        </w:rPr>
        <w:t>ummer</w:t>
      </w:r>
      <w:r w:rsidRPr="00FA17C4">
        <w:rPr>
          <w:i/>
          <w:color w:val="000000" w:themeColor="text1"/>
          <w:lang w:val="de-DE"/>
        </w:rPr>
        <w:t> 2 eingefügt durch Art. 448 des G. vom 22. Dezember 2003 (B.S. vom 31. Dezember 2003)</w:t>
      </w:r>
      <w:r w:rsidR="00097CF9">
        <w:rPr>
          <w:i/>
          <w:color w:val="000000" w:themeColor="text1"/>
          <w:lang w:val="de-DE"/>
        </w:rPr>
        <w:t>,</w:t>
      </w:r>
      <w:r w:rsidR="00DF7825" w:rsidRPr="00FA17C4">
        <w:rPr>
          <w:i/>
          <w:color w:val="000000" w:themeColor="text1"/>
          <w:lang w:val="de-DE"/>
        </w:rPr>
        <w:t xml:space="preserve"> abgeändert durch Art. 2 des G. vom 10. August 2015 (II) (B.S. vom 1. September 2015)</w:t>
      </w:r>
      <w:r w:rsidR="00097CF9">
        <w:rPr>
          <w:i/>
          <w:color w:val="000000" w:themeColor="text1"/>
          <w:lang w:val="de-DE"/>
        </w:rPr>
        <w:t xml:space="preserve"> und umgegliedert zu Absatz 2 durch Art. 2 des G. vom 30. August 2023 (B.S. vom 29. September 2023); </w:t>
      </w:r>
      <w:r w:rsidR="0033035F">
        <w:rPr>
          <w:i/>
          <w:color w:val="000000" w:themeColor="text1"/>
          <w:lang w:val="de-DE"/>
        </w:rPr>
        <w:t xml:space="preserve">§ 2 </w:t>
      </w:r>
      <w:r w:rsidR="00097CF9">
        <w:rPr>
          <w:i/>
          <w:color w:val="000000" w:themeColor="text1"/>
          <w:lang w:val="de-DE"/>
        </w:rPr>
        <w:t>Abs. 3 eingefügt durch Art. 2 des G. vom 30. August 2023 (B.S. vom 29. September 2023)</w:t>
      </w:r>
      <w:r w:rsidRPr="00FA17C4">
        <w:rPr>
          <w:i/>
          <w:color w:val="000000" w:themeColor="text1"/>
          <w:lang w:val="de-DE"/>
        </w:rPr>
        <w:t>]</w:t>
      </w:r>
    </w:p>
    <w:p w14:paraId="4709F77E" w14:textId="77777777" w:rsidR="00090436" w:rsidRPr="00FA17C4" w:rsidRDefault="00090436" w:rsidP="00090436">
      <w:pPr>
        <w:jc w:val="both"/>
        <w:rPr>
          <w:color w:val="000000" w:themeColor="text1"/>
          <w:lang w:val="de-DE"/>
        </w:rPr>
      </w:pPr>
    </w:p>
    <w:p w14:paraId="64686C45" w14:textId="77777777" w:rsidR="00090436" w:rsidRPr="00FA17C4" w:rsidRDefault="00090436" w:rsidP="00090436">
      <w:pPr>
        <w:jc w:val="both"/>
        <w:rPr>
          <w:color w:val="000000" w:themeColor="text1"/>
          <w:lang w:val="de-DE"/>
        </w:rPr>
      </w:pPr>
    </w:p>
    <w:p w14:paraId="150E888F" w14:textId="77777777" w:rsidR="00090436" w:rsidRPr="00FA17C4" w:rsidRDefault="00B7738D" w:rsidP="00B7738D">
      <w:pPr>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 xml:space="preserve">KAPITEL 7 - </w:t>
      </w:r>
      <w:r w:rsidR="00090436" w:rsidRPr="00FA17C4">
        <w:rPr>
          <w:i/>
          <w:color w:val="000000" w:themeColor="text1"/>
          <w:lang w:val="de-DE"/>
        </w:rPr>
        <w:t>Personal</w:t>
      </w:r>
    </w:p>
    <w:p w14:paraId="6999823B" w14:textId="77777777" w:rsidR="00090436" w:rsidRPr="00FA17C4" w:rsidRDefault="00090436" w:rsidP="00090436">
      <w:pPr>
        <w:jc w:val="both"/>
        <w:rPr>
          <w:color w:val="000000" w:themeColor="text1"/>
          <w:lang w:val="de-DE"/>
        </w:rPr>
      </w:pPr>
    </w:p>
    <w:p w14:paraId="4125F8AF" w14:textId="77777777" w:rsidR="00090436" w:rsidRPr="00FA17C4" w:rsidRDefault="00090436" w:rsidP="00090436">
      <w:pPr>
        <w:jc w:val="both"/>
        <w:rPr>
          <w:color w:val="000000" w:themeColor="text1"/>
          <w:lang w:val="de-DE"/>
        </w:rPr>
      </w:pPr>
    </w:p>
    <w:p w14:paraId="68C236F3" w14:textId="77777777" w:rsidR="00090436" w:rsidRPr="00FA17C4" w:rsidRDefault="00090436" w:rsidP="00090436">
      <w:pPr>
        <w:ind w:firstLine="708"/>
        <w:jc w:val="both"/>
        <w:rPr>
          <w:color w:val="000000" w:themeColor="text1"/>
          <w:lang w:val="de-DE"/>
        </w:rPr>
      </w:pPr>
      <w:r w:rsidRPr="00FA17C4">
        <w:rPr>
          <w:b/>
          <w:color w:val="000000" w:themeColor="text1"/>
          <w:lang w:val="de-DE"/>
        </w:rPr>
        <w:t>Art. 63 -</w:t>
      </w:r>
      <w:r w:rsidRPr="00FA17C4">
        <w:rPr>
          <w:color w:val="000000" w:themeColor="text1"/>
          <w:lang w:val="de-DE"/>
        </w:rPr>
        <w:t xml:space="preserve"> </w:t>
      </w:r>
      <w:r w:rsidRPr="00FA17C4">
        <w:rPr>
          <w:i/>
          <w:color w:val="000000" w:themeColor="text1"/>
          <w:lang w:val="de-DE"/>
        </w:rPr>
        <w:t>[Aufhebungsbestimmung]</w:t>
      </w:r>
    </w:p>
    <w:p w14:paraId="7DC2FF43" w14:textId="77777777" w:rsidR="00090436" w:rsidRPr="00FA17C4" w:rsidRDefault="00090436" w:rsidP="00090436">
      <w:pPr>
        <w:jc w:val="both"/>
        <w:rPr>
          <w:color w:val="000000" w:themeColor="text1"/>
          <w:lang w:val="de-DE"/>
        </w:rPr>
      </w:pPr>
    </w:p>
    <w:p w14:paraId="3CC79843" w14:textId="77777777" w:rsidR="00090436" w:rsidRPr="00FA17C4" w:rsidRDefault="00090436" w:rsidP="00090436">
      <w:pPr>
        <w:jc w:val="both"/>
        <w:rPr>
          <w:color w:val="000000" w:themeColor="text1"/>
          <w:lang w:val="de-DE"/>
        </w:rPr>
      </w:pPr>
    </w:p>
    <w:p w14:paraId="502923F9" w14:textId="77777777" w:rsidR="00090436" w:rsidRPr="00FA17C4" w:rsidRDefault="00B7738D" w:rsidP="00B7738D">
      <w:pPr>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 xml:space="preserve">KAPITEL 8 - </w:t>
      </w:r>
      <w:r w:rsidR="00090436" w:rsidRPr="00FA17C4">
        <w:rPr>
          <w:i/>
          <w:color w:val="000000" w:themeColor="text1"/>
          <w:lang w:val="de-DE"/>
        </w:rPr>
        <w:t>Haftung</w:t>
      </w:r>
    </w:p>
    <w:p w14:paraId="5555D4EF" w14:textId="77777777" w:rsidR="00090436" w:rsidRPr="00FA17C4" w:rsidRDefault="00090436" w:rsidP="00090436">
      <w:pPr>
        <w:jc w:val="both"/>
        <w:rPr>
          <w:color w:val="000000" w:themeColor="text1"/>
          <w:lang w:val="de-DE"/>
        </w:rPr>
      </w:pPr>
    </w:p>
    <w:p w14:paraId="58D6A79E" w14:textId="77777777" w:rsidR="00090436" w:rsidRPr="00FA17C4" w:rsidRDefault="00090436" w:rsidP="00090436">
      <w:pPr>
        <w:jc w:val="both"/>
        <w:rPr>
          <w:color w:val="000000" w:themeColor="text1"/>
          <w:lang w:val="de-DE"/>
        </w:rPr>
      </w:pPr>
    </w:p>
    <w:p w14:paraId="3DE94D96" w14:textId="77777777" w:rsidR="00090436" w:rsidRPr="00FA17C4" w:rsidRDefault="00090436" w:rsidP="00090436">
      <w:pPr>
        <w:ind w:firstLine="708"/>
        <w:jc w:val="both"/>
        <w:rPr>
          <w:color w:val="000000" w:themeColor="text1"/>
          <w:lang w:val="de-DE"/>
        </w:rPr>
      </w:pPr>
      <w:r w:rsidRPr="00FA17C4">
        <w:rPr>
          <w:b/>
          <w:color w:val="000000" w:themeColor="text1"/>
          <w:lang w:val="de-DE"/>
        </w:rPr>
        <w:t>Art. 64 -</w:t>
      </w:r>
      <w:r w:rsidRPr="00FA17C4">
        <w:rPr>
          <w:color w:val="000000" w:themeColor="text1"/>
          <w:lang w:val="de-DE"/>
        </w:rPr>
        <w:t xml:space="preserve"> [...]</w:t>
      </w:r>
    </w:p>
    <w:p w14:paraId="3A5250A1" w14:textId="77777777" w:rsidR="00090436" w:rsidRPr="00FA17C4" w:rsidRDefault="00090436" w:rsidP="00090436">
      <w:pPr>
        <w:jc w:val="both"/>
        <w:rPr>
          <w:color w:val="000000" w:themeColor="text1"/>
          <w:lang w:val="de-DE"/>
        </w:rPr>
      </w:pPr>
    </w:p>
    <w:p w14:paraId="02EC01DD" w14:textId="77777777" w:rsidR="00090436" w:rsidRPr="00FA17C4" w:rsidRDefault="00090436" w:rsidP="00090436">
      <w:pPr>
        <w:jc w:val="both"/>
        <w:rPr>
          <w:i/>
          <w:color w:val="000000" w:themeColor="text1"/>
          <w:lang w:val="de-DE"/>
        </w:rPr>
      </w:pPr>
      <w:r w:rsidRPr="00FA17C4">
        <w:rPr>
          <w:i/>
          <w:color w:val="000000" w:themeColor="text1"/>
          <w:lang w:val="de-DE"/>
        </w:rPr>
        <w:t>[Art. 64 aufgehoben durch Art. 12 des G. vom 19. Dezember 1997 (B.S. vom 30. Dezember 1997)]</w:t>
      </w:r>
    </w:p>
    <w:p w14:paraId="331038CD" w14:textId="77777777" w:rsidR="00090436" w:rsidRPr="00FA17C4" w:rsidRDefault="00090436" w:rsidP="00090436">
      <w:pPr>
        <w:jc w:val="both"/>
        <w:rPr>
          <w:color w:val="000000" w:themeColor="text1"/>
          <w:lang w:val="de-DE"/>
        </w:rPr>
      </w:pPr>
    </w:p>
    <w:p w14:paraId="105FEF30" w14:textId="77777777" w:rsidR="00090436" w:rsidRPr="00FA17C4" w:rsidRDefault="00090436" w:rsidP="00090436">
      <w:pPr>
        <w:jc w:val="both"/>
        <w:rPr>
          <w:color w:val="000000" w:themeColor="text1"/>
          <w:lang w:val="de-DE"/>
        </w:rPr>
      </w:pPr>
    </w:p>
    <w:p w14:paraId="4B67BF55" w14:textId="77777777" w:rsidR="00090436" w:rsidRPr="00FA17C4" w:rsidRDefault="00090436" w:rsidP="00090436">
      <w:pPr>
        <w:ind w:firstLine="708"/>
        <w:jc w:val="both"/>
        <w:rPr>
          <w:color w:val="000000" w:themeColor="text1"/>
          <w:lang w:val="de-DE"/>
        </w:rPr>
      </w:pPr>
      <w:r w:rsidRPr="00FA17C4">
        <w:rPr>
          <w:b/>
          <w:color w:val="000000" w:themeColor="text1"/>
          <w:lang w:val="de-DE"/>
        </w:rPr>
        <w:t>Art. 65 -</w:t>
      </w:r>
      <w:r w:rsidRPr="00FA17C4">
        <w:rPr>
          <w:color w:val="000000" w:themeColor="text1"/>
          <w:lang w:val="de-DE"/>
        </w:rPr>
        <w:t xml:space="preserve"> </w:t>
      </w:r>
      <w:r w:rsidRPr="00FA17C4">
        <w:rPr>
          <w:i/>
          <w:color w:val="000000" w:themeColor="text1"/>
          <w:lang w:val="de-DE"/>
        </w:rPr>
        <w:t>[Aufhebungsbestimmung]</w:t>
      </w:r>
    </w:p>
    <w:p w14:paraId="6623F0E0" w14:textId="77777777" w:rsidR="00090436" w:rsidRPr="00FA17C4" w:rsidRDefault="00090436" w:rsidP="00090436">
      <w:pPr>
        <w:jc w:val="both"/>
        <w:rPr>
          <w:color w:val="000000" w:themeColor="text1"/>
          <w:lang w:val="de-DE"/>
        </w:rPr>
      </w:pPr>
    </w:p>
    <w:p w14:paraId="0BDCA8C8" w14:textId="77777777" w:rsidR="00090436" w:rsidRPr="00FA17C4" w:rsidRDefault="00090436" w:rsidP="00090436">
      <w:pPr>
        <w:jc w:val="both"/>
        <w:rPr>
          <w:color w:val="000000" w:themeColor="text1"/>
          <w:lang w:val="de-DE"/>
        </w:rPr>
      </w:pPr>
    </w:p>
    <w:p w14:paraId="2B43A73F" w14:textId="77777777" w:rsidR="00090436" w:rsidRPr="00FA17C4" w:rsidRDefault="00B7738D" w:rsidP="00B7738D">
      <w:pPr>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 xml:space="preserve">KAPITEL 9 - </w:t>
      </w:r>
      <w:r w:rsidR="00090436" w:rsidRPr="00FA17C4">
        <w:rPr>
          <w:i/>
          <w:color w:val="000000" w:themeColor="text1"/>
          <w:lang w:val="de-DE"/>
        </w:rPr>
        <w:t>Übergangs- und Inkrafttretungsbestimmungen</w:t>
      </w:r>
    </w:p>
    <w:p w14:paraId="5D73E444" w14:textId="77777777" w:rsidR="00090436" w:rsidRPr="00FA17C4" w:rsidRDefault="00090436" w:rsidP="00090436">
      <w:pPr>
        <w:jc w:val="both"/>
        <w:rPr>
          <w:color w:val="000000" w:themeColor="text1"/>
          <w:lang w:val="de-DE"/>
        </w:rPr>
      </w:pPr>
    </w:p>
    <w:p w14:paraId="4208F060" w14:textId="77777777" w:rsidR="00090436" w:rsidRPr="00FA17C4" w:rsidRDefault="00090436" w:rsidP="00090436">
      <w:pPr>
        <w:jc w:val="both"/>
        <w:rPr>
          <w:color w:val="000000" w:themeColor="text1"/>
          <w:lang w:val="de-DE"/>
        </w:rPr>
      </w:pPr>
    </w:p>
    <w:p w14:paraId="6BFA6D63" w14:textId="77777777" w:rsidR="00090436" w:rsidRPr="00FA17C4" w:rsidRDefault="00090436" w:rsidP="00090436">
      <w:pPr>
        <w:ind w:firstLine="708"/>
        <w:jc w:val="both"/>
        <w:rPr>
          <w:color w:val="000000" w:themeColor="text1"/>
          <w:lang w:val="de-DE"/>
        </w:rPr>
      </w:pPr>
      <w:r w:rsidRPr="00FA17C4">
        <w:rPr>
          <w:b/>
          <w:color w:val="000000" w:themeColor="text1"/>
          <w:lang w:val="de-DE"/>
        </w:rPr>
        <w:t>Art. 66 -</w:t>
      </w:r>
      <w:r w:rsidRPr="00FA17C4">
        <w:rPr>
          <w:color w:val="000000" w:themeColor="text1"/>
          <w:lang w:val="de-DE"/>
        </w:rPr>
        <w:t xml:space="preserve"> Der erste Verwaltungsrat und der erste Direktionsausschuss von </w:t>
      </w:r>
      <w:r w:rsidR="006E0065">
        <w:rPr>
          <w:color w:val="000000" w:themeColor="text1"/>
          <w:lang w:val="de-DE"/>
        </w:rPr>
        <w:t>BELGACOM</w:t>
      </w:r>
      <w:r w:rsidRPr="00FA17C4">
        <w:rPr>
          <w:color w:val="000000" w:themeColor="text1"/>
          <w:lang w:val="de-DE"/>
        </w:rPr>
        <w:t xml:space="preserve">, die gemäß Titel I Artikel 48 des vorliegenden Gesetzes eingerichtet werden, führen bis zur Zuordnung von </w:t>
      </w:r>
      <w:r w:rsidR="006E0065">
        <w:rPr>
          <w:color w:val="000000" w:themeColor="text1"/>
          <w:lang w:val="de-DE"/>
        </w:rPr>
        <w:t>BELGACOM</w:t>
      </w:r>
      <w:r w:rsidRPr="00FA17C4">
        <w:rPr>
          <w:color w:val="000000" w:themeColor="text1"/>
          <w:lang w:val="de-DE"/>
        </w:rPr>
        <w:t xml:space="preserve"> zu den autonomen öffentlichen Unternehmen in Abweichung von den Bestimmungen von Titel I Kapitel 4 einen doppelten Auftrag aus: einerseits Verhandlung und Abschluss des ersten Geschäftsführungsvertrags und andererseits Übernahme der Befugnisse der Generalverwaltung der Regie der Telegrafen und Telefone im Rahmen des Gesetzes vom 19. Juli 1930.</w:t>
      </w:r>
    </w:p>
    <w:p w14:paraId="014358FE" w14:textId="77777777" w:rsidR="00090436" w:rsidRPr="00FA17C4" w:rsidRDefault="00090436" w:rsidP="00090436">
      <w:pPr>
        <w:jc w:val="both"/>
        <w:rPr>
          <w:color w:val="000000" w:themeColor="text1"/>
          <w:lang w:val="de-DE"/>
        </w:rPr>
      </w:pPr>
    </w:p>
    <w:p w14:paraId="0FB9BCA7" w14:textId="77777777" w:rsidR="00090436" w:rsidRPr="00FA17C4" w:rsidRDefault="00090436" w:rsidP="00090436">
      <w:pPr>
        <w:jc w:val="both"/>
        <w:rPr>
          <w:color w:val="000000" w:themeColor="text1"/>
          <w:lang w:val="de-DE"/>
        </w:rPr>
      </w:pPr>
    </w:p>
    <w:p w14:paraId="638704DF" w14:textId="77777777" w:rsidR="00090436" w:rsidRPr="00FA17C4" w:rsidRDefault="00090436" w:rsidP="00090436">
      <w:pPr>
        <w:ind w:firstLine="708"/>
        <w:jc w:val="both"/>
        <w:rPr>
          <w:color w:val="000000" w:themeColor="text1"/>
          <w:lang w:val="de-DE"/>
        </w:rPr>
      </w:pPr>
      <w:r w:rsidRPr="00FA17C4">
        <w:rPr>
          <w:b/>
          <w:color w:val="000000" w:themeColor="text1"/>
          <w:lang w:val="de-DE"/>
        </w:rPr>
        <w:t>Art. 67 -</w:t>
      </w:r>
      <w:r w:rsidRPr="00FA17C4">
        <w:rPr>
          <w:color w:val="000000" w:themeColor="text1"/>
          <w:lang w:val="de-DE"/>
        </w:rPr>
        <w:t xml:space="preserve"> Die Bestimmungen des vorliegenden Titels treten an dem Datum in Kraft, an dem </w:t>
      </w:r>
      <w:r w:rsidR="006E0065">
        <w:rPr>
          <w:color w:val="000000" w:themeColor="text1"/>
          <w:lang w:val="de-DE"/>
        </w:rPr>
        <w:t>BELGACOM</w:t>
      </w:r>
      <w:r w:rsidRPr="00FA17C4">
        <w:rPr>
          <w:color w:val="000000" w:themeColor="text1"/>
          <w:lang w:val="de-DE"/>
        </w:rPr>
        <w:t xml:space="preserve"> gemäß Titel I des vorliegenden Gesetzes den autonomen öffentlichen Unternehmen zugeordnet wird, mit Ausnahme:</w:t>
      </w:r>
    </w:p>
    <w:p w14:paraId="4DD2B8D0" w14:textId="77777777" w:rsidR="00090436" w:rsidRPr="00FA17C4" w:rsidRDefault="00090436" w:rsidP="00090436">
      <w:pPr>
        <w:jc w:val="both"/>
        <w:rPr>
          <w:color w:val="000000" w:themeColor="text1"/>
          <w:lang w:val="de-DE"/>
        </w:rPr>
      </w:pPr>
    </w:p>
    <w:p w14:paraId="2808E4F9"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1. der Artikel 59 und 66, die am Tag ihrer Veröffentlichung im </w:t>
      </w:r>
      <w:r w:rsidRPr="00FA17C4">
        <w:rPr>
          <w:i/>
          <w:color w:val="000000" w:themeColor="text1"/>
          <w:lang w:val="de-DE"/>
        </w:rPr>
        <w:t>Belgischen Staatsblatt</w:t>
      </w:r>
      <w:r w:rsidRPr="00FA17C4">
        <w:rPr>
          <w:color w:val="000000" w:themeColor="text1"/>
          <w:lang w:val="de-DE"/>
        </w:rPr>
        <w:t xml:space="preserve"> in Kraft treten,</w:t>
      </w:r>
    </w:p>
    <w:p w14:paraId="7844DD06" w14:textId="77777777" w:rsidR="00090436" w:rsidRPr="00FA17C4" w:rsidRDefault="00090436" w:rsidP="00090436">
      <w:pPr>
        <w:jc w:val="both"/>
        <w:rPr>
          <w:color w:val="000000" w:themeColor="text1"/>
          <w:lang w:val="de-DE"/>
        </w:rPr>
      </w:pPr>
    </w:p>
    <w:p w14:paraId="04E034B5" w14:textId="77777777" w:rsidR="00090436" w:rsidRPr="00FA17C4" w:rsidRDefault="00090436" w:rsidP="00090436">
      <w:pPr>
        <w:ind w:firstLine="708"/>
        <w:jc w:val="both"/>
        <w:rPr>
          <w:color w:val="000000" w:themeColor="text1"/>
          <w:lang w:val="de-DE"/>
        </w:rPr>
      </w:pPr>
      <w:r w:rsidRPr="00FA17C4">
        <w:rPr>
          <w:color w:val="000000" w:themeColor="text1"/>
          <w:lang w:val="de-DE"/>
        </w:rPr>
        <w:t>2. von Artikel 63, der am Datum des Inkrafttretens des ersten Personalstatuts und des ersten Gewerkschaftsstatuts, die gemäß Artikel 33 festgelegt werden, in Kraft tritt.</w:t>
      </w:r>
    </w:p>
    <w:p w14:paraId="2852AB3E" w14:textId="77777777" w:rsidR="00090436" w:rsidRPr="00FA17C4" w:rsidRDefault="00090436" w:rsidP="00090436">
      <w:pPr>
        <w:jc w:val="both"/>
        <w:rPr>
          <w:color w:val="000000" w:themeColor="text1"/>
          <w:lang w:val="de-DE"/>
        </w:rPr>
      </w:pPr>
    </w:p>
    <w:p w14:paraId="068038CD" w14:textId="77777777" w:rsidR="00090436" w:rsidRPr="00FA17C4" w:rsidRDefault="00090436" w:rsidP="00090436">
      <w:pPr>
        <w:jc w:val="both"/>
        <w:rPr>
          <w:color w:val="000000" w:themeColor="text1"/>
          <w:lang w:val="de-DE"/>
        </w:rPr>
      </w:pPr>
    </w:p>
    <w:p w14:paraId="000FCAB2" w14:textId="4B276590" w:rsidR="00090436" w:rsidRPr="00FA17C4" w:rsidRDefault="00B7738D" w:rsidP="00B7738D">
      <w:pPr>
        <w:jc w:val="center"/>
        <w:rPr>
          <w:b/>
          <w:color w:val="000000" w:themeColor="text1"/>
          <w:lang w:val="de-DE"/>
        </w:rPr>
      </w:pPr>
      <w:r w:rsidRPr="00FA17C4">
        <w:rPr>
          <w:b/>
          <w:color w:val="000000" w:themeColor="text1"/>
          <w:lang w:val="de-DE"/>
        </w:rPr>
        <w:br w:type="page"/>
      </w:r>
      <w:r w:rsidR="00090436" w:rsidRPr="00FA17C4">
        <w:rPr>
          <w:b/>
          <w:color w:val="000000" w:themeColor="text1"/>
          <w:lang w:val="de-DE"/>
        </w:rPr>
        <w:lastRenderedPageBreak/>
        <w:t>TITEL</w:t>
      </w:r>
      <w:r w:rsidR="002E71CB">
        <w:rPr>
          <w:b/>
          <w:color w:val="000000" w:themeColor="text1"/>
          <w:lang w:val="de-DE"/>
        </w:rPr>
        <w:t> 3</w:t>
      </w:r>
      <w:r w:rsidR="00090436" w:rsidRPr="00FA17C4">
        <w:rPr>
          <w:b/>
          <w:color w:val="000000" w:themeColor="text1"/>
          <w:lang w:val="de-DE"/>
        </w:rPr>
        <w:t xml:space="preserve"> - </w:t>
      </w:r>
      <w:r w:rsidR="00090436" w:rsidRPr="00FA17C4">
        <w:rPr>
          <w:b/>
          <w:i/>
          <w:color w:val="000000" w:themeColor="text1"/>
          <w:lang w:val="de-DE"/>
        </w:rPr>
        <w:t>Telekommunikation</w:t>
      </w:r>
    </w:p>
    <w:p w14:paraId="78DFC74F" w14:textId="77777777" w:rsidR="00090436" w:rsidRPr="00FA17C4" w:rsidRDefault="00090436" w:rsidP="00B7738D">
      <w:pPr>
        <w:jc w:val="center"/>
        <w:rPr>
          <w:color w:val="000000" w:themeColor="text1"/>
          <w:lang w:val="de-DE"/>
        </w:rPr>
      </w:pPr>
    </w:p>
    <w:p w14:paraId="3BEE07D4" w14:textId="77777777" w:rsidR="00090436" w:rsidRPr="00FA17C4" w:rsidRDefault="00090436" w:rsidP="00B7738D">
      <w:pPr>
        <w:jc w:val="center"/>
        <w:rPr>
          <w:color w:val="000000" w:themeColor="text1"/>
          <w:lang w:val="de-DE"/>
        </w:rPr>
      </w:pPr>
    </w:p>
    <w:p w14:paraId="35AF274F" w14:textId="77777777" w:rsidR="00090436" w:rsidRPr="00FA17C4" w:rsidRDefault="00090436" w:rsidP="00B7738D">
      <w:pPr>
        <w:jc w:val="center"/>
        <w:rPr>
          <w:color w:val="000000" w:themeColor="text1"/>
          <w:lang w:val="de-DE"/>
        </w:rPr>
      </w:pPr>
      <w:r w:rsidRPr="00FA17C4">
        <w:rPr>
          <w:color w:val="000000" w:themeColor="text1"/>
          <w:lang w:val="de-DE"/>
        </w:rPr>
        <w:t xml:space="preserve">KAPITEL 1 - </w:t>
      </w:r>
      <w:r w:rsidRPr="00FA17C4">
        <w:rPr>
          <w:i/>
          <w:color w:val="000000" w:themeColor="text1"/>
          <w:lang w:val="de-DE"/>
        </w:rPr>
        <w:t>Begriffsbestimmungen</w:t>
      </w:r>
    </w:p>
    <w:p w14:paraId="1B83CCA1" w14:textId="77777777" w:rsidR="00090436" w:rsidRPr="00FA17C4" w:rsidRDefault="00090436" w:rsidP="00090436">
      <w:pPr>
        <w:jc w:val="both"/>
        <w:rPr>
          <w:color w:val="000000" w:themeColor="text1"/>
          <w:lang w:val="de-DE"/>
        </w:rPr>
      </w:pPr>
    </w:p>
    <w:p w14:paraId="2A4E088B" w14:textId="77777777" w:rsidR="00090436" w:rsidRPr="00FA17C4" w:rsidRDefault="00090436" w:rsidP="00090436">
      <w:pPr>
        <w:jc w:val="both"/>
        <w:rPr>
          <w:color w:val="000000" w:themeColor="text1"/>
          <w:lang w:val="de-DE"/>
        </w:rPr>
      </w:pPr>
    </w:p>
    <w:p w14:paraId="0EAA7DFD" w14:textId="77777777" w:rsidR="00090436" w:rsidRPr="00FA17C4" w:rsidRDefault="00090436" w:rsidP="00090436">
      <w:pPr>
        <w:ind w:firstLine="708"/>
        <w:jc w:val="both"/>
        <w:rPr>
          <w:color w:val="000000" w:themeColor="text1"/>
          <w:lang w:val="de-DE"/>
        </w:rPr>
      </w:pPr>
      <w:r w:rsidRPr="00FA17C4">
        <w:rPr>
          <w:b/>
          <w:color w:val="000000" w:themeColor="text1"/>
          <w:lang w:val="de-DE"/>
        </w:rPr>
        <w:t>Art. 68 -</w:t>
      </w:r>
      <w:r w:rsidRPr="00FA17C4">
        <w:rPr>
          <w:color w:val="000000" w:themeColor="text1"/>
          <w:lang w:val="de-DE"/>
        </w:rPr>
        <w:t xml:space="preserve"> Für die Anwendung des vorliegenden Gesetzes versteht man unter:</w:t>
      </w:r>
    </w:p>
    <w:p w14:paraId="3DAFFCF2" w14:textId="77777777" w:rsidR="00090436" w:rsidRPr="00FA17C4" w:rsidRDefault="00090436" w:rsidP="00090436">
      <w:pPr>
        <w:jc w:val="both"/>
        <w:rPr>
          <w:color w:val="000000" w:themeColor="text1"/>
          <w:lang w:val="de-DE"/>
        </w:rPr>
      </w:pPr>
    </w:p>
    <w:p w14:paraId="2387A5EF" w14:textId="77777777" w:rsidR="00090436" w:rsidRPr="00FA17C4" w:rsidRDefault="00090436" w:rsidP="00090436">
      <w:pPr>
        <w:ind w:firstLine="708"/>
        <w:jc w:val="both"/>
        <w:rPr>
          <w:color w:val="000000" w:themeColor="text1"/>
          <w:lang w:val="de-DE"/>
        </w:rPr>
      </w:pPr>
      <w:r w:rsidRPr="00FA17C4">
        <w:rPr>
          <w:color w:val="000000" w:themeColor="text1"/>
          <w:lang w:val="de-DE"/>
        </w:rPr>
        <w:t>1. [...]</w:t>
      </w:r>
    </w:p>
    <w:p w14:paraId="25F58962" w14:textId="77777777" w:rsidR="00090436" w:rsidRPr="00FA17C4" w:rsidRDefault="00090436" w:rsidP="00090436">
      <w:pPr>
        <w:jc w:val="both"/>
        <w:rPr>
          <w:color w:val="000000" w:themeColor="text1"/>
          <w:lang w:val="de-DE"/>
        </w:rPr>
      </w:pPr>
    </w:p>
    <w:p w14:paraId="57A439FC" w14:textId="77777777" w:rsidR="00090436" w:rsidRPr="00FA17C4" w:rsidRDefault="00090436" w:rsidP="00090436">
      <w:pPr>
        <w:ind w:firstLine="708"/>
        <w:jc w:val="both"/>
        <w:rPr>
          <w:color w:val="000000" w:themeColor="text1"/>
          <w:lang w:val="de-DE"/>
        </w:rPr>
      </w:pPr>
      <w:r w:rsidRPr="00FA17C4">
        <w:rPr>
          <w:color w:val="000000" w:themeColor="text1"/>
          <w:lang w:val="de-DE"/>
        </w:rPr>
        <w:t>2. [...]</w:t>
      </w:r>
    </w:p>
    <w:p w14:paraId="52515A07" w14:textId="77777777" w:rsidR="00090436" w:rsidRPr="00FA17C4" w:rsidRDefault="00090436" w:rsidP="00090436">
      <w:pPr>
        <w:jc w:val="both"/>
        <w:rPr>
          <w:color w:val="000000" w:themeColor="text1"/>
          <w:lang w:val="de-DE"/>
        </w:rPr>
      </w:pPr>
    </w:p>
    <w:p w14:paraId="15F7A473" w14:textId="77777777" w:rsidR="00090436" w:rsidRPr="00FA17C4" w:rsidRDefault="00090436" w:rsidP="00090436">
      <w:pPr>
        <w:ind w:firstLine="708"/>
        <w:jc w:val="both"/>
        <w:rPr>
          <w:color w:val="000000" w:themeColor="text1"/>
          <w:lang w:val="de-DE"/>
        </w:rPr>
      </w:pPr>
      <w:r w:rsidRPr="00FA17C4">
        <w:rPr>
          <w:color w:val="000000" w:themeColor="text1"/>
          <w:lang w:val="de-DE"/>
        </w:rPr>
        <w:t>3. [...]</w:t>
      </w:r>
    </w:p>
    <w:p w14:paraId="586C8473" w14:textId="77777777" w:rsidR="00090436" w:rsidRPr="00FA17C4" w:rsidRDefault="00090436" w:rsidP="00090436">
      <w:pPr>
        <w:jc w:val="both"/>
        <w:rPr>
          <w:color w:val="000000" w:themeColor="text1"/>
          <w:lang w:val="de-DE"/>
        </w:rPr>
      </w:pPr>
    </w:p>
    <w:p w14:paraId="56222437" w14:textId="77777777" w:rsidR="00090436" w:rsidRPr="00FA17C4" w:rsidRDefault="00090436" w:rsidP="00090436">
      <w:pPr>
        <w:ind w:firstLine="708"/>
        <w:jc w:val="both"/>
        <w:rPr>
          <w:color w:val="000000" w:themeColor="text1"/>
          <w:lang w:val="de-DE"/>
        </w:rPr>
      </w:pPr>
      <w:r w:rsidRPr="00FA17C4">
        <w:rPr>
          <w:color w:val="000000" w:themeColor="text1"/>
          <w:lang w:val="de-DE"/>
        </w:rPr>
        <w:t>4. [...]</w:t>
      </w:r>
    </w:p>
    <w:p w14:paraId="76D43628" w14:textId="77777777" w:rsidR="00090436" w:rsidRPr="00FA17C4" w:rsidRDefault="00090436" w:rsidP="00090436">
      <w:pPr>
        <w:jc w:val="both"/>
        <w:rPr>
          <w:color w:val="000000" w:themeColor="text1"/>
          <w:lang w:val="de-DE"/>
        </w:rPr>
      </w:pPr>
    </w:p>
    <w:p w14:paraId="462E971D" w14:textId="77777777" w:rsidR="00090436" w:rsidRPr="00FA17C4" w:rsidRDefault="00090436" w:rsidP="00090436">
      <w:pPr>
        <w:ind w:firstLine="708"/>
        <w:jc w:val="both"/>
        <w:rPr>
          <w:color w:val="000000" w:themeColor="text1"/>
          <w:lang w:val="de-DE"/>
        </w:rPr>
      </w:pPr>
      <w:r w:rsidRPr="00FA17C4">
        <w:rPr>
          <w:color w:val="000000" w:themeColor="text1"/>
          <w:lang w:val="de-DE"/>
        </w:rPr>
        <w:t>5. [Telekommunikationsnetzen: Übertragungssysteme und gegebenenfalls Vermitt</w:t>
      </w:r>
      <w:r w:rsidRPr="00FA17C4">
        <w:rPr>
          <w:color w:val="000000" w:themeColor="text1"/>
          <w:lang w:val="de-DE"/>
        </w:rPr>
        <w:softHyphen/>
        <w:t>lungseinrichtungen sowie sonstige Betriebsmittel, mit denen Signale zwischen definierten Abschlusspunkten über Draht, über Funk, auf optischem oder anderem elektromagnetischem Wege übertragen werden,]</w:t>
      </w:r>
    </w:p>
    <w:p w14:paraId="046813AC" w14:textId="77777777" w:rsidR="00090436" w:rsidRPr="00FA17C4" w:rsidRDefault="00090436" w:rsidP="00090436">
      <w:pPr>
        <w:jc w:val="both"/>
        <w:rPr>
          <w:color w:val="000000" w:themeColor="text1"/>
          <w:lang w:val="de-DE"/>
        </w:rPr>
      </w:pPr>
    </w:p>
    <w:p w14:paraId="27C762AF" w14:textId="739C1DF7" w:rsidR="00090436" w:rsidRPr="00556E55" w:rsidRDefault="00090436" w:rsidP="00090436">
      <w:pPr>
        <w:ind w:firstLine="708"/>
        <w:jc w:val="both"/>
        <w:rPr>
          <w:color w:val="000000" w:themeColor="text1"/>
          <w:spacing w:val="-2"/>
          <w:lang w:val="de-DE"/>
        </w:rPr>
      </w:pPr>
      <w:r w:rsidRPr="00556E55">
        <w:rPr>
          <w:color w:val="000000" w:themeColor="text1"/>
          <w:spacing w:val="-2"/>
          <w:lang w:val="de-DE"/>
        </w:rPr>
        <w:t>[5</w:t>
      </w:r>
      <w:r w:rsidRPr="00556E55">
        <w:rPr>
          <w:i/>
          <w:color w:val="000000" w:themeColor="text1"/>
          <w:spacing w:val="-2"/>
          <w:lang w:val="de-DE"/>
        </w:rPr>
        <w:t>bis</w:t>
      </w:r>
      <w:r w:rsidRPr="00556E55">
        <w:rPr>
          <w:color w:val="000000" w:themeColor="text1"/>
          <w:spacing w:val="-2"/>
          <w:lang w:val="de-DE"/>
        </w:rPr>
        <w:t>. </w:t>
      </w:r>
      <w:r w:rsidR="00801174" w:rsidRPr="00556E55">
        <w:rPr>
          <w:color w:val="000000" w:themeColor="text1"/>
          <w:spacing w:val="-2"/>
          <w:lang w:val="de-DE"/>
        </w:rPr>
        <w:t>[</w:t>
      </w:r>
      <w:r w:rsidRPr="00556E55">
        <w:rPr>
          <w:color w:val="000000" w:themeColor="text1"/>
          <w:spacing w:val="-2"/>
          <w:lang w:val="de-DE"/>
        </w:rPr>
        <w:t xml:space="preserve">öffentlichen </w:t>
      </w:r>
      <w:r w:rsidR="00556E55" w:rsidRPr="00556E55">
        <w:rPr>
          <w:color w:val="000000" w:themeColor="text1"/>
          <w:spacing w:val="-2"/>
          <w:lang w:val="de-DE"/>
        </w:rPr>
        <w:t>elektronischen K</w:t>
      </w:r>
      <w:r w:rsidRPr="00556E55">
        <w:rPr>
          <w:color w:val="000000" w:themeColor="text1"/>
          <w:spacing w:val="-2"/>
          <w:lang w:val="de-DE"/>
        </w:rPr>
        <w:t>ommunikationsnetzen</w:t>
      </w:r>
      <w:r w:rsidR="00556E55" w:rsidRPr="00556E55">
        <w:rPr>
          <w:color w:val="000000" w:themeColor="text1"/>
          <w:spacing w:val="-2"/>
          <w:lang w:val="de-DE"/>
        </w:rPr>
        <w:t>]</w:t>
      </w:r>
      <w:r w:rsidRPr="00556E55">
        <w:rPr>
          <w:color w:val="000000" w:themeColor="text1"/>
          <w:spacing w:val="-2"/>
          <w:lang w:val="de-DE"/>
        </w:rPr>
        <w:t>:</w:t>
      </w:r>
      <w:r w:rsidR="00556E55" w:rsidRPr="00556E55">
        <w:rPr>
          <w:color w:val="000000" w:themeColor="text1"/>
          <w:spacing w:val="-2"/>
          <w:lang w:val="de-DE"/>
        </w:rPr>
        <w:t xml:space="preserve"> </w:t>
      </w:r>
      <w:r w:rsidRPr="00556E55">
        <w:rPr>
          <w:color w:val="000000" w:themeColor="text1"/>
          <w:spacing w:val="-2"/>
          <w:lang w:val="de-DE"/>
        </w:rPr>
        <w:t>Telekommunikationsnetze, die ganz oder teilweise zur Bereitstellung öffentlich zugänglicher Telekommunikationsdienste genutzt werden,]</w:t>
      </w:r>
    </w:p>
    <w:p w14:paraId="2721AC11" w14:textId="77777777" w:rsidR="00090436" w:rsidRPr="00FA17C4" w:rsidRDefault="00090436" w:rsidP="00090436">
      <w:pPr>
        <w:jc w:val="both"/>
        <w:rPr>
          <w:color w:val="000000" w:themeColor="text1"/>
          <w:lang w:val="de-DE"/>
        </w:rPr>
      </w:pPr>
    </w:p>
    <w:p w14:paraId="51D2CF82" w14:textId="77777777" w:rsidR="00090436" w:rsidRPr="00FA17C4" w:rsidRDefault="00090436" w:rsidP="00090436">
      <w:pPr>
        <w:ind w:firstLine="708"/>
        <w:jc w:val="both"/>
        <w:rPr>
          <w:color w:val="000000" w:themeColor="text1"/>
          <w:lang w:val="de-DE"/>
        </w:rPr>
      </w:pPr>
      <w:r w:rsidRPr="00FA17C4">
        <w:rPr>
          <w:color w:val="000000" w:themeColor="text1"/>
          <w:lang w:val="de-DE"/>
        </w:rPr>
        <w:t>6. [...]</w:t>
      </w:r>
    </w:p>
    <w:p w14:paraId="1F6F8512" w14:textId="77777777" w:rsidR="00090436" w:rsidRPr="00FA17C4" w:rsidRDefault="00090436" w:rsidP="00090436">
      <w:pPr>
        <w:jc w:val="both"/>
        <w:rPr>
          <w:color w:val="000000" w:themeColor="text1"/>
          <w:lang w:val="de-DE"/>
        </w:rPr>
      </w:pPr>
    </w:p>
    <w:p w14:paraId="1450CB06" w14:textId="77777777" w:rsidR="00090436" w:rsidRPr="00FA17C4" w:rsidRDefault="00090436" w:rsidP="00090436">
      <w:pPr>
        <w:ind w:firstLine="708"/>
        <w:jc w:val="both"/>
        <w:rPr>
          <w:color w:val="000000" w:themeColor="text1"/>
          <w:lang w:val="de-DE"/>
        </w:rPr>
      </w:pPr>
      <w:r w:rsidRPr="00FA17C4">
        <w:rPr>
          <w:color w:val="000000" w:themeColor="text1"/>
          <w:lang w:val="de-DE"/>
        </w:rPr>
        <w:t>7. [...]</w:t>
      </w:r>
    </w:p>
    <w:p w14:paraId="7A896397" w14:textId="77777777" w:rsidR="00090436" w:rsidRPr="00FA17C4" w:rsidRDefault="00090436" w:rsidP="00090436">
      <w:pPr>
        <w:jc w:val="both"/>
        <w:rPr>
          <w:color w:val="000000" w:themeColor="text1"/>
          <w:lang w:val="de-DE"/>
        </w:rPr>
      </w:pPr>
    </w:p>
    <w:p w14:paraId="03BEA3D3" w14:textId="77777777" w:rsidR="00090436" w:rsidRPr="00FA17C4" w:rsidRDefault="00090436" w:rsidP="00090436">
      <w:pPr>
        <w:ind w:firstLine="708"/>
        <w:jc w:val="both"/>
        <w:rPr>
          <w:color w:val="000000" w:themeColor="text1"/>
          <w:lang w:val="de-DE"/>
        </w:rPr>
      </w:pPr>
      <w:r w:rsidRPr="00FA17C4">
        <w:rPr>
          <w:color w:val="000000" w:themeColor="text1"/>
          <w:lang w:val="de-DE"/>
        </w:rPr>
        <w:t>8. [...]</w:t>
      </w:r>
    </w:p>
    <w:p w14:paraId="439F94D1" w14:textId="77777777" w:rsidR="00090436" w:rsidRPr="00FA17C4" w:rsidRDefault="00090436" w:rsidP="00090436">
      <w:pPr>
        <w:jc w:val="both"/>
        <w:rPr>
          <w:color w:val="000000" w:themeColor="text1"/>
          <w:lang w:val="de-DE"/>
        </w:rPr>
      </w:pPr>
    </w:p>
    <w:p w14:paraId="5C1CF47C" w14:textId="77777777" w:rsidR="00090436" w:rsidRPr="00FA17C4" w:rsidRDefault="00090436" w:rsidP="00090436">
      <w:pPr>
        <w:ind w:firstLine="708"/>
        <w:jc w:val="both"/>
        <w:rPr>
          <w:color w:val="000000" w:themeColor="text1"/>
          <w:lang w:val="de-DE"/>
        </w:rPr>
      </w:pPr>
      <w:r w:rsidRPr="00FA17C4">
        <w:rPr>
          <w:color w:val="000000" w:themeColor="text1"/>
          <w:lang w:val="de-DE"/>
        </w:rPr>
        <w:t>9. [...]</w:t>
      </w:r>
    </w:p>
    <w:p w14:paraId="5DDC1BBA" w14:textId="77777777" w:rsidR="00090436" w:rsidRPr="00FA17C4" w:rsidRDefault="00090436" w:rsidP="00090436">
      <w:pPr>
        <w:jc w:val="both"/>
        <w:rPr>
          <w:color w:val="000000" w:themeColor="text1"/>
          <w:lang w:val="de-DE"/>
        </w:rPr>
      </w:pPr>
    </w:p>
    <w:p w14:paraId="602090E0" w14:textId="77777777" w:rsidR="00090436" w:rsidRPr="00FA17C4" w:rsidRDefault="00090436" w:rsidP="00090436">
      <w:pPr>
        <w:ind w:firstLine="708"/>
        <w:jc w:val="both"/>
        <w:rPr>
          <w:color w:val="000000" w:themeColor="text1"/>
          <w:lang w:val="de-DE"/>
        </w:rPr>
      </w:pPr>
      <w:r w:rsidRPr="00FA17C4">
        <w:rPr>
          <w:color w:val="000000" w:themeColor="text1"/>
          <w:lang w:val="de-DE"/>
        </w:rPr>
        <w:t>10. [...]</w:t>
      </w:r>
    </w:p>
    <w:p w14:paraId="5C62C733" w14:textId="77777777" w:rsidR="00090436" w:rsidRPr="00FA17C4" w:rsidRDefault="00090436" w:rsidP="00090436">
      <w:pPr>
        <w:jc w:val="both"/>
        <w:rPr>
          <w:color w:val="000000" w:themeColor="text1"/>
          <w:lang w:val="de-DE"/>
        </w:rPr>
      </w:pPr>
    </w:p>
    <w:p w14:paraId="5480E9F6" w14:textId="77777777" w:rsidR="00090436" w:rsidRPr="00FA17C4" w:rsidRDefault="00090436" w:rsidP="00090436">
      <w:pPr>
        <w:ind w:firstLine="708"/>
        <w:jc w:val="both"/>
        <w:rPr>
          <w:color w:val="000000" w:themeColor="text1"/>
          <w:lang w:val="de-DE"/>
        </w:rPr>
      </w:pPr>
      <w:r w:rsidRPr="00FA17C4">
        <w:rPr>
          <w:color w:val="000000" w:themeColor="text1"/>
          <w:lang w:val="de-DE"/>
        </w:rPr>
        <w:t>11. [...]</w:t>
      </w:r>
    </w:p>
    <w:p w14:paraId="709C5490" w14:textId="77777777" w:rsidR="00090436" w:rsidRPr="00FA17C4" w:rsidRDefault="00090436" w:rsidP="00090436">
      <w:pPr>
        <w:jc w:val="both"/>
        <w:rPr>
          <w:color w:val="000000" w:themeColor="text1"/>
          <w:lang w:val="de-DE"/>
        </w:rPr>
      </w:pPr>
    </w:p>
    <w:p w14:paraId="3864FC1E" w14:textId="77777777" w:rsidR="00090436" w:rsidRPr="00FA17C4" w:rsidRDefault="00090436" w:rsidP="00090436">
      <w:pPr>
        <w:ind w:firstLine="708"/>
        <w:jc w:val="both"/>
        <w:rPr>
          <w:color w:val="000000" w:themeColor="text1"/>
          <w:lang w:val="de-DE"/>
        </w:rPr>
      </w:pPr>
      <w:r w:rsidRPr="00FA17C4">
        <w:rPr>
          <w:color w:val="000000" w:themeColor="text1"/>
          <w:lang w:val="de-DE"/>
        </w:rPr>
        <w:t>12. [...]</w:t>
      </w:r>
    </w:p>
    <w:p w14:paraId="1528E2A4" w14:textId="77777777" w:rsidR="00090436" w:rsidRPr="00FA17C4" w:rsidRDefault="00090436" w:rsidP="00090436">
      <w:pPr>
        <w:jc w:val="both"/>
        <w:rPr>
          <w:color w:val="000000" w:themeColor="text1"/>
          <w:lang w:val="de-DE"/>
        </w:rPr>
      </w:pPr>
    </w:p>
    <w:p w14:paraId="5C8B7BF4" w14:textId="77777777" w:rsidR="00090436" w:rsidRPr="00FA17C4" w:rsidRDefault="00090436" w:rsidP="00090436">
      <w:pPr>
        <w:ind w:firstLine="708"/>
        <w:jc w:val="both"/>
        <w:rPr>
          <w:color w:val="000000" w:themeColor="text1"/>
          <w:lang w:val="de-DE"/>
        </w:rPr>
      </w:pPr>
      <w:r w:rsidRPr="00FA17C4">
        <w:rPr>
          <w:color w:val="000000" w:themeColor="text1"/>
          <w:lang w:val="de-DE"/>
        </w:rPr>
        <w:t>13. [...]</w:t>
      </w:r>
    </w:p>
    <w:p w14:paraId="6E1F1954" w14:textId="77777777" w:rsidR="00090436" w:rsidRPr="00FA17C4" w:rsidRDefault="00090436" w:rsidP="00090436">
      <w:pPr>
        <w:jc w:val="both"/>
        <w:rPr>
          <w:color w:val="000000" w:themeColor="text1"/>
          <w:lang w:val="de-DE"/>
        </w:rPr>
      </w:pPr>
    </w:p>
    <w:p w14:paraId="3A1B959D" w14:textId="77777777" w:rsidR="00090436" w:rsidRPr="00FA17C4" w:rsidRDefault="00090436" w:rsidP="00090436">
      <w:pPr>
        <w:ind w:firstLine="708"/>
        <w:jc w:val="both"/>
        <w:rPr>
          <w:color w:val="000000" w:themeColor="text1"/>
          <w:lang w:val="de-DE"/>
        </w:rPr>
      </w:pPr>
      <w:r w:rsidRPr="00FA17C4">
        <w:rPr>
          <w:color w:val="000000" w:themeColor="text1"/>
          <w:lang w:val="de-DE"/>
        </w:rPr>
        <w:t>14. [...]</w:t>
      </w:r>
    </w:p>
    <w:p w14:paraId="4F4789AB" w14:textId="77777777" w:rsidR="00090436" w:rsidRPr="00FA17C4" w:rsidRDefault="00090436" w:rsidP="00090436">
      <w:pPr>
        <w:jc w:val="both"/>
        <w:rPr>
          <w:color w:val="000000" w:themeColor="text1"/>
          <w:lang w:val="de-DE"/>
        </w:rPr>
      </w:pPr>
    </w:p>
    <w:p w14:paraId="0679329A" w14:textId="77777777" w:rsidR="00090436" w:rsidRPr="00FA17C4" w:rsidRDefault="00090436" w:rsidP="00090436">
      <w:pPr>
        <w:ind w:firstLine="708"/>
        <w:jc w:val="both"/>
        <w:rPr>
          <w:color w:val="000000" w:themeColor="text1"/>
          <w:lang w:val="de-DE"/>
        </w:rPr>
      </w:pPr>
      <w:r w:rsidRPr="00FA17C4">
        <w:rPr>
          <w:color w:val="000000" w:themeColor="text1"/>
          <w:lang w:val="de-DE"/>
        </w:rPr>
        <w:t>15. [...]</w:t>
      </w:r>
    </w:p>
    <w:p w14:paraId="7296EA60" w14:textId="77777777" w:rsidR="00090436" w:rsidRPr="00FA17C4" w:rsidRDefault="00090436" w:rsidP="00090436">
      <w:pPr>
        <w:jc w:val="both"/>
        <w:rPr>
          <w:color w:val="000000" w:themeColor="text1"/>
          <w:lang w:val="de-DE"/>
        </w:rPr>
      </w:pPr>
    </w:p>
    <w:p w14:paraId="22AA5A11" w14:textId="77777777" w:rsidR="00090436" w:rsidRPr="00FA17C4" w:rsidRDefault="00090436" w:rsidP="00090436">
      <w:pPr>
        <w:ind w:firstLine="708"/>
        <w:jc w:val="both"/>
        <w:rPr>
          <w:color w:val="000000" w:themeColor="text1"/>
          <w:lang w:val="de-DE"/>
        </w:rPr>
      </w:pPr>
      <w:r w:rsidRPr="00FA17C4">
        <w:rPr>
          <w:color w:val="000000" w:themeColor="text1"/>
          <w:lang w:val="de-DE"/>
        </w:rPr>
        <w:t>[16. [...]]</w:t>
      </w:r>
    </w:p>
    <w:p w14:paraId="7C4DF4F2" w14:textId="77777777" w:rsidR="00090436" w:rsidRPr="00FA17C4" w:rsidRDefault="00090436" w:rsidP="00090436">
      <w:pPr>
        <w:jc w:val="both"/>
        <w:rPr>
          <w:color w:val="000000" w:themeColor="text1"/>
          <w:lang w:val="de-DE"/>
        </w:rPr>
      </w:pPr>
    </w:p>
    <w:p w14:paraId="55BADFA6" w14:textId="77777777" w:rsidR="00090436" w:rsidRPr="00FA17C4" w:rsidRDefault="00090436" w:rsidP="00090436">
      <w:pPr>
        <w:ind w:firstLine="708"/>
        <w:jc w:val="both"/>
        <w:rPr>
          <w:color w:val="000000" w:themeColor="text1"/>
          <w:lang w:val="de-DE"/>
        </w:rPr>
      </w:pPr>
      <w:r w:rsidRPr="00FA17C4">
        <w:rPr>
          <w:color w:val="000000" w:themeColor="text1"/>
          <w:lang w:val="de-DE"/>
        </w:rPr>
        <w:t>[17. [...]]</w:t>
      </w:r>
    </w:p>
    <w:p w14:paraId="7D22C755" w14:textId="77777777" w:rsidR="00090436" w:rsidRPr="00FA17C4" w:rsidRDefault="00090436" w:rsidP="00090436">
      <w:pPr>
        <w:jc w:val="both"/>
        <w:rPr>
          <w:color w:val="000000" w:themeColor="text1"/>
          <w:lang w:val="de-DE"/>
        </w:rPr>
      </w:pPr>
    </w:p>
    <w:p w14:paraId="3A45F487" w14:textId="77777777" w:rsidR="00090436" w:rsidRPr="00FA17C4" w:rsidRDefault="00090436" w:rsidP="00090436">
      <w:pPr>
        <w:ind w:firstLine="708"/>
        <w:jc w:val="both"/>
        <w:rPr>
          <w:color w:val="000000" w:themeColor="text1"/>
          <w:lang w:val="de-DE"/>
        </w:rPr>
      </w:pPr>
      <w:r w:rsidRPr="00FA17C4">
        <w:rPr>
          <w:color w:val="000000" w:themeColor="text1"/>
          <w:lang w:val="de-DE"/>
        </w:rPr>
        <w:t>[18. [...]]</w:t>
      </w:r>
    </w:p>
    <w:p w14:paraId="28C2A135" w14:textId="77777777" w:rsidR="00090436" w:rsidRPr="00FA17C4" w:rsidRDefault="00090436" w:rsidP="00090436">
      <w:pPr>
        <w:jc w:val="both"/>
        <w:rPr>
          <w:color w:val="000000" w:themeColor="text1"/>
          <w:lang w:val="de-DE"/>
        </w:rPr>
      </w:pPr>
    </w:p>
    <w:p w14:paraId="4DAF30A4" w14:textId="7BCF1ED6" w:rsidR="00090436" w:rsidRPr="00FA17C4" w:rsidRDefault="00090436" w:rsidP="00090436">
      <w:pPr>
        <w:ind w:firstLine="708"/>
        <w:jc w:val="both"/>
        <w:rPr>
          <w:color w:val="000000" w:themeColor="text1"/>
          <w:lang w:val="de-DE"/>
        </w:rPr>
      </w:pPr>
      <w:r w:rsidRPr="00FA17C4">
        <w:rPr>
          <w:color w:val="000000" w:themeColor="text1"/>
          <w:lang w:val="de-DE"/>
        </w:rPr>
        <w:t xml:space="preserve">[19. Telekommunikationsdiensten: Dienste, die ganz oder teilweise aus der Übertragung und Weiterleitung von Signalen über Telekommunikationsnetze bestehen, mit Ausnahme </w:t>
      </w:r>
      <w:r w:rsidR="00801174">
        <w:rPr>
          <w:color w:val="000000" w:themeColor="text1"/>
          <w:lang w:val="de-DE"/>
        </w:rPr>
        <w:t>[</w:t>
      </w:r>
      <w:r w:rsidR="00801174" w:rsidRPr="0020365B">
        <w:rPr>
          <w:lang w:val="de-DE"/>
        </w:rPr>
        <w:t>der audiovisuellen und auditiven Mediendienste</w:t>
      </w:r>
      <w:r w:rsidR="00801174">
        <w:rPr>
          <w:color w:val="000000" w:themeColor="text1"/>
          <w:lang w:val="de-DE"/>
        </w:rPr>
        <w:t>]</w:t>
      </w:r>
      <w:r w:rsidRPr="00FA17C4">
        <w:rPr>
          <w:color w:val="000000" w:themeColor="text1"/>
          <w:lang w:val="de-DE"/>
        </w:rPr>
        <w:t>,]</w:t>
      </w:r>
    </w:p>
    <w:p w14:paraId="54E9DADE" w14:textId="77777777" w:rsidR="00090436" w:rsidRPr="00FA17C4" w:rsidRDefault="00090436" w:rsidP="00090436">
      <w:pPr>
        <w:jc w:val="both"/>
        <w:rPr>
          <w:color w:val="000000" w:themeColor="text1"/>
          <w:lang w:val="de-DE"/>
        </w:rPr>
      </w:pPr>
    </w:p>
    <w:p w14:paraId="2A7E67F1" w14:textId="77777777" w:rsidR="00090436" w:rsidRPr="00FA17C4" w:rsidRDefault="00090436" w:rsidP="00090436">
      <w:pPr>
        <w:ind w:firstLine="708"/>
        <w:jc w:val="both"/>
        <w:rPr>
          <w:color w:val="000000" w:themeColor="text1"/>
          <w:lang w:val="de-DE"/>
        </w:rPr>
      </w:pPr>
      <w:r w:rsidRPr="00FA17C4">
        <w:rPr>
          <w:color w:val="000000" w:themeColor="text1"/>
          <w:lang w:val="de-DE"/>
        </w:rPr>
        <w:t>[20. [...]</w:t>
      </w:r>
    </w:p>
    <w:p w14:paraId="4E66549A" w14:textId="77777777" w:rsidR="00090436" w:rsidRPr="00FA17C4" w:rsidRDefault="00090436" w:rsidP="00090436">
      <w:pPr>
        <w:jc w:val="both"/>
        <w:rPr>
          <w:color w:val="000000" w:themeColor="text1"/>
          <w:lang w:val="de-DE"/>
        </w:rPr>
      </w:pPr>
    </w:p>
    <w:p w14:paraId="46C87FCC" w14:textId="77777777" w:rsidR="00090436" w:rsidRPr="00FA17C4" w:rsidRDefault="00090436" w:rsidP="00090436">
      <w:pPr>
        <w:ind w:firstLine="708"/>
        <w:jc w:val="both"/>
        <w:rPr>
          <w:color w:val="000000" w:themeColor="text1"/>
          <w:lang w:val="de-DE"/>
        </w:rPr>
      </w:pPr>
      <w:r w:rsidRPr="00FA17C4">
        <w:rPr>
          <w:color w:val="000000" w:themeColor="text1"/>
          <w:lang w:val="de-DE"/>
        </w:rPr>
        <w:t>21. [...]]</w:t>
      </w:r>
    </w:p>
    <w:p w14:paraId="14DB8583" w14:textId="77777777" w:rsidR="00090436" w:rsidRPr="00FA17C4" w:rsidRDefault="00090436" w:rsidP="00090436">
      <w:pPr>
        <w:jc w:val="both"/>
        <w:rPr>
          <w:color w:val="000000" w:themeColor="text1"/>
          <w:lang w:val="de-DE"/>
        </w:rPr>
      </w:pPr>
    </w:p>
    <w:p w14:paraId="449DA23F" w14:textId="77777777" w:rsidR="00090436" w:rsidRPr="00FA17C4" w:rsidRDefault="00090436" w:rsidP="00090436">
      <w:pPr>
        <w:ind w:firstLine="708"/>
        <w:jc w:val="both"/>
        <w:rPr>
          <w:color w:val="000000" w:themeColor="text1"/>
          <w:lang w:val="de-DE"/>
        </w:rPr>
      </w:pPr>
      <w:r w:rsidRPr="00FA17C4">
        <w:rPr>
          <w:color w:val="000000" w:themeColor="text1"/>
          <w:lang w:val="de-DE"/>
        </w:rPr>
        <w:t>[21</w:t>
      </w:r>
      <w:r w:rsidRPr="00FA17C4">
        <w:rPr>
          <w:i/>
          <w:color w:val="000000" w:themeColor="text1"/>
          <w:lang w:val="de-DE"/>
        </w:rPr>
        <w:t>bis</w:t>
      </w:r>
      <w:r w:rsidRPr="00FA17C4">
        <w:rPr>
          <w:color w:val="000000" w:themeColor="text1"/>
          <w:lang w:val="de-DE"/>
        </w:rPr>
        <w:t>. [...]]</w:t>
      </w:r>
    </w:p>
    <w:p w14:paraId="6E661271" w14:textId="77777777" w:rsidR="00090436" w:rsidRPr="00FA17C4" w:rsidRDefault="00090436" w:rsidP="00090436">
      <w:pPr>
        <w:jc w:val="both"/>
        <w:rPr>
          <w:color w:val="000000" w:themeColor="text1"/>
          <w:lang w:val="de-DE"/>
        </w:rPr>
      </w:pPr>
    </w:p>
    <w:p w14:paraId="5CDE64CC" w14:textId="77777777" w:rsidR="00090436" w:rsidRPr="00FA17C4" w:rsidRDefault="00090436" w:rsidP="00090436">
      <w:pPr>
        <w:ind w:firstLine="708"/>
        <w:jc w:val="both"/>
        <w:rPr>
          <w:color w:val="000000" w:themeColor="text1"/>
          <w:lang w:val="de-DE"/>
        </w:rPr>
      </w:pPr>
      <w:r w:rsidRPr="00FA17C4">
        <w:rPr>
          <w:color w:val="000000" w:themeColor="text1"/>
          <w:lang w:val="de-DE"/>
        </w:rPr>
        <w:t>[22. [...]</w:t>
      </w:r>
    </w:p>
    <w:p w14:paraId="5ACDC7BD" w14:textId="77777777" w:rsidR="00090436" w:rsidRPr="00FA17C4" w:rsidRDefault="00090436" w:rsidP="00090436">
      <w:pPr>
        <w:jc w:val="both"/>
        <w:rPr>
          <w:color w:val="000000" w:themeColor="text1"/>
          <w:lang w:val="de-DE"/>
        </w:rPr>
      </w:pPr>
    </w:p>
    <w:p w14:paraId="23749180" w14:textId="77777777" w:rsidR="00090436" w:rsidRPr="00FA17C4" w:rsidRDefault="00090436" w:rsidP="00090436">
      <w:pPr>
        <w:ind w:firstLine="708"/>
        <w:jc w:val="both"/>
        <w:rPr>
          <w:color w:val="000000" w:themeColor="text1"/>
          <w:lang w:val="de-DE"/>
        </w:rPr>
      </w:pPr>
      <w:r w:rsidRPr="00FA17C4">
        <w:rPr>
          <w:color w:val="000000" w:themeColor="text1"/>
          <w:lang w:val="de-DE"/>
        </w:rPr>
        <w:t>23. [...]</w:t>
      </w:r>
    </w:p>
    <w:p w14:paraId="49FEAE4C" w14:textId="77777777" w:rsidR="00090436" w:rsidRPr="00FA17C4" w:rsidRDefault="00090436" w:rsidP="00090436">
      <w:pPr>
        <w:jc w:val="both"/>
        <w:rPr>
          <w:color w:val="000000" w:themeColor="text1"/>
          <w:lang w:val="de-DE"/>
        </w:rPr>
      </w:pPr>
    </w:p>
    <w:p w14:paraId="4A71686F" w14:textId="77777777" w:rsidR="00090436" w:rsidRPr="00FA17C4" w:rsidRDefault="00090436" w:rsidP="00090436">
      <w:pPr>
        <w:ind w:firstLine="708"/>
        <w:jc w:val="both"/>
        <w:rPr>
          <w:color w:val="000000" w:themeColor="text1"/>
          <w:lang w:val="de-DE"/>
        </w:rPr>
      </w:pPr>
      <w:r w:rsidRPr="00FA17C4">
        <w:rPr>
          <w:color w:val="000000" w:themeColor="text1"/>
          <w:lang w:val="de-DE"/>
        </w:rPr>
        <w:t>24. [...]</w:t>
      </w:r>
    </w:p>
    <w:p w14:paraId="7BC04775" w14:textId="77777777" w:rsidR="00090436" w:rsidRPr="00FA17C4" w:rsidRDefault="00090436" w:rsidP="00090436">
      <w:pPr>
        <w:jc w:val="both"/>
        <w:rPr>
          <w:color w:val="000000" w:themeColor="text1"/>
          <w:lang w:val="de-DE"/>
        </w:rPr>
      </w:pPr>
    </w:p>
    <w:p w14:paraId="1A824B3E" w14:textId="77777777" w:rsidR="00090436" w:rsidRPr="00FA17C4" w:rsidRDefault="00090436" w:rsidP="00090436">
      <w:pPr>
        <w:ind w:firstLine="708"/>
        <w:jc w:val="both"/>
        <w:rPr>
          <w:color w:val="000000" w:themeColor="text1"/>
          <w:lang w:val="de-DE"/>
        </w:rPr>
      </w:pPr>
      <w:r w:rsidRPr="00FA17C4">
        <w:rPr>
          <w:color w:val="000000" w:themeColor="text1"/>
          <w:lang w:val="de-DE"/>
        </w:rPr>
        <w:t>25. [...]</w:t>
      </w:r>
    </w:p>
    <w:p w14:paraId="138D4731" w14:textId="77777777" w:rsidR="00090436" w:rsidRPr="00FA17C4" w:rsidRDefault="00090436" w:rsidP="00090436">
      <w:pPr>
        <w:jc w:val="both"/>
        <w:rPr>
          <w:color w:val="000000" w:themeColor="text1"/>
          <w:lang w:val="de-DE"/>
        </w:rPr>
      </w:pPr>
    </w:p>
    <w:p w14:paraId="2DF0E916" w14:textId="77777777" w:rsidR="00090436" w:rsidRPr="00FA17C4" w:rsidRDefault="00090436" w:rsidP="00090436">
      <w:pPr>
        <w:ind w:firstLine="708"/>
        <w:jc w:val="both"/>
        <w:rPr>
          <w:color w:val="000000" w:themeColor="text1"/>
          <w:lang w:val="de-DE"/>
        </w:rPr>
      </w:pPr>
      <w:r w:rsidRPr="00FA17C4">
        <w:rPr>
          <w:color w:val="000000" w:themeColor="text1"/>
          <w:lang w:val="de-DE"/>
        </w:rPr>
        <w:t>26. [...]</w:t>
      </w:r>
    </w:p>
    <w:p w14:paraId="0E2AB302" w14:textId="77777777" w:rsidR="00090436" w:rsidRPr="00FA17C4" w:rsidRDefault="00090436" w:rsidP="00090436">
      <w:pPr>
        <w:jc w:val="both"/>
        <w:rPr>
          <w:color w:val="000000" w:themeColor="text1"/>
          <w:lang w:val="de-DE"/>
        </w:rPr>
      </w:pPr>
    </w:p>
    <w:p w14:paraId="1722082E" w14:textId="77777777" w:rsidR="00090436" w:rsidRPr="00FA17C4" w:rsidRDefault="00090436" w:rsidP="00090436">
      <w:pPr>
        <w:ind w:firstLine="708"/>
        <w:jc w:val="both"/>
        <w:rPr>
          <w:color w:val="000000" w:themeColor="text1"/>
          <w:lang w:val="de-DE"/>
        </w:rPr>
      </w:pPr>
      <w:r w:rsidRPr="00FA17C4">
        <w:rPr>
          <w:color w:val="000000" w:themeColor="text1"/>
          <w:lang w:val="de-DE"/>
        </w:rPr>
        <w:t>27. [...]</w:t>
      </w:r>
    </w:p>
    <w:p w14:paraId="0FA085E2" w14:textId="77777777" w:rsidR="00090436" w:rsidRPr="00FA17C4" w:rsidRDefault="00090436" w:rsidP="00090436">
      <w:pPr>
        <w:jc w:val="both"/>
        <w:rPr>
          <w:color w:val="000000" w:themeColor="text1"/>
          <w:lang w:val="de-DE"/>
        </w:rPr>
      </w:pPr>
    </w:p>
    <w:p w14:paraId="1C3CF948" w14:textId="77777777" w:rsidR="00090436" w:rsidRPr="00FA17C4" w:rsidRDefault="00090436" w:rsidP="00090436">
      <w:pPr>
        <w:ind w:firstLine="708"/>
        <w:jc w:val="both"/>
        <w:rPr>
          <w:color w:val="000000" w:themeColor="text1"/>
          <w:lang w:val="de-DE"/>
        </w:rPr>
      </w:pPr>
      <w:r w:rsidRPr="00FA17C4">
        <w:rPr>
          <w:color w:val="000000" w:themeColor="text1"/>
          <w:lang w:val="de-DE"/>
        </w:rPr>
        <w:t>28. [...]]</w:t>
      </w:r>
    </w:p>
    <w:p w14:paraId="6A341240" w14:textId="77777777" w:rsidR="00090436" w:rsidRPr="00FA17C4" w:rsidRDefault="00090436" w:rsidP="00090436">
      <w:pPr>
        <w:jc w:val="both"/>
        <w:rPr>
          <w:color w:val="000000" w:themeColor="text1"/>
          <w:lang w:val="de-DE"/>
        </w:rPr>
      </w:pPr>
    </w:p>
    <w:p w14:paraId="6AAD0BF2" w14:textId="77777777" w:rsidR="00090436" w:rsidRPr="00FA17C4" w:rsidRDefault="00090436" w:rsidP="00090436">
      <w:pPr>
        <w:ind w:firstLine="708"/>
        <w:jc w:val="both"/>
        <w:rPr>
          <w:color w:val="000000" w:themeColor="text1"/>
          <w:lang w:val="de-DE"/>
        </w:rPr>
      </w:pPr>
      <w:r w:rsidRPr="00FA17C4">
        <w:rPr>
          <w:color w:val="000000" w:themeColor="text1"/>
          <w:lang w:val="de-DE"/>
        </w:rPr>
        <w:t>[29. [...]]</w:t>
      </w:r>
    </w:p>
    <w:p w14:paraId="0BB035EF" w14:textId="77777777" w:rsidR="00090436" w:rsidRPr="00FA17C4" w:rsidRDefault="00090436" w:rsidP="00090436">
      <w:pPr>
        <w:jc w:val="both"/>
        <w:rPr>
          <w:color w:val="000000" w:themeColor="text1"/>
          <w:lang w:val="de-DE"/>
        </w:rPr>
      </w:pPr>
    </w:p>
    <w:p w14:paraId="0211BE56" w14:textId="77777777" w:rsidR="00090436" w:rsidRPr="00FA17C4" w:rsidRDefault="00090436" w:rsidP="00090436">
      <w:pPr>
        <w:ind w:firstLine="708"/>
        <w:jc w:val="both"/>
        <w:rPr>
          <w:color w:val="000000" w:themeColor="text1"/>
          <w:lang w:val="de-DE"/>
        </w:rPr>
      </w:pPr>
      <w:r w:rsidRPr="00FA17C4">
        <w:rPr>
          <w:color w:val="000000" w:themeColor="text1"/>
          <w:lang w:val="de-DE"/>
        </w:rPr>
        <w:t>[30. [...]]</w:t>
      </w:r>
    </w:p>
    <w:p w14:paraId="7DBF98AB" w14:textId="77777777" w:rsidR="00090436" w:rsidRPr="00FA17C4" w:rsidRDefault="00090436" w:rsidP="00090436">
      <w:pPr>
        <w:jc w:val="both"/>
        <w:rPr>
          <w:color w:val="000000" w:themeColor="text1"/>
          <w:lang w:val="de-DE"/>
        </w:rPr>
      </w:pPr>
    </w:p>
    <w:p w14:paraId="3A50D781" w14:textId="77777777" w:rsidR="00090436" w:rsidRPr="00FA17C4" w:rsidRDefault="00090436" w:rsidP="00090436">
      <w:pPr>
        <w:ind w:firstLine="708"/>
        <w:jc w:val="both"/>
        <w:rPr>
          <w:color w:val="000000" w:themeColor="text1"/>
          <w:lang w:val="de-DE"/>
        </w:rPr>
      </w:pPr>
      <w:r w:rsidRPr="00FA17C4">
        <w:rPr>
          <w:color w:val="000000" w:themeColor="text1"/>
          <w:lang w:val="de-DE"/>
        </w:rPr>
        <w:t>[31. [...]]</w:t>
      </w:r>
    </w:p>
    <w:p w14:paraId="4A683253" w14:textId="77777777" w:rsidR="00090436" w:rsidRPr="00FA17C4" w:rsidRDefault="00090436" w:rsidP="00090436">
      <w:pPr>
        <w:jc w:val="both"/>
        <w:rPr>
          <w:color w:val="000000" w:themeColor="text1"/>
          <w:lang w:val="de-DE"/>
        </w:rPr>
      </w:pPr>
    </w:p>
    <w:p w14:paraId="1A5F786A" w14:textId="77777777" w:rsidR="00090436" w:rsidRPr="00FA17C4" w:rsidRDefault="00090436" w:rsidP="00090436">
      <w:pPr>
        <w:ind w:firstLine="708"/>
        <w:jc w:val="both"/>
        <w:rPr>
          <w:color w:val="000000" w:themeColor="text1"/>
          <w:lang w:val="de-DE"/>
        </w:rPr>
      </w:pPr>
      <w:r w:rsidRPr="00FA17C4">
        <w:rPr>
          <w:color w:val="000000" w:themeColor="text1"/>
          <w:lang w:val="de-DE"/>
        </w:rPr>
        <w:t>[32. [...]</w:t>
      </w:r>
    </w:p>
    <w:p w14:paraId="5B9B4150" w14:textId="77777777" w:rsidR="00090436" w:rsidRPr="00FA17C4" w:rsidRDefault="00090436" w:rsidP="00090436">
      <w:pPr>
        <w:jc w:val="both"/>
        <w:rPr>
          <w:color w:val="000000" w:themeColor="text1"/>
          <w:lang w:val="de-DE"/>
        </w:rPr>
      </w:pPr>
    </w:p>
    <w:p w14:paraId="6E258CDA" w14:textId="77777777" w:rsidR="00090436" w:rsidRPr="00FA17C4" w:rsidRDefault="00090436" w:rsidP="00090436">
      <w:pPr>
        <w:ind w:firstLine="708"/>
        <w:jc w:val="both"/>
        <w:rPr>
          <w:color w:val="000000" w:themeColor="text1"/>
          <w:lang w:val="de-DE"/>
        </w:rPr>
      </w:pPr>
      <w:r w:rsidRPr="00FA17C4">
        <w:rPr>
          <w:color w:val="000000" w:themeColor="text1"/>
          <w:lang w:val="de-DE"/>
        </w:rPr>
        <w:t>33. [...]</w:t>
      </w:r>
    </w:p>
    <w:p w14:paraId="31996B87" w14:textId="77777777" w:rsidR="00090436" w:rsidRPr="00FA17C4" w:rsidRDefault="00090436" w:rsidP="00090436">
      <w:pPr>
        <w:jc w:val="both"/>
        <w:rPr>
          <w:color w:val="000000" w:themeColor="text1"/>
          <w:lang w:val="de-DE"/>
        </w:rPr>
      </w:pPr>
    </w:p>
    <w:p w14:paraId="65BED5E9" w14:textId="77777777" w:rsidR="00090436" w:rsidRPr="00FA17C4" w:rsidRDefault="00090436" w:rsidP="00090436">
      <w:pPr>
        <w:ind w:firstLine="708"/>
        <w:jc w:val="both"/>
        <w:rPr>
          <w:color w:val="000000" w:themeColor="text1"/>
          <w:lang w:val="de-DE"/>
        </w:rPr>
      </w:pPr>
      <w:r w:rsidRPr="00FA17C4">
        <w:rPr>
          <w:color w:val="000000" w:themeColor="text1"/>
          <w:lang w:val="de-DE"/>
        </w:rPr>
        <w:t>34. [...]</w:t>
      </w:r>
    </w:p>
    <w:p w14:paraId="65212A80" w14:textId="77777777" w:rsidR="00090436" w:rsidRPr="00FA17C4" w:rsidRDefault="00090436" w:rsidP="00090436">
      <w:pPr>
        <w:jc w:val="both"/>
        <w:rPr>
          <w:color w:val="000000" w:themeColor="text1"/>
          <w:lang w:val="de-DE"/>
        </w:rPr>
      </w:pPr>
    </w:p>
    <w:p w14:paraId="44686F0E" w14:textId="77777777" w:rsidR="00090436" w:rsidRPr="00FA17C4" w:rsidRDefault="00090436" w:rsidP="00090436">
      <w:pPr>
        <w:ind w:firstLine="708"/>
        <w:jc w:val="both"/>
        <w:rPr>
          <w:color w:val="000000" w:themeColor="text1"/>
          <w:lang w:val="de-DE"/>
        </w:rPr>
      </w:pPr>
      <w:r w:rsidRPr="00FA17C4">
        <w:rPr>
          <w:color w:val="000000" w:themeColor="text1"/>
          <w:lang w:val="de-DE"/>
        </w:rPr>
        <w:t>35. [...]</w:t>
      </w:r>
    </w:p>
    <w:p w14:paraId="75793DE8" w14:textId="77777777" w:rsidR="00090436" w:rsidRPr="00FA17C4" w:rsidRDefault="00090436" w:rsidP="00090436">
      <w:pPr>
        <w:jc w:val="both"/>
        <w:rPr>
          <w:color w:val="000000" w:themeColor="text1"/>
          <w:lang w:val="de-DE"/>
        </w:rPr>
      </w:pPr>
    </w:p>
    <w:p w14:paraId="4748D49B" w14:textId="77777777" w:rsidR="00090436" w:rsidRPr="00FA17C4" w:rsidRDefault="00090436" w:rsidP="00090436">
      <w:pPr>
        <w:ind w:firstLine="708"/>
        <w:jc w:val="both"/>
        <w:rPr>
          <w:color w:val="000000" w:themeColor="text1"/>
          <w:lang w:val="de-DE"/>
        </w:rPr>
      </w:pPr>
      <w:r w:rsidRPr="00FA17C4">
        <w:rPr>
          <w:color w:val="000000" w:themeColor="text1"/>
          <w:lang w:val="de-DE"/>
        </w:rPr>
        <w:t>36. [...]</w:t>
      </w:r>
    </w:p>
    <w:p w14:paraId="50112ABB" w14:textId="77777777" w:rsidR="00090436" w:rsidRPr="00FA17C4" w:rsidRDefault="00090436" w:rsidP="00090436">
      <w:pPr>
        <w:jc w:val="both"/>
        <w:rPr>
          <w:color w:val="000000" w:themeColor="text1"/>
          <w:lang w:val="de-DE"/>
        </w:rPr>
      </w:pPr>
    </w:p>
    <w:p w14:paraId="3DA11B67" w14:textId="77777777" w:rsidR="00090436" w:rsidRPr="00FA17C4" w:rsidRDefault="00090436" w:rsidP="00090436">
      <w:pPr>
        <w:ind w:firstLine="708"/>
        <w:jc w:val="both"/>
        <w:rPr>
          <w:color w:val="000000" w:themeColor="text1"/>
          <w:lang w:val="de-DE"/>
        </w:rPr>
      </w:pPr>
      <w:r w:rsidRPr="00FA17C4">
        <w:rPr>
          <w:color w:val="000000" w:themeColor="text1"/>
          <w:lang w:val="de-DE"/>
        </w:rPr>
        <w:t>37. [...]</w:t>
      </w:r>
    </w:p>
    <w:p w14:paraId="68A52598" w14:textId="77777777" w:rsidR="00090436" w:rsidRPr="00FA17C4" w:rsidRDefault="00090436" w:rsidP="00090436">
      <w:pPr>
        <w:jc w:val="both"/>
        <w:rPr>
          <w:color w:val="000000" w:themeColor="text1"/>
          <w:lang w:val="de-DE"/>
        </w:rPr>
      </w:pPr>
    </w:p>
    <w:p w14:paraId="22A016A1" w14:textId="77777777" w:rsidR="00090436" w:rsidRPr="00FA17C4" w:rsidRDefault="00090436" w:rsidP="00090436">
      <w:pPr>
        <w:ind w:firstLine="708"/>
        <w:jc w:val="both"/>
        <w:rPr>
          <w:color w:val="000000" w:themeColor="text1"/>
          <w:lang w:val="de-DE"/>
        </w:rPr>
      </w:pPr>
      <w:r w:rsidRPr="00FA17C4">
        <w:rPr>
          <w:color w:val="000000" w:themeColor="text1"/>
          <w:lang w:val="de-DE"/>
        </w:rPr>
        <w:t>38. [...]</w:t>
      </w:r>
    </w:p>
    <w:p w14:paraId="7290F33B" w14:textId="77777777" w:rsidR="00090436" w:rsidRPr="00FA17C4" w:rsidRDefault="00090436" w:rsidP="00090436">
      <w:pPr>
        <w:jc w:val="both"/>
        <w:rPr>
          <w:color w:val="000000" w:themeColor="text1"/>
          <w:lang w:val="de-DE"/>
        </w:rPr>
      </w:pPr>
    </w:p>
    <w:p w14:paraId="3DD008FB" w14:textId="77777777" w:rsidR="00090436" w:rsidRPr="00FA17C4" w:rsidRDefault="00090436" w:rsidP="00090436">
      <w:pPr>
        <w:ind w:firstLine="708"/>
        <w:jc w:val="both"/>
        <w:rPr>
          <w:color w:val="000000" w:themeColor="text1"/>
          <w:lang w:val="de-DE"/>
        </w:rPr>
      </w:pPr>
      <w:r w:rsidRPr="00FA17C4">
        <w:rPr>
          <w:color w:val="000000" w:themeColor="text1"/>
          <w:lang w:val="de-DE"/>
        </w:rPr>
        <w:t>39. [...]]</w:t>
      </w:r>
    </w:p>
    <w:p w14:paraId="70F56A69" w14:textId="77777777" w:rsidR="00090436" w:rsidRPr="00FA17C4" w:rsidRDefault="00090436" w:rsidP="00090436">
      <w:pPr>
        <w:jc w:val="both"/>
        <w:rPr>
          <w:color w:val="000000" w:themeColor="text1"/>
          <w:lang w:val="de-DE"/>
        </w:rPr>
      </w:pPr>
    </w:p>
    <w:p w14:paraId="12002732" w14:textId="77777777" w:rsidR="00090436" w:rsidRPr="00FA17C4" w:rsidRDefault="00090436" w:rsidP="00090436">
      <w:pPr>
        <w:ind w:firstLine="708"/>
        <w:jc w:val="both"/>
        <w:rPr>
          <w:color w:val="000000" w:themeColor="text1"/>
          <w:lang w:val="de-DE"/>
        </w:rPr>
      </w:pPr>
      <w:r w:rsidRPr="00FA17C4">
        <w:rPr>
          <w:color w:val="000000" w:themeColor="text1"/>
          <w:lang w:val="de-DE"/>
        </w:rPr>
        <w:t>[40. [...]</w:t>
      </w:r>
    </w:p>
    <w:p w14:paraId="2AEC761E" w14:textId="77777777" w:rsidR="00090436" w:rsidRPr="00FA17C4" w:rsidRDefault="00090436" w:rsidP="00090436">
      <w:pPr>
        <w:jc w:val="both"/>
        <w:rPr>
          <w:color w:val="000000" w:themeColor="text1"/>
          <w:lang w:val="de-DE"/>
        </w:rPr>
      </w:pPr>
    </w:p>
    <w:p w14:paraId="4C7C2547" w14:textId="77777777" w:rsidR="00090436" w:rsidRPr="00FA17C4" w:rsidRDefault="00090436" w:rsidP="00090436">
      <w:pPr>
        <w:ind w:firstLine="708"/>
        <w:jc w:val="both"/>
        <w:rPr>
          <w:color w:val="000000" w:themeColor="text1"/>
          <w:lang w:val="de-DE"/>
        </w:rPr>
      </w:pPr>
      <w:r w:rsidRPr="00FA17C4">
        <w:rPr>
          <w:color w:val="000000" w:themeColor="text1"/>
          <w:lang w:val="de-DE"/>
        </w:rPr>
        <w:t>41. [...]</w:t>
      </w:r>
    </w:p>
    <w:p w14:paraId="51AF0077" w14:textId="77777777" w:rsidR="00090436" w:rsidRPr="00FA17C4" w:rsidRDefault="00090436" w:rsidP="00090436">
      <w:pPr>
        <w:jc w:val="both"/>
        <w:rPr>
          <w:color w:val="000000" w:themeColor="text1"/>
          <w:lang w:val="de-DE"/>
        </w:rPr>
      </w:pPr>
    </w:p>
    <w:p w14:paraId="41B1AFBE" w14:textId="77777777" w:rsidR="00090436" w:rsidRPr="00FA17C4" w:rsidRDefault="00090436" w:rsidP="00090436">
      <w:pPr>
        <w:ind w:firstLine="708"/>
        <w:jc w:val="both"/>
        <w:rPr>
          <w:color w:val="000000" w:themeColor="text1"/>
          <w:lang w:val="de-DE"/>
        </w:rPr>
      </w:pPr>
      <w:r w:rsidRPr="00FA17C4">
        <w:rPr>
          <w:color w:val="000000" w:themeColor="text1"/>
          <w:lang w:val="de-DE"/>
        </w:rPr>
        <w:t>42. [...]</w:t>
      </w:r>
    </w:p>
    <w:p w14:paraId="58AFF60C" w14:textId="77777777" w:rsidR="00090436" w:rsidRPr="00FA17C4" w:rsidRDefault="00090436" w:rsidP="00090436">
      <w:pPr>
        <w:jc w:val="both"/>
        <w:rPr>
          <w:color w:val="000000" w:themeColor="text1"/>
          <w:lang w:val="de-DE"/>
        </w:rPr>
      </w:pPr>
    </w:p>
    <w:p w14:paraId="717F0505" w14:textId="77777777" w:rsidR="00090436" w:rsidRPr="00FA17C4" w:rsidRDefault="00090436" w:rsidP="00090436">
      <w:pPr>
        <w:ind w:firstLine="708"/>
        <w:jc w:val="both"/>
        <w:rPr>
          <w:color w:val="000000" w:themeColor="text1"/>
          <w:lang w:val="de-DE"/>
        </w:rPr>
      </w:pPr>
      <w:r w:rsidRPr="00FA17C4">
        <w:rPr>
          <w:color w:val="000000" w:themeColor="text1"/>
          <w:lang w:val="de-DE"/>
        </w:rPr>
        <w:t>43. [...]</w:t>
      </w:r>
    </w:p>
    <w:p w14:paraId="30F088C7" w14:textId="77777777" w:rsidR="00090436" w:rsidRPr="00FA17C4" w:rsidRDefault="00090436" w:rsidP="00090436">
      <w:pPr>
        <w:jc w:val="both"/>
        <w:rPr>
          <w:color w:val="000000" w:themeColor="text1"/>
          <w:lang w:val="de-DE"/>
        </w:rPr>
      </w:pPr>
    </w:p>
    <w:p w14:paraId="16BC0CCB" w14:textId="77777777" w:rsidR="00090436" w:rsidRPr="00FA17C4" w:rsidRDefault="00090436" w:rsidP="00090436">
      <w:pPr>
        <w:ind w:firstLine="708"/>
        <w:jc w:val="both"/>
        <w:rPr>
          <w:color w:val="000000" w:themeColor="text1"/>
          <w:lang w:val="de-DE"/>
        </w:rPr>
      </w:pPr>
      <w:r w:rsidRPr="00FA17C4">
        <w:rPr>
          <w:color w:val="000000" w:themeColor="text1"/>
          <w:lang w:val="de-DE"/>
        </w:rPr>
        <w:t>44. [...]</w:t>
      </w:r>
    </w:p>
    <w:p w14:paraId="47437AB2" w14:textId="77777777" w:rsidR="00090436" w:rsidRPr="00FA17C4" w:rsidRDefault="00090436" w:rsidP="00090436">
      <w:pPr>
        <w:jc w:val="both"/>
        <w:rPr>
          <w:color w:val="000000" w:themeColor="text1"/>
          <w:lang w:val="de-DE"/>
        </w:rPr>
      </w:pPr>
    </w:p>
    <w:p w14:paraId="02C6EC4A" w14:textId="77777777" w:rsidR="00090436" w:rsidRPr="00FA17C4" w:rsidRDefault="00090436" w:rsidP="00090436">
      <w:pPr>
        <w:ind w:firstLine="708"/>
        <w:jc w:val="both"/>
        <w:rPr>
          <w:color w:val="000000" w:themeColor="text1"/>
          <w:lang w:val="de-DE"/>
        </w:rPr>
      </w:pPr>
      <w:r w:rsidRPr="00FA17C4">
        <w:rPr>
          <w:color w:val="000000" w:themeColor="text1"/>
          <w:lang w:val="de-DE"/>
        </w:rPr>
        <w:t>45. [...]</w:t>
      </w:r>
    </w:p>
    <w:p w14:paraId="24637C65" w14:textId="77777777" w:rsidR="00090436" w:rsidRPr="00FA17C4" w:rsidRDefault="00090436" w:rsidP="00090436">
      <w:pPr>
        <w:jc w:val="both"/>
        <w:rPr>
          <w:color w:val="000000" w:themeColor="text1"/>
          <w:lang w:val="de-DE"/>
        </w:rPr>
      </w:pPr>
    </w:p>
    <w:p w14:paraId="17A7FA4D" w14:textId="77777777" w:rsidR="00090436" w:rsidRPr="00FA17C4" w:rsidRDefault="00090436" w:rsidP="00090436">
      <w:pPr>
        <w:ind w:firstLine="708"/>
        <w:jc w:val="both"/>
        <w:rPr>
          <w:color w:val="000000" w:themeColor="text1"/>
          <w:lang w:val="de-DE"/>
        </w:rPr>
      </w:pPr>
      <w:r w:rsidRPr="00FA17C4">
        <w:rPr>
          <w:color w:val="000000" w:themeColor="text1"/>
          <w:lang w:val="de-DE"/>
        </w:rPr>
        <w:t>46. [...]]</w:t>
      </w:r>
    </w:p>
    <w:p w14:paraId="223A0AA8" w14:textId="77777777" w:rsidR="00090436" w:rsidRPr="00FA17C4" w:rsidRDefault="00090436" w:rsidP="00090436">
      <w:pPr>
        <w:jc w:val="both"/>
        <w:rPr>
          <w:color w:val="000000" w:themeColor="text1"/>
          <w:lang w:val="de-DE"/>
        </w:rPr>
      </w:pPr>
    </w:p>
    <w:p w14:paraId="27B788BA" w14:textId="55124C29" w:rsidR="00090436" w:rsidRPr="00FA17C4" w:rsidRDefault="00090436" w:rsidP="00090436">
      <w:pPr>
        <w:jc w:val="both"/>
        <w:rPr>
          <w:i/>
          <w:color w:val="000000" w:themeColor="text1"/>
          <w:lang w:val="de-DE"/>
        </w:rPr>
      </w:pPr>
      <w:r w:rsidRPr="00FA17C4">
        <w:rPr>
          <w:i/>
          <w:color w:val="000000" w:themeColor="text1"/>
          <w:lang w:val="de-DE"/>
        </w:rPr>
        <w:t>[Art. 68 einziger Absatz Nr. 1 bis 4 aufgehoben durch Art. 155 Nr. 1 des G. vom 13. Juni 2005 (B.S. vom 20. Juni 2005); einziger Absatz Nr. 5 ersetzt durch Art. 13 § 1 Buchstabe B des G. vom 19. Dezember 1997 (B.S. vom 30. Dezember 1997); einziger Absatz Nr. 5bis eingefügt durch Art. 13 § 1 Buchstabe C des G. vom 19. Dezember 1997 (B.S. vom 30. Dezember 1997)</w:t>
      </w:r>
      <w:r w:rsidR="00556E55">
        <w:rPr>
          <w:i/>
          <w:color w:val="000000" w:themeColor="text1"/>
          <w:lang w:val="de-DE"/>
        </w:rPr>
        <w:t xml:space="preserve"> und abgeändert durch Art. 7</w:t>
      </w:r>
      <w:r w:rsidR="00556E55" w:rsidRPr="00556E55">
        <w:rPr>
          <w:i/>
          <w:color w:val="000000" w:themeColor="text1"/>
          <w:lang w:val="de-DE"/>
        </w:rPr>
        <w:t xml:space="preserve"> des G. vom 21. Dezember 2021 (B.S. vom 31. Dezember 2021)</w:t>
      </w:r>
      <w:r w:rsidRPr="00FA17C4">
        <w:rPr>
          <w:i/>
          <w:color w:val="000000" w:themeColor="text1"/>
          <w:lang w:val="de-DE"/>
        </w:rPr>
        <w:t>; einziger Absatz Nr. 6 bis 12 aufgehoben durch Art. 155 Nr. 1 des G.</w:t>
      </w:r>
      <w:r w:rsidR="002628CA" w:rsidRPr="00FA17C4">
        <w:rPr>
          <w:i/>
          <w:color w:val="000000" w:themeColor="text1"/>
          <w:lang w:val="de-DE"/>
        </w:rPr>
        <w:t> </w:t>
      </w:r>
      <w:r w:rsidRPr="00FA17C4">
        <w:rPr>
          <w:i/>
          <w:color w:val="000000" w:themeColor="text1"/>
          <w:lang w:val="de-DE"/>
        </w:rPr>
        <w:t>vom 13. Juni 2005 (B.S. vom 20. Juni 2005); einziger Absatz Nr. 13 aufgehoben durch Art. 13 § 3 des G. vom 19. Dezember 1997 (B.S. vom 30. Dezember 1997); einziger Absatz Nr. 14 und 15 aufgehoben durch Art. 155 Nr. 1 des G. vom 13. Juni 2005 (B.S. vom 20. Juni 2005); einziger Absatz Nr. 16 eingefügt durch Art. 87 Buchstabe A des G. vom 20. Dezember 1995 (B.S. vom 23. Dezember 1995) und aufgehoben durch Art. 155 Nr. 1 des G. vom 13. Juni 2005 (B.S. vom 20. Juni 2005); einziger Absatz Nr. 17 eingefügt durch Art. 87 Buchstabe B des G. vom 20. Dezember 1995 (B.S. vom 23. Dezember 1995) und aufgehoben durch Art. 155 Nr. 1 des G. vom 13. Juni 2005 (B.S. vom 20. Juni 2005); einziger Absatz Nr. 18 eingefügt durch Art. 2 des K.E. vom 28. Oktober 1996 (B.S. vom 10. Dezember 1996) und aufgehoben durch Art. 155 Nr. 1 des G. vom 13. Juni 2005 (B.S. vom 20. Juni 2005); einziger Absatz Nr. 19 eingefügt durch Art. 13 § 2 des G. vom 19. Dezember 1997 (B.S. vom 30. Dezember 1997)</w:t>
      </w:r>
      <w:r w:rsidR="00556E55">
        <w:rPr>
          <w:i/>
          <w:color w:val="000000" w:themeColor="text1"/>
          <w:lang w:val="de-DE"/>
        </w:rPr>
        <w:t xml:space="preserve"> und abgeändert durch Art. 6</w:t>
      </w:r>
      <w:r w:rsidR="00556E55" w:rsidRPr="00556E55">
        <w:rPr>
          <w:i/>
          <w:color w:val="000000" w:themeColor="text1"/>
          <w:lang w:val="de-DE"/>
        </w:rPr>
        <w:t xml:space="preserve"> des G. vom 21. Dezember 2021 (B.S. vom 31. Dezember 2021)</w:t>
      </w:r>
      <w:r w:rsidRPr="00FA17C4">
        <w:rPr>
          <w:i/>
          <w:color w:val="000000" w:themeColor="text1"/>
          <w:lang w:val="de-DE"/>
        </w:rPr>
        <w:t>; einziger Absatz Nr. 20 und 21 eingefügt durch Art. 13 § 2 des G. vom 19. Dezember 1997 (B.S. vom 30. Dezember 1997) und aufgehoben durch Art. 155 Nr. 1 des G. vom 13. Juni 2005 (B.S. vom 20. Juni 2005); einziger Absatz Nr. 21bis eingefügt durch Art. 1 des K.E. vom 21. Dezember 1999 (B.S. vom 9. Februar 2000) und aufgehoben durch Art. 155 Nr. 1 des G. vom 13. Juni 2005 (B.S. vom 20. Juni 2005); einziger Absatz Nr. 22 bis 28 eingefügt durch Art. 13 § 2 des G. vom 19. Dezember 1997 (B.S. vom 30. Dezember 1997) und aufgehoben durch Art. 155 Nr. 1 des G. vom 13. Juni 2005 (B.S. vom 20. Juni 2005); einziger Absatz Nr. 29 eingefügt durch Art. 1 des K.E. vom 4. März 1999 (B.S. vom 14. April 1999) und aufgehoben durch Art. 155 Nr. 1 des G. vom 13. Juni 2005 (B.S. vom 20. Juni 2005); einziger Absatz Nr. 30 eingefügt durch Art. 6 Buchstabe D des G. vom 3. Juli 2000 (B.S. vom 13. Juli 2000) und aufgehoben durch Art. 155 Nr. 1 des G. vom 13. Juni 2005 (B.S. vom 20. Juni 2005); einziger Absatz Nr. 31 eingefügt durch Art. 6 Buchstabe E des G. vom 3. Juli 2000 (B.S. vom 13. Juli 2000) und aufgehoben durch Art. 155 Nr. 1 des G. vom 13. Juni 2005 (B.S. vom 20. Juni 2005); einziger</w:t>
      </w:r>
      <w:r w:rsidR="002628CA" w:rsidRPr="00FA17C4">
        <w:rPr>
          <w:i/>
          <w:color w:val="000000" w:themeColor="text1"/>
          <w:lang w:val="de-DE"/>
        </w:rPr>
        <w:t> </w:t>
      </w:r>
      <w:r w:rsidRPr="00FA17C4">
        <w:rPr>
          <w:i/>
          <w:color w:val="000000" w:themeColor="text1"/>
          <w:lang w:val="de-DE"/>
        </w:rPr>
        <w:t>Absatz Nr. 32 bis 39 eingefügt durch Art. 2 des G. vom 2. Januar 2001 (B.S. vom 3. Januar 2001, Err. vom 13. Januar 2001) und aufgehoben durch Art. 155 Nr. 1 des G. vom 13. Juni 2005 (B.S. vom 20. Juni 2005); einziger Absatz Nr. 40 bis 46 eingefügt durch Art. 148 des G. vom 30. Dezember 2001 (B.S. vom 31. Dezember 2001) und aufgehoben durch Art. 155 Nr. 1 des G. vom 13. Juni 2005 (B.S. vom 20. Juni 2005)]</w:t>
      </w:r>
    </w:p>
    <w:p w14:paraId="47051C2A" w14:textId="77777777" w:rsidR="00090436" w:rsidRPr="00FA17C4" w:rsidRDefault="00090436" w:rsidP="00090436">
      <w:pPr>
        <w:jc w:val="both"/>
        <w:rPr>
          <w:color w:val="000000" w:themeColor="text1"/>
          <w:lang w:val="de-DE"/>
        </w:rPr>
      </w:pPr>
    </w:p>
    <w:p w14:paraId="2A1653DF" w14:textId="77777777" w:rsidR="00090436" w:rsidRPr="00FA17C4" w:rsidRDefault="00090436" w:rsidP="00090436">
      <w:pPr>
        <w:jc w:val="both"/>
        <w:rPr>
          <w:color w:val="000000" w:themeColor="text1"/>
          <w:lang w:val="de-DE"/>
        </w:rPr>
      </w:pPr>
    </w:p>
    <w:p w14:paraId="359C58F8" w14:textId="77777777" w:rsidR="00090436" w:rsidRPr="00FA17C4" w:rsidRDefault="00B7738D" w:rsidP="00B7738D">
      <w:pPr>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KAPITEL 2 - [...]</w:t>
      </w:r>
    </w:p>
    <w:p w14:paraId="4A0DFC75" w14:textId="77777777" w:rsidR="00090436" w:rsidRPr="00FA17C4" w:rsidRDefault="00090436" w:rsidP="00090436">
      <w:pPr>
        <w:jc w:val="both"/>
        <w:rPr>
          <w:color w:val="000000" w:themeColor="text1"/>
          <w:lang w:val="de-DE"/>
        </w:rPr>
      </w:pPr>
    </w:p>
    <w:p w14:paraId="159AF098" w14:textId="77777777" w:rsidR="00090436" w:rsidRPr="00FA17C4" w:rsidRDefault="00090436" w:rsidP="00090436">
      <w:pPr>
        <w:jc w:val="both"/>
        <w:rPr>
          <w:i/>
          <w:color w:val="000000" w:themeColor="text1"/>
          <w:lang w:val="de-DE"/>
        </w:rPr>
      </w:pPr>
      <w:r w:rsidRPr="00FA17C4">
        <w:rPr>
          <w:i/>
          <w:color w:val="000000" w:themeColor="text1"/>
          <w:lang w:val="de-DE"/>
        </w:rPr>
        <w:t>[Überschrift von Kapitel 2 aufgehoben durch Art. 160 Nr. 1 des G. (IV) vom 25. April 2007 (B.S. vom 8. Mai 2007)]</w:t>
      </w:r>
    </w:p>
    <w:p w14:paraId="740CB3C2" w14:textId="77777777" w:rsidR="00090436" w:rsidRPr="00FA17C4" w:rsidRDefault="00090436" w:rsidP="00090436">
      <w:pPr>
        <w:jc w:val="both"/>
        <w:rPr>
          <w:color w:val="000000" w:themeColor="text1"/>
          <w:lang w:val="de-DE"/>
        </w:rPr>
      </w:pPr>
    </w:p>
    <w:p w14:paraId="265910B0" w14:textId="77777777" w:rsidR="00090436" w:rsidRPr="00FA17C4" w:rsidRDefault="00090436" w:rsidP="00090436">
      <w:pPr>
        <w:jc w:val="both"/>
        <w:rPr>
          <w:color w:val="000000" w:themeColor="text1"/>
          <w:lang w:val="de-DE"/>
        </w:rPr>
      </w:pPr>
    </w:p>
    <w:p w14:paraId="41E2097A" w14:textId="77777777" w:rsidR="00090436" w:rsidRPr="00FA17C4" w:rsidRDefault="00090436" w:rsidP="00090436">
      <w:pPr>
        <w:ind w:firstLine="708"/>
        <w:jc w:val="both"/>
        <w:rPr>
          <w:color w:val="000000" w:themeColor="text1"/>
          <w:lang w:val="de-DE"/>
        </w:rPr>
      </w:pPr>
      <w:r w:rsidRPr="00FA17C4">
        <w:rPr>
          <w:b/>
          <w:color w:val="000000" w:themeColor="text1"/>
          <w:lang w:val="de-DE"/>
        </w:rPr>
        <w:t>Art. 69 - 70 -</w:t>
      </w:r>
      <w:r w:rsidRPr="00FA17C4">
        <w:rPr>
          <w:color w:val="000000" w:themeColor="text1"/>
          <w:lang w:val="de-DE"/>
        </w:rPr>
        <w:t xml:space="preserve"> [...]</w:t>
      </w:r>
    </w:p>
    <w:p w14:paraId="1792697C" w14:textId="77777777" w:rsidR="00090436" w:rsidRPr="00FA17C4" w:rsidRDefault="00090436" w:rsidP="00090436">
      <w:pPr>
        <w:jc w:val="both"/>
        <w:rPr>
          <w:color w:val="000000" w:themeColor="text1"/>
          <w:lang w:val="de-DE"/>
        </w:rPr>
      </w:pPr>
    </w:p>
    <w:p w14:paraId="66E57D8E" w14:textId="77777777" w:rsidR="00090436" w:rsidRPr="00391A7C" w:rsidRDefault="00090436" w:rsidP="00090436">
      <w:pPr>
        <w:jc w:val="both"/>
        <w:rPr>
          <w:i/>
          <w:color w:val="000000" w:themeColor="text1"/>
          <w:lang w:val="de-DE"/>
        </w:rPr>
      </w:pPr>
      <w:r w:rsidRPr="00FA17C4">
        <w:rPr>
          <w:i/>
          <w:color w:val="000000" w:themeColor="text1"/>
          <w:lang w:val="de-DE"/>
        </w:rPr>
        <w:t>[Art. 69 und 70 aufgehoben durch Art. 155 Nr. 1 des G. vom 13. </w:t>
      </w:r>
      <w:r w:rsidRPr="00391A7C">
        <w:rPr>
          <w:i/>
          <w:color w:val="000000" w:themeColor="text1"/>
          <w:lang w:val="de-DE"/>
        </w:rPr>
        <w:t>Juni 2005 (B.S. vom 20. Juni 2005)]</w:t>
      </w:r>
    </w:p>
    <w:p w14:paraId="0D0EA3AE" w14:textId="77777777" w:rsidR="00090436" w:rsidRPr="00391A7C" w:rsidRDefault="00090436" w:rsidP="00090436">
      <w:pPr>
        <w:jc w:val="both"/>
        <w:rPr>
          <w:color w:val="000000" w:themeColor="text1"/>
          <w:lang w:val="de-DE"/>
        </w:rPr>
      </w:pPr>
    </w:p>
    <w:p w14:paraId="05A9FDB1" w14:textId="77777777" w:rsidR="00090436" w:rsidRPr="00391A7C" w:rsidRDefault="00090436" w:rsidP="00090436">
      <w:pPr>
        <w:jc w:val="both"/>
        <w:rPr>
          <w:color w:val="000000" w:themeColor="text1"/>
          <w:lang w:val="de-DE"/>
        </w:rPr>
      </w:pPr>
    </w:p>
    <w:p w14:paraId="65761A9B"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70</w:t>
      </w:r>
      <w:r w:rsidRPr="00FA17C4">
        <w:rPr>
          <w:b/>
          <w:i/>
          <w:color w:val="000000" w:themeColor="text1"/>
          <w:lang w:val="de-DE"/>
        </w:rPr>
        <w:t>bis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7EE7AC0F" w14:textId="77777777" w:rsidR="00090436" w:rsidRPr="00FA17C4" w:rsidRDefault="00090436" w:rsidP="00090436">
      <w:pPr>
        <w:jc w:val="both"/>
        <w:rPr>
          <w:color w:val="000000" w:themeColor="text1"/>
          <w:lang w:val="de-DE"/>
        </w:rPr>
      </w:pPr>
    </w:p>
    <w:p w14:paraId="18C0B00A" w14:textId="77777777" w:rsidR="00090436" w:rsidRPr="00FA17C4" w:rsidRDefault="00090436" w:rsidP="00090436">
      <w:pPr>
        <w:jc w:val="both"/>
        <w:rPr>
          <w:i/>
          <w:color w:val="000000" w:themeColor="text1"/>
          <w:lang w:val="de-DE"/>
        </w:rPr>
      </w:pPr>
      <w:r w:rsidRPr="00FA17C4">
        <w:rPr>
          <w:i/>
          <w:color w:val="000000" w:themeColor="text1"/>
          <w:lang w:val="de-DE"/>
        </w:rPr>
        <w:t>[Art. 70bis eingefügt durch Art. 202 des G. vom 21. Dezember 1994 (B.S. vom 23. Dezember 1994) und aufgehoben durch Art. 155 Nr. 1 des G. vom 13. Juni 2005 (B.S. vom 20. Juni 2005)]</w:t>
      </w:r>
    </w:p>
    <w:p w14:paraId="332E3B63" w14:textId="77777777" w:rsidR="00090436" w:rsidRPr="00FA17C4" w:rsidRDefault="00090436" w:rsidP="00090436">
      <w:pPr>
        <w:jc w:val="both"/>
        <w:rPr>
          <w:color w:val="000000" w:themeColor="text1"/>
          <w:lang w:val="de-DE"/>
        </w:rPr>
      </w:pPr>
    </w:p>
    <w:p w14:paraId="0FA910F2" w14:textId="77777777" w:rsidR="00090436" w:rsidRPr="00FA17C4" w:rsidRDefault="00090436" w:rsidP="00090436">
      <w:pPr>
        <w:jc w:val="both"/>
        <w:rPr>
          <w:color w:val="000000" w:themeColor="text1"/>
          <w:lang w:val="de-DE"/>
        </w:rPr>
      </w:pPr>
    </w:p>
    <w:p w14:paraId="63FBCE6E" w14:textId="77777777" w:rsidR="00090436" w:rsidRPr="00FA17C4" w:rsidRDefault="00B7738D" w:rsidP="00B7738D">
      <w:pPr>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KAPITEL 3 - [...]</w:t>
      </w:r>
    </w:p>
    <w:p w14:paraId="4E2B4CD8" w14:textId="77777777" w:rsidR="00090436" w:rsidRPr="00FA17C4" w:rsidRDefault="00090436" w:rsidP="00090436">
      <w:pPr>
        <w:jc w:val="both"/>
        <w:rPr>
          <w:color w:val="000000" w:themeColor="text1"/>
          <w:lang w:val="de-DE"/>
        </w:rPr>
      </w:pPr>
    </w:p>
    <w:p w14:paraId="6E2FD01C" w14:textId="77777777" w:rsidR="00090436" w:rsidRPr="00FA17C4" w:rsidRDefault="00090436" w:rsidP="00090436">
      <w:pPr>
        <w:jc w:val="both"/>
        <w:rPr>
          <w:i/>
          <w:color w:val="000000" w:themeColor="text1"/>
          <w:lang w:val="de-DE"/>
        </w:rPr>
      </w:pPr>
      <w:r w:rsidRPr="00FA17C4">
        <w:rPr>
          <w:i/>
          <w:color w:val="000000" w:themeColor="text1"/>
          <w:lang w:val="de-DE"/>
        </w:rPr>
        <w:t>[Überschrift von Kapitel 3 aufgehoben durch Art. 160 Nr. 2 des G. (IV) vom 25. April 2007 (B.S. vom 8. Mai 2007)]</w:t>
      </w:r>
    </w:p>
    <w:p w14:paraId="3B4FB39D" w14:textId="77777777" w:rsidR="00090436" w:rsidRPr="00FA17C4" w:rsidRDefault="00090436" w:rsidP="00090436">
      <w:pPr>
        <w:jc w:val="both"/>
        <w:rPr>
          <w:color w:val="000000" w:themeColor="text1"/>
          <w:lang w:val="de-DE"/>
        </w:rPr>
      </w:pPr>
    </w:p>
    <w:p w14:paraId="7BAA682C" w14:textId="77777777" w:rsidR="00090436" w:rsidRPr="00FA17C4" w:rsidRDefault="00090436" w:rsidP="00090436">
      <w:pPr>
        <w:jc w:val="both"/>
        <w:rPr>
          <w:color w:val="000000" w:themeColor="text1"/>
          <w:lang w:val="de-DE"/>
        </w:rPr>
      </w:pPr>
    </w:p>
    <w:p w14:paraId="536B4D87" w14:textId="77777777" w:rsidR="00090436" w:rsidRPr="00FA17C4" w:rsidRDefault="00090436" w:rsidP="00090436">
      <w:pPr>
        <w:ind w:firstLine="708"/>
        <w:jc w:val="both"/>
        <w:rPr>
          <w:color w:val="000000" w:themeColor="text1"/>
          <w:lang w:val="de-DE"/>
        </w:rPr>
      </w:pPr>
      <w:r w:rsidRPr="00FA17C4">
        <w:rPr>
          <w:b/>
          <w:color w:val="000000" w:themeColor="text1"/>
          <w:lang w:val="de-DE"/>
        </w:rPr>
        <w:t>Art. 71 -</w:t>
      </w:r>
      <w:r w:rsidRPr="00FA17C4">
        <w:rPr>
          <w:color w:val="000000" w:themeColor="text1"/>
          <w:lang w:val="de-DE"/>
        </w:rPr>
        <w:t xml:space="preserve"> [...]</w:t>
      </w:r>
    </w:p>
    <w:p w14:paraId="568A2376" w14:textId="77777777" w:rsidR="00090436" w:rsidRPr="00FA17C4" w:rsidRDefault="00090436" w:rsidP="00090436">
      <w:pPr>
        <w:jc w:val="both"/>
        <w:rPr>
          <w:color w:val="000000" w:themeColor="text1"/>
          <w:lang w:val="de-DE"/>
        </w:rPr>
      </w:pPr>
    </w:p>
    <w:p w14:paraId="0C7F4388" w14:textId="77777777" w:rsidR="00090436" w:rsidRPr="00FA17C4" w:rsidRDefault="00090436" w:rsidP="00090436">
      <w:pPr>
        <w:jc w:val="both"/>
        <w:rPr>
          <w:i/>
          <w:color w:val="000000" w:themeColor="text1"/>
          <w:lang w:val="de-DE"/>
        </w:rPr>
      </w:pPr>
      <w:r w:rsidRPr="00FA17C4">
        <w:rPr>
          <w:i/>
          <w:color w:val="000000" w:themeColor="text1"/>
          <w:lang w:val="de-DE"/>
        </w:rPr>
        <w:t>[Art. 71 aufgehoben durch Art. 158 Nr. 1 des G. (IV) vom 25. April 2007 (B.S. vom 8. Mai 2007)]</w:t>
      </w:r>
    </w:p>
    <w:p w14:paraId="094E6DD5" w14:textId="77777777" w:rsidR="00090436" w:rsidRPr="00FA17C4" w:rsidRDefault="00090436" w:rsidP="00090436">
      <w:pPr>
        <w:jc w:val="both"/>
        <w:rPr>
          <w:color w:val="000000" w:themeColor="text1"/>
          <w:lang w:val="de-DE"/>
        </w:rPr>
      </w:pPr>
    </w:p>
    <w:p w14:paraId="20D84B6A" w14:textId="77777777" w:rsidR="00090436" w:rsidRPr="00FA17C4" w:rsidRDefault="00090436" w:rsidP="00090436">
      <w:pPr>
        <w:jc w:val="both"/>
        <w:rPr>
          <w:color w:val="000000" w:themeColor="text1"/>
          <w:lang w:val="de-DE"/>
        </w:rPr>
      </w:pPr>
    </w:p>
    <w:p w14:paraId="24D1DC7A" w14:textId="77777777" w:rsidR="00090436" w:rsidRPr="00FA17C4" w:rsidRDefault="00090436" w:rsidP="00090436">
      <w:pPr>
        <w:ind w:firstLine="708"/>
        <w:jc w:val="both"/>
        <w:rPr>
          <w:color w:val="000000" w:themeColor="text1"/>
          <w:lang w:val="de-DE"/>
        </w:rPr>
      </w:pPr>
      <w:r w:rsidRPr="00FA17C4">
        <w:rPr>
          <w:b/>
          <w:color w:val="000000" w:themeColor="text1"/>
          <w:lang w:val="de-DE"/>
        </w:rPr>
        <w:t>Art. 72 -</w:t>
      </w:r>
      <w:r w:rsidRPr="00FA17C4">
        <w:rPr>
          <w:color w:val="000000" w:themeColor="text1"/>
          <w:lang w:val="de-DE"/>
        </w:rPr>
        <w:t xml:space="preserve"> [...]</w:t>
      </w:r>
    </w:p>
    <w:p w14:paraId="22040C4A" w14:textId="77777777" w:rsidR="00090436" w:rsidRPr="00FA17C4" w:rsidRDefault="00090436" w:rsidP="00090436">
      <w:pPr>
        <w:jc w:val="both"/>
        <w:rPr>
          <w:color w:val="000000" w:themeColor="text1"/>
          <w:lang w:val="de-DE"/>
        </w:rPr>
      </w:pPr>
    </w:p>
    <w:p w14:paraId="10582FCE" w14:textId="77777777" w:rsidR="00090436" w:rsidRPr="00FA17C4" w:rsidRDefault="00090436" w:rsidP="00090436">
      <w:pPr>
        <w:jc w:val="both"/>
        <w:rPr>
          <w:i/>
          <w:color w:val="000000" w:themeColor="text1"/>
          <w:lang w:val="de-DE"/>
        </w:rPr>
      </w:pPr>
      <w:r w:rsidRPr="00FA17C4">
        <w:rPr>
          <w:i/>
          <w:color w:val="000000" w:themeColor="text1"/>
          <w:lang w:val="de-DE"/>
        </w:rPr>
        <w:t>[Art. 72 aufgehoben durch Art. 41 Abs. 1 Nr. 2 des G. vom 17. Januar 2003 (B.S. vom 24. Januar 2003)]</w:t>
      </w:r>
    </w:p>
    <w:p w14:paraId="222E98CD" w14:textId="77777777" w:rsidR="00090436" w:rsidRPr="00FA17C4" w:rsidRDefault="00090436" w:rsidP="00090436">
      <w:pPr>
        <w:jc w:val="both"/>
        <w:rPr>
          <w:color w:val="000000" w:themeColor="text1"/>
          <w:lang w:val="de-DE"/>
        </w:rPr>
      </w:pPr>
    </w:p>
    <w:p w14:paraId="70A8B554" w14:textId="77777777" w:rsidR="00090436" w:rsidRPr="00FA17C4" w:rsidRDefault="00090436" w:rsidP="00090436">
      <w:pPr>
        <w:jc w:val="both"/>
        <w:rPr>
          <w:color w:val="000000" w:themeColor="text1"/>
          <w:lang w:val="de-DE"/>
        </w:rPr>
      </w:pPr>
    </w:p>
    <w:p w14:paraId="134154F3" w14:textId="77777777" w:rsidR="00090436" w:rsidRPr="00FA17C4" w:rsidRDefault="00090436" w:rsidP="00090436">
      <w:pPr>
        <w:ind w:firstLine="708"/>
        <w:jc w:val="both"/>
        <w:rPr>
          <w:color w:val="000000" w:themeColor="text1"/>
          <w:lang w:val="de-DE"/>
        </w:rPr>
      </w:pPr>
      <w:r w:rsidRPr="00FA17C4">
        <w:rPr>
          <w:b/>
          <w:color w:val="000000" w:themeColor="text1"/>
          <w:lang w:val="de-DE"/>
        </w:rPr>
        <w:t>Art. 73 -</w:t>
      </w:r>
      <w:r w:rsidRPr="00FA17C4">
        <w:rPr>
          <w:color w:val="000000" w:themeColor="text1"/>
          <w:lang w:val="de-DE"/>
        </w:rPr>
        <w:t> § 1 - [...]</w:t>
      </w:r>
    </w:p>
    <w:p w14:paraId="4C64A473" w14:textId="77777777" w:rsidR="00090436" w:rsidRPr="00FA17C4" w:rsidRDefault="00090436" w:rsidP="00090436">
      <w:pPr>
        <w:jc w:val="both"/>
        <w:rPr>
          <w:color w:val="000000" w:themeColor="text1"/>
          <w:lang w:val="de-DE"/>
        </w:rPr>
      </w:pPr>
    </w:p>
    <w:p w14:paraId="4C05B621" w14:textId="77777777" w:rsidR="00090436" w:rsidRPr="00FA17C4" w:rsidRDefault="00090436" w:rsidP="00090436">
      <w:pPr>
        <w:ind w:firstLine="709"/>
        <w:jc w:val="both"/>
        <w:rPr>
          <w:color w:val="000000" w:themeColor="text1"/>
          <w:lang w:val="de-DE"/>
        </w:rPr>
      </w:pPr>
      <w:r w:rsidRPr="00FA17C4">
        <w:rPr>
          <w:color w:val="000000" w:themeColor="text1"/>
          <w:lang w:val="de-DE"/>
        </w:rPr>
        <w:t>§ 2 - [...]</w:t>
      </w:r>
    </w:p>
    <w:p w14:paraId="1228EE7A" w14:textId="77777777" w:rsidR="00090436" w:rsidRPr="00FA17C4" w:rsidRDefault="00090436" w:rsidP="00090436">
      <w:pPr>
        <w:jc w:val="both"/>
        <w:rPr>
          <w:color w:val="000000" w:themeColor="text1"/>
          <w:lang w:val="de-DE"/>
        </w:rPr>
      </w:pPr>
    </w:p>
    <w:p w14:paraId="475173AB" w14:textId="77777777" w:rsidR="00090436" w:rsidRPr="00FA17C4" w:rsidRDefault="00090436" w:rsidP="00090436">
      <w:pPr>
        <w:ind w:firstLine="709"/>
        <w:jc w:val="both"/>
        <w:rPr>
          <w:color w:val="000000" w:themeColor="text1"/>
          <w:lang w:val="de-DE"/>
        </w:rPr>
      </w:pPr>
      <w:r w:rsidRPr="00FA17C4">
        <w:rPr>
          <w:color w:val="000000" w:themeColor="text1"/>
          <w:lang w:val="de-DE"/>
        </w:rPr>
        <w:t>§ 3 - [...]</w:t>
      </w:r>
    </w:p>
    <w:p w14:paraId="1ACF4D8D" w14:textId="77777777" w:rsidR="00090436" w:rsidRPr="00FA17C4" w:rsidRDefault="00090436" w:rsidP="00090436">
      <w:pPr>
        <w:jc w:val="both"/>
        <w:rPr>
          <w:color w:val="000000" w:themeColor="text1"/>
          <w:lang w:val="de-DE"/>
        </w:rPr>
      </w:pPr>
    </w:p>
    <w:p w14:paraId="1DDED951" w14:textId="77777777" w:rsidR="00090436" w:rsidRPr="00FA17C4" w:rsidRDefault="00090436" w:rsidP="00090436">
      <w:pPr>
        <w:jc w:val="both"/>
        <w:rPr>
          <w:i/>
          <w:color w:val="000000" w:themeColor="text1"/>
          <w:lang w:val="de-DE"/>
        </w:rPr>
      </w:pPr>
      <w:r w:rsidRPr="00FA17C4">
        <w:rPr>
          <w:i/>
          <w:color w:val="000000" w:themeColor="text1"/>
          <w:lang w:val="de-DE"/>
        </w:rPr>
        <w:t>[Art. 73 § 1 aufgehoben durch Art. 158 Nr. 2 des G. (IV) vom 25. April 2007 (B.S. vom 8. Mai 2007); §§ 2 und 3 implizit aufgehoben durch Art. 159 des G. (IV) vom 25. April 2007 (B.S. vom 8. Mai 2007)]</w:t>
      </w:r>
    </w:p>
    <w:p w14:paraId="0943A9A8" w14:textId="77777777" w:rsidR="00090436" w:rsidRPr="00FA17C4" w:rsidRDefault="00090436" w:rsidP="00090436">
      <w:pPr>
        <w:jc w:val="both"/>
        <w:rPr>
          <w:color w:val="000000" w:themeColor="text1"/>
          <w:lang w:val="de-DE"/>
        </w:rPr>
      </w:pPr>
    </w:p>
    <w:p w14:paraId="03D05279" w14:textId="77777777" w:rsidR="00090436" w:rsidRPr="00FA17C4" w:rsidRDefault="00090436" w:rsidP="00090436">
      <w:pPr>
        <w:jc w:val="both"/>
        <w:rPr>
          <w:color w:val="000000" w:themeColor="text1"/>
          <w:lang w:val="de-DE"/>
        </w:rPr>
      </w:pPr>
    </w:p>
    <w:p w14:paraId="69F8A786" w14:textId="77777777" w:rsidR="00090436" w:rsidRPr="00FA17C4" w:rsidRDefault="00090436" w:rsidP="00090436">
      <w:pPr>
        <w:ind w:firstLine="708"/>
        <w:jc w:val="both"/>
        <w:rPr>
          <w:color w:val="000000" w:themeColor="text1"/>
          <w:lang w:val="de-DE"/>
        </w:rPr>
      </w:pPr>
      <w:r w:rsidRPr="00FA17C4">
        <w:rPr>
          <w:b/>
          <w:color w:val="000000" w:themeColor="text1"/>
          <w:lang w:val="de-DE"/>
        </w:rPr>
        <w:t>Art. 74 -</w:t>
      </w:r>
      <w:r w:rsidRPr="00FA17C4">
        <w:rPr>
          <w:color w:val="000000" w:themeColor="text1"/>
          <w:lang w:val="de-DE"/>
        </w:rPr>
        <w:t xml:space="preserve"> [...]</w:t>
      </w:r>
    </w:p>
    <w:p w14:paraId="033FA908" w14:textId="77777777" w:rsidR="00090436" w:rsidRPr="00FA17C4" w:rsidRDefault="00090436" w:rsidP="00090436">
      <w:pPr>
        <w:jc w:val="both"/>
        <w:rPr>
          <w:color w:val="000000" w:themeColor="text1"/>
          <w:lang w:val="de-DE"/>
        </w:rPr>
      </w:pPr>
    </w:p>
    <w:p w14:paraId="3C445A38" w14:textId="77777777" w:rsidR="00090436" w:rsidRPr="00FA17C4" w:rsidRDefault="00090436" w:rsidP="00090436">
      <w:pPr>
        <w:jc w:val="both"/>
        <w:rPr>
          <w:i/>
          <w:color w:val="000000" w:themeColor="text1"/>
          <w:lang w:val="de-DE"/>
        </w:rPr>
      </w:pPr>
      <w:r w:rsidRPr="00FA17C4">
        <w:rPr>
          <w:i/>
          <w:color w:val="000000" w:themeColor="text1"/>
          <w:lang w:val="de-DE"/>
        </w:rPr>
        <w:t>[Art. 74 aufgehoben durch Art. 41 Abs. 1 Nr. 4 des G. vom 17. Januar 2003 (B.S. vom 24. Januar 2003)]</w:t>
      </w:r>
    </w:p>
    <w:p w14:paraId="2545E6AC" w14:textId="77777777" w:rsidR="00090436" w:rsidRPr="00FA17C4" w:rsidRDefault="00090436" w:rsidP="00090436">
      <w:pPr>
        <w:jc w:val="both"/>
        <w:rPr>
          <w:color w:val="000000" w:themeColor="text1"/>
          <w:lang w:val="de-DE"/>
        </w:rPr>
      </w:pPr>
    </w:p>
    <w:p w14:paraId="05AF142D" w14:textId="77777777" w:rsidR="00090436" w:rsidRPr="00FA17C4" w:rsidRDefault="00090436" w:rsidP="00090436">
      <w:pPr>
        <w:jc w:val="both"/>
        <w:rPr>
          <w:color w:val="000000" w:themeColor="text1"/>
          <w:lang w:val="de-DE"/>
        </w:rPr>
      </w:pPr>
    </w:p>
    <w:p w14:paraId="28A5C4F6" w14:textId="77777777" w:rsidR="00090436" w:rsidRPr="00FA17C4" w:rsidRDefault="00090436" w:rsidP="00090436">
      <w:pPr>
        <w:ind w:firstLine="708"/>
        <w:jc w:val="both"/>
        <w:rPr>
          <w:color w:val="000000" w:themeColor="text1"/>
          <w:lang w:val="de-DE"/>
        </w:rPr>
      </w:pPr>
      <w:r w:rsidRPr="00FA17C4">
        <w:rPr>
          <w:b/>
          <w:color w:val="000000" w:themeColor="text1"/>
          <w:lang w:val="de-DE"/>
        </w:rPr>
        <w:t>Art. 75 -</w:t>
      </w:r>
      <w:r w:rsidRPr="00FA17C4">
        <w:rPr>
          <w:color w:val="000000" w:themeColor="text1"/>
          <w:lang w:val="de-DE"/>
        </w:rPr>
        <w:t xml:space="preserve"> [...]</w:t>
      </w:r>
    </w:p>
    <w:p w14:paraId="7A81D732" w14:textId="77777777" w:rsidR="00090436" w:rsidRPr="00FA17C4" w:rsidRDefault="00090436" w:rsidP="00090436">
      <w:pPr>
        <w:jc w:val="both"/>
        <w:rPr>
          <w:color w:val="000000" w:themeColor="text1"/>
          <w:lang w:val="de-DE"/>
        </w:rPr>
      </w:pPr>
    </w:p>
    <w:p w14:paraId="6229A474" w14:textId="77777777" w:rsidR="00090436" w:rsidRPr="00FA17C4" w:rsidRDefault="00090436" w:rsidP="00090436">
      <w:pPr>
        <w:jc w:val="both"/>
        <w:rPr>
          <w:i/>
          <w:color w:val="000000" w:themeColor="text1"/>
          <w:lang w:val="de-DE"/>
        </w:rPr>
      </w:pPr>
      <w:r w:rsidRPr="00FA17C4">
        <w:rPr>
          <w:i/>
          <w:color w:val="000000" w:themeColor="text1"/>
          <w:lang w:val="de-DE"/>
        </w:rPr>
        <w:t>[Art. 75 aufgehoben durch Art. 41 Abs. 1 Nr. 5 des G. vom 17. Januar 2003 (B.S. vom 24. Januar 2003)]</w:t>
      </w:r>
    </w:p>
    <w:p w14:paraId="7296E9C1" w14:textId="77777777" w:rsidR="00090436" w:rsidRPr="00FA17C4" w:rsidRDefault="00090436" w:rsidP="00090436">
      <w:pPr>
        <w:jc w:val="both"/>
        <w:rPr>
          <w:color w:val="000000" w:themeColor="text1"/>
          <w:lang w:val="de-DE"/>
        </w:rPr>
      </w:pPr>
    </w:p>
    <w:p w14:paraId="2292755F" w14:textId="77777777" w:rsidR="00090436" w:rsidRPr="00FA17C4" w:rsidRDefault="00090436" w:rsidP="00090436">
      <w:pPr>
        <w:jc w:val="both"/>
        <w:rPr>
          <w:color w:val="000000" w:themeColor="text1"/>
          <w:lang w:val="de-DE"/>
        </w:rPr>
      </w:pPr>
    </w:p>
    <w:p w14:paraId="67AD727C" w14:textId="77777777" w:rsidR="00090436" w:rsidRPr="00FA17C4" w:rsidRDefault="00090436" w:rsidP="00090436">
      <w:pPr>
        <w:ind w:firstLine="708"/>
        <w:jc w:val="both"/>
        <w:rPr>
          <w:color w:val="000000" w:themeColor="text1"/>
          <w:lang w:val="de-DE"/>
        </w:rPr>
      </w:pPr>
      <w:r w:rsidRPr="00FA17C4">
        <w:rPr>
          <w:b/>
          <w:color w:val="000000" w:themeColor="text1"/>
          <w:lang w:val="de-DE"/>
        </w:rPr>
        <w:t>Art. 76 -</w:t>
      </w:r>
      <w:r w:rsidRPr="00FA17C4">
        <w:rPr>
          <w:color w:val="000000" w:themeColor="text1"/>
          <w:lang w:val="de-DE"/>
        </w:rPr>
        <w:t xml:space="preserve"> [...]</w:t>
      </w:r>
    </w:p>
    <w:p w14:paraId="040DE900" w14:textId="77777777" w:rsidR="00090436" w:rsidRPr="00FA17C4" w:rsidRDefault="00090436" w:rsidP="00090436">
      <w:pPr>
        <w:jc w:val="both"/>
        <w:rPr>
          <w:color w:val="000000" w:themeColor="text1"/>
          <w:lang w:val="de-DE"/>
        </w:rPr>
      </w:pPr>
    </w:p>
    <w:p w14:paraId="24B05255" w14:textId="77777777" w:rsidR="00090436" w:rsidRPr="00FA17C4" w:rsidRDefault="00090436" w:rsidP="00090436">
      <w:pPr>
        <w:jc w:val="both"/>
        <w:rPr>
          <w:i/>
          <w:color w:val="000000" w:themeColor="text1"/>
          <w:lang w:val="de-DE"/>
        </w:rPr>
      </w:pPr>
      <w:r w:rsidRPr="00FA17C4">
        <w:rPr>
          <w:i/>
          <w:color w:val="000000" w:themeColor="text1"/>
          <w:lang w:val="de-DE"/>
        </w:rPr>
        <w:t>[Art. 76 aufgehoben durch Art. 41 Abs. 1 Nr. 6 des G. vom 17. Januar 2003 (B.S. vom 24. Januar 2003)]</w:t>
      </w:r>
    </w:p>
    <w:p w14:paraId="1B535C99" w14:textId="77777777" w:rsidR="00090436" w:rsidRPr="00FA17C4" w:rsidRDefault="00090436" w:rsidP="00090436">
      <w:pPr>
        <w:jc w:val="both"/>
        <w:rPr>
          <w:color w:val="000000" w:themeColor="text1"/>
          <w:lang w:val="de-DE"/>
        </w:rPr>
      </w:pPr>
    </w:p>
    <w:p w14:paraId="68142BA0" w14:textId="77777777" w:rsidR="00090436" w:rsidRPr="00FA17C4" w:rsidRDefault="00090436" w:rsidP="00090436">
      <w:pPr>
        <w:jc w:val="both"/>
        <w:rPr>
          <w:color w:val="000000" w:themeColor="text1"/>
          <w:lang w:val="de-DE"/>
        </w:rPr>
      </w:pPr>
    </w:p>
    <w:p w14:paraId="68DA955B" w14:textId="77777777" w:rsidR="00090436" w:rsidRPr="00FA17C4" w:rsidRDefault="00B7738D" w:rsidP="00090436">
      <w:pPr>
        <w:ind w:firstLine="708"/>
        <w:jc w:val="both"/>
        <w:rPr>
          <w:color w:val="000000" w:themeColor="text1"/>
          <w:lang w:val="de-DE"/>
        </w:rPr>
      </w:pPr>
      <w:r w:rsidRPr="00FA17C4">
        <w:rPr>
          <w:b/>
          <w:color w:val="000000" w:themeColor="text1"/>
          <w:lang w:val="de-DE"/>
        </w:rPr>
        <w:br w:type="page"/>
      </w:r>
      <w:r w:rsidR="00090436" w:rsidRPr="00FA17C4">
        <w:rPr>
          <w:b/>
          <w:color w:val="000000" w:themeColor="text1"/>
          <w:lang w:val="de-DE"/>
        </w:rPr>
        <w:lastRenderedPageBreak/>
        <w:t>Art. 77 -</w:t>
      </w:r>
      <w:r w:rsidR="00090436" w:rsidRPr="00FA17C4">
        <w:rPr>
          <w:color w:val="000000" w:themeColor="text1"/>
          <w:lang w:val="de-DE"/>
        </w:rPr>
        <w:t xml:space="preserve"> [...]</w:t>
      </w:r>
    </w:p>
    <w:p w14:paraId="24A0A40B" w14:textId="77777777" w:rsidR="00090436" w:rsidRPr="00FA17C4" w:rsidRDefault="00090436" w:rsidP="00090436">
      <w:pPr>
        <w:jc w:val="both"/>
        <w:rPr>
          <w:color w:val="000000" w:themeColor="text1"/>
          <w:lang w:val="de-DE"/>
        </w:rPr>
      </w:pPr>
    </w:p>
    <w:p w14:paraId="41C2079F" w14:textId="77777777" w:rsidR="00090436" w:rsidRPr="00FA17C4" w:rsidRDefault="00090436" w:rsidP="00090436">
      <w:pPr>
        <w:jc w:val="both"/>
        <w:rPr>
          <w:i/>
          <w:color w:val="000000" w:themeColor="text1"/>
          <w:lang w:val="de-DE"/>
        </w:rPr>
      </w:pPr>
      <w:r w:rsidRPr="00FA17C4">
        <w:rPr>
          <w:i/>
          <w:color w:val="000000" w:themeColor="text1"/>
          <w:lang w:val="de-DE"/>
        </w:rPr>
        <w:t>[Art. 77 aufgehoben durch Art. 41 Abs. 1 Nr. 7 des G. vom 17. Januar 2003 (B.S. vom 24. Januar 2003)]</w:t>
      </w:r>
    </w:p>
    <w:p w14:paraId="4BAB3F7E" w14:textId="77777777" w:rsidR="00090436" w:rsidRPr="00FA17C4" w:rsidRDefault="00090436" w:rsidP="00090436">
      <w:pPr>
        <w:jc w:val="both"/>
        <w:rPr>
          <w:color w:val="000000" w:themeColor="text1"/>
          <w:lang w:val="de-DE"/>
        </w:rPr>
      </w:pPr>
    </w:p>
    <w:p w14:paraId="03AFB1B9" w14:textId="77777777" w:rsidR="00090436" w:rsidRPr="00FA17C4" w:rsidRDefault="00090436" w:rsidP="00090436">
      <w:pPr>
        <w:jc w:val="both"/>
        <w:rPr>
          <w:color w:val="000000" w:themeColor="text1"/>
          <w:lang w:val="de-DE"/>
        </w:rPr>
      </w:pPr>
    </w:p>
    <w:p w14:paraId="0641BDBC" w14:textId="77777777" w:rsidR="00090436" w:rsidRPr="00FA17C4" w:rsidRDefault="00090436" w:rsidP="00090436">
      <w:pPr>
        <w:ind w:firstLine="708"/>
        <w:jc w:val="both"/>
        <w:rPr>
          <w:color w:val="000000" w:themeColor="text1"/>
          <w:lang w:val="de-DE"/>
        </w:rPr>
      </w:pPr>
      <w:r w:rsidRPr="00FA17C4">
        <w:rPr>
          <w:b/>
          <w:color w:val="000000" w:themeColor="text1"/>
          <w:lang w:val="de-DE"/>
        </w:rPr>
        <w:t>Art. 78 -</w:t>
      </w:r>
      <w:r w:rsidRPr="00FA17C4">
        <w:rPr>
          <w:color w:val="000000" w:themeColor="text1"/>
          <w:lang w:val="de-DE"/>
        </w:rPr>
        <w:t xml:space="preserve"> [...]</w:t>
      </w:r>
    </w:p>
    <w:p w14:paraId="23187944" w14:textId="77777777" w:rsidR="00090436" w:rsidRPr="00FA17C4" w:rsidRDefault="00090436" w:rsidP="00090436">
      <w:pPr>
        <w:jc w:val="both"/>
        <w:rPr>
          <w:color w:val="000000" w:themeColor="text1"/>
          <w:lang w:val="de-DE"/>
        </w:rPr>
      </w:pPr>
    </w:p>
    <w:p w14:paraId="7CF0E05E" w14:textId="77777777" w:rsidR="00090436" w:rsidRPr="00FA17C4" w:rsidRDefault="00090436" w:rsidP="00090436">
      <w:pPr>
        <w:jc w:val="both"/>
        <w:rPr>
          <w:i/>
          <w:color w:val="000000" w:themeColor="text1"/>
          <w:lang w:val="de-DE"/>
        </w:rPr>
      </w:pPr>
      <w:r w:rsidRPr="00FA17C4">
        <w:rPr>
          <w:i/>
          <w:color w:val="000000" w:themeColor="text1"/>
          <w:lang w:val="de-DE"/>
        </w:rPr>
        <w:t>[Art. 78 aufgehoben durch Art. 41 Abs. 1 Nr. 8 des G. vom 17. Januar 2003 (B.S. vom 24. Januar 2003)]</w:t>
      </w:r>
    </w:p>
    <w:p w14:paraId="3FDC7EF8" w14:textId="77777777" w:rsidR="00090436" w:rsidRPr="00FA17C4" w:rsidRDefault="00090436" w:rsidP="00090436">
      <w:pPr>
        <w:jc w:val="both"/>
        <w:rPr>
          <w:color w:val="000000" w:themeColor="text1"/>
          <w:lang w:val="de-DE"/>
        </w:rPr>
      </w:pPr>
    </w:p>
    <w:p w14:paraId="08FFBDA6" w14:textId="77777777" w:rsidR="00090436" w:rsidRPr="00FA17C4" w:rsidRDefault="00090436" w:rsidP="00090436">
      <w:pPr>
        <w:jc w:val="both"/>
        <w:rPr>
          <w:color w:val="000000" w:themeColor="text1"/>
          <w:lang w:val="de-DE"/>
        </w:rPr>
      </w:pPr>
    </w:p>
    <w:p w14:paraId="561B3CB4" w14:textId="77777777" w:rsidR="00090436" w:rsidRPr="00FA17C4" w:rsidRDefault="00090436" w:rsidP="00090436">
      <w:pPr>
        <w:ind w:firstLine="708"/>
        <w:jc w:val="both"/>
        <w:rPr>
          <w:color w:val="000000" w:themeColor="text1"/>
          <w:lang w:val="de-DE"/>
        </w:rPr>
      </w:pPr>
      <w:r w:rsidRPr="00FA17C4">
        <w:rPr>
          <w:b/>
          <w:color w:val="000000" w:themeColor="text1"/>
          <w:lang w:val="de-DE"/>
        </w:rPr>
        <w:t>Art. 79 -</w:t>
      </w:r>
      <w:r w:rsidRPr="00FA17C4">
        <w:rPr>
          <w:color w:val="000000" w:themeColor="text1"/>
          <w:lang w:val="de-DE"/>
        </w:rPr>
        <w:t xml:space="preserve"> [...]</w:t>
      </w:r>
    </w:p>
    <w:p w14:paraId="6DF4B674" w14:textId="77777777" w:rsidR="00090436" w:rsidRPr="00FA17C4" w:rsidRDefault="00090436" w:rsidP="00090436">
      <w:pPr>
        <w:jc w:val="both"/>
        <w:rPr>
          <w:color w:val="000000" w:themeColor="text1"/>
          <w:lang w:val="de-DE"/>
        </w:rPr>
      </w:pPr>
    </w:p>
    <w:p w14:paraId="60088403" w14:textId="77777777" w:rsidR="00090436" w:rsidRPr="00FA17C4" w:rsidRDefault="00090436" w:rsidP="00090436">
      <w:pPr>
        <w:jc w:val="both"/>
        <w:rPr>
          <w:i/>
          <w:color w:val="000000" w:themeColor="text1"/>
          <w:lang w:val="de-DE"/>
        </w:rPr>
      </w:pPr>
      <w:r w:rsidRPr="00FA17C4">
        <w:rPr>
          <w:i/>
          <w:color w:val="000000" w:themeColor="text1"/>
          <w:lang w:val="de-DE"/>
        </w:rPr>
        <w:t>[Art. 79 aufgehoben durch Art. 41 Abs. 1 Nr. 9 des G. vom 17. Januar 2003 (B.S. vom 24. Januar 2003)]</w:t>
      </w:r>
    </w:p>
    <w:p w14:paraId="41BD5B4E" w14:textId="77777777" w:rsidR="00090436" w:rsidRPr="00FA17C4" w:rsidRDefault="00090436" w:rsidP="00090436">
      <w:pPr>
        <w:jc w:val="both"/>
        <w:rPr>
          <w:color w:val="000000" w:themeColor="text1"/>
          <w:lang w:val="de-DE"/>
        </w:rPr>
      </w:pPr>
    </w:p>
    <w:p w14:paraId="18648E9D" w14:textId="77777777" w:rsidR="00090436" w:rsidRPr="00FA17C4" w:rsidRDefault="00090436" w:rsidP="00090436">
      <w:pPr>
        <w:jc w:val="both"/>
        <w:rPr>
          <w:color w:val="000000" w:themeColor="text1"/>
          <w:lang w:val="de-DE"/>
        </w:rPr>
      </w:pPr>
    </w:p>
    <w:p w14:paraId="64BFD741"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79</w:t>
      </w:r>
      <w:r w:rsidRPr="00FA17C4">
        <w:rPr>
          <w:b/>
          <w:i/>
          <w:color w:val="000000" w:themeColor="text1"/>
          <w:lang w:val="de-DE"/>
        </w:rPr>
        <w:t>bis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2EB1B7A0" w14:textId="77777777" w:rsidR="00090436" w:rsidRPr="00FA17C4" w:rsidRDefault="00090436" w:rsidP="00090436">
      <w:pPr>
        <w:jc w:val="both"/>
        <w:rPr>
          <w:color w:val="000000" w:themeColor="text1"/>
          <w:lang w:val="de-DE"/>
        </w:rPr>
      </w:pPr>
    </w:p>
    <w:p w14:paraId="72DE34E3" w14:textId="77777777" w:rsidR="00090436" w:rsidRPr="00FA17C4" w:rsidRDefault="00090436" w:rsidP="00090436">
      <w:pPr>
        <w:jc w:val="both"/>
        <w:rPr>
          <w:i/>
          <w:color w:val="000000" w:themeColor="text1"/>
          <w:lang w:val="de-DE"/>
        </w:rPr>
      </w:pPr>
      <w:r w:rsidRPr="00FA17C4">
        <w:rPr>
          <w:i/>
          <w:color w:val="000000" w:themeColor="text1"/>
          <w:lang w:val="de-DE"/>
        </w:rPr>
        <w:t>[Art. 79bis eingefügt durch Art. 19 des G. vom 19. Dezember 1997 (B.S. vom 30. Dezember 1997) und aufgehoben durch Art. 41 Abs. 1 Nr. 10 des G. vom 17. Januar 2003 (B.S. vom 24. Januar 2003)]</w:t>
      </w:r>
    </w:p>
    <w:p w14:paraId="519FD868" w14:textId="77777777" w:rsidR="00090436" w:rsidRPr="00FA17C4" w:rsidRDefault="00090436" w:rsidP="00090436">
      <w:pPr>
        <w:jc w:val="both"/>
        <w:rPr>
          <w:color w:val="000000" w:themeColor="text1"/>
          <w:lang w:val="de-DE"/>
        </w:rPr>
      </w:pPr>
    </w:p>
    <w:p w14:paraId="7C3DF601" w14:textId="77777777" w:rsidR="00090436" w:rsidRPr="00FA17C4" w:rsidRDefault="00090436" w:rsidP="00090436">
      <w:pPr>
        <w:jc w:val="both"/>
        <w:rPr>
          <w:color w:val="000000" w:themeColor="text1"/>
          <w:lang w:val="de-DE"/>
        </w:rPr>
      </w:pPr>
    </w:p>
    <w:p w14:paraId="7013779A"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79</w:t>
      </w:r>
      <w:r w:rsidRPr="00FA17C4">
        <w:rPr>
          <w:b/>
          <w:i/>
          <w:color w:val="000000" w:themeColor="text1"/>
          <w:lang w:val="de-DE"/>
        </w:rPr>
        <w:t>ter</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35E036DF" w14:textId="77777777" w:rsidR="00090436" w:rsidRPr="00FA17C4" w:rsidRDefault="00090436" w:rsidP="00090436">
      <w:pPr>
        <w:jc w:val="both"/>
        <w:rPr>
          <w:color w:val="000000" w:themeColor="text1"/>
          <w:lang w:val="de-DE"/>
        </w:rPr>
      </w:pPr>
    </w:p>
    <w:p w14:paraId="75A5E073" w14:textId="77777777" w:rsidR="00090436" w:rsidRPr="00FA17C4" w:rsidRDefault="00090436" w:rsidP="00090436">
      <w:pPr>
        <w:jc w:val="both"/>
        <w:rPr>
          <w:i/>
          <w:color w:val="000000" w:themeColor="text1"/>
          <w:lang w:val="de-DE"/>
        </w:rPr>
      </w:pPr>
      <w:r w:rsidRPr="00FA17C4">
        <w:rPr>
          <w:i/>
          <w:color w:val="000000" w:themeColor="text1"/>
          <w:lang w:val="de-DE"/>
        </w:rPr>
        <w:t>[Art. 79ter eingefügt durch Art. 20 des G. vom 19. Dezember 1997 (B.S. vom 30. Dezember 1997) und aufgehoben durch Art. 41 Abs. 1 Nr. 11 des G. vom 17. Januar 2003 (B.S. vom 24. Januar 2003)]</w:t>
      </w:r>
    </w:p>
    <w:p w14:paraId="77A09B01" w14:textId="77777777" w:rsidR="00090436" w:rsidRPr="00FA17C4" w:rsidRDefault="00090436" w:rsidP="00090436">
      <w:pPr>
        <w:jc w:val="both"/>
        <w:rPr>
          <w:color w:val="000000" w:themeColor="text1"/>
          <w:lang w:val="de-DE"/>
        </w:rPr>
      </w:pPr>
    </w:p>
    <w:p w14:paraId="67675FAF" w14:textId="77777777" w:rsidR="00090436" w:rsidRPr="00FA17C4" w:rsidRDefault="00090436" w:rsidP="00090436">
      <w:pPr>
        <w:jc w:val="both"/>
        <w:rPr>
          <w:color w:val="000000" w:themeColor="text1"/>
          <w:lang w:val="de-DE"/>
        </w:rPr>
      </w:pPr>
    </w:p>
    <w:p w14:paraId="03CEB331" w14:textId="77777777" w:rsidR="00090436" w:rsidRPr="00FA17C4" w:rsidRDefault="00B7738D" w:rsidP="00B7738D">
      <w:pPr>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KAPITEL 4 - [...]</w:t>
      </w:r>
    </w:p>
    <w:p w14:paraId="2BBD0085" w14:textId="77777777" w:rsidR="00090436" w:rsidRPr="00FA17C4" w:rsidRDefault="00090436" w:rsidP="00090436">
      <w:pPr>
        <w:jc w:val="both"/>
        <w:rPr>
          <w:color w:val="000000" w:themeColor="text1"/>
          <w:lang w:val="de-DE"/>
        </w:rPr>
      </w:pPr>
    </w:p>
    <w:p w14:paraId="0CC9BE1E" w14:textId="77777777" w:rsidR="00090436" w:rsidRPr="00FA17C4" w:rsidRDefault="00090436" w:rsidP="00090436">
      <w:pPr>
        <w:jc w:val="both"/>
        <w:rPr>
          <w:i/>
          <w:color w:val="000000" w:themeColor="text1"/>
          <w:lang w:val="de-DE"/>
        </w:rPr>
      </w:pPr>
      <w:r w:rsidRPr="00FA17C4">
        <w:rPr>
          <w:i/>
          <w:color w:val="000000" w:themeColor="text1"/>
          <w:lang w:val="de-DE"/>
        </w:rPr>
        <w:t>[Überschrift von Kapitel 4 aufgehoben durch Art. 160 Nr. 3 des G. (IV) vom 25. April 2007 (B.S. vom 8. Mai 2007)]</w:t>
      </w:r>
    </w:p>
    <w:p w14:paraId="328F4989" w14:textId="77777777" w:rsidR="00090436" w:rsidRPr="00FA17C4" w:rsidRDefault="00090436" w:rsidP="00090436">
      <w:pPr>
        <w:jc w:val="both"/>
        <w:rPr>
          <w:color w:val="000000" w:themeColor="text1"/>
          <w:lang w:val="de-DE"/>
        </w:rPr>
      </w:pPr>
    </w:p>
    <w:p w14:paraId="3E04CEEF" w14:textId="77777777" w:rsidR="00090436" w:rsidRPr="00FA17C4" w:rsidRDefault="00090436" w:rsidP="00090436">
      <w:pPr>
        <w:jc w:val="both"/>
        <w:rPr>
          <w:color w:val="000000" w:themeColor="text1"/>
          <w:lang w:val="de-DE"/>
        </w:rPr>
      </w:pPr>
    </w:p>
    <w:p w14:paraId="59836936" w14:textId="77777777" w:rsidR="00090436" w:rsidRPr="00FA17C4" w:rsidRDefault="00090436" w:rsidP="00090436">
      <w:pPr>
        <w:ind w:firstLine="708"/>
        <w:jc w:val="both"/>
        <w:rPr>
          <w:color w:val="000000" w:themeColor="text1"/>
          <w:lang w:val="de-DE"/>
        </w:rPr>
      </w:pPr>
      <w:r w:rsidRPr="00FA17C4">
        <w:rPr>
          <w:b/>
          <w:color w:val="000000" w:themeColor="text1"/>
          <w:lang w:val="de-DE"/>
        </w:rPr>
        <w:t>Art. 80 - 81 -</w:t>
      </w:r>
      <w:r w:rsidRPr="00FA17C4">
        <w:rPr>
          <w:color w:val="000000" w:themeColor="text1"/>
          <w:lang w:val="de-DE"/>
        </w:rPr>
        <w:t xml:space="preserve"> [...]</w:t>
      </w:r>
    </w:p>
    <w:p w14:paraId="216813E9" w14:textId="77777777" w:rsidR="00090436" w:rsidRPr="00FA17C4" w:rsidRDefault="00090436" w:rsidP="00090436">
      <w:pPr>
        <w:jc w:val="both"/>
        <w:rPr>
          <w:color w:val="000000" w:themeColor="text1"/>
          <w:lang w:val="de-DE"/>
        </w:rPr>
      </w:pPr>
    </w:p>
    <w:p w14:paraId="30D09C93" w14:textId="77777777" w:rsidR="00090436" w:rsidRPr="00FA17C4" w:rsidRDefault="00090436" w:rsidP="00090436">
      <w:pPr>
        <w:jc w:val="both"/>
        <w:rPr>
          <w:i/>
          <w:color w:val="000000" w:themeColor="text1"/>
          <w:lang w:val="de-DE"/>
        </w:rPr>
      </w:pPr>
      <w:r w:rsidRPr="00FA17C4">
        <w:rPr>
          <w:i/>
          <w:color w:val="000000" w:themeColor="text1"/>
          <w:lang w:val="de-DE"/>
        </w:rPr>
        <w:t>[Art. 80 und 81 implizit aufgehoben durch Art. 160 Nr. 3 des G. (IV) vom 25. April 2007 (B.S.</w:t>
      </w:r>
      <w:r w:rsidR="002628CA" w:rsidRPr="00FA17C4">
        <w:rPr>
          <w:i/>
          <w:color w:val="000000" w:themeColor="text1"/>
          <w:lang w:val="de-DE"/>
        </w:rPr>
        <w:t> </w:t>
      </w:r>
      <w:r w:rsidRPr="00FA17C4">
        <w:rPr>
          <w:i/>
          <w:color w:val="000000" w:themeColor="text1"/>
          <w:lang w:val="de-DE"/>
        </w:rPr>
        <w:t>vom 8. Mai 2007)]</w:t>
      </w:r>
    </w:p>
    <w:p w14:paraId="4E137F74" w14:textId="77777777" w:rsidR="00090436" w:rsidRPr="00FA17C4" w:rsidRDefault="00090436" w:rsidP="00090436">
      <w:pPr>
        <w:jc w:val="both"/>
        <w:rPr>
          <w:color w:val="000000" w:themeColor="text1"/>
          <w:lang w:val="de-DE"/>
        </w:rPr>
      </w:pPr>
    </w:p>
    <w:p w14:paraId="5D0D6CFD" w14:textId="77777777" w:rsidR="00090436" w:rsidRPr="00FA17C4" w:rsidRDefault="00090436" w:rsidP="00090436">
      <w:pPr>
        <w:jc w:val="both"/>
        <w:rPr>
          <w:color w:val="000000" w:themeColor="text1"/>
          <w:lang w:val="de-DE"/>
        </w:rPr>
      </w:pPr>
    </w:p>
    <w:p w14:paraId="671B1CAB" w14:textId="77777777" w:rsidR="00090436" w:rsidRPr="00FA17C4" w:rsidRDefault="00B7738D" w:rsidP="00B7738D">
      <w:pPr>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KAPITEL 5 - [</w:t>
      </w:r>
      <w:r w:rsidR="00090436" w:rsidRPr="00FA17C4">
        <w:rPr>
          <w:i/>
          <w:color w:val="000000" w:themeColor="text1"/>
          <w:lang w:val="de-DE"/>
        </w:rPr>
        <w:t>Öffentlicher Telekommunikationsdienst</w:t>
      </w:r>
      <w:r w:rsidR="00090436" w:rsidRPr="00FA17C4">
        <w:rPr>
          <w:color w:val="000000" w:themeColor="text1"/>
          <w:lang w:val="de-DE"/>
        </w:rPr>
        <w:t>]</w:t>
      </w:r>
    </w:p>
    <w:p w14:paraId="1627C881" w14:textId="77777777" w:rsidR="00090436" w:rsidRPr="00FA17C4" w:rsidRDefault="00090436" w:rsidP="00090436">
      <w:pPr>
        <w:jc w:val="both"/>
        <w:rPr>
          <w:color w:val="000000" w:themeColor="text1"/>
          <w:lang w:val="de-DE"/>
        </w:rPr>
      </w:pPr>
    </w:p>
    <w:p w14:paraId="0F43C46C" w14:textId="77777777" w:rsidR="00090436" w:rsidRPr="00FA17C4" w:rsidRDefault="00090436" w:rsidP="00090436">
      <w:pPr>
        <w:jc w:val="both"/>
        <w:rPr>
          <w:i/>
          <w:color w:val="000000" w:themeColor="text1"/>
          <w:lang w:val="de-DE"/>
        </w:rPr>
      </w:pPr>
      <w:r w:rsidRPr="00FA17C4">
        <w:rPr>
          <w:i/>
          <w:color w:val="000000" w:themeColor="text1"/>
          <w:lang w:val="de-DE"/>
        </w:rPr>
        <w:t>[Überschrift von Kapitel 5 ersetzt durch Art. 23 des G. vom 19. Dezember 1997 (B.S. vom 30. Dezember 1997)]</w:t>
      </w:r>
    </w:p>
    <w:p w14:paraId="35D3289E" w14:textId="77777777" w:rsidR="00090436" w:rsidRPr="00FA17C4" w:rsidRDefault="00090436" w:rsidP="00090436">
      <w:pPr>
        <w:jc w:val="both"/>
        <w:rPr>
          <w:color w:val="000000" w:themeColor="text1"/>
          <w:lang w:val="de-DE"/>
        </w:rPr>
      </w:pPr>
    </w:p>
    <w:p w14:paraId="00CA16E2" w14:textId="77777777" w:rsidR="00090436" w:rsidRPr="00FA17C4" w:rsidRDefault="00090436" w:rsidP="00090436">
      <w:pPr>
        <w:jc w:val="both"/>
        <w:rPr>
          <w:color w:val="000000" w:themeColor="text1"/>
          <w:lang w:val="de-DE"/>
        </w:rPr>
      </w:pPr>
    </w:p>
    <w:p w14:paraId="63DC9BA4" w14:textId="77777777" w:rsidR="00090436" w:rsidRPr="00FA17C4" w:rsidRDefault="00090436" w:rsidP="00090436">
      <w:pPr>
        <w:ind w:firstLine="708"/>
        <w:jc w:val="both"/>
        <w:rPr>
          <w:color w:val="000000" w:themeColor="text1"/>
          <w:lang w:val="de-DE"/>
        </w:rPr>
      </w:pPr>
      <w:r w:rsidRPr="00FA17C4">
        <w:rPr>
          <w:b/>
          <w:color w:val="000000" w:themeColor="text1"/>
          <w:lang w:val="de-DE"/>
        </w:rPr>
        <w:t>Art. 82 - 85 -</w:t>
      </w:r>
      <w:r w:rsidRPr="00FA17C4">
        <w:rPr>
          <w:color w:val="000000" w:themeColor="text1"/>
          <w:lang w:val="de-DE"/>
        </w:rPr>
        <w:t xml:space="preserve"> [...]</w:t>
      </w:r>
    </w:p>
    <w:p w14:paraId="214BBD9F" w14:textId="77777777" w:rsidR="00090436" w:rsidRPr="00FA17C4" w:rsidRDefault="00090436" w:rsidP="00090436">
      <w:pPr>
        <w:jc w:val="both"/>
        <w:rPr>
          <w:color w:val="000000" w:themeColor="text1"/>
          <w:lang w:val="de-DE"/>
        </w:rPr>
      </w:pPr>
    </w:p>
    <w:p w14:paraId="71B62FEF" w14:textId="77777777" w:rsidR="00090436" w:rsidRPr="00391A7C" w:rsidRDefault="00090436" w:rsidP="00090436">
      <w:pPr>
        <w:jc w:val="both"/>
        <w:rPr>
          <w:i/>
          <w:color w:val="000000" w:themeColor="text1"/>
          <w:lang w:val="de-DE"/>
        </w:rPr>
      </w:pPr>
      <w:r w:rsidRPr="00FA17C4">
        <w:rPr>
          <w:i/>
          <w:color w:val="000000" w:themeColor="text1"/>
          <w:lang w:val="de-DE"/>
        </w:rPr>
        <w:t>[Art. 82 bis 85 aufgehoben durch Art. 155 Nr. 2 des G. vom 13. </w:t>
      </w:r>
      <w:r w:rsidRPr="00391A7C">
        <w:rPr>
          <w:i/>
          <w:color w:val="000000" w:themeColor="text1"/>
          <w:lang w:val="de-DE"/>
        </w:rPr>
        <w:t>Juni 2005 (B.S. vom 20. Juni 2005)]</w:t>
      </w:r>
    </w:p>
    <w:p w14:paraId="7559E659" w14:textId="77777777" w:rsidR="00090436" w:rsidRPr="00391A7C" w:rsidRDefault="00090436" w:rsidP="00090436">
      <w:pPr>
        <w:jc w:val="both"/>
        <w:rPr>
          <w:color w:val="000000" w:themeColor="text1"/>
          <w:lang w:val="de-DE"/>
        </w:rPr>
      </w:pPr>
    </w:p>
    <w:p w14:paraId="14E6CE5C" w14:textId="77777777" w:rsidR="00090436" w:rsidRPr="00391A7C" w:rsidRDefault="00090436" w:rsidP="00090436">
      <w:pPr>
        <w:jc w:val="both"/>
        <w:rPr>
          <w:color w:val="000000" w:themeColor="text1"/>
          <w:lang w:val="de-DE"/>
        </w:rPr>
      </w:pPr>
    </w:p>
    <w:p w14:paraId="758753CB"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85</w:t>
      </w:r>
      <w:r w:rsidRPr="00FA17C4">
        <w:rPr>
          <w:b/>
          <w:i/>
          <w:color w:val="000000" w:themeColor="text1"/>
          <w:lang w:val="de-DE"/>
        </w:rPr>
        <w:t>bis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63A691AC" w14:textId="77777777" w:rsidR="00090436" w:rsidRPr="00FA17C4" w:rsidRDefault="00090436" w:rsidP="00090436">
      <w:pPr>
        <w:jc w:val="both"/>
        <w:rPr>
          <w:color w:val="000000" w:themeColor="text1"/>
          <w:lang w:val="de-DE"/>
        </w:rPr>
      </w:pPr>
    </w:p>
    <w:p w14:paraId="082F684D" w14:textId="77777777" w:rsidR="00090436" w:rsidRPr="00FA17C4" w:rsidRDefault="00090436" w:rsidP="00090436">
      <w:pPr>
        <w:jc w:val="both"/>
        <w:rPr>
          <w:i/>
          <w:color w:val="000000" w:themeColor="text1"/>
          <w:lang w:val="de-DE"/>
        </w:rPr>
      </w:pPr>
      <w:r w:rsidRPr="00FA17C4">
        <w:rPr>
          <w:i/>
          <w:color w:val="000000" w:themeColor="text1"/>
          <w:lang w:val="de-DE"/>
        </w:rPr>
        <w:t>[Art. 85bis eingefügt durch Art. 89 des G. vom 20. Dezember 1995 (B.S. vom 23. Dezember 1995) und aufgehoben durch Art. 28 Nr. 1 des G. vom 19. Dezember 1997 (B.S.</w:t>
      </w:r>
      <w:r w:rsidR="002628CA" w:rsidRPr="00FA17C4">
        <w:rPr>
          <w:i/>
          <w:color w:val="000000" w:themeColor="text1"/>
          <w:lang w:val="de-DE"/>
        </w:rPr>
        <w:t> </w:t>
      </w:r>
      <w:r w:rsidRPr="00FA17C4">
        <w:rPr>
          <w:i/>
          <w:color w:val="000000" w:themeColor="text1"/>
          <w:lang w:val="de-DE"/>
        </w:rPr>
        <w:t>vom 30. Dezember 1997)]</w:t>
      </w:r>
    </w:p>
    <w:p w14:paraId="1DC10C45" w14:textId="77777777" w:rsidR="00090436" w:rsidRPr="00FA17C4" w:rsidRDefault="00090436" w:rsidP="00090436">
      <w:pPr>
        <w:jc w:val="both"/>
        <w:rPr>
          <w:color w:val="000000" w:themeColor="text1"/>
          <w:lang w:val="de-DE"/>
        </w:rPr>
      </w:pPr>
    </w:p>
    <w:p w14:paraId="120072AF" w14:textId="77777777" w:rsidR="00090436" w:rsidRPr="00FA17C4" w:rsidRDefault="00090436" w:rsidP="00090436">
      <w:pPr>
        <w:jc w:val="both"/>
        <w:rPr>
          <w:color w:val="000000" w:themeColor="text1"/>
          <w:lang w:val="de-DE"/>
        </w:rPr>
      </w:pPr>
    </w:p>
    <w:p w14:paraId="363C5F38"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85</w:t>
      </w:r>
      <w:r w:rsidRPr="00FA17C4">
        <w:rPr>
          <w:b/>
          <w:i/>
          <w:color w:val="000000" w:themeColor="text1"/>
          <w:lang w:val="de-DE"/>
        </w:rPr>
        <w:t>ter</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451DB14C" w14:textId="77777777" w:rsidR="00090436" w:rsidRPr="00FA17C4" w:rsidRDefault="00090436" w:rsidP="00090436">
      <w:pPr>
        <w:jc w:val="both"/>
        <w:rPr>
          <w:color w:val="000000" w:themeColor="text1"/>
          <w:lang w:val="de-DE"/>
        </w:rPr>
      </w:pPr>
    </w:p>
    <w:p w14:paraId="1F27952A" w14:textId="77777777" w:rsidR="00090436" w:rsidRPr="00FA17C4" w:rsidRDefault="00090436" w:rsidP="00090436">
      <w:pPr>
        <w:jc w:val="both"/>
        <w:rPr>
          <w:i/>
          <w:color w:val="000000" w:themeColor="text1"/>
          <w:lang w:val="de-DE"/>
        </w:rPr>
      </w:pPr>
      <w:r w:rsidRPr="00FA17C4">
        <w:rPr>
          <w:i/>
          <w:color w:val="000000" w:themeColor="text1"/>
          <w:lang w:val="de-DE"/>
        </w:rPr>
        <w:t>[Art. 85ter eingefügt durch Art. 90 des G. vom 20. Dezember 1995 (B.S. vom 23. Dezember 1995) und aufgehoben durch Art. 28 Nr. 2 des G. vom 19. Dezember 1997 (B.S.</w:t>
      </w:r>
      <w:r w:rsidR="002628CA" w:rsidRPr="00FA17C4">
        <w:rPr>
          <w:i/>
          <w:color w:val="000000" w:themeColor="text1"/>
          <w:lang w:val="de-DE"/>
        </w:rPr>
        <w:t> </w:t>
      </w:r>
      <w:r w:rsidRPr="00FA17C4">
        <w:rPr>
          <w:i/>
          <w:color w:val="000000" w:themeColor="text1"/>
          <w:lang w:val="de-DE"/>
        </w:rPr>
        <w:t>vom 30. Dezember 1997)]</w:t>
      </w:r>
    </w:p>
    <w:p w14:paraId="4C923CF5" w14:textId="77777777" w:rsidR="00090436" w:rsidRPr="00FA17C4" w:rsidRDefault="00090436" w:rsidP="00090436">
      <w:pPr>
        <w:jc w:val="both"/>
        <w:rPr>
          <w:color w:val="000000" w:themeColor="text1"/>
          <w:lang w:val="de-DE"/>
        </w:rPr>
      </w:pPr>
    </w:p>
    <w:p w14:paraId="21394E89" w14:textId="77777777" w:rsidR="00090436" w:rsidRPr="00FA17C4" w:rsidRDefault="00090436" w:rsidP="00090436">
      <w:pPr>
        <w:jc w:val="both"/>
        <w:rPr>
          <w:color w:val="000000" w:themeColor="text1"/>
          <w:lang w:val="de-DE"/>
        </w:rPr>
      </w:pPr>
    </w:p>
    <w:p w14:paraId="2E8694D8"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85</w:t>
      </w:r>
      <w:r w:rsidRPr="00FA17C4">
        <w:rPr>
          <w:b/>
          <w:i/>
          <w:color w:val="000000" w:themeColor="text1"/>
          <w:lang w:val="de-DE"/>
        </w:rPr>
        <w:t>quater</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7C08E959" w14:textId="77777777" w:rsidR="00090436" w:rsidRPr="00FA17C4" w:rsidRDefault="00090436" w:rsidP="00090436">
      <w:pPr>
        <w:jc w:val="both"/>
        <w:rPr>
          <w:color w:val="000000" w:themeColor="text1"/>
          <w:lang w:val="de-DE"/>
        </w:rPr>
      </w:pPr>
    </w:p>
    <w:p w14:paraId="7CECF516" w14:textId="77777777" w:rsidR="00090436" w:rsidRPr="00FA17C4" w:rsidRDefault="00090436" w:rsidP="00090436">
      <w:pPr>
        <w:jc w:val="both"/>
        <w:rPr>
          <w:i/>
          <w:color w:val="000000" w:themeColor="text1"/>
          <w:lang w:val="de-DE"/>
        </w:rPr>
      </w:pPr>
      <w:r w:rsidRPr="00FA17C4">
        <w:rPr>
          <w:i/>
          <w:color w:val="000000" w:themeColor="text1"/>
          <w:lang w:val="de-DE"/>
        </w:rPr>
        <w:t>[Art. 85quater eingefügt durch Art. 91 des G. vom 20. Dezember 1995 (B.S. vom 23. Dezember 1995) und aufgehoben durch Art. 155 Nr. 2 des G. vom 13. Juni 2005 (B.S. vom 20. Juni 2005)]</w:t>
      </w:r>
    </w:p>
    <w:p w14:paraId="298353A4" w14:textId="77777777" w:rsidR="00090436" w:rsidRPr="00FA17C4" w:rsidRDefault="00090436" w:rsidP="00090436">
      <w:pPr>
        <w:jc w:val="both"/>
        <w:rPr>
          <w:color w:val="000000" w:themeColor="text1"/>
          <w:lang w:val="de-DE"/>
        </w:rPr>
      </w:pPr>
    </w:p>
    <w:p w14:paraId="2E2C7DCA" w14:textId="77777777" w:rsidR="00090436" w:rsidRPr="00FA17C4" w:rsidRDefault="00090436" w:rsidP="00090436">
      <w:pPr>
        <w:jc w:val="both"/>
        <w:rPr>
          <w:color w:val="000000" w:themeColor="text1"/>
          <w:lang w:val="de-DE"/>
        </w:rPr>
      </w:pPr>
    </w:p>
    <w:p w14:paraId="7BE28599" w14:textId="77777777" w:rsidR="00090436" w:rsidRPr="00FA17C4" w:rsidRDefault="00090436" w:rsidP="00090436">
      <w:pPr>
        <w:ind w:firstLine="708"/>
        <w:jc w:val="both"/>
        <w:rPr>
          <w:color w:val="000000" w:themeColor="text1"/>
          <w:lang w:val="de-DE"/>
        </w:rPr>
      </w:pPr>
      <w:r w:rsidRPr="00FA17C4">
        <w:rPr>
          <w:b/>
          <w:color w:val="000000" w:themeColor="text1"/>
          <w:lang w:val="de-DE"/>
        </w:rPr>
        <w:t>Art. 86 -</w:t>
      </w:r>
      <w:r w:rsidRPr="00FA17C4">
        <w:rPr>
          <w:color w:val="000000" w:themeColor="text1"/>
          <w:lang w:val="de-DE"/>
        </w:rPr>
        <w:t xml:space="preserve"> [...]</w:t>
      </w:r>
    </w:p>
    <w:p w14:paraId="3C2C28E8" w14:textId="77777777" w:rsidR="00090436" w:rsidRPr="00FA17C4" w:rsidRDefault="00090436" w:rsidP="00090436">
      <w:pPr>
        <w:jc w:val="both"/>
        <w:rPr>
          <w:color w:val="000000" w:themeColor="text1"/>
          <w:lang w:val="de-DE"/>
        </w:rPr>
      </w:pPr>
    </w:p>
    <w:p w14:paraId="052A1C89" w14:textId="77777777" w:rsidR="00090436" w:rsidRPr="00391A7C" w:rsidRDefault="00090436" w:rsidP="00090436">
      <w:pPr>
        <w:jc w:val="both"/>
        <w:rPr>
          <w:i/>
          <w:color w:val="000000" w:themeColor="text1"/>
          <w:lang w:val="de-DE"/>
        </w:rPr>
      </w:pPr>
      <w:r w:rsidRPr="00FA17C4">
        <w:rPr>
          <w:i/>
          <w:color w:val="000000" w:themeColor="text1"/>
          <w:lang w:val="de-DE"/>
        </w:rPr>
        <w:t>[Art. 86 aufgehoben durch Art. 155 Nr. 2 des G. vom 13. </w:t>
      </w:r>
      <w:r w:rsidRPr="00391A7C">
        <w:rPr>
          <w:i/>
          <w:color w:val="000000" w:themeColor="text1"/>
          <w:lang w:val="de-DE"/>
        </w:rPr>
        <w:t>Juni 2005 (B.S. vom 20. Juni 2005)]</w:t>
      </w:r>
    </w:p>
    <w:p w14:paraId="3B95557D" w14:textId="77777777" w:rsidR="00090436" w:rsidRPr="00391A7C" w:rsidRDefault="00090436" w:rsidP="00090436">
      <w:pPr>
        <w:jc w:val="both"/>
        <w:rPr>
          <w:color w:val="000000" w:themeColor="text1"/>
          <w:lang w:val="de-DE"/>
        </w:rPr>
      </w:pPr>
    </w:p>
    <w:p w14:paraId="6AFD6C35" w14:textId="77777777" w:rsidR="00090436" w:rsidRPr="00391A7C" w:rsidRDefault="00090436" w:rsidP="00090436">
      <w:pPr>
        <w:jc w:val="both"/>
        <w:rPr>
          <w:color w:val="000000" w:themeColor="text1"/>
          <w:lang w:val="de-DE"/>
        </w:rPr>
      </w:pPr>
    </w:p>
    <w:p w14:paraId="172D1841"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86</w:t>
      </w:r>
      <w:r w:rsidRPr="00FA17C4">
        <w:rPr>
          <w:b/>
          <w:i/>
          <w:color w:val="000000" w:themeColor="text1"/>
          <w:lang w:val="de-DE"/>
        </w:rPr>
        <w:t>bis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380837C7" w14:textId="77777777" w:rsidR="00090436" w:rsidRPr="00FA17C4" w:rsidRDefault="00090436" w:rsidP="00090436">
      <w:pPr>
        <w:jc w:val="both"/>
        <w:rPr>
          <w:color w:val="000000" w:themeColor="text1"/>
          <w:lang w:val="de-DE"/>
        </w:rPr>
      </w:pPr>
    </w:p>
    <w:p w14:paraId="2E508FAE" w14:textId="77777777" w:rsidR="00090436" w:rsidRPr="00FA17C4" w:rsidRDefault="00090436" w:rsidP="00090436">
      <w:pPr>
        <w:jc w:val="both"/>
        <w:rPr>
          <w:i/>
          <w:color w:val="000000" w:themeColor="text1"/>
          <w:lang w:val="de-DE"/>
        </w:rPr>
      </w:pPr>
      <w:r w:rsidRPr="00FA17C4">
        <w:rPr>
          <w:i/>
          <w:color w:val="000000" w:themeColor="text1"/>
          <w:lang w:val="de-DE"/>
        </w:rPr>
        <w:t>[Art. 86bis eingefügt durch Art. 30 des G. vom 19. Dezember 1997 (B.S. vom 30. Dezember 1997) und aufgehoben durch Art. 155 Nr. 2 des G. vom 13. Juni 2005 (B.S. vom 20. Juni 2005)]</w:t>
      </w:r>
    </w:p>
    <w:p w14:paraId="63A4DD80" w14:textId="77777777" w:rsidR="00090436" w:rsidRPr="00FA17C4" w:rsidRDefault="00090436" w:rsidP="00090436">
      <w:pPr>
        <w:jc w:val="both"/>
        <w:rPr>
          <w:color w:val="000000" w:themeColor="text1"/>
          <w:lang w:val="de-DE"/>
        </w:rPr>
      </w:pPr>
    </w:p>
    <w:p w14:paraId="46D268CB" w14:textId="77777777" w:rsidR="00090436" w:rsidRPr="00FA17C4" w:rsidRDefault="00090436" w:rsidP="00090436">
      <w:pPr>
        <w:jc w:val="both"/>
        <w:rPr>
          <w:color w:val="000000" w:themeColor="text1"/>
          <w:lang w:val="de-DE"/>
        </w:rPr>
      </w:pPr>
    </w:p>
    <w:p w14:paraId="110AFFCD"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86</w:t>
      </w:r>
      <w:r w:rsidRPr="00FA17C4">
        <w:rPr>
          <w:b/>
          <w:i/>
          <w:color w:val="000000" w:themeColor="text1"/>
          <w:lang w:val="de-DE"/>
        </w:rPr>
        <w:t>ter</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 1 - </w:t>
      </w:r>
      <w:r w:rsidR="00496C3C" w:rsidRPr="00FA17C4">
        <w:rPr>
          <w:color w:val="000000" w:themeColor="text1"/>
          <w:lang w:val="de-DE"/>
        </w:rPr>
        <w:t>[Proximus]</w:t>
      </w:r>
      <w:r w:rsidRPr="00FA17C4">
        <w:rPr>
          <w:color w:val="000000" w:themeColor="text1"/>
          <w:lang w:val="de-DE"/>
        </w:rPr>
        <w:t xml:space="preserve"> muss sich beteiligen an:</w:t>
      </w:r>
    </w:p>
    <w:p w14:paraId="6E041CF5" w14:textId="77777777" w:rsidR="00090436" w:rsidRPr="00FA17C4" w:rsidRDefault="00090436" w:rsidP="00090436">
      <w:pPr>
        <w:jc w:val="both"/>
        <w:rPr>
          <w:color w:val="000000" w:themeColor="text1"/>
          <w:lang w:val="de-DE"/>
        </w:rPr>
      </w:pPr>
    </w:p>
    <w:p w14:paraId="2ED7D9C4" w14:textId="77777777" w:rsidR="00090436" w:rsidRPr="00FA17C4" w:rsidRDefault="00090436" w:rsidP="00090436">
      <w:pPr>
        <w:ind w:firstLine="708"/>
        <w:jc w:val="both"/>
        <w:rPr>
          <w:color w:val="000000" w:themeColor="text1"/>
          <w:lang w:val="de-DE"/>
        </w:rPr>
      </w:pPr>
      <w:r w:rsidRPr="00FA17C4">
        <w:rPr>
          <w:color w:val="000000" w:themeColor="text1"/>
          <w:lang w:val="de-DE"/>
        </w:rPr>
        <w:t>- Zusammenarbeit mit der Zivilverteidigung im Rahmen des Nationalen Ausschusses für Zivilverteidigungspläne,</w:t>
      </w:r>
    </w:p>
    <w:p w14:paraId="29CA0A4C" w14:textId="77777777" w:rsidR="00090436" w:rsidRPr="00FA17C4" w:rsidRDefault="00090436" w:rsidP="00090436">
      <w:pPr>
        <w:jc w:val="both"/>
        <w:rPr>
          <w:color w:val="000000" w:themeColor="text1"/>
          <w:lang w:val="de-DE"/>
        </w:rPr>
      </w:pPr>
    </w:p>
    <w:p w14:paraId="46F9D422"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 Zusammenarbeit mit der Gemischten Telekommunikationskommission, geschaffen durch Königlichen Erlass vom 10. Dezember 1957, abgeändert durch Königlichen Erlass vom 24. September 1993,</w:t>
      </w:r>
    </w:p>
    <w:p w14:paraId="794C03F9" w14:textId="77777777" w:rsidR="00090436" w:rsidRPr="00FA17C4" w:rsidRDefault="00090436" w:rsidP="00090436">
      <w:pPr>
        <w:jc w:val="both"/>
        <w:rPr>
          <w:color w:val="000000" w:themeColor="text1"/>
          <w:lang w:val="de-DE"/>
        </w:rPr>
      </w:pPr>
    </w:p>
    <w:p w14:paraId="74416FAC" w14:textId="77777777" w:rsidR="00090436" w:rsidRPr="00FA17C4" w:rsidRDefault="00090436" w:rsidP="00090436">
      <w:pPr>
        <w:ind w:firstLine="708"/>
        <w:jc w:val="both"/>
        <w:rPr>
          <w:color w:val="000000" w:themeColor="text1"/>
          <w:lang w:val="de-DE"/>
        </w:rPr>
      </w:pPr>
      <w:r w:rsidRPr="00FA17C4">
        <w:rPr>
          <w:color w:val="000000" w:themeColor="text1"/>
          <w:lang w:val="de-DE"/>
        </w:rPr>
        <w:t>- Zurverfügungstellung aller notwendigen Mietleitungen für Telekommunika</w:t>
      </w:r>
      <w:r w:rsidRPr="00FA17C4">
        <w:rPr>
          <w:color w:val="000000" w:themeColor="text1"/>
          <w:lang w:val="de-DE"/>
        </w:rPr>
        <w:softHyphen/>
        <w:t xml:space="preserve">tionsnetze zugunsten der in Artikel 91 Absatz 2 des vorliegenden Gesetzes erwähnten Einrichtungen. Qualität und Kapazität der betreffenden Mietleitungen und die entsprechende Bezahlung werden in dem zwischen dem Föderalstaat und </w:t>
      </w:r>
      <w:r w:rsidR="00496C3C" w:rsidRPr="00FA17C4">
        <w:rPr>
          <w:color w:val="000000" w:themeColor="text1"/>
          <w:lang w:val="de-DE"/>
        </w:rPr>
        <w:t>[Proximus]</w:t>
      </w:r>
      <w:r w:rsidRPr="00FA17C4">
        <w:rPr>
          <w:color w:val="000000" w:themeColor="text1"/>
          <w:lang w:val="de-DE"/>
        </w:rPr>
        <w:t xml:space="preserve"> geschlossenen Geschäftsführungsvertrag oder - in Bezug auf andere Betreiber - in einem Vertrag bestimmt.</w:t>
      </w:r>
    </w:p>
    <w:p w14:paraId="0D662262" w14:textId="77777777" w:rsidR="00090436" w:rsidRPr="00FA17C4" w:rsidRDefault="00090436" w:rsidP="00090436">
      <w:pPr>
        <w:jc w:val="both"/>
        <w:rPr>
          <w:color w:val="000000" w:themeColor="text1"/>
          <w:lang w:val="de-DE"/>
        </w:rPr>
      </w:pPr>
    </w:p>
    <w:p w14:paraId="2241B7AF" w14:textId="77777777" w:rsidR="00090436" w:rsidRPr="00FA17C4" w:rsidRDefault="00090436" w:rsidP="00090436">
      <w:pPr>
        <w:ind w:firstLine="708"/>
        <w:jc w:val="both"/>
        <w:rPr>
          <w:color w:val="000000" w:themeColor="text1"/>
          <w:lang w:val="de-DE"/>
        </w:rPr>
      </w:pPr>
      <w:r w:rsidRPr="00FA17C4">
        <w:rPr>
          <w:color w:val="000000" w:themeColor="text1"/>
          <w:lang w:val="de-DE"/>
        </w:rPr>
        <w:t>Andere Betreiber können sich allein oder zusammen unter den vom König festgelegten Bedingungen und auf Stellungnahme des Instituts unter gleichwertigen Bedingungen an Diensten öffentlichen Interesses wie in vorliegendem Paragraphen erwähnt beteiligen.</w:t>
      </w:r>
    </w:p>
    <w:p w14:paraId="4E308340" w14:textId="77777777" w:rsidR="00090436" w:rsidRPr="00FA17C4" w:rsidRDefault="00090436" w:rsidP="00090436">
      <w:pPr>
        <w:jc w:val="both"/>
        <w:rPr>
          <w:color w:val="000000" w:themeColor="text1"/>
          <w:lang w:val="de-DE"/>
        </w:rPr>
      </w:pPr>
    </w:p>
    <w:p w14:paraId="3627FD73"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2 - </w:t>
      </w:r>
      <w:r w:rsidR="00496C3C" w:rsidRPr="00FA17C4">
        <w:rPr>
          <w:color w:val="000000" w:themeColor="text1"/>
          <w:lang w:val="de-DE"/>
        </w:rPr>
        <w:t>[Proximus]</w:t>
      </w:r>
      <w:r w:rsidRPr="00FA17C4">
        <w:rPr>
          <w:color w:val="000000" w:themeColor="text1"/>
          <w:lang w:val="de-DE"/>
        </w:rPr>
        <w:t xml:space="preserve"> gewährleistet die Bereitstellung zu erschwinglichem Preis hinsichtlich Anschluss, Verbindungs- und Abonnementkosten einer Leitung, deren Kapazität Interaktivität ermöglicht, um Zugang zu Datennetzen, insbesondere zum Internet, zu bieten und somit den besonderen Bedürfnissen von Krankenhäusern, Schulen und öffentlichen Bibliotheken zu entsprechen.</w:t>
      </w:r>
    </w:p>
    <w:p w14:paraId="3732FE64" w14:textId="77777777" w:rsidR="00090436" w:rsidRPr="00FA17C4" w:rsidRDefault="00090436" w:rsidP="00090436">
      <w:pPr>
        <w:jc w:val="both"/>
        <w:rPr>
          <w:color w:val="000000" w:themeColor="text1"/>
          <w:lang w:val="de-DE"/>
        </w:rPr>
      </w:pPr>
    </w:p>
    <w:p w14:paraId="3A562575" w14:textId="77777777" w:rsidR="00090436" w:rsidRPr="00FA17C4" w:rsidRDefault="00090436" w:rsidP="00090436">
      <w:pPr>
        <w:ind w:firstLine="708"/>
        <w:jc w:val="both"/>
        <w:rPr>
          <w:color w:val="000000" w:themeColor="text1"/>
          <w:lang w:val="de-DE"/>
        </w:rPr>
      </w:pPr>
      <w:r w:rsidRPr="00FA17C4">
        <w:rPr>
          <w:color w:val="000000" w:themeColor="text1"/>
          <w:lang w:val="de-DE"/>
        </w:rPr>
        <w:t>Diese Bereitstellung erfolgt unter den in Anlage 3 zu vorliegendem Gesetz bestimmten Bedingungen. Der König kann [...] durch einen im Ministerrat beratenen Erlass und gemäß dem in Artikel 122 §§ 2 und 3 des vorliegenden Gesetzes bestimmten Verfahren Anlage 3 zu vorliegendem Gesetz abändern, um den technologischen und gesellschaftlichen Entwicklun</w:t>
      </w:r>
      <w:r w:rsidRPr="00FA17C4">
        <w:rPr>
          <w:color w:val="000000" w:themeColor="text1"/>
          <w:lang w:val="de-DE"/>
        </w:rPr>
        <w:softHyphen/>
        <w:t>gen Rechnung zu tragen.</w:t>
      </w:r>
    </w:p>
    <w:p w14:paraId="15E7DF42" w14:textId="77777777" w:rsidR="00090436" w:rsidRPr="00FA17C4" w:rsidRDefault="00090436" w:rsidP="00090436">
      <w:pPr>
        <w:jc w:val="both"/>
        <w:rPr>
          <w:color w:val="000000" w:themeColor="text1"/>
          <w:lang w:val="de-DE"/>
        </w:rPr>
      </w:pPr>
    </w:p>
    <w:p w14:paraId="7B6CB413" w14:textId="77777777" w:rsidR="00090436" w:rsidRPr="00FA17C4" w:rsidRDefault="00090436" w:rsidP="00090436">
      <w:pPr>
        <w:ind w:firstLine="708"/>
        <w:jc w:val="both"/>
        <w:rPr>
          <w:color w:val="000000" w:themeColor="text1"/>
          <w:lang w:val="de-DE"/>
        </w:rPr>
      </w:pPr>
      <w:r w:rsidRPr="00FA17C4">
        <w:rPr>
          <w:color w:val="000000" w:themeColor="text1"/>
          <w:lang w:val="de-DE"/>
        </w:rPr>
        <w:t>Andere Betreiber können sich allein oder zusammen unter den vom König festgelegten Bedingungen [...] unter gleichwertigen Bedingungen an Diensten öffentlichen Interesses wie in vorliegendem Paragraphen erwähnt beteiligen.</w:t>
      </w:r>
    </w:p>
    <w:p w14:paraId="14453996" w14:textId="77777777" w:rsidR="00090436" w:rsidRPr="00FA17C4" w:rsidRDefault="00090436" w:rsidP="00090436">
      <w:pPr>
        <w:jc w:val="both"/>
        <w:rPr>
          <w:color w:val="000000" w:themeColor="text1"/>
          <w:lang w:val="de-DE"/>
        </w:rPr>
      </w:pPr>
    </w:p>
    <w:p w14:paraId="3EBEEC8F"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3 - </w:t>
      </w:r>
      <w:r w:rsidR="00496C3C" w:rsidRPr="00FA17C4">
        <w:rPr>
          <w:color w:val="000000" w:themeColor="text1"/>
          <w:lang w:val="de-DE"/>
        </w:rPr>
        <w:t>[Proximus]</w:t>
      </w:r>
      <w:r w:rsidRPr="00FA17C4">
        <w:rPr>
          <w:color w:val="000000" w:themeColor="text1"/>
          <w:lang w:val="de-DE"/>
        </w:rPr>
        <w:t xml:space="preserve"> kann durch einen im Ministerrat beratenen Erlass mit anderen Aufgaben allgemeinen Interesses beauftragt werden.</w:t>
      </w:r>
    </w:p>
    <w:p w14:paraId="3D860536" w14:textId="77777777" w:rsidR="00090436" w:rsidRPr="00FA17C4" w:rsidRDefault="00090436" w:rsidP="00090436">
      <w:pPr>
        <w:jc w:val="both"/>
        <w:rPr>
          <w:color w:val="000000" w:themeColor="text1"/>
          <w:lang w:val="de-DE"/>
        </w:rPr>
      </w:pPr>
    </w:p>
    <w:p w14:paraId="5982CB99" w14:textId="77777777" w:rsidR="00090436" w:rsidRPr="00FA17C4" w:rsidRDefault="00090436" w:rsidP="00090436">
      <w:pPr>
        <w:ind w:firstLine="708"/>
        <w:jc w:val="both"/>
        <w:rPr>
          <w:color w:val="000000" w:themeColor="text1"/>
          <w:lang w:val="de-DE"/>
        </w:rPr>
      </w:pPr>
      <w:r w:rsidRPr="00FA17C4">
        <w:rPr>
          <w:color w:val="000000" w:themeColor="text1"/>
          <w:lang w:val="de-DE"/>
        </w:rPr>
        <w:t>Andere Betreiber können sich allein oder zusammen unter den vom König festgelegten Bedingungen und auf Stellungnahme des Instituts unter gleichwertigen Bedingungen an Diensten öffentlichen Interesses wie in vorliegendem Paragraphen erwähnt beteiligen.]</w:t>
      </w:r>
    </w:p>
    <w:p w14:paraId="09C98467" w14:textId="77777777" w:rsidR="00090436" w:rsidRPr="00FA17C4" w:rsidRDefault="00090436" w:rsidP="00090436">
      <w:pPr>
        <w:jc w:val="both"/>
        <w:rPr>
          <w:color w:val="000000" w:themeColor="text1"/>
          <w:lang w:val="de-DE"/>
        </w:rPr>
      </w:pPr>
    </w:p>
    <w:p w14:paraId="12E91267"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4 - </w:t>
      </w:r>
      <w:r w:rsidR="00496C3C" w:rsidRPr="00FA17C4">
        <w:rPr>
          <w:color w:val="000000" w:themeColor="text1"/>
          <w:lang w:val="de-DE"/>
        </w:rPr>
        <w:t>[Proximus]</w:t>
      </w:r>
      <w:r w:rsidRPr="00FA17C4">
        <w:rPr>
          <w:color w:val="000000" w:themeColor="text1"/>
          <w:lang w:val="de-DE"/>
        </w:rPr>
        <w:t xml:space="preserve"> gewährleistet auf eigene Kosten die Bereitstellung eines Telefon</w:t>
      </w:r>
      <w:r w:rsidRPr="00FA17C4">
        <w:rPr>
          <w:color w:val="000000" w:themeColor="text1"/>
          <w:lang w:val="de-DE"/>
        </w:rPr>
        <w:softHyphen/>
        <w:t>sondertarifs für politische und allgemein informative Tages- und Wochenblätter und in Belgien ansässige Presseagenturen, mit denen die Mehrheit der Zeitungen mit landesweiter beziehungsweise hoher Auflage in Belgien einen Abonnementvertrag geschlossen hat.]</w:t>
      </w:r>
    </w:p>
    <w:p w14:paraId="1273A8A0" w14:textId="77777777" w:rsidR="00090436" w:rsidRPr="00FA17C4" w:rsidRDefault="00090436" w:rsidP="00090436">
      <w:pPr>
        <w:jc w:val="both"/>
        <w:rPr>
          <w:color w:val="000000" w:themeColor="text1"/>
          <w:lang w:val="de-DE"/>
        </w:rPr>
      </w:pPr>
    </w:p>
    <w:p w14:paraId="7A18C63B" w14:textId="77777777" w:rsidR="00090436" w:rsidRPr="00FA17C4" w:rsidRDefault="00090436" w:rsidP="00090436">
      <w:pPr>
        <w:jc w:val="both"/>
        <w:rPr>
          <w:i/>
          <w:color w:val="000000" w:themeColor="text1"/>
          <w:lang w:val="de-DE"/>
        </w:rPr>
      </w:pPr>
      <w:r w:rsidRPr="00FA17C4">
        <w:rPr>
          <w:i/>
          <w:color w:val="000000" w:themeColor="text1"/>
          <w:lang w:val="de-DE"/>
        </w:rPr>
        <w:t xml:space="preserve">[Art. 86ter eingefügt durch Art. 31 § 1 des G. vom 19. Dezember 1997 (B.S. vom 30. Dezember 1997); </w:t>
      </w:r>
      <w:r w:rsidR="00496C3C" w:rsidRPr="00FA17C4">
        <w:rPr>
          <w:i/>
          <w:color w:val="000000" w:themeColor="text1"/>
          <w:lang w:val="de-DE"/>
        </w:rPr>
        <w:t xml:space="preserve">§ 1 Abs. 1 einleitende Bestimmung abgeändert durch Art. 2 des G. vom 10. August 2015 (II) (B.S. vom 1. September 2015); § 1 Abs. 1 </w:t>
      </w:r>
      <w:r w:rsidR="001D2488" w:rsidRPr="00FA17C4">
        <w:rPr>
          <w:i/>
          <w:color w:val="000000" w:themeColor="text1"/>
          <w:lang w:val="de-DE"/>
        </w:rPr>
        <w:t>dritt</w:t>
      </w:r>
      <w:r w:rsidR="00496C3C" w:rsidRPr="00FA17C4">
        <w:rPr>
          <w:i/>
          <w:color w:val="000000" w:themeColor="text1"/>
          <w:lang w:val="de-DE"/>
        </w:rPr>
        <w:t xml:space="preserve">er Gedankenstrich abgeändert durch Art. 2 des G. vom 10. August 2015 (II) (B.S. vom 1. September 2015); § 2 Abs. 1 abgeändert durch Art. 2 des G. vom 10. August 2015 (II) (B.S. vom 1. September 2015); </w:t>
      </w:r>
      <w:r w:rsidRPr="00FA17C4">
        <w:rPr>
          <w:i/>
          <w:color w:val="000000" w:themeColor="text1"/>
          <w:lang w:val="de-DE"/>
        </w:rPr>
        <w:t xml:space="preserve">§ 2 Abs. 2 abgeändert durch Art. 42 Nr. 3 des G. vom 17. Januar 2003 (B.S. vom 24. Januar 2003); § 2 Abs. 3 abgeändert durch Art. 42 Nr. 5 des G. vom 17. Januar 2003 (B.S. vom 24. Januar 2003); </w:t>
      </w:r>
      <w:r w:rsidR="00C22533" w:rsidRPr="00FA17C4">
        <w:rPr>
          <w:i/>
          <w:color w:val="000000" w:themeColor="text1"/>
          <w:lang w:val="de-DE"/>
        </w:rPr>
        <w:t xml:space="preserve">§ 3 Abs. 1 abgeändert durch Art. 2 des G. vom 10. August 2015 (II) </w:t>
      </w:r>
      <w:r w:rsidR="00C22533" w:rsidRPr="00FA17C4">
        <w:rPr>
          <w:i/>
          <w:color w:val="000000" w:themeColor="text1"/>
          <w:lang w:val="de-DE"/>
        </w:rPr>
        <w:lastRenderedPageBreak/>
        <w:t xml:space="preserve">(B.S. vom 1. September 2015); </w:t>
      </w:r>
      <w:r w:rsidRPr="00FA17C4">
        <w:rPr>
          <w:i/>
          <w:color w:val="000000" w:themeColor="text1"/>
          <w:lang w:val="de-DE"/>
        </w:rPr>
        <w:t>§ 4 eingefügt durch Art. 31 des G. vom 19. Juli 2001 (B.S. vom 28. Juli 2001)</w:t>
      </w:r>
      <w:r w:rsidR="00C22533" w:rsidRPr="00FA17C4">
        <w:rPr>
          <w:i/>
          <w:color w:val="000000" w:themeColor="text1"/>
          <w:lang w:val="de-DE"/>
        </w:rPr>
        <w:t xml:space="preserve"> und abgeändert durch Art. 2 des G. vom 10. August 2015 (II) (B.S. vom 1. September 2015)</w:t>
      </w:r>
      <w:r w:rsidRPr="00FA17C4">
        <w:rPr>
          <w:i/>
          <w:color w:val="000000" w:themeColor="text1"/>
          <w:lang w:val="de-DE"/>
        </w:rPr>
        <w:t>]</w:t>
      </w:r>
    </w:p>
    <w:p w14:paraId="2379C9E9" w14:textId="77777777" w:rsidR="00090436" w:rsidRPr="00FA17C4" w:rsidRDefault="00090436" w:rsidP="00090436">
      <w:pPr>
        <w:jc w:val="both"/>
        <w:rPr>
          <w:color w:val="000000" w:themeColor="text1"/>
          <w:lang w:val="de-DE"/>
        </w:rPr>
      </w:pPr>
    </w:p>
    <w:p w14:paraId="1243A885" w14:textId="77777777" w:rsidR="00090436" w:rsidRPr="00FA17C4" w:rsidRDefault="00B7738D" w:rsidP="00B7738D">
      <w:pPr>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KAPITEL 6 - [...]</w:t>
      </w:r>
    </w:p>
    <w:p w14:paraId="48A4A49F" w14:textId="77777777" w:rsidR="00090436" w:rsidRPr="00FA17C4" w:rsidRDefault="00090436" w:rsidP="00090436">
      <w:pPr>
        <w:jc w:val="both"/>
        <w:rPr>
          <w:color w:val="000000" w:themeColor="text1"/>
          <w:lang w:val="de-DE"/>
        </w:rPr>
      </w:pPr>
    </w:p>
    <w:p w14:paraId="6F4C4B57" w14:textId="77777777" w:rsidR="00090436" w:rsidRPr="00FA17C4" w:rsidRDefault="00090436" w:rsidP="00090436">
      <w:pPr>
        <w:jc w:val="both"/>
        <w:rPr>
          <w:i/>
          <w:color w:val="000000" w:themeColor="text1"/>
          <w:lang w:val="de-DE"/>
        </w:rPr>
      </w:pPr>
      <w:r w:rsidRPr="00FA17C4">
        <w:rPr>
          <w:i/>
          <w:color w:val="000000" w:themeColor="text1"/>
          <w:lang w:val="de-DE"/>
        </w:rPr>
        <w:t>[Überschrift von Kapitel 6 aufgehoben durch Art. 160 Nr. 4 des G. (IV) vom 25. April 2007 (B.S. vom 8. Mai 2007)]</w:t>
      </w:r>
    </w:p>
    <w:p w14:paraId="5CF331CE" w14:textId="77777777" w:rsidR="00090436" w:rsidRPr="00FA17C4" w:rsidRDefault="00090436" w:rsidP="00090436">
      <w:pPr>
        <w:jc w:val="both"/>
        <w:rPr>
          <w:color w:val="000000" w:themeColor="text1"/>
          <w:lang w:val="de-DE"/>
        </w:rPr>
      </w:pPr>
    </w:p>
    <w:p w14:paraId="78CA8692" w14:textId="77777777" w:rsidR="00090436" w:rsidRPr="00FA17C4" w:rsidRDefault="00090436" w:rsidP="00090436">
      <w:pPr>
        <w:jc w:val="both"/>
        <w:rPr>
          <w:color w:val="000000" w:themeColor="text1"/>
          <w:lang w:val="de-DE"/>
        </w:rPr>
      </w:pPr>
    </w:p>
    <w:p w14:paraId="0C998DF9" w14:textId="77777777" w:rsidR="00090436" w:rsidRPr="00FA17C4" w:rsidRDefault="00090436" w:rsidP="00090436">
      <w:pPr>
        <w:ind w:firstLine="708"/>
        <w:jc w:val="both"/>
        <w:rPr>
          <w:color w:val="000000" w:themeColor="text1"/>
          <w:lang w:val="de-DE"/>
        </w:rPr>
      </w:pPr>
      <w:r w:rsidRPr="00FA17C4">
        <w:rPr>
          <w:b/>
          <w:color w:val="000000" w:themeColor="text1"/>
          <w:lang w:val="de-DE"/>
        </w:rPr>
        <w:t>Art. 87 - 90 -</w:t>
      </w:r>
      <w:r w:rsidRPr="00FA17C4">
        <w:rPr>
          <w:color w:val="000000" w:themeColor="text1"/>
          <w:lang w:val="de-DE"/>
        </w:rPr>
        <w:t xml:space="preserve"> [...]</w:t>
      </w:r>
    </w:p>
    <w:p w14:paraId="79E8318A" w14:textId="77777777" w:rsidR="00090436" w:rsidRPr="00FA17C4" w:rsidRDefault="00090436" w:rsidP="00090436">
      <w:pPr>
        <w:jc w:val="both"/>
        <w:rPr>
          <w:color w:val="000000" w:themeColor="text1"/>
          <w:lang w:val="de-DE"/>
        </w:rPr>
      </w:pPr>
    </w:p>
    <w:p w14:paraId="5BC18227" w14:textId="77777777" w:rsidR="00090436" w:rsidRPr="00391A7C" w:rsidRDefault="00090436" w:rsidP="00090436">
      <w:pPr>
        <w:jc w:val="both"/>
        <w:rPr>
          <w:i/>
          <w:color w:val="000000" w:themeColor="text1"/>
          <w:lang w:val="de-DE"/>
        </w:rPr>
      </w:pPr>
      <w:r w:rsidRPr="00FA17C4">
        <w:rPr>
          <w:i/>
          <w:color w:val="000000" w:themeColor="text1"/>
          <w:lang w:val="de-DE"/>
        </w:rPr>
        <w:t>[Art. 87 bis 90 aufgehoben durch Art. 155 Nr. 2 des G. vom 13. </w:t>
      </w:r>
      <w:r w:rsidRPr="00391A7C">
        <w:rPr>
          <w:i/>
          <w:color w:val="000000" w:themeColor="text1"/>
          <w:lang w:val="de-DE"/>
        </w:rPr>
        <w:t>Juni 2005 (B.S. vom 20. Juni 2005)]</w:t>
      </w:r>
    </w:p>
    <w:p w14:paraId="29AAF84C" w14:textId="77777777" w:rsidR="00090436" w:rsidRPr="00391A7C" w:rsidRDefault="00090436" w:rsidP="00090436">
      <w:pPr>
        <w:jc w:val="both"/>
        <w:rPr>
          <w:color w:val="000000" w:themeColor="text1"/>
          <w:lang w:val="de-DE"/>
        </w:rPr>
      </w:pPr>
    </w:p>
    <w:p w14:paraId="1F044531" w14:textId="77777777" w:rsidR="00090436" w:rsidRPr="00391A7C" w:rsidRDefault="00090436" w:rsidP="00090436">
      <w:pPr>
        <w:jc w:val="both"/>
        <w:rPr>
          <w:color w:val="000000" w:themeColor="text1"/>
          <w:lang w:val="de-DE"/>
        </w:rPr>
      </w:pPr>
    </w:p>
    <w:p w14:paraId="01DF2A84"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90</w:t>
      </w:r>
      <w:r w:rsidRPr="00FA17C4">
        <w:rPr>
          <w:b/>
          <w:i/>
          <w:color w:val="000000" w:themeColor="text1"/>
          <w:lang w:val="de-DE"/>
        </w:rPr>
        <w:t>bis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696EC8E4" w14:textId="77777777" w:rsidR="00090436" w:rsidRPr="00FA17C4" w:rsidRDefault="00090436" w:rsidP="00090436">
      <w:pPr>
        <w:jc w:val="both"/>
        <w:rPr>
          <w:color w:val="000000" w:themeColor="text1"/>
          <w:lang w:val="de-DE"/>
        </w:rPr>
      </w:pPr>
    </w:p>
    <w:p w14:paraId="5A1DC2D9" w14:textId="77777777" w:rsidR="00090436" w:rsidRPr="00FA17C4" w:rsidRDefault="00090436" w:rsidP="00090436">
      <w:pPr>
        <w:jc w:val="both"/>
        <w:rPr>
          <w:i/>
          <w:color w:val="000000" w:themeColor="text1"/>
          <w:lang w:val="de-DE"/>
        </w:rPr>
      </w:pPr>
      <w:r w:rsidRPr="00FA17C4">
        <w:rPr>
          <w:i/>
          <w:color w:val="000000" w:themeColor="text1"/>
          <w:lang w:val="de-DE"/>
        </w:rPr>
        <w:t>[Art. 90bis eingefügt durch Art. 37 des G. vom 19. Dezember 1997 (B.S. vom 30. Dezember 1997) und aufgehoben durch Art. 155 Nr. 2 des G. vom 13. Juni 2005 (B.S. vom 20. Juni 2005)]</w:t>
      </w:r>
    </w:p>
    <w:p w14:paraId="42C8DE84" w14:textId="77777777" w:rsidR="00090436" w:rsidRPr="00FA17C4" w:rsidRDefault="00090436" w:rsidP="00090436">
      <w:pPr>
        <w:jc w:val="both"/>
        <w:rPr>
          <w:color w:val="000000" w:themeColor="text1"/>
          <w:lang w:val="de-DE"/>
        </w:rPr>
      </w:pPr>
    </w:p>
    <w:p w14:paraId="2F0D4612" w14:textId="77777777" w:rsidR="00090436" w:rsidRPr="00FA17C4" w:rsidRDefault="00090436" w:rsidP="00090436">
      <w:pPr>
        <w:jc w:val="both"/>
        <w:rPr>
          <w:color w:val="000000" w:themeColor="text1"/>
          <w:lang w:val="de-DE"/>
        </w:rPr>
      </w:pPr>
    </w:p>
    <w:p w14:paraId="2B45EB65" w14:textId="77777777" w:rsidR="00090436" w:rsidRPr="00FA17C4" w:rsidRDefault="00B7738D" w:rsidP="00B7738D">
      <w:pPr>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KAPITEL 7 - [...]</w:t>
      </w:r>
    </w:p>
    <w:p w14:paraId="346446C7" w14:textId="77777777" w:rsidR="00090436" w:rsidRPr="00FA17C4" w:rsidRDefault="00090436" w:rsidP="00090436">
      <w:pPr>
        <w:jc w:val="both"/>
        <w:rPr>
          <w:color w:val="000000" w:themeColor="text1"/>
          <w:lang w:val="de-DE"/>
        </w:rPr>
      </w:pPr>
    </w:p>
    <w:p w14:paraId="05FC05E8" w14:textId="77777777" w:rsidR="00090436" w:rsidRPr="00FA17C4" w:rsidRDefault="00090436" w:rsidP="00090436">
      <w:pPr>
        <w:jc w:val="both"/>
        <w:rPr>
          <w:i/>
          <w:color w:val="000000" w:themeColor="text1"/>
          <w:lang w:val="de-DE"/>
        </w:rPr>
      </w:pPr>
      <w:r w:rsidRPr="00FA17C4">
        <w:rPr>
          <w:i/>
          <w:color w:val="000000" w:themeColor="text1"/>
          <w:lang w:val="de-DE"/>
        </w:rPr>
        <w:t>[Überschrift von Kapitel 7 aufgehoben durch Art. 160 Nr. 5 des G. (IV) vom 25. April 2007 (B.S. vom 8. Mai 2007)]</w:t>
      </w:r>
    </w:p>
    <w:p w14:paraId="307B3EF1" w14:textId="77777777" w:rsidR="00090436" w:rsidRPr="00FA17C4" w:rsidRDefault="00090436" w:rsidP="00090436">
      <w:pPr>
        <w:jc w:val="both"/>
        <w:rPr>
          <w:color w:val="000000" w:themeColor="text1"/>
          <w:lang w:val="de-DE"/>
        </w:rPr>
      </w:pPr>
    </w:p>
    <w:p w14:paraId="032A7D18" w14:textId="77777777" w:rsidR="00090436" w:rsidRPr="00FA17C4" w:rsidRDefault="00090436" w:rsidP="00090436">
      <w:pPr>
        <w:jc w:val="both"/>
        <w:rPr>
          <w:color w:val="000000" w:themeColor="text1"/>
          <w:lang w:val="de-DE"/>
        </w:rPr>
      </w:pPr>
    </w:p>
    <w:p w14:paraId="100DB785" w14:textId="77777777" w:rsidR="00090436" w:rsidRPr="00FA17C4" w:rsidRDefault="00090436" w:rsidP="00090436">
      <w:pPr>
        <w:ind w:firstLine="708"/>
        <w:jc w:val="both"/>
        <w:rPr>
          <w:color w:val="000000" w:themeColor="text1"/>
          <w:lang w:val="de-DE"/>
        </w:rPr>
      </w:pPr>
      <w:r w:rsidRPr="00FA17C4">
        <w:rPr>
          <w:b/>
          <w:color w:val="000000" w:themeColor="text1"/>
          <w:lang w:val="de-DE"/>
        </w:rPr>
        <w:t>Art. 91 - 92 -</w:t>
      </w:r>
      <w:r w:rsidRPr="00FA17C4">
        <w:rPr>
          <w:color w:val="000000" w:themeColor="text1"/>
          <w:lang w:val="de-DE"/>
        </w:rPr>
        <w:t xml:space="preserve"> [...]</w:t>
      </w:r>
    </w:p>
    <w:p w14:paraId="79462CD3" w14:textId="77777777" w:rsidR="00090436" w:rsidRPr="00FA17C4" w:rsidRDefault="00090436" w:rsidP="00090436">
      <w:pPr>
        <w:jc w:val="both"/>
        <w:rPr>
          <w:color w:val="000000" w:themeColor="text1"/>
          <w:lang w:val="de-DE"/>
        </w:rPr>
      </w:pPr>
    </w:p>
    <w:p w14:paraId="1432A4C0" w14:textId="77777777" w:rsidR="00090436" w:rsidRPr="00391A7C" w:rsidRDefault="00090436" w:rsidP="00090436">
      <w:pPr>
        <w:jc w:val="both"/>
        <w:rPr>
          <w:i/>
          <w:color w:val="000000" w:themeColor="text1"/>
          <w:lang w:val="de-DE"/>
        </w:rPr>
      </w:pPr>
      <w:r w:rsidRPr="00FA17C4">
        <w:rPr>
          <w:i/>
          <w:color w:val="000000" w:themeColor="text1"/>
          <w:lang w:val="de-DE"/>
        </w:rPr>
        <w:t>[Art. 91 und 92 aufgehoben durch Art. 155 Nr. 2 des G. vom 13. </w:t>
      </w:r>
      <w:r w:rsidRPr="00391A7C">
        <w:rPr>
          <w:i/>
          <w:color w:val="000000" w:themeColor="text1"/>
          <w:lang w:val="de-DE"/>
        </w:rPr>
        <w:t>Juni 2005 (B.S. vom 20. Juni 2005)]</w:t>
      </w:r>
    </w:p>
    <w:p w14:paraId="75E7043B" w14:textId="77777777" w:rsidR="00090436" w:rsidRPr="00391A7C" w:rsidRDefault="00090436" w:rsidP="00090436">
      <w:pPr>
        <w:jc w:val="both"/>
        <w:rPr>
          <w:color w:val="000000" w:themeColor="text1"/>
          <w:lang w:val="de-DE"/>
        </w:rPr>
      </w:pPr>
    </w:p>
    <w:p w14:paraId="3A9A4B43" w14:textId="77777777" w:rsidR="00090436" w:rsidRPr="00391A7C" w:rsidRDefault="00090436" w:rsidP="00090436">
      <w:pPr>
        <w:jc w:val="both"/>
        <w:rPr>
          <w:color w:val="000000" w:themeColor="text1"/>
          <w:lang w:val="de-DE"/>
        </w:rPr>
      </w:pPr>
    </w:p>
    <w:p w14:paraId="4C461EAF"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92</w:t>
      </w:r>
      <w:r w:rsidRPr="00FA17C4">
        <w:rPr>
          <w:b/>
          <w:i/>
          <w:color w:val="000000" w:themeColor="text1"/>
          <w:lang w:val="de-DE"/>
        </w:rPr>
        <w:t>bis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3913F525" w14:textId="77777777" w:rsidR="00090436" w:rsidRPr="00FA17C4" w:rsidRDefault="00090436" w:rsidP="00090436">
      <w:pPr>
        <w:jc w:val="both"/>
        <w:rPr>
          <w:color w:val="000000" w:themeColor="text1"/>
          <w:lang w:val="de-DE"/>
        </w:rPr>
      </w:pPr>
    </w:p>
    <w:p w14:paraId="4DB0508D" w14:textId="77777777" w:rsidR="00090436" w:rsidRPr="00FA17C4" w:rsidRDefault="00090436" w:rsidP="00090436">
      <w:pPr>
        <w:jc w:val="both"/>
        <w:rPr>
          <w:i/>
          <w:color w:val="000000" w:themeColor="text1"/>
          <w:lang w:val="de-DE"/>
        </w:rPr>
      </w:pPr>
      <w:r w:rsidRPr="00FA17C4">
        <w:rPr>
          <w:i/>
          <w:color w:val="000000" w:themeColor="text1"/>
          <w:lang w:val="de-DE"/>
        </w:rPr>
        <w:t>[Art. 92bis eingefügt durch Art. 9 des K.E. vom 28. Oktober 1996 (B.S. vom 10. Dezember 1996) und aufgehoben durch Art. 155 Nr. 2 des G. vom 13. Juni 2005 (B.S. vom 20. Juni 2005)]</w:t>
      </w:r>
    </w:p>
    <w:p w14:paraId="000F0F56" w14:textId="77777777" w:rsidR="00090436" w:rsidRPr="00FA17C4" w:rsidRDefault="00090436" w:rsidP="00090436">
      <w:pPr>
        <w:jc w:val="both"/>
        <w:rPr>
          <w:color w:val="000000" w:themeColor="text1"/>
          <w:lang w:val="de-DE"/>
        </w:rPr>
      </w:pPr>
    </w:p>
    <w:p w14:paraId="5CCC0F1D" w14:textId="77777777" w:rsidR="00090436" w:rsidRPr="00FA17C4" w:rsidRDefault="00090436" w:rsidP="00090436">
      <w:pPr>
        <w:jc w:val="both"/>
        <w:rPr>
          <w:color w:val="000000" w:themeColor="text1"/>
          <w:lang w:val="de-DE"/>
        </w:rPr>
      </w:pPr>
    </w:p>
    <w:p w14:paraId="1B6CA035"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92</w:t>
      </w:r>
      <w:r w:rsidRPr="00FA17C4">
        <w:rPr>
          <w:b/>
          <w:i/>
          <w:color w:val="000000" w:themeColor="text1"/>
          <w:lang w:val="de-DE"/>
        </w:rPr>
        <w:t>ter</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314ADC1C" w14:textId="77777777" w:rsidR="00090436" w:rsidRPr="00FA17C4" w:rsidRDefault="00090436" w:rsidP="00090436">
      <w:pPr>
        <w:jc w:val="both"/>
        <w:rPr>
          <w:color w:val="000000" w:themeColor="text1"/>
          <w:lang w:val="de-DE"/>
        </w:rPr>
      </w:pPr>
    </w:p>
    <w:p w14:paraId="1FEAE342" w14:textId="77777777" w:rsidR="00090436" w:rsidRPr="00FA17C4" w:rsidRDefault="00090436" w:rsidP="00090436">
      <w:pPr>
        <w:jc w:val="both"/>
        <w:rPr>
          <w:i/>
          <w:color w:val="000000" w:themeColor="text1"/>
          <w:lang w:val="de-DE"/>
        </w:rPr>
      </w:pPr>
      <w:r w:rsidRPr="00FA17C4">
        <w:rPr>
          <w:i/>
          <w:color w:val="000000" w:themeColor="text1"/>
          <w:lang w:val="de-DE"/>
        </w:rPr>
        <w:t>[Art. 92ter eingefügt durch Art. 41 des G. vom 19. Dezember 1997 (B.S. vom 30. Dezember 1997) und aufgehoben durch Art. 155 Nr. 2 des G. vom 13. Juni 2005 (B.S. vom 20. Juni 2005)]</w:t>
      </w:r>
    </w:p>
    <w:p w14:paraId="111D2097" w14:textId="77777777" w:rsidR="00090436" w:rsidRPr="00FA17C4" w:rsidRDefault="00090436" w:rsidP="00090436">
      <w:pPr>
        <w:jc w:val="both"/>
        <w:rPr>
          <w:color w:val="000000" w:themeColor="text1"/>
          <w:lang w:val="de-DE"/>
        </w:rPr>
      </w:pPr>
    </w:p>
    <w:p w14:paraId="2577EA84" w14:textId="77777777" w:rsidR="00090436" w:rsidRPr="00FA17C4" w:rsidRDefault="00090436" w:rsidP="00090436">
      <w:pPr>
        <w:jc w:val="both"/>
        <w:rPr>
          <w:color w:val="000000" w:themeColor="text1"/>
          <w:lang w:val="de-DE"/>
        </w:rPr>
      </w:pPr>
    </w:p>
    <w:p w14:paraId="046CA37F"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92</w:t>
      </w:r>
      <w:r w:rsidRPr="00FA17C4">
        <w:rPr>
          <w:b/>
          <w:i/>
          <w:color w:val="000000" w:themeColor="text1"/>
          <w:lang w:val="de-DE"/>
        </w:rPr>
        <w:t>quater</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56C8F4EF" w14:textId="77777777" w:rsidR="00090436" w:rsidRPr="00FA17C4" w:rsidRDefault="00090436" w:rsidP="00090436">
      <w:pPr>
        <w:jc w:val="both"/>
        <w:rPr>
          <w:color w:val="000000" w:themeColor="text1"/>
          <w:lang w:val="de-DE"/>
        </w:rPr>
      </w:pPr>
    </w:p>
    <w:p w14:paraId="76695EB2" w14:textId="77777777" w:rsidR="00090436" w:rsidRPr="00FA17C4" w:rsidRDefault="00090436" w:rsidP="00090436">
      <w:pPr>
        <w:jc w:val="both"/>
        <w:rPr>
          <w:i/>
          <w:color w:val="000000" w:themeColor="text1"/>
          <w:lang w:val="de-DE"/>
        </w:rPr>
      </w:pPr>
      <w:r w:rsidRPr="00FA17C4">
        <w:rPr>
          <w:i/>
          <w:color w:val="000000" w:themeColor="text1"/>
          <w:lang w:val="de-DE"/>
        </w:rPr>
        <w:t>[Art. 92quater eingefügt durch Art. 42 des G. vom 19. Dezember 1997 (B.S. vom 30. Dezember 1997) und aufgehoben durch Art. 155 Nr. 2 des G. vom 13. Juni 2005 (B.S. vom 20. Juni 2005)]</w:t>
      </w:r>
    </w:p>
    <w:p w14:paraId="4362C5C1" w14:textId="77777777" w:rsidR="00090436" w:rsidRPr="00FA17C4" w:rsidRDefault="00090436" w:rsidP="00090436">
      <w:pPr>
        <w:jc w:val="both"/>
        <w:rPr>
          <w:color w:val="000000" w:themeColor="text1"/>
          <w:lang w:val="de-DE"/>
        </w:rPr>
      </w:pPr>
    </w:p>
    <w:p w14:paraId="3F4956F4" w14:textId="77777777" w:rsidR="00090436" w:rsidRPr="00FA17C4" w:rsidRDefault="00090436" w:rsidP="00090436">
      <w:pPr>
        <w:jc w:val="both"/>
        <w:rPr>
          <w:color w:val="000000" w:themeColor="text1"/>
          <w:lang w:val="de-DE"/>
        </w:rPr>
      </w:pPr>
    </w:p>
    <w:p w14:paraId="7B99A04F"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92</w:t>
      </w:r>
      <w:r w:rsidRPr="00FA17C4">
        <w:rPr>
          <w:b/>
          <w:i/>
          <w:color w:val="000000" w:themeColor="text1"/>
          <w:lang w:val="de-DE"/>
        </w:rPr>
        <w:t>quinquies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4FA7F674" w14:textId="77777777" w:rsidR="00090436" w:rsidRPr="00FA17C4" w:rsidRDefault="00090436" w:rsidP="00090436">
      <w:pPr>
        <w:jc w:val="both"/>
        <w:rPr>
          <w:color w:val="000000" w:themeColor="text1"/>
          <w:lang w:val="de-DE"/>
        </w:rPr>
      </w:pPr>
    </w:p>
    <w:p w14:paraId="79A68E70" w14:textId="77777777" w:rsidR="00090436" w:rsidRPr="00FA17C4" w:rsidRDefault="00090436" w:rsidP="00090436">
      <w:pPr>
        <w:jc w:val="both"/>
        <w:rPr>
          <w:i/>
          <w:color w:val="000000" w:themeColor="text1"/>
          <w:lang w:val="de-DE"/>
        </w:rPr>
      </w:pPr>
      <w:r w:rsidRPr="00FA17C4">
        <w:rPr>
          <w:i/>
          <w:color w:val="000000" w:themeColor="text1"/>
          <w:lang w:val="de-DE"/>
        </w:rPr>
        <w:t>[Art. 92quinquies eingefügt durch Art. 6 des G. vom 2. Januar 2001 (B.S. vom 3. Januar 2001, Err. vom 13. Januar 2001) und aufgehoben durch Art. 155 Nr. 2 des G. vom 13. Juni 2005 (B.S. vom 20. Juni 2005)]</w:t>
      </w:r>
    </w:p>
    <w:p w14:paraId="05B357C7" w14:textId="77777777" w:rsidR="00090436" w:rsidRPr="00FA17C4" w:rsidRDefault="00090436" w:rsidP="00090436">
      <w:pPr>
        <w:jc w:val="both"/>
        <w:rPr>
          <w:color w:val="000000" w:themeColor="text1"/>
          <w:lang w:val="de-DE"/>
        </w:rPr>
      </w:pPr>
    </w:p>
    <w:p w14:paraId="4C3B0EC9" w14:textId="77777777" w:rsidR="00090436" w:rsidRPr="00FA17C4" w:rsidRDefault="00090436" w:rsidP="00090436">
      <w:pPr>
        <w:jc w:val="both"/>
        <w:rPr>
          <w:color w:val="000000" w:themeColor="text1"/>
          <w:lang w:val="de-DE"/>
        </w:rPr>
      </w:pPr>
    </w:p>
    <w:p w14:paraId="10B31648" w14:textId="77777777" w:rsidR="00090436" w:rsidRPr="00FA17C4" w:rsidRDefault="00B7738D" w:rsidP="00B7738D">
      <w:pPr>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KAPITEL 8 - [...]</w:t>
      </w:r>
    </w:p>
    <w:p w14:paraId="416A72CA" w14:textId="77777777" w:rsidR="00090436" w:rsidRPr="00FA17C4" w:rsidRDefault="00090436" w:rsidP="00090436">
      <w:pPr>
        <w:jc w:val="both"/>
        <w:rPr>
          <w:color w:val="000000" w:themeColor="text1"/>
          <w:lang w:val="de-DE"/>
        </w:rPr>
      </w:pPr>
    </w:p>
    <w:p w14:paraId="2BC296C9" w14:textId="77777777" w:rsidR="00090436" w:rsidRPr="00FA17C4" w:rsidRDefault="00090436" w:rsidP="00090436">
      <w:pPr>
        <w:jc w:val="both"/>
        <w:rPr>
          <w:i/>
          <w:color w:val="000000" w:themeColor="text1"/>
          <w:lang w:val="de-DE"/>
        </w:rPr>
      </w:pPr>
      <w:r w:rsidRPr="00FA17C4">
        <w:rPr>
          <w:i/>
          <w:color w:val="000000" w:themeColor="text1"/>
          <w:lang w:val="de-DE"/>
        </w:rPr>
        <w:t>[Überschrift von Kapitel 8 aufgehoben durch Art. 160 Nr. 6 des G. (IV) vom 25. April 2007 (B.S. vom 8. Mai 2007)]</w:t>
      </w:r>
    </w:p>
    <w:p w14:paraId="631F69F8" w14:textId="77777777" w:rsidR="00090436" w:rsidRPr="00FA17C4" w:rsidRDefault="00090436" w:rsidP="00090436">
      <w:pPr>
        <w:jc w:val="both"/>
        <w:rPr>
          <w:color w:val="000000" w:themeColor="text1"/>
          <w:lang w:val="de-DE"/>
        </w:rPr>
      </w:pPr>
    </w:p>
    <w:p w14:paraId="47313DD6" w14:textId="77777777" w:rsidR="00090436" w:rsidRPr="00FA17C4" w:rsidRDefault="00090436" w:rsidP="00090436">
      <w:pPr>
        <w:jc w:val="both"/>
        <w:rPr>
          <w:color w:val="000000" w:themeColor="text1"/>
          <w:lang w:val="de-DE"/>
        </w:rPr>
      </w:pPr>
    </w:p>
    <w:p w14:paraId="471E266A" w14:textId="77777777" w:rsidR="00090436" w:rsidRPr="00FA17C4" w:rsidRDefault="00090436" w:rsidP="00090436">
      <w:pPr>
        <w:ind w:firstLine="708"/>
        <w:jc w:val="both"/>
        <w:rPr>
          <w:color w:val="000000" w:themeColor="text1"/>
          <w:lang w:val="de-DE"/>
        </w:rPr>
      </w:pPr>
      <w:r w:rsidRPr="00FA17C4">
        <w:rPr>
          <w:b/>
          <w:color w:val="000000" w:themeColor="text1"/>
          <w:lang w:val="de-DE"/>
        </w:rPr>
        <w:t>Art. 93 - 96 -</w:t>
      </w:r>
      <w:r w:rsidRPr="00FA17C4">
        <w:rPr>
          <w:color w:val="000000" w:themeColor="text1"/>
          <w:lang w:val="de-DE"/>
        </w:rPr>
        <w:t xml:space="preserve"> [...]</w:t>
      </w:r>
    </w:p>
    <w:p w14:paraId="6AB48B05" w14:textId="77777777" w:rsidR="00090436" w:rsidRPr="00FA17C4" w:rsidRDefault="00090436" w:rsidP="00090436">
      <w:pPr>
        <w:jc w:val="both"/>
        <w:rPr>
          <w:color w:val="000000" w:themeColor="text1"/>
          <w:lang w:val="de-DE"/>
        </w:rPr>
      </w:pPr>
    </w:p>
    <w:p w14:paraId="2B4628D7" w14:textId="77777777" w:rsidR="00090436" w:rsidRPr="00391A7C" w:rsidRDefault="00090436" w:rsidP="00090436">
      <w:pPr>
        <w:jc w:val="both"/>
        <w:rPr>
          <w:i/>
          <w:color w:val="000000" w:themeColor="text1"/>
          <w:lang w:val="de-DE"/>
        </w:rPr>
      </w:pPr>
      <w:r w:rsidRPr="00FA17C4">
        <w:rPr>
          <w:i/>
          <w:color w:val="000000" w:themeColor="text1"/>
          <w:lang w:val="de-DE"/>
        </w:rPr>
        <w:t>[Art. 93 bis 96 aufgehoben durch Art. 155 Nr. 2 des G. vom 13. </w:t>
      </w:r>
      <w:r w:rsidRPr="00391A7C">
        <w:rPr>
          <w:i/>
          <w:color w:val="000000" w:themeColor="text1"/>
          <w:lang w:val="de-DE"/>
        </w:rPr>
        <w:t>Juni 2005 (B.S. vom 20. Juni 2005)]</w:t>
      </w:r>
    </w:p>
    <w:p w14:paraId="3D999AC5" w14:textId="77777777" w:rsidR="00090436" w:rsidRPr="00391A7C" w:rsidRDefault="00090436" w:rsidP="00090436">
      <w:pPr>
        <w:jc w:val="both"/>
        <w:rPr>
          <w:color w:val="000000" w:themeColor="text1"/>
          <w:lang w:val="de-DE"/>
        </w:rPr>
      </w:pPr>
    </w:p>
    <w:p w14:paraId="48D3492A" w14:textId="77777777" w:rsidR="00090436" w:rsidRPr="00391A7C" w:rsidRDefault="00090436" w:rsidP="00090436">
      <w:pPr>
        <w:jc w:val="both"/>
        <w:rPr>
          <w:color w:val="000000" w:themeColor="text1"/>
          <w:lang w:val="de-DE"/>
        </w:rPr>
      </w:pPr>
    </w:p>
    <w:p w14:paraId="6CAAA2AD"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96</w:t>
      </w:r>
      <w:r w:rsidRPr="00FA17C4">
        <w:rPr>
          <w:b/>
          <w:i/>
          <w:color w:val="000000" w:themeColor="text1"/>
          <w:lang w:val="de-DE"/>
        </w:rPr>
        <w:t>bis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692FBF8E" w14:textId="77777777" w:rsidR="00090436" w:rsidRPr="00FA17C4" w:rsidRDefault="00090436" w:rsidP="00090436">
      <w:pPr>
        <w:jc w:val="both"/>
        <w:rPr>
          <w:color w:val="000000" w:themeColor="text1"/>
          <w:lang w:val="de-DE"/>
        </w:rPr>
      </w:pPr>
    </w:p>
    <w:p w14:paraId="67D49C66" w14:textId="77777777" w:rsidR="00090436" w:rsidRPr="00FA17C4" w:rsidRDefault="00090436" w:rsidP="00090436">
      <w:pPr>
        <w:jc w:val="both"/>
        <w:rPr>
          <w:i/>
          <w:color w:val="000000" w:themeColor="text1"/>
          <w:lang w:val="de-DE"/>
        </w:rPr>
      </w:pPr>
      <w:r w:rsidRPr="00FA17C4">
        <w:rPr>
          <w:i/>
          <w:color w:val="000000" w:themeColor="text1"/>
          <w:lang w:val="de-DE"/>
        </w:rPr>
        <w:t>[Art. 96bis eingefügt durch Art. 15 des G. vom 3. Juli 2000 (B.S. vom 13. Juli 2000) und implizit aufgehoben durch Art. 160 Nr. 6 des G. (IV) vom 25. April 2007 (B.S. vom 8. Mai 2007)]</w:t>
      </w:r>
    </w:p>
    <w:p w14:paraId="6280F1E2" w14:textId="77777777" w:rsidR="00090436" w:rsidRPr="00FA17C4" w:rsidRDefault="00090436" w:rsidP="00090436">
      <w:pPr>
        <w:jc w:val="both"/>
        <w:rPr>
          <w:color w:val="000000" w:themeColor="text1"/>
          <w:lang w:val="de-DE"/>
        </w:rPr>
      </w:pPr>
    </w:p>
    <w:p w14:paraId="07CC5C79" w14:textId="77777777" w:rsidR="00090436" w:rsidRPr="00FA17C4" w:rsidRDefault="00090436" w:rsidP="00090436">
      <w:pPr>
        <w:jc w:val="both"/>
        <w:rPr>
          <w:color w:val="000000" w:themeColor="text1"/>
          <w:lang w:val="de-DE"/>
        </w:rPr>
      </w:pPr>
    </w:p>
    <w:p w14:paraId="46043A9D" w14:textId="77777777" w:rsidR="00090436" w:rsidRPr="00FA17C4" w:rsidRDefault="00B7738D" w:rsidP="00B7738D">
      <w:pPr>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 xml:space="preserve">KAPITEL 9 - </w:t>
      </w:r>
      <w:r w:rsidR="00090436" w:rsidRPr="00FA17C4">
        <w:rPr>
          <w:i/>
          <w:color w:val="000000" w:themeColor="text1"/>
          <w:lang w:val="de-DE"/>
        </w:rPr>
        <w:t>Kabel, oberirdische Leitungen und dazugehörige Ausrüstungen</w:t>
      </w:r>
    </w:p>
    <w:p w14:paraId="2B497CC4" w14:textId="77777777" w:rsidR="00090436" w:rsidRPr="00FA17C4" w:rsidRDefault="00090436" w:rsidP="00090436">
      <w:pPr>
        <w:jc w:val="both"/>
        <w:rPr>
          <w:color w:val="000000" w:themeColor="text1"/>
          <w:lang w:val="de-DE"/>
        </w:rPr>
      </w:pPr>
    </w:p>
    <w:p w14:paraId="3D443BFA" w14:textId="77777777" w:rsidR="00090436" w:rsidRPr="00FA17C4" w:rsidRDefault="00090436" w:rsidP="00090436">
      <w:pPr>
        <w:jc w:val="both"/>
        <w:rPr>
          <w:color w:val="000000" w:themeColor="text1"/>
          <w:lang w:val="de-DE"/>
        </w:rPr>
      </w:pPr>
    </w:p>
    <w:p w14:paraId="7DBDB850" w14:textId="721D7541" w:rsidR="00090436" w:rsidRPr="00FA17C4" w:rsidRDefault="00090436" w:rsidP="00090436">
      <w:pPr>
        <w:ind w:firstLine="708"/>
        <w:jc w:val="both"/>
        <w:rPr>
          <w:color w:val="000000" w:themeColor="text1"/>
          <w:lang w:val="de-DE"/>
        </w:rPr>
      </w:pPr>
      <w:r w:rsidRPr="00FA17C4">
        <w:rPr>
          <w:b/>
          <w:color w:val="000000" w:themeColor="text1"/>
          <w:lang w:val="de-DE"/>
        </w:rPr>
        <w:t>Art. 97 -</w:t>
      </w:r>
      <w:r w:rsidRPr="00FA17C4">
        <w:rPr>
          <w:color w:val="000000" w:themeColor="text1"/>
          <w:lang w:val="de-DE"/>
        </w:rPr>
        <w:t xml:space="preserve"> § 1 - Unter den in vorliegendem Kapitel festgelegten Bedingungen ist es [Betreibern eines </w:t>
      </w:r>
      <w:r w:rsidR="00556E55" w:rsidRPr="00556E55">
        <w:rPr>
          <w:color w:val="000000" w:themeColor="text1"/>
          <w:lang w:val="de-DE"/>
        </w:rPr>
        <w:t>[öffentlichen elektronischen Kommunikationsnetze</w:t>
      </w:r>
      <w:r w:rsidR="00550944">
        <w:rPr>
          <w:color w:val="000000" w:themeColor="text1"/>
          <w:lang w:val="de-DE"/>
        </w:rPr>
        <w:t>s</w:t>
      </w:r>
      <w:r w:rsidR="00556E55" w:rsidRPr="00556E55">
        <w:rPr>
          <w:color w:val="000000" w:themeColor="text1"/>
          <w:lang w:val="de-DE"/>
        </w:rPr>
        <w:t>]</w:t>
      </w:r>
      <w:r w:rsidRPr="00FA17C4">
        <w:rPr>
          <w:color w:val="000000" w:themeColor="text1"/>
          <w:lang w:val="de-DE"/>
        </w:rPr>
        <w:t>] erlaubt, öffentliches Eigentum und anderes Eigentum zur Installation von Kabeln, oberirdischen Leitungen und dazugehörigen Ausrüstungen und zur Durchführung diesbezüglicher Arbeiten zu nutzen, sofern die Zweckbestimmung des Eigentums beachtet wird und die Gesetzes- und Verordnungsbestimmungen über seine Benutzung eingehalten werden.</w:t>
      </w:r>
    </w:p>
    <w:p w14:paraId="7254D4BD" w14:textId="77777777" w:rsidR="00090436" w:rsidRPr="00FA17C4" w:rsidRDefault="00090436" w:rsidP="00090436">
      <w:pPr>
        <w:jc w:val="both"/>
        <w:rPr>
          <w:color w:val="000000" w:themeColor="text1"/>
          <w:lang w:val="de-DE"/>
        </w:rPr>
      </w:pPr>
    </w:p>
    <w:p w14:paraId="3B724448" w14:textId="77777777" w:rsidR="00090436" w:rsidRPr="00FA17C4" w:rsidRDefault="00090436" w:rsidP="00090436">
      <w:pPr>
        <w:ind w:firstLine="708"/>
        <w:jc w:val="both"/>
        <w:rPr>
          <w:color w:val="000000" w:themeColor="text1"/>
          <w:lang w:val="de-DE"/>
        </w:rPr>
      </w:pPr>
      <w:r w:rsidRPr="00FA17C4">
        <w:rPr>
          <w:color w:val="000000" w:themeColor="text1"/>
          <w:lang w:val="de-DE"/>
        </w:rPr>
        <w:t>Zu diesen Arbeiten gehören Arbeiten, die für Instandhaltung, Änderung, Wieder</w:t>
      </w:r>
      <w:r w:rsidRPr="00FA17C4">
        <w:rPr>
          <w:color w:val="000000" w:themeColor="text1"/>
          <w:lang w:val="de-DE"/>
        </w:rPr>
        <w:softHyphen/>
        <w:t>herstellung, Entfernung und Kontrolle der Kabel, oberirdischen Leitungen und dazugehörigen Ausrüstungen erforderlich sind.</w:t>
      </w:r>
    </w:p>
    <w:p w14:paraId="29B24E1B" w14:textId="77777777" w:rsidR="00090436" w:rsidRPr="00FA17C4" w:rsidRDefault="00090436" w:rsidP="00090436">
      <w:pPr>
        <w:jc w:val="both"/>
        <w:rPr>
          <w:color w:val="000000" w:themeColor="text1"/>
          <w:lang w:val="de-DE"/>
        </w:rPr>
      </w:pPr>
    </w:p>
    <w:p w14:paraId="386B3461" w14:textId="4C8FA17B" w:rsidR="00090436" w:rsidRPr="00FA17C4" w:rsidRDefault="00090436" w:rsidP="00090436">
      <w:pPr>
        <w:ind w:firstLine="708"/>
        <w:jc w:val="both"/>
        <w:rPr>
          <w:color w:val="000000" w:themeColor="text1"/>
          <w:lang w:val="de-DE"/>
        </w:rPr>
      </w:pPr>
      <w:r w:rsidRPr="00FA17C4">
        <w:rPr>
          <w:color w:val="000000" w:themeColor="text1"/>
          <w:lang w:val="de-DE"/>
        </w:rPr>
        <w:t xml:space="preserve">§ 2 - Installierte Kabel, oberirdische Leitungen und dazugehörige Ausrüstungen bleiben Eigentum [des Betreibers des betreffenden </w:t>
      </w:r>
      <w:r w:rsidR="00556E55" w:rsidRPr="00556E55">
        <w:rPr>
          <w:color w:val="000000" w:themeColor="text1"/>
          <w:lang w:val="de-DE"/>
        </w:rPr>
        <w:t>[öffentlichen elektronischen Kommunikations</w:t>
      </w:r>
      <w:r w:rsidR="00556E55">
        <w:rPr>
          <w:color w:val="000000" w:themeColor="text1"/>
          <w:lang w:val="de-DE"/>
        </w:rPr>
        <w:softHyphen/>
      </w:r>
      <w:r w:rsidR="00556E55" w:rsidRPr="00556E55">
        <w:rPr>
          <w:color w:val="000000" w:themeColor="text1"/>
          <w:lang w:val="de-DE"/>
        </w:rPr>
        <w:t>netze</w:t>
      </w:r>
      <w:r w:rsidR="00556E55">
        <w:rPr>
          <w:color w:val="000000" w:themeColor="text1"/>
          <w:lang w:val="de-DE"/>
        </w:rPr>
        <w:t>s</w:t>
      </w:r>
      <w:r w:rsidR="00556E55" w:rsidRPr="00556E55">
        <w:rPr>
          <w:color w:val="000000" w:themeColor="text1"/>
          <w:lang w:val="de-DE"/>
        </w:rPr>
        <w:t>]</w:t>
      </w:r>
      <w:r w:rsidRPr="00FA17C4">
        <w:rPr>
          <w:color w:val="000000" w:themeColor="text1"/>
          <w:lang w:val="de-DE"/>
        </w:rPr>
        <w:t>]</w:t>
      </w:r>
      <w:r w:rsidR="006672BB">
        <w:rPr>
          <w:color w:val="000000" w:themeColor="text1"/>
          <w:lang w:val="de-DE"/>
        </w:rPr>
        <w:t xml:space="preserve">[, </w:t>
      </w:r>
      <w:r w:rsidR="006672BB" w:rsidRPr="0020365B">
        <w:rPr>
          <w:lang w:val="de-DE"/>
        </w:rPr>
        <w:t>auch wenn diese in gemeinschaftlichen Teilen eines Gebäudes angelegt sind gemäß Artikel 3.82 § 2 des Zivilgesetzbuches</w:t>
      </w:r>
      <w:r w:rsidR="006672BB">
        <w:rPr>
          <w:color w:val="000000" w:themeColor="text1"/>
          <w:lang w:val="de-DE"/>
        </w:rPr>
        <w:t>]</w:t>
      </w:r>
      <w:r w:rsidRPr="00FA17C4">
        <w:rPr>
          <w:color w:val="000000" w:themeColor="text1"/>
          <w:lang w:val="de-DE"/>
        </w:rPr>
        <w:t>.</w:t>
      </w:r>
    </w:p>
    <w:p w14:paraId="03C54D86" w14:textId="77777777" w:rsidR="00090436" w:rsidRPr="00FA17C4" w:rsidRDefault="00090436" w:rsidP="00090436">
      <w:pPr>
        <w:jc w:val="both"/>
        <w:rPr>
          <w:color w:val="000000" w:themeColor="text1"/>
          <w:lang w:val="de-DE"/>
        </w:rPr>
      </w:pPr>
    </w:p>
    <w:p w14:paraId="433BD0D1" w14:textId="577DFE48" w:rsidR="00090436" w:rsidRPr="00FA17C4" w:rsidRDefault="00090436" w:rsidP="00090436">
      <w:pPr>
        <w:jc w:val="both"/>
        <w:rPr>
          <w:i/>
          <w:color w:val="000000" w:themeColor="text1"/>
          <w:lang w:val="de-DE"/>
        </w:rPr>
      </w:pPr>
      <w:r w:rsidRPr="00FA17C4">
        <w:rPr>
          <w:i/>
          <w:color w:val="000000" w:themeColor="text1"/>
          <w:lang w:val="de-DE"/>
        </w:rPr>
        <w:t>[Art. 97 § 1 Abs. 1 abgeändert durch Art. 48 Buchstabe A des G. vom 19. Dezember 1997 (B.S. vom 30. Dezember 1997)</w:t>
      </w:r>
      <w:r w:rsidR="00556E55">
        <w:rPr>
          <w:i/>
          <w:color w:val="000000" w:themeColor="text1"/>
          <w:lang w:val="de-DE"/>
        </w:rPr>
        <w:t xml:space="preserve"> und Art. 7</w:t>
      </w:r>
      <w:r w:rsidR="00556E55" w:rsidRPr="00556E55">
        <w:rPr>
          <w:i/>
          <w:color w:val="000000" w:themeColor="text1"/>
          <w:lang w:val="de-DE"/>
        </w:rPr>
        <w:t xml:space="preserve"> des G. vom 21. Dezember 2021 (B.S. vom 31. Dezember 2021)</w:t>
      </w:r>
      <w:r w:rsidRPr="00FA17C4">
        <w:rPr>
          <w:i/>
          <w:color w:val="000000" w:themeColor="text1"/>
          <w:lang w:val="de-DE"/>
        </w:rPr>
        <w:t>; § 2 abgeändert durch Art. 48 Buchstabe B des G. vom 19. Dezember 1997 (B.S. vom 30. Dezember 1997)</w:t>
      </w:r>
      <w:r w:rsidR="00556E55">
        <w:rPr>
          <w:i/>
          <w:color w:val="000000" w:themeColor="text1"/>
          <w:lang w:val="de-DE"/>
        </w:rPr>
        <w:t xml:space="preserve"> und Art. 7</w:t>
      </w:r>
      <w:r w:rsidR="00556E55" w:rsidRPr="00556E55">
        <w:rPr>
          <w:i/>
          <w:color w:val="000000" w:themeColor="text1"/>
          <w:lang w:val="de-DE"/>
        </w:rPr>
        <w:t xml:space="preserve"> </w:t>
      </w:r>
      <w:r w:rsidR="006672BB">
        <w:rPr>
          <w:i/>
          <w:color w:val="000000" w:themeColor="text1"/>
          <w:lang w:val="de-DE"/>
        </w:rPr>
        <w:t xml:space="preserve">und 8 </w:t>
      </w:r>
      <w:r w:rsidR="00556E55" w:rsidRPr="00556E55">
        <w:rPr>
          <w:i/>
          <w:color w:val="000000" w:themeColor="text1"/>
          <w:lang w:val="de-DE"/>
        </w:rPr>
        <w:t>des G. vom 21. Dezember 2021 (B.S. vom 31. Dezember 2021)</w:t>
      </w:r>
      <w:r w:rsidRPr="00FA17C4">
        <w:rPr>
          <w:i/>
          <w:color w:val="000000" w:themeColor="text1"/>
          <w:lang w:val="de-DE"/>
        </w:rPr>
        <w:t>]</w:t>
      </w:r>
    </w:p>
    <w:p w14:paraId="68C6B22C" w14:textId="77777777" w:rsidR="00090436" w:rsidRPr="00FA17C4" w:rsidRDefault="00090436" w:rsidP="00090436">
      <w:pPr>
        <w:jc w:val="both"/>
        <w:rPr>
          <w:color w:val="000000" w:themeColor="text1"/>
          <w:lang w:val="de-DE"/>
        </w:rPr>
      </w:pPr>
    </w:p>
    <w:p w14:paraId="29AE306E" w14:textId="77777777" w:rsidR="00090436" w:rsidRPr="00FA17C4" w:rsidRDefault="00090436" w:rsidP="00090436">
      <w:pPr>
        <w:jc w:val="both"/>
        <w:rPr>
          <w:color w:val="000000" w:themeColor="text1"/>
          <w:lang w:val="de-DE"/>
        </w:rPr>
      </w:pPr>
    </w:p>
    <w:p w14:paraId="1A84BBC3" w14:textId="0EE2EEFB" w:rsidR="00090436" w:rsidRPr="00FA17C4" w:rsidRDefault="00090436" w:rsidP="00090436">
      <w:pPr>
        <w:ind w:firstLine="708"/>
        <w:jc w:val="both"/>
        <w:rPr>
          <w:color w:val="000000" w:themeColor="text1"/>
          <w:lang w:val="de-DE"/>
        </w:rPr>
      </w:pPr>
      <w:r w:rsidRPr="00FA17C4">
        <w:rPr>
          <w:b/>
          <w:color w:val="000000" w:themeColor="text1"/>
          <w:lang w:val="de-DE"/>
        </w:rPr>
        <w:t>Art. 98 -</w:t>
      </w:r>
      <w:r w:rsidRPr="00FA17C4">
        <w:rPr>
          <w:color w:val="000000" w:themeColor="text1"/>
          <w:lang w:val="de-DE"/>
        </w:rPr>
        <w:t xml:space="preserve"> § 1 - Vor der Installation von Kabeln, oberirdischen Leitungen und dazugehörigen Ausrüstungen auf öffentlichem Eigentum legt [jeder Betreiber eines </w:t>
      </w:r>
      <w:r w:rsidR="00556E55" w:rsidRPr="00556E55">
        <w:rPr>
          <w:color w:val="000000" w:themeColor="text1"/>
          <w:lang w:val="de-DE"/>
        </w:rPr>
        <w:t>[öffentlichen elektronischen Kommunikationsnetze</w:t>
      </w:r>
      <w:r w:rsidR="00556E55">
        <w:rPr>
          <w:color w:val="000000" w:themeColor="text1"/>
          <w:lang w:val="de-DE"/>
        </w:rPr>
        <w:t>s</w:t>
      </w:r>
      <w:r w:rsidR="00556E55" w:rsidRPr="00556E55">
        <w:rPr>
          <w:color w:val="000000" w:themeColor="text1"/>
          <w:lang w:val="de-DE"/>
        </w:rPr>
        <w:t>]</w:t>
      </w:r>
      <w:r w:rsidRPr="00FA17C4">
        <w:rPr>
          <w:color w:val="000000" w:themeColor="text1"/>
          <w:lang w:val="de-DE"/>
        </w:rPr>
        <w:t>] den Plan mit den Orten der Installationen und die diesbezüglichen besonderen Merkmale der Behörde, von der das öffentliche Eigentum abhängt, zur Billigung vor.</w:t>
      </w:r>
    </w:p>
    <w:p w14:paraId="7123EC79" w14:textId="77777777" w:rsidR="00090436" w:rsidRPr="00FA17C4" w:rsidRDefault="00090436" w:rsidP="00090436">
      <w:pPr>
        <w:jc w:val="both"/>
        <w:rPr>
          <w:color w:val="000000" w:themeColor="text1"/>
          <w:lang w:val="de-DE"/>
        </w:rPr>
      </w:pPr>
    </w:p>
    <w:p w14:paraId="0A33C67C" w14:textId="5D010229" w:rsidR="00090436" w:rsidRPr="00FA17C4" w:rsidRDefault="00090436" w:rsidP="00090436">
      <w:pPr>
        <w:ind w:firstLine="708"/>
        <w:jc w:val="both"/>
        <w:rPr>
          <w:color w:val="000000" w:themeColor="text1"/>
          <w:lang w:val="de-DE"/>
        </w:rPr>
      </w:pPr>
      <w:r w:rsidRPr="00FA17C4">
        <w:rPr>
          <w:color w:val="000000" w:themeColor="text1"/>
          <w:lang w:val="de-DE"/>
        </w:rPr>
        <w:t xml:space="preserve">Diese Behörde trifft innerhalb zweier Monate ab Einreichung des Plans eine Entscheidung und notifiziert [dem Betreiber des betreffenden </w:t>
      </w:r>
      <w:r w:rsidR="00556E55" w:rsidRPr="00556E55">
        <w:rPr>
          <w:color w:val="000000" w:themeColor="text1"/>
          <w:lang w:val="de-DE"/>
        </w:rPr>
        <w:t>[öffentlichen elektronischen Kommunikationsnetze</w:t>
      </w:r>
      <w:r w:rsidR="00556E55">
        <w:rPr>
          <w:color w:val="000000" w:themeColor="text1"/>
          <w:lang w:val="de-DE"/>
        </w:rPr>
        <w:t>s</w:t>
      </w:r>
      <w:r w:rsidR="00556E55" w:rsidRPr="00556E55">
        <w:rPr>
          <w:color w:val="000000" w:themeColor="text1"/>
          <w:lang w:val="de-DE"/>
        </w:rPr>
        <w:t>]</w:t>
      </w:r>
      <w:r w:rsidRPr="00FA17C4">
        <w:rPr>
          <w:color w:val="000000" w:themeColor="text1"/>
          <w:lang w:val="de-DE"/>
        </w:rPr>
        <w:t>] ihre Entscheidung. Nach Ablauf dieser Frist wird das Stillschweigen der Behörde als Billigung angesehen.</w:t>
      </w:r>
    </w:p>
    <w:p w14:paraId="7F524581" w14:textId="77777777" w:rsidR="00090436" w:rsidRPr="00FA17C4" w:rsidRDefault="00090436" w:rsidP="00090436">
      <w:pPr>
        <w:jc w:val="both"/>
        <w:rPr>
          <w:color w:val="000000" w:themeColor="text1"/>
          <w:lang w:val="de-DE"/>
        </w:rPr>
      </w:pPr>
    </w:p>
    <w:p w14:paraId="12416A7D" w14:textId="77777777" w:rsidR="00090436" w:rsidRPr="00FA17C4" w:rsidRDefault="00090436" w:rsidP="00090436">
      <w:pPr>
        <w:ind w:firstLine="708"/>
        <w:jc w:val="both"/>
        <w:rPr>
          <w:color w:val="000000" w:themeColor="text1"/>
          <w:lang w:val="de-DE"/>
        </w:rPr>
      </w:pPr>
      <w:r w:rsidRPr="00FA17C4">
        <w:rPr>
          <w:color w:val="000000" w:themeColor="text1"/>
          <w:lang w:val="de-DE"/>
        </w:rPr>
        <w:t>Bei bleibender Uneinigkeit wird die Entscheidung durch Königlichen Erlass getroffen.</w:t>
      </w:r>
    </w:p>
    <w:p w14:paraId="729F045D" w14:textId="77777777" w:rsidR="00090436" w:rsidRPr="00FA17C4" w:rsidRDefault="00090436" w:rsidP="00090436">
      <w:pPr>
        <w:jc w:val="both"/>
        <w:rPr>
          <w:color w:val="000000" w:themeColor="text1"/>
          <w:lang w:val="de-DE"/>
        </w:rPr>
      </w:pPr>
    </w:p>
    <w:p w14:paraId="59776483" w14:textId="062D1599" w:rsidR="00090436" w:rsidRPr="00FA17C4" w:rsidRDefault="00090436" w:rsidP="00090436">
      <w:pPr>
        <w:ind w:firstLine="708"/>
        <w:jc w:val="both"/>
        <w:rPr>
          <w:color w:val="000000" w:themeColor="text1"/>
          <w:lang w:val="de-DE"/>
        </w:rPr>
      </w:pPr>
      <w:r w:rsidRPr="00FA17C4">
        <w:rPr>
          <w:color w:val="000000" w:themeColor="text1"/>
          <w:lang w:val="de-DE"/>
        </w:rPr>
        <w:t xml:space="preserve">§ 2 - Für dieses Nutzungsrecht darf die Behörde [von dem Betreiber des betreffenden </w:t>
      </w:r>
      <w:r w:rsidR="00556E55" w:rsidRPr="00556E55">
        <w:rPr>
          <w:color w:val="000000" w:themeColor="text1"/>
          <w:lang w:val="de-DE"/>
        </w:rPr>
        <w:t>[öffentlichen elektronischen Kommunikationsnetze</w:t>
      </w:r>
      <w:r w:rsidR="00556E55">
        <w:rPr>
          <w:color w:val="000000" w:themeColor="text1"/>
          <w:lang w:val="de-DE"/>
        </w:rPr>
        <w:t>s</w:t>
      </w:r>
      <w:r w:rsidR="00556E55" w:rsidRPr="00556E55">
        <w:rPr>
          <w:color w:val="000000" w:themeColor="text1"/>
          <w:lang w:val="de-DE"/>
        </w:rPr>
        <w:t>]</w:t>
      </w:r>
      <w:r w:rsidRPr="00FA17C4">
        <w:rPr>
          <w:color w:val="000000" w:themeColor="text1"/>
          <w:lang w:val="de-DE"/>
        </w:rPr>
        <w:t>] keine Steuern, Abgaben, Gebühren, Vergütungen oder Entschädigungen gleich welcher Art verlangen.</w:t>
      </w:r>
    </w:p>
    <w:p w14:paraId="5457D1D3" w14:textId="77777777" w:rsidR="00090436" w:rsidRPr="00FA17C4" w:rsidRDefault="00090436" w:rsidP="00090436">
      <w:pPr>
        <w:jc w:val="both"/>
        <w:rPr>
          <w:color w:val="000000" w:themeColor="text1"/>
          <w:lang w:val="de-DE"/>
        </w:rPr>
      </w:pPr>
    </w:p>
    <w:p w14:paraId="48197C7F" w14:textId="12D3ABE2" w:rsidR="00090436" w:rsidRPr="00FA17C4" w:rsidRDefault="00090436" w:rsidP="00090436">
      <w:pPr>
        <w:ind w:firstLine="708"/>
        <w:jc w:val="both"/>
        <w:rPr>
          <w:color w:val="000000" w:themeColor="text1"/>
          <w:lang w:val="de-DE"/>
        </w:rPr>
      </w:pPr>
      <w:r w:rsidRPr="00FA17C4">
        <w:rPr>
          <w:color w:val="000000" w:themeColor="text1"/>
          <w:lang w:val="de-DE"/>
        </w:rPr>
        <w:t xml:space="preserve">[Betreiber eines </w:t>
      </w:r>
      <w:r w:rsidR="00556E55" w:rsidRPr="00556E55">
        <w:rPr>
          <w:color w:val="000000" w:themeColor="text1"/>
          <w:lang w:val="de-DE"/>
        </w:rPr>
        <w:t>[öffentlichen elektronischen Kommunikationsnetze</w:t>
      </w:r>
      <w:r w:rsidR="00556E55">
        <w:rPr>
          <w:color w:val="000000" w:themeColor="text1"/>
          <w:lang w:val="de-DE"/>
        </w:rPr>
        <w:t>s</w:t>
      </w:r>
      <w:r w:rsidR="00556E55" w:rsidRPr="00556E55">
        <w:rPr>
          <w:color w:val="000000" w:themeColor="text1"/>
          <w:lang w:val="de-DE"/>
        </w:rPr>
        <w:t>]</w:t>
      </w:r>
      <w:r w:rsidRPr="00FA17C4">
        <w:rPr>
          <w:color w:val="000000" w:themeColor="text1"/>
          <w:lang w:val="de-DE"/>
        </w:rPr>
        <w:t xml:space="preserve"> besitzen] außerdem ein kostenloses Durchleitungs- beziehungsweise Wegerecht für Kabel, oberirdische Leitungen und dazugehörige Ausrüstungen in öffentlichen oder privaten Bauwerken, die auf öffentlichem Eigentum errichtet werden.</w:t>
      </w:r>
    </w:p>
    <w:p w14:paraId="14C9DCBF" w14:textId="77777777" w:rsidR="00090436" w:rsidRPr="00FA17C4" w:rsidRDefault="00090436" w:rsidP="00090436">
      <w:pPr>
        <w:jc w:val="both"/>
        <w:rPr>
          <w:color w:val="000000" w:themeColor="text1"/>
          <w:lang w:val="de-DE"/>
        </w:rPr>
      </w:pPr>
    </w:p>
    <w:p w14:paraId="1F263F3D" w14:textId="3FD21284" w:rsidR="00090436" w:rsidRPr="00FA17C4" w:rsidRDefault="00090436" w:rsidP="00090436">
      <w:pPr>
        <w:ind w:firstLine="708"/>
        <w:jc w:val="both"/>
        <w:rPr>
          <w:color w:val="000000" w:themeColor="text1"/>
          <w:lang w:val="de-DE"/>
        </w:rPr>
      </w:pPr>
      <w:r w:rsidRPr="00FA17C4">
        <w:rPr>
          <w:color w:val="000000" w:themeColor="text1"/>
          <w:lang w:val="de-DE"/>
        </w:rPr>
        <w:t xml:space="preserve">§ 3 - Die Behörde ist berechtigt, die Anlage oder den Plan über die Installation der Kabel, oberirdischen Leitungen und dazugehörigen Ausrüstungen bei Arbeiten, die sie an dem </w:t>
      </w:r>
      <w:r w:rsidRPr="00FA17C4">
        <w:rPr>
          <w:color w:val="000000" w:themeColor="text1"/>
          <w:lang w:val="de-DE"/>
        </w:rPr>
        <w:lastRenderedPageBreak/>
        <w:t xml:space="preserve">von ihr verwalteten öffentlichen Eigentum durchführen möchte, ändern zu lassen. Sie muss [den Betreiber des betreffenden </w:t>
      </w:r>
      <w:r w:rsidR="00556E55" w:rsidRPr="00556E55">
        <w:rPr>
          <w:color w:val="000000" w:themeColor="text1"/>
          <w:lang w:val="de-DE"/>
        </w:rPr>
        <w:t>[öffentlichen elektronischen Kommunikationsnetze</w:t>
      </w:r>
      <w:r w:rsidR="00556E55">
        <w:rPr>
          <w:color w:val="000000" w:themeColor="text1"/>
          <w:lang w:val="de-DE"/>
        </w:rPr>
        <w:t>s</w:t>
      </w:r>
      <w:r w:rsidR="00556E55" w:rsidRPr="00556E55">
        <w:rPr>
          <w:color w:val="000000" w:themeColor="text1"/>
          <w:lang w:val="de-DE"/>
        </w:rPr>
        <w:t>]</w:t>
      </w:r>
      <w:r w:rsidRPr="00FA17C4">
        <w:rPr>
          <w:color w:val="000000" w:themeColor="text1"/>
          <w:lang w:val="de-DE"/>
        </w:rPr>
        <w:t xml:space="preserve">] mindestens zwei Monate vor Beginn der Arbeiten per Einschreibebrief davon in Kenntnis setzen. Kosten, die aufgrund der Änderung von Kabeln, oberirdischen Leitungen und dazugehörigen Ausrüstungen entstehen, gehen zu Lasten [des Betreibers des betreffenden </w:t>
      </w:r>
      <w:r w:rsidR="00556E55" w:rsidRPr="00556E55">
        <w:rPr>
          <w:color w:val="000000" w:themeColor="text1"/>
          <w:lang w:val="de-DE"/>
        </w:rPr>
        <w:t>[öffentlichen elektronischen Kommunikationsnetze</w:t>
      </w:r>
      <w:r w:rsidR="00556E55">
        <w:rPr>
          <w:color w:val="000000" w:themeColor="text1"/>
          <w:lang w:val="de-DE"/>
        </w:rPr>
        <w:t>s</w:t>
      </w:r>
      <w:r w:rsidR="00556E55" w:rsidRPr="00556E55">
        <w:rPr>
          <w:color w:val="000000" w:themeColor="text1"/>
          <w:lang w:val="de-DE"/>
        </w:rPr>
        <w:t>]</w:t>
      </w:r>
      <w:r w:rsidRPr="00FA17C4">
        <w:rPr>
          <w:color w:val="000000" w:themeColor="text1"/>
          <w:lang w:val="de-DE"/>
        </w:rPr>
        <w:t>].</w:t>
      </w:r>
    </w:p>
    <w:p w14:paraId="1954D550" w14:textId="77777777" w:rsidR="00090436" w:rsidRPr="00FA17C4" w:rsidRDefault="00090436" w:rsidP="00090436">
      <w:pPr>
        <w:jc w:val="both"/>
        <w:rPr>
          <w:color w:val="000000" w:themeColor="text1"/>
          <w:lang w:val="de-DE"/>
        </w:rPr>
      </w:pPr>
    </w:p>
    <w:p w14:paraId="668822D8" w14:textId="3441A5D3" w:rsidR="00090436" w:rsidRPr="00FA17C4" w:rsidRDefault="00090436" w:rsidP="00090436">
      <w:pPr>
        <w:ind w:firstLine="708"/>
        <w:jc w:val="both"/>
        <w:rPr>
          <w:color w:val="000000" w:themeColor="text1"/>
          <w:lang w:val="de-DE"/>
        </w:rPr>
      </w:pPr>
      <w:r w:rsidRPr="00FA17C4">
        <w:rPr>
          <w:color w:val="000000" w:themeColor="text1"/>
          <w:lang w:val="de-DE"/>
        </w:rPr>
        <w:t xml:space="preserve">Wenn diese Arbeiten am öffentlichen Eigentum nicht durchgeführt werden oder die Behörde die Änderung von Kabeln, oberirdischen Leitungen und dazugehörigen Ausrüstungen zugunsten einer anderen Person veranlasst hat, kann [der Betreiber des betreffenden </w:t>
      </w:r>
      <w:r w:rsidR="00556E55" w:rsidRPr="00556E55">
        <w:rPr>
          <w:color w:val="000000" w:themeColor="text1"/>
          <w:lang w:val="de-DE"/>
        </w:rPr>
        <w:t>[öffentlichen elektronischen Kommunikationsnetze</w:t>
      </w:r>
      <w:r w:rsidR="00556E55">
        <w:rPr>
          <w:color w:val="000000" w:themeColor="text1"/>
          <w:lang w:val="de-DE"/>
        </w:rPr>
        <w:t>s</w:t>
      </w:r>
      <w:r w:rsidR="00556E55" w:rsidRPr="00556E55">
        <w:rPr>
          <w:color w:val="000000" w:themeColor="text1"/>
          <w:lang w:val="de-DE"/>
        </w:rPr>
        <w:t>]</w:t>
      </w:r>
      <w:r w:rsidRPr="00FA17C4">
        <w:rPr>
          <w:color w:val="000000" w:themeColor="text1"/>
          <w:lang w:val="de-DE"/>
        </w:rPr>
        <w:t>] die Änderungskosten auf die Behörde abwälzen.</w:t>
      </w:r>
    </w:p>
    <w:p w14:paraId="0FADAEEF" w14:textId="77777777" w:rsidR="00090436" w:rsidRPr="00FA17C4" w:rsidRDefault="00090436" w:rsidP="00090436">
      <w:pPr>
        <w:jc w:val="both"/>
        <w:rPr>
          <w:color w:val="000000" w:themeColor="text1"/>
          <w:lang w:val="de-DE"/>
        </w:rPr>
      </w:pPr>
    </w:p>
    <w:p w14:paraId="151CC0F9" w14:textId="0FA90FD0" w:rsidR="00090436" w:rsidRPr="00FA17C4" w:rsidRDefault="00090436" w:rsidP="00090436">
      <w:pPr>
        <w:jc w:val="both"/>
        <w:rPr>
          <w:i/>
          <w:color w:val="000000" w:themeColor="text1"/>
          <w:lang w:val="de-DE"/>
        </w:rPr>
      </w:pPr>
      <w:r w:rsidRPr="00FA17C4">
        <w:rPr>
          <w:i/>
          <w:color w:val="000000" w:themeColor="text1"/>
          <w:lang w:val="de-DE"/>
        </w:rPr>
        <w:t>[Art. 98 § 1 Abs. 1 abgeändert durch Art. 49 Buchstabe A des G. vom 19. Dezember 1997 (B.S. vom 30. Dezember 1997)</w:t>
      </w:r>
      <w:r w:rsidR="00556E55">
        <w:rPr>
          <w:i/>
          <w:color w:val="000000" w:themeColor="text1"/>
          <w:lang w:val="de-DE"/>
        </w:rPr>
        <w:t xml:space="preserve"> und Art. 7</w:t>
      </w:r>
      <w:r w:rsidR="00556E55" w:rsidRPr="00556E55">
        <w:rPr>
          <w:i/>
          <w:color w:val="000000" w:themeColor="text1"/>
          <w:lang w:val="de-DE"/>
        </w:rPr>
        <w:t xml:space="preserve"> des G. vom 21. Dezember 2021 (B.S. vom 31. Dezember 2021)</w:t>
      </w:r>
      <w:r w:rsidRPr="00FA17C4">
        <w:rPr>
          <w:i/>
          <w:color w:val="000000" w:themeColor="text1"/>
          <w:lang w:val="de-DE"/>
        </w:rPr>
        <w:t>; § 1 Abs. 2 abgeändert durch Art. 49 Buchstabe B des G. vom 19. Dezember 1997 (B.S. vom 30. Dezember 1997)</w:t>
      </w:r>
      <w:r w:rsidR="00556E55">
        <w:rPr>
          <w:i/>
          <w:color w:val="000000" w:themeColor="text1"/>
          <w:lang w:val="de-DE"/>
        </w:rPr>
        <w:t xml:space="preserve"> und Art. 7</w:t>
      </w:r>
      <w:r w:rsidR="00556E55" w:rsidRPr="00556E55">
        <w:rPr>
          <w:i/>
          <w:color w:val="000000" w:themeColor="text1"/>
          <w:lang w:val="de-DE"/>
        </w:rPr>
        <w:t xml:space="preserve"> des G. vom 21. Dezember 2021 (B.S. vom 31. Dezember 2021)</w:t>
      </w:r>
      <w:r w:rsidRPr="00FA17C4">
        <w:rPr>
          <w:i/>
          <w:color w:val="000000" w:themeColor="text1"/>
          <w:lang w:val="de-DE"/>
        </w:rPr>
        <w:t>; § 2 Abs. 1 abgeändert durch Art. 49 Buchstabe C des G. vom 19. Dezember 1997 (B.S. vom 30. Dezember 1997)</w:t>
      </w:r>
      <w:r w:rsidR="00556E55">
        <w:rPr>
          <w:i/>
          <w:color w:val="000000" w:themeColor="text1"/>
          <w:lang w:val="de-DE"/>
        </w:rPr>
        <w:t xml:space="preserve"> und Art. 7</w:t>
      </w:r>
      <w:r w:rsidR="00556E55" w:rsidRPr="00556E55">
        <w:rPr>
          <w:i/>
          <w:color w:val="000000" w:themeColor="text1"/>
          <w:lang w:val="de-DE"/>
        </w:rPr>
        <w:t xml:space="preserve"> des G. vom 21. Dezember 2021 (B.S. vom 31. Dezember 2021)</w:t>
      </w:r>
      <w:r w:rsidRPr="00FA17C4">
        <w:rPr>
          <w:i/>
          <w:color w:val="000000" w:themeColor="text1"/>
          <w:lang w:val="de-DE"/>
        </w:rPr>
        <w:t>; § 2 Abs. 2 abgeändert durch Art. 49 Buchstabe D des G. vom 19. Dezember 1997 (B.S. vom 30. Dezember 1997)</w:t>
      </w:r>
      <w:r w:rsidR="00556E55">
        <w:rPr>
          <w:i/>
          <w:color w:val="000000" w:themeColor="text1"/>
          <w:lang w:val="de-DE"/>
        </w:rPr>
        <w:t xml:space="preserve"> und Art. 7</w:t>
      </w:r>
      <w:r w:rsidR="00556E55" w:rsidRPr="00556E55">
        <w:rPr>
          <w:i/>
          <w:color w:val="000000" w:themeColor="text1"/>
          <w:lang w:val="de-DE"/>
        </w:rPr>
        <w:t xml:space="preserve"> des G. vom 21. Dezember 2021 (B.S. vom 31. Dezember 2021)</w:t>
      </w:r>
      <w:r w:rsidRPr="00FA17C4">
        <w:rPr>
          <w:i/>
          <w:color w:val="000000" w:themeColor="text1"/>
          <w:lang w:val="de-DE"/>
        </w:rPr>
        <w:t>; § 3 Abs. 1 und 2 abgeändert durch Art. 49 Buchstabe E des G. vom 19. Dezember 1997 (B.S. vom 30. Dezember 1997)</w:t>
      </w:r>
      <w:r w:rsidR="00556E55">
        <w:rPr>
          <w:i/>
          <w:color w:val="000000" w:themeColor="text1"/>
          <w:lang w:val="de-DE"/>
        </w:rPr>
        <w:t xml:space="preserve"> und Art. 7</w:t>
      </w:r>
      <w:r w:rsidR="00556E55" w:rsidRPr="00556E55">
        <w:rPr>
          <w:i/>
          <w:color w:val="000000" w:themeColor="text1"/>
          <w:lang w:val="de-DE"/>
        </w:rPr>
        <w:t xml:space="preserve"> des G. vom 21. Dezember 2021 (B.S. vom 31. Dezember 2021)</w:t>
      </w:r>
      <w:r w:rsidRPr="00FA17C4">
        <w:rPr>
          <w:i/>
          <w:color w:val="000000" w:themeColor="text1"/>
          <w:lang w:val="de-DE"/>
        </w:rPr>
        <w:t>]</w:t>
      </w:r>
    </w:p>
    <w:p w14:paraId="0B23C223" w14:textId="77777777" w:rsidR="00090436" w:rsidRPr="00FA17C4" w:rsidRDefault="00090436" w:rsidP="00090436">
      <w:pPr>
        <w:jc w:val="both"/>
        <w:rPr>
          <w:color w:val="000000" w:themeColor="text1"/>
          <w:lang w:val="de-DE"/>
        </w:rPr>
      </w:pPr>
    </w:p>
    <w:p w14:paraId="75DB7C99" w14:textId="77777777" w:rsidR="00090436" w:rsidRPr="00FA17C4" w:rsidRDefault="00090436" w:rsidP="00090436">
      <w:pPr>
        <w:jc w:val="both"/>
        <w:rPr>
          <w:color w:val="000000" w:themeColor="text1"/>
          <w:lang w:val="de-DE"/>
        </w:rPr>
      </w:pPr>
    </w:p>
    <w:p w14:paraId="0047E928" w14:textId="30305DC1" w:rsidR="00090436" w:rsidRPr="00FA17C4" w:rsidRDefault="00090436" w:rsidP="00090436">
      <w:pPr>
        <w:ind w:firstLine="708"/>
        <w:jc w:val="both"/>
        <w:rPr>
          <w:color w:val="000000" w:themeColor="text1"/>
          <w:lang w:val="de-DE"/>
        </w:rPr>
      </w:pPr>
      <w:r w:rsidRPr="00FA17C4">
        <w:rPr>
          <w:b/>
          <w:color w:val="000000" w:themeColor="text1"/>
          <w:lang w:val="de-DE"/>
        </w:rPr>
        <w:t>Art. 99 -</w:t>
      </w:r>
      <w:r w:rsidRPr="00FA17C4">
        <w:rPr>
          <w:color w:val="000000" w:themeColor="text1"/>
          <w:lang w:val="de-DE"/>
        </w:rPr>
        <w:t xml:space="preserve"> § 1 - [Betreiber eines </w:t>
      </w:r>
      <w:r w:rsidR="00556E55" w:rsidRPr="00556E55">
        <w:rPr>
          <w:color w:val="000000" w:themeColor="text1"/>
          <w:lang w:val="de-DE"/>
        </w:rPr>
        <w:t>[öffentlichen elektronischen Kommunikationsnetze</w:t>
      </w:r>
      <w:r w:rsidR="00556E55">
        <w:rPr>
          <w:color w:val="000000" w:themeColor="text1"/>
          <w:lang w:val="de-DE"/>
        </w:rPr>
        <w:t>s</w:t>
      </w:r>
      <w:r w:rsidR="00556E55" w:rsidRPr="00556E55">
        <w:rPr>
          <w:color w:val="000000" w:themeColor="text1"/>
          <w:lang w:val="de-DE"/>
        </w:rPr>
        <w:t>]</w:t>
      </w:r>
      <w:r w:rsidR="00556E55">
        <w:rPr>
          <w:color w:val="000000" w:themeColor="text1"/>
          <w:lang w:val="de-DE"/>
        </w:rPr>
        <w:t xml:space="preserve"> </w:t>
      </w:r>
      <w:r w:rsidRPr="00FA17C4">
        <w:rPr>
          <w:color w:val="000000" w:themeColor="text1"/>
          <w:lang w:val="de-DE"/>
        </w:rPr>
        <w:t>sind] für die Installation von Kabeln, oberirdischen Leitungen und dazugehörigen Ausrüstungen berechtigt, ohne anfallende Bezahlung an Mauern und Fassaden, die an einer öffentlichen Straße liegen, auf dauerhafte Weise Befestigungsvorrichtungen anzubringen, offene und unbebaute Grundstücke zu nutzen oder ein Eigentum ohne Befestigung oder Berührung zu überqueren oder durchqueren.</w:t>
      </w:r>
    </w:p>
    <w:p w14:paraId="61C8427A" w14:textId="77777777" w:rsidR="00090436" w:rsidRPr="00FA17C4" w:rsidRDefault="00090436" w:rsidP="00090436">
      <w:pPr>
        <w:jc w:val="both"/>
        <w:rPr>
          <w:color w:val="000000" w:themeColor="text1"/>
          <w:lang w:val="de-DE"/>
        </w:rPr>
      </w:pPr>
    </w:p>
    <w:p w14:paraId="5AAB1CD5" w14:textId="63DF3A39" w:rsidR="00090436" w:rsidRPr="00FA17C4" w:rsidRDefault="00090436" w:rsidP="00090436">
      <w:pPr>
        <w:ind w:firstLine="708"/>
        <w:jc w:val="both"/>
        <w:rPr>
          <w:color w:val="000000" w:themeColor="text1"/>
          <w:lang w:val="de-DE"/>
        </w:rPr>
      </w:pPr>
      <w:r w:rsidRPr="00FA17C4">
        <w:rPr>
          <w:color w:val="000000" w:themeColor="text1"/>
          <w:lang w:val="de-DE"/>
        </w:rPr>
        <w:t xml:space="preserve">§ 2 - Hat [ein Betreiber eines </w:t>
      </w:r>
      <w:r w:rsidR="00556E55" w:rsidRPr="00556E55">
        <w:rPr>
          <w:color w:val="000000" w:themeColor="text1"/>
          <w:lang w:val="de-DE"/>
        </w:rPr>
        <w:t>[öffentlichen elektronischen Kommunikationsnetze</w:t>
      </w:r>
      <w:r w:rsidR="00556E55">
        <w:rPr>
          <w:color w:val="000000" w:themeColor="text1"/>
          <w:lang w:val="de-DE"/>
        </w:rPr>
        <w:t>s</w:t>
      </w:r>
      <w:r w:rsidR="00556E55" w:rsidRPr="00556E55">
        <w:rPr>
          <w:color w:val="000000" w:themeColor="text1"/>
          <w:lang w:val="de-DE"/>
        </w:rPr>
        <w:t>]</w:t>
      </w:r>
      <w:r w:rsidRPr="00FA17C4">
        <w:rPr>
          <w:color w:val="000000" w:themeColor="text1"/>
          <w:lang w:val="de-DE"/>
        </w:rPr>
        <w:t>] vor, Kabel, oberirdische Leitungen und dazugehörige Ausrüstungen zu installieren, zu entfernen oder Arbeiten daran durchzuführen, versucht [er], in Bezug auf Ort und Art der Durchführung der Arbeiten das Einverständnis der Person zu erhalten, an deren Eigentum Befestigungs</w:t>
      </w:r>
      <w:r w:rsidRPr="00FA17C4">
        <w:rPr>
          <w:color w:val="000000" w:themeColor="text1"/>
          <w:lang w:val="de-DE"/>
        </w:rPr>
        <w:softHyphen/>
        <w:t>vorrichtungen angebracht werden oder deren Eigentum über- oder durchquert wird.</w:t>
      </w:r>
    </w:p>
    <w:p w14:paraId="717E0FC9" w14:textId="77777777" w:rsidR="00090436" w:rsidRPr="00FA17C4" w:rsidRDefault="00090436" w:rsidP="00090436">
      <w:pPr>
        <w:jc w:val="both"/>
        <w:rPr>
          <w:color w:val="000000" w:themeColor="text1"/>
          <w:lang w:val="de-DE"/>
        </w:rPr>
      </w:pPr>
    </w:p>
    <w:p w14:paraId="0C308E41" w14:textId="6A0C3F18" w:rsidR="00090436" w:rsidRPr="00FA17C4" w:rsidRDefault="00090436" w:rsidP="00090436">
      <w:pPr>
        <w:ind w:firstLine="708"/>
        <w:jc w:val="both"/>
        <w:rPr>
          <w:color w:val="000000" w:themeColor="text1"/>
          <w:lang w:val="de-DE"/>
        </w:rPr>
      </w:pPr>
      <w:r w:rsidRPr="00FA17C4">
        <w:rPr>
          <w:color w:val="000000" w:themeColor="text1"/>
          <w:lang w:val="de-DE"/>
        </w:rPr>
        <w:t xml:space="preserve">In Ermangelung eines Einverständnisses lässt [der Betreiber des betreffenden </w:t>
      </w:r>
      <w:r w:rsidR="00556E55" w:rsidRPr="00556E55">
        <w:rPr>
          <w:color w:val="000000" w:themeColor="text1"/>
          <w:lang w:val="de-DE"/>
        </w:rPr>
        <w:t>[öffentlichen elektronischen Kommunikationsnetze</w:t>
      </w:r>
      <w:r w:rsidR="00556E55">
        <w:rPr>
          <w:color w:val="000000" w:themeColor="text1"/>
          <w:lang w:val="de-DE"/>
        </w:rPr>
        <w:t>s</w:t>
      </w:r>
      <w:r w:rsidR="00556E55" w:rsidRPr="00556E55">
        <w:rPr>
          <w:color w:val="000000" w:themeColor="text1"/>
          <w:lang w:val="de-DE"/>
        </w:rPr>
        <w:t>]</w:t>
      </w:r>
      <w:r w:rsidRPr="00FA17C4">
        <w:rPr>
          <w:color w:val="000000" w:themeColor="text1"/>
          <w:lang w:val="de-DE"/>
        </w:rPr>
        <w:t>] der Person, an deren Eigentum Befestigungsvorrichtungen angebracht werden oder deren Eigentum über- oder durchquert wird, per Einschreibebrief eine deutliche Beschreibung des vorgesehenen Ortes und der Art der Durchführung der Arbeiten zukommen. Innerhalb acht voller Tage ab Empfang dieses Schreibens kann die Person, an deren Eigentum Befestigungsvorrichtungen angebracht werden oder deren Eigentum über- oder durchquert wird, beim Institut eine mit Gründen versehene Beschwerdeschrift einreichen. Durch die Einreichung der Beschwerdeschrift wird die Durchführung des Vorhabens ausgesetzt. Das Institut hört beide Parteien an und trifft innerhalb einer Frist von einem Monat ab Empfang der Beschwerdeschrift eine mit Gründen versehene Entscheidung.</w:t>
      </w:r>
    </w:p>
    <w:p w14:paraId="3DCE0D62" w14:textId="77777777" w:rsidR="00090436" w:rsidRPr="00FA17C4" w:rsidRDefault="00090436" w:rsidP="00090436">
      <w:pPr>
        <w:jc w:val="both"/>
        <w:rPr>
          <w:color w:val="000000" w:themeColor="text1"/>
          <w:lang w:val="de-DE"/>
        </w:rPr>
      </w:pPr>
    </w:p>
    <w:p w14:paraId="24E4442A" w14:textId="77777777" w:rsidR="00090436" w:rsidRPr="00FA17C4" w:rsidRDefault="00090436" w:rsidP="00090436">
      <w:pPr>
        <w:ind w:firstLine="708"/>
        <w:jc w:val="both"/>
        <w:rPr>
          <w:color w:val="000000" w:themeColor="text1"/>
          <w:lang w:val="de-DE"/>
        </w:rPr>
      </w:pPr>
      <w:r w:rsidRPr="00FA17C4">
        <w:rPr>
          <w:color w:val="000000" w:themeColor="text1"/>
          <w:lang w:val="de-DE"/>
        </w:rPr>
        <w:t>§ 3 - Die Durchführung dieser Arbeiten hat keinen Besitzverlust zur Folge.</w:t>
      </w:r>
    </w:p>
    <w:p w14:paraId="6417D7BF" w14:textId="77777777" w:rsidR="00090436" w:rsidRPr="00FA17C4" w:rsidRDefault="00090436" w:rsidP="00090436">
      <w:pPr>
        <w:jc w:val="both"/>
        <w:rPr>
          <w:color w:val="000000" w:themeColor="text1"/>
          <w:lang w:val="de-DE"/>
        </w:rPr>
      </w:pPr>
    </w:p>
    <w:p w14:paraId="01BCA816" w14:textId="77777777" w:rsidR="00090436" w:rsidRPr="00FA17C4" w:rsidRDefault="00090436" w:rsidP="00090436">
      <w:pPr>
        <w:ind w:firstLine="708"/>
        <w:jc w:val="both"/>
        <w:rPr>
          <w:color w:val="000000" w:themeColor="text1"/>
          <w:lang w:val="de-DE"/>
        </w:rPr>
      </w:pPr>
      <w:r w:rsidRPr="00FA17C4">
        <w:rPr>
          <w:color w:val="000000" w:themeColor="text1"/>
          <w:lang w:val="de-DE"/>
        </w:rPr>
        <w:t>Eigentümer oder Berechtigte, die eine Dienstbarkeit gewähren müssen, sind weiterhin berechtigt, andere Arbeiten am Privateigentum durchzuführen, sofern sie keine Maßnahmen ergreifen, mit denen ausschließlich Änderung oder Verlegung von Kabeln, oberirdischen Leitungen und dazugehörigen Ausrüstungen beabsichtigt werden.</w:t>
      </w:r>
    </w:p>
    <w:p w14:paraId="3D890479" w14:textId="77777777" w:rsidR="00090436" w:rsidRPr="00FA17C4" w:rsidRDefault="00090436" w:rsidP="00090436">
      <w:pPr>
        <w:jc w:val="both"/>
        <w:rPr>
          <w:color w:val="000000" w:themeColor="text1"/>
          <w:lang w:val="de-DE"/>
        </w:rPr>
      </w:pPr>
    </w:p>
    <w:p w14:paraId="4C7D5D71" w14:textId="4A7B6911" w:rsidR="00090436" w:rsidRPr="00FA17C4" w:rsidRDefault="00090436" w:rsidP="00090436">
      <w:pPr>
        <w:ind w:firstLine="708"/>
        <w:jc w:val="both"/>
        <w:rPr>
          <w:color w:val="000000" w:themeColor="text1"/>
          <w:lang w:val="de-DE"/>
        </w:rPr>
      </w:pPr>
      <w:r w:rsidRPr="00FA17C4">
        <w:rPr>
          <w:color w:val="000000" w:themeColor="text1"/>
          <w:lang w:val="de-DE"/>
        </w:rPr>
        <w:t xml:space="preserve">Sie müssen [den betroffenen Betreibern eines </w:t>
      </w:r>
      <w:r w:rsidR="00556E55" w:rsidRPr="00556E55">
        <w:rPr>
          <w:color w:val="000000" w:themeColor="text1"/>
          <w:lang w:val="de-DE"/>
        </w:rPr>
        <w:t>[öffentlichen elektronischen Kommunikationsnetze</w:t>
      </w:r>
      <w:r w:rsidR="00556E55">
        <w:rPr>
          <w:color w:val="000000" w:themeColor="text1"/>
          <w:lang w:val="de-DE"/>
        </w:rPr>
        <w:t>s</w:t>
      </w:r>
      <w:r w:rsidR="00556E55" w:rsidRPr="00556E55">
        <w:rPr>
          <w:color w:val="000000" w:themeColor="text1"/>
          <w:lang w:val="de-DE"/>
        </w:rPr>
        <w:t>]</w:t>
      </w:r>
      <w:r w:rsidRPr="00FA17C4">
        <w:rPr>
          <w:color w:val="000000" w:themeColor="text1"/>
          <w:lang w:val="de-DE"/>
        </w:rPr>
        <w:t>] mindestens zwei Monate vor Beginn der Arbeiten per Einschreibebrief benachrichtigen, wenn diese eine Änderung oder Verlegung von Kabeln, oberirdischen Leitungen und dazugehörigen Ausrüstungen zur Folge haben.</w:t>
      </w:r>
    </w:p>
    <w:p w14:paraId="00768D79" w14:textId="77777777" w:rsidR="00090436" w:rsidRPr="00FA17C4" w:rsidRDefault="00090436" w:rsidP="00090436">
      <w:pPr>
        <w:jc w:val="both"/>
        <w:rPr>
          <w:color w:val="000000" w:themeColor="text1"/>
          <w:lang w:val="de-DE"/>
        </w:rPr>
      </w:pPr>
    </w:p>
    <w:p w14:paraId="5F1E1121" w14:textId="739B3CA4" w:rsidR="00090436" w:rsidRPr="00FA17C4" w:rsidRDefault="00090436" w:rsidP="00090436">
      <w:pPr>
        <w:ind w:firstLine="708"/>
        <w:jc w:val="both"/>
        <w:rPr>
          <w:color w:val="000000" w:themeColor="text1"/>
          <w:lang w:val="de-DE"/>
        </w:rPr>
      </w:pPr>
      <w:r w:rsidRPr="00FA17C4">
        <w:rPr>
          <w:color w:val="000000" w:themeColor="text1"/>
          <w:lang w:val="de-DE"/>
        </w:rPr>
        <w:t xml:space="preserve">Kosten, die aufgrund der Änderung oder Verlegung von Kabeln, oberirdischen Leitungen und dazugehörigen Ausrüstungen entstehen, gehen zu Lasten [der betroffenen Betreiber eines </w:t>
      </w:r>
      <w:r w:rsidR="00556E55" w:rsidRPr="00556E55">
        <w:rPr>
          <w:color w:val="000000" w:themeColor="text1"/>
          <w:lang w:val="de-DE"/>
        </w:rPr>
        <w:t>[öffentlichen elektronischen Kommunikationsnetze</w:t>
      </w:r>
      <w:r w:rsidR="00556E55">
        <w:rPr>
          <w:color w:val="000000" w:themeColor="text1"/>
          <w:lang w:val="de-DE"/>
        </w:rPr>
        <w:t>s</w:t>
      </w:r>
      <w:r w:rsidR="00556E55" w:rsidRPr="00556E55">
        <w:rPr>
          <w:color w:val="000000" w:themeColor="text1"/>
          <w:lang w:val="de-DE"/>
        </w:rPr>
        <w:t>]</w:t>
      </w:r>
      <w:r w:rsidRPr="00FA17C4">
        <w:rPr>
          <w:color w:val="000000" w:themeColor="text1"/>
          <w:lang w:val="de-DE"/>
        </w:rPr>
        <w:t>].</w:t>
      </w:r>
    </w:p>
    <w:p w14:paraId="1F840558" w14:textId="77777777" w:rsidR="00090436" w:rsidRPr="00FA17C4" w:rsidRDefault="00090436" w:rsidP="00090436">
      <w:pPr>
        <w:jc w:val="both"/>
        <w:rPr>
          <w:color w:val="000000" w:themeColor="text1"/>
          <w:lang w:val="de-DE"/>
        </w:rPr>
      </w:pPr>
    </w:p>
    <w:p w14:paraId="26CDC48E" w14:textId="671F092C" w:rsidR="00090436" w:rsidRPr="00FA17C4" w:rsidRDefault="00090436" w:rsidP="00090436">
      <w:pPr>
        <w:ind w:firstLine="708"/>
        <w:jc w:val="both"/>
        <w:rPr>
          <w:color w:val="000000" w:themeColor="text1"/>
          <w:lang w:val="de-DE"/>
        </w:rPr>
      </w:pPr>
      <w:r w:rsidRPr="00FA17C4">
        <w:rPr>
          <w:color w:val="000000" w:themeColor="text1"/>
          <w:lang w:val="de-DE"/>
        </w:rPr>
        <w:t xml:space="preserve">Haben die vorgesehenen Arbeiten innerhalb einer Frist von einem Jahr ab der Benachrichtigung außer bei höherer Gewalt nicht begonnen, [können die betroffenen Betreiber eines </w:t>
      </w:r>
      <w:r w:rsidR="00556E55" w:rsidRPr="00556E55">
        <w:rPr>
          <w:color w:val="000000" w:themeColor="text1"/>
          <w:lang w:val="de-DE"/>
        </w:rPr>
        <w:t>[öffentlichen elektronischen Kommunikationsnetze</w:t>
      </w:r>
      <w:r w:rsidR="00556E55">
        <w:rPr>
          <w:color w:val="000000" w:themeColor="text1"/>
          <w:lang w:val="de-DE"/>
        </w:rPr>
        <w:t>s</w:t>
      </w:r>
      <w:r w:rsidR="00556E55" w:rsidRPr="00556E55">
        <w:rPr>
          <w:color w:val="000000" w:themeColor="text1"/>
          <w:lang w:val="de-DE"/>
        </w:rPr>
        <w:t>]</w:t>
      </w:r>
      <w:r w:rsidRPr="00FA17C4">
        <w:rPr>
          <w:color w:val="000000" w:themeColor="text1"/>
          <w:lang w:val="de-DE"/>
        </w:rPr>
        <w:t>] die durch die Änderung der Kabel, oberirdischen Leitungen und dazugehörigen Ausrüstungen verursachten Kosten auf den Eigentümer oder Berechtigten abwälzen und den ursprünglichen Zustand ebenfalls auf dessen Kosten wiederherstellen, wenn sich dies als notwendig erweist.</w:t>
      </w:r>
    </w:p>
    <w:p w14:paraId="3EFA4F48" w14:textId="77777777" w:rsidR="00090436" w:rsidRPr="00FA17C4" w:rsidRDefault="00090436" w:rsidP="00090436">
      <w:pPr>
        <w:jc w:val="both"/>
        <w:rPr>
          <w:color w:val="000000" w:themeColor="text1"/>
          <w:lang w:val="de-DE"/>
        </w:rPr>
      </w:pPr>
    </w:p>
    <w:p w14:paraId="23C052E0" w14:textId="0166C12F" w:rsidR="00090436" w:rsidRPr="00FA17C4" w:rsidRDefault="00090436" w:rsidP="00090436">
      <w:pPr>
        <w:jc w:val="both"/>
        <w:rPr>
          <w:i/>
          <w:color w:val="000000" w:themeColor="text1"/>
          <w:lang w:val="de-DE"/>
        </w:rPr>
      </w:pPr>
      <w:r w:rsidRPr="00FA17C4">
        <w:rPr>
          <w:i/>
          <w:color w:val="000000" w:themeColor="text1"/>
          <w:lang w:val="de-DE"/>
        </w:rPr>
        <w:t>[Art. 99 § 1 abgeändert durch Art. 50 Buchstabe A des G. vom 19. Dezember 1997 (B.S. vom 30. Dezember 1997)</w:t>
      </w:r>
      <w:r w:rsidR="00556E55">
        <w:rPr>
          <w:i/>
          <w:color w:val="000000" w:themeColor="text1"/>
          <w:lang w:val="de-DE"/>
        </w:rPr>
        <w:t xml:space="preserve"> und Art. 7</w:t>
      </w:r>
      <w:r w:rsidR="00556E55" w:rsidRPr="00556E55">
        <w:rPr>
          <w:i/>
          <w:color w:val="000000" w:themeColor="text1"/>
          <w:lang w:val="de-DE"/>
        </w:rPr>
        <w:t xml:space="preserve"> des G. vom 21. Dezember 2021 (B.S. vom 31. Dezember 2021)</w:t>
      </w:r>
      <w:r w:rsidRPr="00FA17C4">
        <w:rPr>
          <w:i/>
          <w:color w:val="000000" w:themeColor="text1"/>
          <w:lang w:val="de-DE"/>
        </w:rPr>
        <w:t>; § 2 Abs. 1 abgeändert durch Art. 50 Buchstabe B des G. vom 19. Dezember 1997 (B.S. vom 30. Dezember 1997)</w:t>
      </w:r>
      <w:r w:rsidR="00556E55">
        <w:rPr>
          <w:i/>
          <w:color w:val="000000" w:themeColor="text1"/>
          <w:lang w:val="de-DE"/>
        </w:rPr>
        <w:t xml:space="preserve"> und Art. 7</w:t>
      </w:r>
      <w:r w:rsidR="00556E55" w:rsidRPr="00556E55">
        <w:rPr>
          <w:i/>
          <w:color w:val="000000" w:themeColor="text1"/>
          <w:lang w:val="de-DE"/>
        </w:rPr>
        <w:t xml:space="preserve"> des G. vom 21. Dezember 2021 (B.S. vom 31. Dezember 2021)</w:t>
      </w:r>
      <w:r w:rsidRPr="00FA17C4">
        <w:rPr>
          <w:i/>
          <w:color w:val="000000" w:themeColor="text1"/>
          <w:lang w:val="de-DE"/>
        </w:rPr>
        <w:t>; § 2 Abs. 2 abgeändert durch Art. 50 Buchstabe C des G. vom 19. Dezember 1997 (B.S. vom 30. Dezember 1997)</w:t>
      </w:r>
      <w:r w:rsidR="00556E55">
        <w:rPr>
          <w:i/>
          <w:color w:val="000000" w:themeColor="text1"/>
          <w:lang w:val="de-DE"/>
        </w:rPr>
        <w:t xml:space="preserve"> und Art. 7</w:t>
      </w:r>
      <w:r w:rsidR="00556E55" w:rsidRPr="00556E55">
        <w:rPr>
          <w:i/>
          <w:color w:val="000000" w:themeColor="text1"/>
          <w:lang w:val="de-DE"/>
        </w:rPr>
        <w:t xml:space="preserve"> des G. vom 21. Dezember 2021 (B.S. vom 31. Dezember 2021)</w:t>
      </w:r>
      <w:r w:rsidRPr="00FA17C4">
        <w:rPr>
          <w:i/>
          <w:color w:val="000000" w:themeColor="text1"/>
          <w:lang w:val="de-DE"/>
        </w:rPr>
        <w:t>; § 3 Abs. 3 bis 5 abgeändert durch Art. 50 Buchstabe D des G. vom 19. Dezember 1997 (B.S. vom 30. Dezember 1997)</w:t>
      </w:r>
      <w:r w:rsidR="00556E55">
        <w:rPr>
          <w:i/>
          <w:color w:val="000000" w:themeColor="text1"/>
          <w:lang w:val="de-DE"/>
        </w:rPr>
        <w:t xml:space="preserve"> und Art. 7</w:t>
      </w:r>
      <w:r w:rsidR="00556E55" w:rsidRPr="00556E55">
        <w:rPr>
          <w:i/>
          <w:color w:val="000000" w:themeColor="text1"/>
          <w:lang w:val="de-DE"/>
        </w:rPr>
        <w:t xml:space="preserve"> des G. vom 21. Dezember 2021 (B.S. vom 31. Dezember 2021)</w:t>
      </w:r>
      <w:r w:rsidRPr="00FA17C4">
        <w:rPr>
          <w:i/>
          <w:color w:val="000000" w:themeColor="text1"/>
          <w:lang w:val="de-DE"/>
        </w:rPr>
        <w:t>]</w:t>
      </w:r>
    </w:p>
    <w:p w14:paraId="24382D6C" w14:textId="77777777" w:rsidR="00090436" w:rsidRPr="00FA17C4" w:rsidRDefault="00090436" w:rsidP="00090436">
      <w:pPr>
        <w:jc w:val="both"/>
        <w:rPr>
          <w:color w:val="000000" w:themeColor="text1"/>
          <w:lang w:val="de-DE"/>
        </w:rPr>
      </w:pPr>
    </w:p>
    <w:p w14:paraId="1A335E1B" w14:textId="77777777" w:rsidR="00090436" w:rsidRPr="00FA17C4" w:rsidRDefault="00090436" w:rsidP="00090436">
      <w:pPr>
        <w:jc w:val="both"/>
        <w:rPr>
          <w:color w:val="000000" w:themeColor="text1"/>
          <w:lang w:val="de-DE"/>
        </w:rPr>
      </w:pPr>
    </w:p>
    <w:p w14:paraId="3FADEB6E"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100 -</w:t>
      </w:r>
      <w:r w:rsidRPr="00FA17C4">
        <w:rPr>
          <w:color w:val="000000" w:themeColor="text1"/>
          <w:lang w:val="de-DE"/>
        </w:rPr>
        <w:t xml:space="preserve"> Eigentümer und Berechtigte müssen die Installation von und die Durchführung anderer Arbeiten an Kabeln, oberirdischen Leitungen und dazugehörigen Ausrüstungen in, an und auf Gebäuden und in und auf dazugehörigen Grundstücken zwecks Anschluss an die Infrastruktur in diesen Gebäuden zulassen, außer wenn sie bereit sind, die Mehrkosten eines Gegenvorschlags zu tragen.</w:t>
      </w:r>
    </w:p>
    <w:p w14:paraId="0E2DA897" w14:textId="77777777" w:rsidR="00090436" w:rsidRPr="00FA17C4" w:rsidRDefault="00090436" w:rsidP="00090436">
      <w:pPr>
        <w:jc w:val="both"/>
        <w:rPr>
          <w:color w:val="000000" w:themeColor="text1"/>
          <w:lang w:val="de-DE"/>
        </w:rPr>
      </w:pPr>
    </w:p>
    <w:p w14:paraId="08A9633A" w14:textId="77777777" w:rsidR="00090436" w:rsidRPr="00FA17C4" w:rsidRDefault="00090436" w:rsidP="00090436">
      <w:pPr>
        <w:jc w:val="both"/>
        <w:rPr>
          <w:color w:val="000000" w:themeColor="text1"/>
          <w:lang w:val="de-DE"/>
        </w:rPr>
      </w:pPr>
    </w:p>
    <w:p w14:paraId="65506EA7" w14:textId="085BF1C0" w:rsidR="00090436" w:rsidRPr="00FA17C4" w:rsidRDefault="00090436" w:rsidP="00090436">
      <w:pPr>
        <w:ind w:firstLine="708"/>
        <w:jc w:val="both"/>
        <w:rPr>
          <w:color w:val="000000" w:themeColor="text1"/>
          <w:lang w:val="de-DE"/>
        </w:rPr>
      </w:pPr>
      <w:r w:rsidRPr="00FA17C4">
        <w:rPr>
          <w:b/>
          <w:color w:val="000000" w:themeColor="text1"/>
          <w:lang w:val="de-DE"/>
        </w:rPr>
        <w:t>Art. 101 -</w:t>
      </w:r>
      <w:r w:rsidRPr="00FA17C4">
        <w:rPr>
          <w:color w:val="000000" w:themeColor="text1"/>
          <w:lang w:val="de-DE"/>
        </w:rPr>
        <w:t xml:space="preserve"> § 1 - Stellen Äste oder Wurzeln ein tatsächliches Hindernis für Installation, Wartung oder Betrieb von Kabeln, oberirdischen Leitungen und dazugehörigen Ausrüstungen dar, muss der Eigentümer oder Berechtigte sie auf Ersuchen [des Betreibers des betreffenden </w:t>
      </w:r>
      <w:r w:rsidR="00646473" w:rsidRPr="00646473">
        <w:rPr>
          <w:color w:val="000000" w:themeColor="text1"/>
          <w:lang w:val="de-DE"/>
        </w:rPr>
        <w:t>[öffentlichen elektronischen Kommunikationsnetze</w:t>
      </w:r>
      <w:r w:rsidR="00646473">
        <w:rPr>
          <w:color w:val="000000" w:themeColor="text1"/>
          <w:lang w:val="de-DE"/>
        </w:rPr>
        <w:t>s</w:t>
      </w:r>
      <w:r w:rsidR="00646473" w:rsidRPr="00646473">
        <w:rPr>
          <w:color w:val="000000" w:themeColor="text1"/>
          <w:lang w:val="de-DE"/>
        </w:rPr>
        <w:t>]</w:t>
      </w:r>
      <w:r w:rsidRPr="00FA17C4">
        <w:rPr>
          <w:color w:val="000000" w:themeColor="text1"/>
          <w:lang w:val="de-DE"/>
        </w:rPr>
        <w:t>] zurückschneiden.</w:t>
      </w:r>
    </w:p>
    <w:p w14:paraId="59B1DA8D" w14:textId="77777777" w:rsidR="00090436" w:rsidRPr="00FA17C4" w:rsidRDefault="00090436" w:rsidP="00090436">
      <w:pPr>
        <w:jc w:val="both"/>
        <w:rPr>
          <w:color w:val="000000" w:themeColor="text1"/>
          <w:lang w:val="de-DE"/>
        </w:rPr>
      </w:pPr>
    </w:p>
    <w:p w14:paraId="171A43EB" w14:textId="3739981B" w:rsidR="00090436" w:rsidRPr="00FA17C4" w:rsidRDefault="00090436" w:rsidP="00090436">
      <w:pPr>
        <w:ind w:firstLine="708"/>
        <w:jc w:val="both"/>
        <w:rPr>
          <w:color w:val="000000" w:themeColor="text1"/>
          <w:lang w:val="de-DE"/>
        </w:rPr>
      </w:pPr>
      <w:r w:rsidRPr="00FA17C4">
        <w:rPr>
          <w:color w:val="000000" w:themeColor="text1"/>
          <w:lang w:val="de-DE"/>
        </w:rPr>
        <w:t xml:space="preserve">Hat der Eigentümer oder Berechtigte dem Ersuchen nach einem Monat nicht Folge geleistet, darf [der Betreiber des betreffenden </w:t>
      </w:r>
      <w:r w:rsidR="00646473" w:rsidRPr="00646473">
        <w:rPr>
          <w:color w:val="000000" w:themeColor="text1"/>
          <w:lang w:val="de-DE"/>
        </w:rPr>
        <w:t>[öffentlichen elektronischen Kommunikationsnetze</w:t>
      </w:r>
      <w:r w:rsidR="00646473">
        <w:rPr>
          <w:color w:val="000000" w:themeColor="text1"/>
          <w:lang w:val="de-DE"/>
        </w:rPr>
        <w:t>s</w:t>
      </w:r>
      <w:r w:rsidR="00646473" w:rsidRPr="00646473">
        <w:rPr>
          <w:color w:val="000000" w:themeColor="text1"/>
          <w:lang w:val="de-DE"/>
        </w:rPr>
        <w:t>]</w:t>
      </w:r>
      <w:r w:rsidRPr="00FA17C4">
        <w:rPr>
          <w:color w:val="000000" w:themeColor="text1"/>
          <w:lang w:val="de-DE"/>
        </w:rPr>
        <w:t>] sie selbst zurückschneiden.</w:t>
      </w:r>
    </w:p>
    <w:p w14:paraId="65AC490A" w14:textId="77777777" w:rsidR="00090436" w:rsidRPr="00FA17C4" w:rsidRDefault="00090436" w:rsidP="00090436">
      <w:pPr>
        <w:jc w:val="both"/>
        <w:rPr>
          <w:color w:val="000000" w:themeColor="text1"/>
          <w:lang w:val="de-DE"/>
        </w:rPr>
      </w:pPr>
    </w:p>
    <w:p w14:paraId="1D7AE717" w14:textId="77777777" w:rsidR="00090436" w:rsidRPr="00FA17C4" w:rsidRDefault="00090436" w:rsidP="00090436">
      <w:pPr>
        <w:ind w:firstLine="708"/>
        <w:jc w:val="both"/>
        <w:rPr>
          <w:color w:val="000000" w:themeColor="text1"/>
          <w:lang w:val="de-DE"/>
        </w:rPr>
      </w:pPr>
      <w:r w:rsidRPr="00FA17C4">
        <w:rPr>
          <w:color w:val="000000" w:themeColor="text1"/>
          <w:lang w:val="de-DE"/>
        </w:rPr>
        <w:t>§ 2 - Die Kosten der Zurückschneidung gehen zu Lasten:</w:t>
      </w:r>
    </w:p>
    <w:p w14:paraId="0F002AC2" w14:textId="77777777" w:rsidR="00090436" w:rsidRPr="00FA17C4" w:rsidRDefault="00090436" w:rsidP="00090436">
      <w:pPr>
        <w:jc w:val="both"/>
        <w:rPr>
          <w:color w:val="000000" w:themeColor="text1"/>
          <w:lang w:val="de-DE"/>
        </w:rPr>
      </w:pPr>
    </w:p>
    <w:p w14:paraId="1475204F" w14:textId="77777777" w:rsidR="00090436" w:rsidRPr="00FA17C4" w:rsidRDefault="00090436" w:rsidP="00090436">
      <w:pPr>
        <w:ind w:firstLine="708"/>
        <w:jc w:val="both"/>
        <w:rPr>
          <w:color w:val="000000" w:themeColor="text1"/>
          <w:lang w:val="de-DE"/>
        </w:rPr>
      </w:pPr>
      <w:r w:rsidRPr="00FA17C4">
        <w:rPr>
          <w:color w:val="000000" w:themeColor="text1"/>
          <w:lang w:val="de-DE"/>
        </w:rPr>
        <w:t>1. des Eigentümers oder Berechtigten, wenn die Bäume oder Bepflanzungen sich auf seinem Privateigentum befinden und ihre Äste oder Wurzeln ein Hindernis darstellen für Kabel, oberirdische Leitungen und dazugehörige Ausrüstungen:</w:t>
      </w:r>
    </w:p>
    <w:p w14:paraId="6C652347" w14:textId="77777777" w:rsidR="00090436" w:rsidRPr="00FA17C4" w:rsidRDefault="00090436" w:rsidP="00090436">
      <w:pPr>
        <w:jc w:val="both"/>
        <w:rPr>
          <w:color w:val="000000" w:themeColor="text1"/>
          <w:lang w:val="de-DE"/>
        </w:rPr>
      </w:pPr>
    </w:p>
    <w:p w14:paraId="7F075DEA" w14:textId="77777777" w:rsidR="00090436" w:rsidRPr="00FA17C4" w:rsidRDefault="00090436" w:rsidP="00090436">
      <w:pPr>
        <w:ind w:firstLine="708"/>
        <w:jc w:val="both"/>
        <w:rPr>
          <w:color w:val="000000" w:themeColor="text1"/>
          <w:lang w:val="de-DE"/>
        </w:rPr>
      </w:pPr>
      <w:r w:rsidRPr="00FA17C4">
        <w:rPr>
          <w:i/>
          <w:color w:val="000000" w:themeColor="text1"/>
          <w:lang w:val="de-DE"/>
        </w:rPr>
        <w:t>a)</w:t>
      </w:r>
      <w:r w:rsidRPr="00FA17C4">
        <w:rPr>
          <w:color w:val="000000" w:themeColor="text1"/>
          <w:lang w:val="de-DE"/>
        </w:rPr>
        <w:t> die sich in oder über öffentlichem Eigentum befinden,</w:t>
      </w:r>
    </w:p>
    <w:p w14:paraId="58AAD56A" w14:textId="77777777" w:rsidR="00090436" w:rsidRPr="00FA17C4" w:rsidRDefault="00090436" w:rsidP="00090436">
      <w:pPr>
        <w:jc w:val="both"/>
        <w:rPr>
          <w:color w:val="000000" w:themeColor="text1"/>
          <w:lang w:val="de-DE"/>
        </w:rPr>
      </w:pPr>
    </w:p>
    <w:p w14:paraId="2CCA23A4" w14:textId="77777777" w:rsidR="00090436" w:rsidRPr="00FA17C4" w:rsidRDefault="00090436" w:rsidP="00090436">
      <w:pPr>
        <w:ind w:firstLine="708"/>
        <w:jc w:val="both"/>
        <w:rPr>
          <w:color w:val="000000" w:themeColor="text1"/>
          <w:lang w:val="de-DE"/>
        </w:rPr>
      </w:pPr>
      <w:r w:rsidRPr="00FA17C4">
        <w:rPr>
          <w:i/>
          <w:color w:val="000000" w:themeColor="text1"/>
          <w:lang w:val="de-DE"/>
        </w:rPr>
        <w:t>b)</w:t>
      </w:r>
      <w:r w:rsidRPr="00FA17C4">
        <w:rPr>
          <w:color w:val="000000" w:themeColor="text1"/>
          <w:lang w:val="de-DE"/>
        </w:rPr>
        <w:t> die sich in oder über seinem Privateigentum befinden und seinem Anschluss dienen,</w:t>
      </w:r>
    </w:p>
    <w:p w14:paraId="61C62624" w14:textId="77777777" w:rsidR="00090436" w:rsidRPr="00FA17C4" w:rsidRDefault="00090436" w:rsidP="00090436">
      <w:pPr>
        <w:jc w:val="both"/>
        <w:rPr>
          <w:color w:val="000000" w:themeColor="text1"/>
          <w:lang w:val="de-DE"/>
        </w:rPr>
      </w:pPr>
    </w:p>
    <w:p w14:paraId="0E72A760" w14:textId="43BEC5B9" w:rsidR="00090436" w:rsidRPr="00FA17C4" w:rsidRDefault="00090436" w:rsidP="00090436">
      <w:pPr>
        <w:ind w:firstLine="708"/>
        <w:jc w:val="both"/>
        <w:rPr>
          <w:color w:val="000000" w:themeColor="text1"/>
          <w:lang w:val="de-DE"/>
        </w:rPr>
      </w:pPr>
      <w:r w:rsidRPr="00FA17C4">
        <w:rPr>
          <w:color w:val="000000" w:themeColor="text1"/>
          <w:lang w:val="de-DE"/>
        </w:rPr>
        <w:t xml:space="preserve">2. [des Betreibers des betreffenden </w:t>
      </w:r>
      <w:r w:rsidR="00646473" w:rsidRPr="00646473">
        <w:rPr>
          <w:color w:val="000000" w:themeColor="text1"/>
          <w:lang w:val="de-DE"/>
        </w:rPr>
        <w:t>[öffentlichen elektronischen Kommunikationsnetze</w:t>
      </w:r>
      <w:r w:rsidR="00646473">
        <w:rPr>
          <w:color w:val="000000" w:themeColor="text1"/>
          <w:lang w:val="de-DE"/>
        </w:rPr>
        <w:t>s</w:t>
      </w:r>
      <w:r w:rsidR="00646473" w:rsidRPr="00646473">
        <w:rPr>
          <w:color w:val="000000" w:themeColor="text1"/>
          <w:lang w:val="de-DE"/>
        </w:rPr>
        <w:t>]</w:t>
      </w:r>
      <w:r w:rsidRPr="00FA17C4">
        <w:rPr>
          <w:color w:val="000000" w:themeColor="text1"/>
          <w:lang w:val="de-DE"/>
        </w:rPr>
        <w:t>] in anderen Fällen.</w:t>
      </w:r>
    </w:p>
    <w:p w14:paraId="5F8BBE5A" w14:textId="77777777" w:rsidR="00090436" w:rsidRPr="00FA17C4" w:rsidRDefault="00090436" w:rsidP="00090436">
      <w:pPr>
        <w:jc w:val="both"/>
        <w:rPr>
          <w:color w:val="000000" w:themeColor="text1"/>
          <w:lang w:val="de-DE"/>
        </w:rPr>
      </w:pPr>
    </w:p>
    <w:p w14:paraId="0F12708B" w14:textId="775536AC" w:rsidR="00090436" w:rsidRPr="00FA17C4" w:rsidRDefault="00090436" w:rsidP="00090436">
      <w:pPr>
        <w:jc w:val="both"/>
        <w:rPr>
          <w:i/>
          <w:color w:val="000000" w:themeColor="text1"/>
          <w:lang w:val="de-DE"/>
        </w:rPr>
      </w:pPr>
      <w:r w:rsidRPr="00FA17C4">
        <w:rPr>
          <w:i/>
          <w:color w:val="000000" w:themeColor="text1"/>
          <w:lang w:val="de-DE"/>
        </w:rPr>
        <w:t>[Art. 101 § 1 Abs. 1 und 2 und § 2 einziger Absatz Nr. 2 abgeändert durch Art. 51 des G. vom 19. Dezember 1997 (B.S. vom 30. Dezember 1997)</w:t>
      </w:r>
      <w:r w:rsidR="00646473">
        <w:rPr>
          <w:i/>
          <w:color w:val="000000" w:themeColor="text1"/>
          <w:lang w:val="de-DE"/>
        </w:rPr>
        <w:t xml:space="preserve"> und Art. 7</w:t>
      </w:r>
      <w:r w:rsidR="00646473" w:rsidRPr="00646473">
        <w:rPr>
          <w:i/>
          <w:color w:val="000000" w:themeColor="text1"/>
          <w:lang w:val="de-DE"/>
        </w:rPr>
        <w:t xml:space="preserve"> des G. vom 21. Dezember 2021 (B.S. vom 31. Dezember 2021)</w:t>
      </w:r>
      <w:r w:rsidRPr="00FA17C4">
        <w:rPr>
          <w:i/>
          <w:color w:val="000000" w:themeColor="text1"/>
          <w:lang w:val="de-DE"/>
        </w:rPr>
        <w:t>]</w:t>
      </w:r>
    </w:p>
    <w:p w14:paraId="517442E9" w14:textId="77777777" w:rsidR="00090436" w:rsidRPr="00FA17C4" w:rsidRDefault="00090436" w:rsidP="00090436">
      <w:pPr>
        <w:jc w:val="both"/>
        <w:rPr>
          <w:color w:val="000000" w:themeColor="text1"/>
          <w:lang w:val="de-DE"/>
        </w:rPr>
      </w:pPr>
    </w:p>
    <w:p w14:paraId="7437CA3F" w14:textId="77777777" w:rsidR="00090436" w:rsidRPr="00FA17C4" w:rsidRDefault="00090436" w:rsidP="00090436">
      <w:pPr>
        <w:jc w:val="both"/>
        <w:rPr>
          <w:color w:val="000000" w:themeColor="text1"/>
          <w:lang w:val="de-DE"/>
        </w:rPr>
      </w:pPr>
    </w:p>
    <w:p w14:paraId="1B56B86B" w14:textId="0EB671B9" w:rsidR="00090436" w:rsidRPr="00FA17C4" w:rsidRDefault="00090436" w:rsidP="00090436">
      <w:pPr>
        <w:ind w:firstLine="708"/>
        <w:jc w:val="both"/>
        <w:rPr>
          <w:color w:val="000000" w:themeColor="text1"/>
          <w:lang w:val="de-DE"/>
        </w:rPr>
      </w:pPr>
      <w:r w:rsidRPr="00FA17C4">
        <w:rPr>
          <w:b/>
          <w:color w:val="000000" w:themeColor="text1"/>
          <w:lang w:val="de-DE"/>
        </w:rPr>
        <w:t>Art. 102 -</w:t>
      </w:r>
      <w:r w:rsidRPr="00FA17C4">
        <w:rPr>
          <w:color w:val="000000" w:themeColor="text1"/>
          <w:lang w:val="de-DE"/>
        </w:rPr>
        <w:t xml:space="preserve"> Wenn eine Wasser-, Gas-, Elektrizitäts-, Rundfunk-[, Kabelfernseh- oder Telekommunikationsanlage] oder eine andere gemeinnützige Anlage die Durchführung von Arbeiten an Kabeln, oberirdischen Leitungen und dazugehörigen Ausrüstungen behindert, [übernehmen die Betreiber des betreffenden </w:t>
      </w:r>
      <w:r w:rsidR="000A4F9B" w:rsidRPr="000A4F9B">
        <w:rPr>
          <w:color w:val="000000" w:themeColor="text1"/>
          <w:lang w:val="de-DE"/>
        </w:rPr>
        <w:t>[öffentlichen elektronischen Kommunikations</w:t>
      </w:r>
      <w:r w:rsidR="000A4F9B">
        <w:rPr>
          <w:color w:val="000000" w:themeColor="text1"/>
          <w:lang w:val="de-DE"/>
        </w:rPr>
        <w:softHyphen/>
      </w:r>
      <w:r w:rsidR="000A4F9B" w:rsidRPr="000A4F9B">
        <w:rPr>
          <w:color w:val="000000" w:themeColor="text1"/>
          <w:lang w:val="de-DE"/>
        </w:rPr>
        <w:t>netzes]</w:t>
      </w:r>
      <w:r w:rsidRPr="00FA17C4">
        <w:rPr>
          <w:color w:val="000000" w:themeColor="text1"/>
          <w:lang w:val="de-DE"/>
        </w:rPr>
        <w:t xml:space="preserve">] die Kosten, die durch die Änderung - auf [ihr Ersuchen] hin - der gemeinnützigen Anlage verursacht werden. [Diese Änderung wird ausschließlich von dem Verwalter der betreffenden gemeinnützigen Anlage beziehungsweise dem Betreiber des betreffenden </w:t>
      </w:r>
      <w:r w:rsidR="000A4F9B" w:rsidRPr="000A4F9B">
        <w:rPr>
          <w:color w:val="000000" w:themeColor="text1"/>
          <w:lang w:val="de-DE"/>
        </w:rPr>
        <w:t>[öffentlichen elektronischen Kommunikationsnetzes]</w:t>
      </w:r>
      <w:r w:rsidRPr="00FA17C4">
        <w:rPr>
          <w:color w:val="000000" w:themeColor="text1"/>
          <w:lang w:val="de-DE"/>
        </w:rPr>
        <w:t xml:space="preserve"> jeweils für seine Anlage durchgeführt.]</w:t>
      </w:r>
    </w:p>
    <w:p w14:paraId="68ED9924" w14:textId="77777777" w:rsidR="00090436" w:rsidRPr="00FA17C4" w:rsidRDefault="00090436" w:rsidP="00090436">
      <w:pPr>
        <w:jc w:val="both"/>
        <w:rPr>
          <w:color w:val="000000" w:themeColor="text1"/>
          <w:lang w:val="de-DE"/>
        </w:rPr>
      </w:pPr>
    </w:p>
    <w:p w14:paraId="7E18E3B9" w14:textId="2A779566" w:rsidR="00090436" w:rsidRPr="00FA17C4" w:rsidRDefault="00090436" w:rsidP="00090436">
      <w:pPr>
        <w:ind w:firstLine="708"/>
        <w:jc w:val="both"/>
        <w:rPr>
          <w:color w:val="000000" w:themeColor="text1"/>
          <w:lang w:val="de-DE"/>
        </w:rPr>
      </w:pPr>
      <w:r w:rsidRPr="00FA17C4">
        <w:rPr>
          <w:color w:val="000000" w:themeColor="text1"/>
          <w:lang w:val="de-DE"/>
        </w:rPr>
        <w:t xml:space="preserve">Vorbehaltlich der Anwendung der Artikel 98 § 3 und 99 § 3 übernimmt der Verwalter einer in Absatz 1 erwähnten gemeinnützigen Anlage die Kosten, die durch die Änderung - auf sein Ersuchen hin - von Kabeln, oberirdischen Leitungen und dazugehörigen Ausrüstungen, die die Durchführung von Arbeiten an seiner Anlage behindern, verursacht werden. [Diese Änderung wird ausschließlich von dem Betreiber des betreffenden </w:t>
      </w:r>
      <w:r w:rsidR="000A4F9B" w:rsidRPr="000A4F9B">
        <w:rPr>
          <w:color w:val="000000" w:themeColor="text1"/>
          <w:lang w:val="de-DE"/>
        </w:rPr>
        <w:t>[öffentlichen elektronischen Kommunikationsnetzes]</w:t>
      </w:r>
      <w:r w:rsidRPr="00FA17C4">
        <w:rPr>
          <w:color w:val="000000" w:themeColor="text1"/>
          <w:lang w:val="de-DE"/>
        </w:rPr>
        <w:t xml:space="preserve"> beziehungsweise dem Verwalter der in Absatz 1 erwähnten gemeinnützigen Anlage durchgeführt.]</w:t>
      </w:r>
    </w:p>
    <w:p w14:paraId="1BE534C2" w14:textId="77777777" w:rsidR="00090436" w:rsidRPr="00FA17C4" w:rsidRDefault="00090436" w:rsidP="00090436">
      <w:pPr>
        <w:jc w:val="both"/>
        <w:rPr>
          <w:color w:val="000000" w:themeColor="text1"/>
          <w:lang w:val="de-DE"/>
        </w:rPr>
      </w:pPr>
    </w:p>
    <w:p w14:paraId="4325B664" w14:textId="77777777" w:rsidR="00090436" w:rsidRPr="00FA17C4" w:rsidRDefault="00090436" w:rsidP="00090436">
      <w:pPr>
        <w:ind w:firstLine="708"/>
        <w:jc w:val="both"/>
        <w:rPr>
          <w:color w:val="000000" w:themeColor="text1"/>
          <w:lang w:val="de-DE"/>
        </w:rPr>
      </w:pPr>
      <w:r w:rsidRPr="00FA17C4">
        <w:rPr>
          <w:color w:val="000000" w:themeColor="text1"/>
          <w:lang w:val="de-DE"/>
        </w:rPr>
        <w:t>In Absatz 1 und 2 erwähnte Änderungen dürfen nur bei absoluter Notwendigkeit verlangt werden.</w:t>
      </w:r>
    </w:p>
    <w:p w14:paraId="18D2F1D9" w14:textId="77777777" w:rsidR="00090436" w:rsidRPr="00FA17C4" w:rsidRDefault="00090436" w:rsidP="00090436">
      <w:pPr>
        <w:jc w:val="both"/>
        <w:rPr>
          <w:color w:val="000000" w:themeColor="text1"/>
          <w:lang w:val="de-DE"/>
        </w:rPr>
      </w:pPr>
    </w:p>
    <w:p w14:paraId="6F94CB4D" w14:textId="3CFA242E" w:rsidR="00090436" w:rsidRPr="00FA17C4" w:rsidRDefault="00090436" w:rsidP="00090436">
      <w:pPr>
        <w:ind w:firstLine="708"/>
        <w:jc w:val="both"/>
        <w:rPr>
          <w:color w:val="000000" w:themeColor="text1"/>
          <w:lang w:val="de-DE"/>
        </w:rPr>
      </w:pPr>
      <w:r w:rsidRPr="00FA17C4">
        <w:rPr>
          <w:color w:val="000000" w:themeColor="text1"/>
          <w:lang w:val="de-DE"/>
        </w:rPr>
        <w:t>Von den in Absatz 1 und 2 erwähnten Bestimmungen kann durch gegenseitige Verein</w:t>
      </w:r>
      <w:r w:rsidRPr="00FA17C4">
        <w:rPr>
          <w:color w:val="000000" w:themeColor="text1"/>
          <w:lang w:val="de-DE"/>
        </w:rPr>
        <w:softHyphen/>
        <w:t xml:space="preserve">barung zwischen [den Betreibern des betreffenden </w:t>
      </w:r>
      <w:r w:rsidR="000A4F9B" w:rsidRPr="000A4F9B">
        <w:rPr>
          <w:color w:val="000000" w:themeColor="text1"/>
          <w:lang w:val="de-DE"/>
        </w:rPr>
        <w:t>[öffentlichen elektronischen Kommunikationsnetzes]</w:t>
      </w:r>
      <w:r w:rsidRPr="00FA17C4">
        <w:rPr>
          <w:color w:val="000000" w:themeColor="text1"/>
          <w:lang w:val="de-DE"/>
        </w:rPr>
        <w:t>] und dem Verwalter der gemeinnützigen Anlage abgewichen werden.</w:t>
      </w:r>
    </w:p>
    <w:p w14:paraId="3A482F07" w14:textId="77777777" w:rsidR="00090436" w:rsidRPr="00FA17C4" w:rsidRDefault="00090436" w:rsidP="00090436">
      <w:pPr>
        <w:jc w:val="both"/>
        <w:rPr>
          <w:color w:val="000000" w:themeColor="text1"/>
          <w:lang w:val="de-DE"/>
        </w:rPr>
      </w:pPr>
    </w:p>
    <w:p w14:paraId="66904E98" w14:textId="77777777" w:rsidR="000A4F9B" w:rsidRDefault="000A4F9B">
      <w:pPr>
        <w:rPr>
          <w:color w:val="000000" w:themeColor="text1"/>
          <w:lang w:val="de-DE"/>
        </w:rPr>
      </w:pPr>
      <w:r>
        <w:rPr>
          <w:color w:val="000000" w:themeColor="text1"/>
          <w:lang w:val="de-DE"/>
        </w:rPr>
        <w:br w:type="page"/>
      </w:r>
    </w:p>
    <w:p w14:paraId="1A369E1C" w14:textId="375F8579" w:rsidR="00090436" w:rsidRDefault="00090436" w:rsidP="000A4F9B">
      <w:pPr>
        <w:ind w:firstLine="708"/>
        <w:jc w:val="both"/>
        <w:rPr>
          <w:color w:val="000000" w:themeColor="text1"/>
          <w:lang w:val="de-DE"/>
        </w:rPr>
      </w:pPr>
      <w:r w:rsidRPr="00FA17C4">
        <w:rPr>
          <w:color w:val="000000" w:themeColor="text1"/>
          <w:lang w:val="de-DE"/>
        </w:rPr>
        <w:lastRenderedPageBreak/>
        <w:t xml:space="preserve">Wenn in anderen als den in Absatz 2 und in den Artikeln 98 § 3 und 99 § 3 erwähnten Fällen eine Person die Änderung von Kabeln, oberirdischen Leitungen und dazugehörigen Ausrüstungen beantragt, kann [der Betreiber des betreffenden </w:t>
      </w:r>
      <w:r w:rsidR="000A4F9B" w:rsidRPr="000A4F9B">
        <w:rPr>
          <w:color w:val="000000" w:themeColor="text1"/>
          <w:lang w:val="de-DE"/>
        </w:rPr>
        <w:t>[öffentlichen elektronischen Kommunikationsnetzes]</w:t>
      </w:r>
      <w:r w:rsidRPr="00FA17C4">
        <w:rPr>
          <w:color w:val="000000" w:themeColor="text1"/>
          <w:lang w:val="de-DE"/>
        </w:rPr>
        <w:t>] diese Änderung durchführen, sofern die normale Nutzung der öffentlichen Telekommunikation dadurch nicht beeinträchtigt wird und der Antragsteller die Kosten übernimmt.</w:t>
      </w:r>
    </w:p>
    <w:p w14:paraId="7A4B5742" w14:textId="77777777" w:rsidR="000A4F9B" w:rsidRPr="00FA17C4" w:rsidRDefault="000A4F9B" w:rsidP="000A4F9B">
      <w:pPr>
        <w:ind w:firstLine="708"/>
        <w:jc w:val="both"/>
        <w:rPr>
          <w:color w:val="000000" w:themeColor="text1"/>
          <w:lang w:val="de-DE"/>
        </w:rPr>
      </w:pPr>
    </w:p>
    <w:p w14:paraId="3C5C4EA5" w14:textId="7ACCD6AD" w:rsidR="00090436" w:rsidRPr="00FA17C4" w:rsidRDefault="00090436" w:rsidP="00090436">
      <w:pPr>
        <w:jc w:val="both"/>
        <w:rPr>
          <w:i/>
          <w:color w:val="000000" w:themeColor="text1"/>
          <w:lang w:val="de-DE"/>
        </w:rPr>
      </w:pPr>
      <w:r w:rsidRPr="00FA17C4">
        <w:rPr>
          <w:i/>
          <w:color w:val="000000" w:themeColor="text1"/>
          <w:lang w:val="de-DE"/>
        </w:rPr>
        <w:t>[Art. 102 Abs. 1 abgeändert durch Art. 52 Buchstabe A und B des G. vom 19. Dezember 1997 (B.S. vom 30. Dezember 1997)</w:t>
      </w:r>
      <w:r w:rsidR="00E11777">
        <w:rPr>
          <w:i/>
          <w:color w:val="000000" w:themeColor="text1"/>
          <w:lang w:val="de-DE"/>
        </w:rPr>
        <w:t>,</w:t>
      </w:r>
      <w:r w:rsidRPr="00FA17C4">
        <w:rPr>
          <w:i/>
          <w:color w:val="000000" w:themeColor="text1"/>
          <w:lang w:val="de-DE"/>
        </w:rPr>
        <w:t xml:space="preserve"> Art. 52 Buchstabe C des G. vom 19. Dezember 1997 (B.S. vom 30. Dezember 1997)</w:t>
      </w:r>
      <w:r w:rsidR="000A4F9B">
        <w:rPr>
          <w:i/>
          <w:color w:val="000000" w:themeColor="text1"/>
          <w:lang w:val="de-DE"/>
        </w:rPr>
        <w:t xml:space="preserve"> und Art. 7</w:t>
      </w:r>
      <w:r w:rsidR="000A4F9B" w:rsidRPr="000A4F9B">
        <w:rPr>
          <w:i/>
          <w:color w:val="000000" w:themeColor="text1"/>
          <w:lang w:val="de-DE"/>
        </w:rPr>
        <w:t xml:space="preserve"> des G. vom 21. Dezember 2021 (B.S. vom 31. Dezember 2021)</w:t>
      </w:r>
      <w:r w:rsidRPr="00FA17C4">
        <w:rPr>
          <w:i/>
          <w:color w:val="000000" w:themeColor="text1"/>
          <w:lang w:val="de-DE"/>
        </w:rPr>
        <w:t xml:space="preserve">; Abs. 2 </w:t>
      </w:r>
      <w:r w:rsidR="000A4F9B">
        <w:rPr>
          <w:i/>
          <w:color w:val="000000" w:themeColor="text1"/>
          <w:lang w:val="de-DE"/>
        </w:rPr>
        <w:t>abgeändert</w:t>
      </w:r>
      <w:r w:rsidRPr="00FA17C4">
        <w:rPr>
          <w:i/>
          <w:color w:val="000000" w:themeColor="text1"/>
          <w:lang w:val="de-DE"/>
        </w:rPr>
        <w:t xml:space="preserve"> durch Art. 52 Buchstabe D des G. vom 19. Dezember 1997 (B.S. vom 30. Dezember 1997)</w:t>
      </w:r>
      <w:r w:rsidR="000A4F9B">
        <w:rPr>
          <w:i/>
          <w:color w:val="000000" w:themeColor="text1"/>
          <w:lang w:val="de-DE"/>
        </w:rPr>
        <w:t xml:space="preserve"> und Art. 7</w:t>
      </w:r>
      <w:r w:rsidR="000A4F9B" w:rsidRPr="000A4F9B">
        <w:rPr>
          <w:i/>
          <w:color w:val="000000" w:themeColor="text1"/>
          <w:lang w:val="de-DE"/>
        </w:rPr>
        <w:t xml:space="preserve"> des G. vom 21. Dezember 2021 (B.S. vom 31. Dezember 2021)</w:t>
      </w:r>
      <w:r w:rsidRPr="00FA17C4">
        <w:rPr>
          <w:i/>
          <w:color w:val="000000" w:themeColor="text1"/>
          <w:lang w:val="de-DE"/>
        </w:rPr>
        <w:t>; Abs. 4 abgeändert durch Art. 52 Buchstabe E des G. vom 19. Dezember 1997 (B.S. vom 30. Dezember 1997)</w:t>
      </w:r>
      <w:r w:rsidR="000A4F9B">
        <w:rPr>
          <w:i/>
          <w:color w:val="000000" w:themeColor="text1"/>
          <w:lang w:val="de-DE"/>
        </w:rPr>
        <w:t xml:space="preserve"> und Art. 7</w:t>
      </w:r>
      <w:r w:rsidR="000A4F9B" w:rsidRPr="000A4F9B">
        <w:rPr>
          <w:i/>
          <w:color w:val="000000" w:themeColor="text1"/>
          <w:lang w:val="de-DE"/>
        </w:rPr>
        <w:t xml:space="preserve"> des G. vom 21. Dezember 2021 (B.S. vom 31. Dezember 2021)</w:t>
      </w:r>
      <w:r w:rsidRPr="00FA17C4">
        <w:rPr>
          <w:i/>
          <w:color w:val="000000" w:themeColor="text1"/>
          <w:lang w:val="de-DE"/>
        </w:rPr>
        <w:t>; Abs. 5</w:t>
      </w:r>
      <w:r w:rsidR="002628CA" w:rsidRPr="00FA17C4">
        <w:rPr>
          <w:i/>
          <w:color w:val="000000" w:themeColor="text1"/>
          <w:lang w:val="de-DE"/>
        </w:rPr>
        <w:t> </w:t>
      </w:r>
      <w:r w:rsidRPr="00FA17C4">
        <w:rPr>
          <w:i/>
          <w:color w:val="000000" w:themeColor="text1"/>
          <w:lang w:val="de-DE"/>
        </w:rPr>
        <w:t>abgeändert durch Art. 52 Buchstabe F des G. vom 19. Dezember 1997 (B.S. vom 30. Dezember 1997)</w:t>
      </w:r>
      <w:r w:rsidR="000A4F9B">
        <w:rPr>
          <w:i/>
          <w:color w:val="000000" w:themeColor="text1"/>
          <w:lang w:val="de-DE"/>
        </w:rPr>
        <w:t xml:space="preserve"> und Art. 7</w:t>
      </w:r>
      <w:r w:rsidR="000A4F9B" w:rsidRPr="000A4F9B">
        <w:rPr>
          <w:i/>
          <w:color w:val="000000" w:themeColor="text1"/>
          <w:lang w:val="de-DE"/>
        </w:rPr>
        <w:t xml:space="preserve"> des G. vom 21. Dezember 2021 (B.S. vom 31. Dezember 2021)</w:t>
      </w:r>
      <w:r w:rsidRPr="00FA17C4">
        <w:rPr>
          <w:i/>
          <w:color w:val="000000" w:themeColor="text1"/>
          <w:lang w:val="de-DE"/>
        </w:rPr>
        <w:t>]</w:t>
      </w:r>
    </w:p>
    <w:p w14:paraId="3C41EBCE" w14:textId="77777777" w:rsidR="00090436" w:rsidRPr="00FA17C4" w:rsidRDefault="00090436" w:rsidP="00090436">
      <w:pPr>
        <w:jc w:val="both"/>
        <w:rPr>
          <w:color w:val="000000" w:themeColor="text1"/>
          <w:lang w:val="de-DE"/>
        </w:rPr>
      </w:pPr>
    </w:p>
    <w:p w14:paraId="48000BD6" w14:textId="77777777" w:rsidR="00090436" w:rsidRPr="00FA17C4" w:rsidRDefault="00090436" w:rsidP="00090436">
      <w:pPr>
        <w:jc w:val="both"/>
        <w:rPr>
          <w:color w:val="000000" w:themeColor="text1"/>
          <w:lang w:val="de-DE"/>
        </w:rPr>
      </w:pPr>
    </w:p>
    <w:p w14:paraId="6AFF81FB" w14:textId="0663E102" w:rsidR="00090436" w:rsidRPr="00FA17C4" w:rsidRDefault="00090436" w:rsidP="00090436">
      <w:pPr>
        <w:ind w:firstLine="708"/>
        <w:jc w:val="both"/>
        <w:rPr>
          <w:color w:val="000000" w:themeColor="text1"/>
          <w:lang w:val="de-DE"/>
        </w:rPr>
      </w:pPr>
      <w:r w:rsidRPr="00FA17C4">
        <w:rPr>
          <w:b/>
          <w:color w:val="000000" w:themeColor="text1"/>
          <w:lang w:val="de-DE"/>
        </w:rPr>
        <w:t>Art. 103 -</w:t>
      </w:r>
      <w:r w:rsidRPr="00FA17C4">
        <w:rPr>
          <w:color w:val="000000" w:themeColor="text1"/>
          <w:lang w:val="de-DE"/>
        </w:rPr>
        <w:t xml:space="preserve"> § 1 - Führt [ein Betreiber eines </w:t>
      </w:r>
      <w:r w:rsidR="000A4F9B" w:rsidRPr="000A4F9B">
        <w:rPr>
          <w:color w:val="000000" w:themeColor="text1"/>
          <w:lang w:val="de-DE"/>
        </w:rPr>
        <w:t>[öffentlichen elektronischen Kommunikationsnetzes]</w:t>
      </w:r>
      <w:r w:rsidRPr="00FA17C4">
        <w:rPr>
          <w:color w:val="000000" w:themeColor="text1"/>
          <w:lang w:val="de-DE"/>
        </w:rPr>
        <w:t>] in den Artikeln 97 bis einschließlich 102 erwähnte Arbeiten durch, ist [er] verpflichtet, innerhalb angemessener Frist entweder selbst beziehungsweise durch einen Dritten den ursprünglichen Zustand des Gutes wiederherzustellen.</w:t>
      </w:r>
    </w:p>
    <w:p w14:paraId="672A59F1" w14:textId="77777777" w:rsidR="00090436" w:rsidRPr="00FA17C4" w:rsidRDefault="00090436" w:rsidP="00090436">
      <w:pPr>
        <w:jc w:val="both"/>
        <w:rPr>
          <w:color w:val="000000" w:themeColor="text1"/>
          <w:lang w:val="de-DE"/>
        </w:rPr>
      </w:pPr>
    </w:p>
    <w:p w14:paraId="5EC951C8" w14:textId="05268A35" w:rsidR="00090436" w:rsidRPr="00FA17C4" w:rsidRDefault="00090436" w:rsidP="00090436">
      <w:pPr>
        <w:ind w:firstLine="708"/>
        <w:jc w:val="both"/>
        <w:rPr>
          <w:color w:val="000000" w:themeColor="text1"/>
          <w:lang w:val="de-DE"/>
        </w:rPr>
      </w:pPr>
      <w:r w:rsidRPr="00FA17C4">
        <w:rPr>
          <w:color w:val="000000" w:themeColor="text1"/>
          <w:lang w:val="de-DE"/>
        </w:rPr>
        <w:t xml:space="preserve">Von den Bestimmungen in Absatz 1 kann durch eine Vereinbarung zwischen [dem Betreiber des betreffenden </w:t>
      </w:r>
      <w:r w:rsidR="000A4F9B" w:rsidRPr="000A4F9B">
        <w:rPr>
          <w:color w:val="000000" w:themeColor="text1"/>
          <w:lang w:val="de-DE"/>
        </w:rPr>
        <w:t>[öffentlichen elektronischen Kommunikationsnetzes]</w:t>
      </w:r>
      <w:r w:rsidRPr="00FA17C4">
        <w:rPr>
          <w:color w:val="000000" w:themeColor="text1"/>
          <w:lang w:val="de-DE"/>
        </w:rPr>
        <w:t>] und dem Eigentümer oder Berechtigten des Gutes abgewichen werden.</w:t>
      </w:r>
    </w:p>
    <w:p w14:paraId="6C5360B0" w14:textId="77777777" w:rsidR="00090436" w:rsidRPr="00FA17C4" w:rsidRDefault="00090436" w:rsidP="00090436">
      <w:pPr>
        <w:jc w:val="both"/>
        <w:rPr>
          <w:color w:val="000000" w:themeColor="text1"/>
          <w:lang w:val="de-DE"/>
        </w:rPr>
      </w:pPr>
    </w:p>
    <w:p w14:paraId="55B12384" w14:textId="7B355A93" w:rsidR="00090436" w:rsidRPr="00FA17C4" w:rsidRDefault="00090436" w:rsidP="00090436">
      <w:pPr>
        <w:ind w:firstLine="708"/>
        <w:jc w:val="both"/>
        <w:rPr>
          <w:color w:val="000000" w:themeColor="text1"/>
          <w:lang w:val="de-DE"/>
        </w:rPr>
      </w:pPr>
      <w:r w:rsidRPr="00FA17C4">
        <w:rPr>
          <w:color w:val="000000" w:themeColor="text1"/>
          <w:lang w:val="de-DE"/>
        </w:rPr>
        <w:t xml:space="preserve">§ 2 - Die Bestimmungen von § 1 Absatz 1 sind nicht auf Schaden anwendbar, der unweigerlich an einem Gut verursacht wird, wenn [ein Betreiber eines </w:t>
      </w:r>
      <w:r w:rsidR="000A4F9B" w:rsidRPr="000A4F9B">
        <w:rPr>
          <w:color w:val="000000" w:themeColor="text1"/>
          <w:lang w:val="de-DE"/>
        </w:rPr>
        <w:t>[öffentlichen elektronischen Kommunikationsnetzes]</w:t>
      </w:r>
      <w:r w:rsidRPr="00FA17C4">
        <w:rPr>
          <w:color w:val="000000" w:themeColor="text1"/>
          <w:lang w:val="de-DE"/>
        </w:rPr>
        <w:t>] eine Arbeit durchführt, die für die Anschlüsse des Eigentümers oder Berechtigten dieses Gutes notwendig ist.</w:t>
      </w:r>
    </w:p>
    <w:p w14:paraId="07AC683B" w14:textId="77777777" w:rsidR="00090436" w:rsidRPr="00FA17C4" w:rsidRDefault="00090436" w:rsidP="00090436">
      <w:pPr>
        <w:jc w:val="both"/>
        <w:rPr>
          <w:color w:val="000000" w:themeColor="text1"/>
          <w:lang w:val="de-DE"/>
        </w:rPr>
      </w:pPr>
    </w:p>
    <w:p w14:paraId="7C275AC6" w14:textId="59DE9922" w:rsidR="00090436" w:rsidRPr="00FA17C4" w:rsidRDefault="00090436" w:rsidP="00090436">
      <w:pPr>
        <w:jc w:val="both"/>
        <w:rPr>
          <w:i/>
          <w:color w:val="000000" w:themeColor="text1"/>
          <w:lang w:val="de-DE"/>
        </w:rPr>
      </w:pPr>
      <w:r w:rsidRPr="00FA17C4">
        <w:rPr>
          <w:i/>
          <w:color w:val="000000" w:themeColor="text1"/>
          <w:lang w:val="de-DE"/>
        </w:rPr>
        <w:t>[Art. 103 § 1 Abs. 1 abgeändert durch Art. 53 Buchstabe A des G. vom 19. Dezember 1997 (B.S. vom 30. Dezember 1997)</w:t>
      </w:r>
      <w:r w:rsidR="000A4F9B" w:rsidRPr="000A4F9B">
        <w:rPr>
          <w:i/>
          <w:color w:val="000000" w:themeColor="text1"/>
          <w:lang w:val="de-DE"/>
        </w:rPr>
        <w:t xml:space="preserve"> und Art. 7 des G. vom 21. Dezember 2021 (B.S. vom 31. Dezember 2021)</w:t>
      </w:r>
      <w:r w:rsidRPr="00FA17C4">
        <w:rPr>
          <w:i/>
          <w:color w:val="000000" w:themeColor="text1"/>
          <w:lang w:val="de-DE"/>
        </w:rPr>
        <w:t>; § 1 Abs. 2 abgeändert durch Art. 53 Buchstabe B des G. vom 19. Dezember 1997 (B.S. vom 30. Dezember 1997)</w:t>
      </w:r>
      <w:r w:rsidR="000A4F9B" w:rsidRPr="000A4F9B">
        <w:rPr>
          <w:i/>
          <w:color w:val="000000" w:themeColor="text1"/>
          <w:lang w:val="de-DE"/>
        </w:rPr>
        <w:t xml:space="preserve"> und Art. 7 des G. vom 21. Dezember 2021 (B.S. vom 31. Dezember 2021)</w:t>
      </w:r>
      <w:r w:rsidRPr="00FA17C4">
        <w:rPr>
          <w:i/>
          <w:color w:val="000000" w:themeColor="text1"/>
          <w:lang w:val="de-DE"/>
        </w:rPr>
        <w:t>; § 2 abgeändert durch Art. 53 Buchstabe C des G. vom 19. Dezember 1997 (B.S. vom 30. Dezember 1997)</w:t>
      </w:r>
      <w:r w:rsidR="000A4F9B" w:rsidRPr="000A4F9B">
        <w:rPr>
          <w:i/>
          <w:color w:val="000000" w:themeColor="text1"/>
          <w:lang w:val="de-DE"/>
        </w:rPr>
        <w:t xml:space="preserve"> und Art. 7 des G. vom 21. Dezember 2021 (B.S. vom 31. Dezember 2021)</w:t>
      </w:r>
      <w:r w:rsidRPr="00FA17C4">
        <w:rPr>
          <w:i/>
          <w:color w:val="000000" w:themeColor="text1"/>
          <w:lang w:val="de-DE"/>
        </w:rPr>
        <w:t>]</w:t>
      </w:r>
    </w:p>
    <w:p w14:paraId="0CD258BE" w14:textId="77777777" w:rsidR="00090436" w:rsidRPr="00FA17C4" w:rsidRDefault="00090436" w:rsidP="00090436">
      <w:pPr>
        <w:jc w:val="both"/>
        <w:rPr>
          <w:color w:val="000000" w:themeColor="text1"/>
          <w:lang w:val="de-DE"/>
        </w:rPr>
      </w:pPr>
    </w:p>
    <w:p w14:paraId="7CA31968" w14:textId="77777777" w:rsidR="00090436" w:rsidRPr="00FA17C4" w:rsidRDefault="00090436" w:rsidP="00090436">
      <w:pPr>
        <w:jc w:val="both"/>
        <w:rPr>
          <w:color w:val="000000" w:themeColor="text1"/>
          <w:lang w:val="de-DE"/>
        </w:rPr>
      </w:pPr>
    </w:p>
    <w:p w14:paraId="1812A751" w14:textId="27A24FA5" w:rsidR="00090436" w:rsidRPr="00FA17C4" w:rsidRDefault="00090436" w:rsidP="00090436">
      <w:pPr>
        <w:ind w:firstLine="708"/>
        <w:jc w:val="both"/>
        <w:rPr>
          <w:color w:val="000000" w:themeColor="text1"/>
          <w:lang w:val="de-DE"/>
        </w:rPr>
      </w:pPr>
      <w:r w:rsidRPr="00FA17C4">
        <w:rPr>
          <w:b/>
          <w:color w:val="000000" w:themeColor="text1"/>
          <w:lang w:val="de-DE"/>
        </w:rPr>
        <w:t>Art. 104 -</w:t>
      </w:r>
      <w:r w:rsidRPr="00FA17C4">
        <w:rPr>
          <w:color w:val="000000" w:themeColor="text1"/>
          <w:lang w:val="de-DE"/>
        </w:rPr>
        <w:t xml:space="preserve"> Der Verwalter von elektrischen oder anderen Anlagen, die sich über, in, an oder auf öffentlichem Eigentum oder Privateigentum befinden und aufgrund ihrer Nähe, ihrer physikalischen oder technischen Merkmale oder ihrer Nutzungsbedingungen eine nachteilige Auswirkung [auf das </w:t>
      </w:r>
      <w:r w:rsidR="000A4F9B" w:rsidRPr="000A4F9B">
        <w:rPr>
          <w:color w:val="000000" w:themeColor="text1"/>
          <w:lang w:val="de-DE"/>
        </w:rPr>
        <w:t>[öffentliche elektronische Kommunikationsnetz]</w:t>
      </w:r>
      <w:r w:rsidRPr="00FA17C4">
        <w:rPr>
          <w:color w:val="000000" w:themeColor="text1"/>
          <w:lang w:val="de-DE"/>
        </w:rPr>
        <w:t>], auf Personen, die [an diesem Netz] arbeiten, oder auf Nutzer [dieses Netzes] haben oder haben können, muss auf eigene Kosten alle notwendigen Maßnahmen ergreifen, damit diese nachteilige Auswirkung vermieden wird.</w:t>
      </w:r>
    </w:p>
    <w:p w14:paraId="1EA97DB5" w14:textId="77777777" w:rsidR="00090436" w:rsidRPr="00FA17C4" w:rsidRDefault="00090436" w:rsidP="00090436">
      <w:pPr>
        <w:jc w:val="both"/>
        <w:rPr>
          <w:color w:val="000000" w:themeColor="text1"/>
          <w:lang w:val="de-DE"/>
        </w:rPr>
      </w:pPr>
    </w:p>
    <w:p w14:paraId="674853D4" w14:textId="7235CBE5" w:rsidR="00090436" w:rsidRPr="00FA17C4" w:rsidRDefault="00090436" w:rsidP="00090436">
      <w:pPr>
        <w:ind w:firstLine="708"/>
        <w:jc w:val="both"/>
        <w:rPr>
          <w:color w:val="000000" w:themeColor="text1"/>
          <w:lang w:val="de-DE"/>
        </w:rPr>
      </w:pPr>
      <w:r w:rsidRPr="00FA17C4">
        <w:rPr>
          <w:color w:val="000000" w:themeColor="text1"/>
          <w:lang w:val="de-DE"/>
        </w:rPr>
        <w:lastRenderedPageBreak/>
        <w:t xml:space="preserve">Der Verwalter von elektrischen oder anderen Anlagen, die sich über, in, an oder auf öffentlichem Eigentum oder Privateigentum befinden, muss auf besonderen Antrag [eines Betreibers eines </w:t>
      </w:r>
      <w:r w:rsidR="000A4F9B" w:rsidRPr="000A4F9B">
        <w:rPr>
          <w:color w:val="000000" w:themeColor="text1"/>
          <w:lang w:val="de-DE"/>
        </w:rPr>
        <w:t>[öffentlichen elektronischen Kommunikationsnetzes]</w:t>
      </w:r>
      <w:r w:rsidRPr="00FA17C4">
        <w:rPr>
          <w:color w:val="000000" w:themeColor="text1"/>
          <w:lang w:val="de-DE"/>
        </w:rPr>
        <w:t xml:space="preserve">] auf eigene Kosten diese Anlagen abschalten oder alle anderen notwendigen Maßnahmen ergreifen oder ergreifen lassen, damit Arbeiten [am </w:t>
      </w:r>
      <w:r w:rsidR="000A4F9B" w:rsidRPr="000A4F9B">
        <w:rPr>
          <w:color w:val="000000" w:themeColor="text1"/>
          <w:lang w:val="de-DE"/>
        </w:rPr>
        <w:t>[öffentlichen elektronischen Kommunikationsnetz]</w:t>
      </w:r>
      <w:r w:rsidRPr="00FA17C4">
        <w:rPr>
          <w:color w:val="000000" w:themeColor="text1"/>
          <w:lang w:val="de-DE"/>
        </w:rPr>
        <w:t>] in Sicherheit durchgeführt werden können.</w:t>
      </w:r>
    </w:p>
    <w:p w14:paraId="5CC4EC5E" w14:textId="77777777" w:rsidR="00090436" w:rsidRPr="00FA17C4" w:rsidRDefault="00090436" w:rsidP="00090436">
      <w:pPr>
        <w:jc w:val="both"/>
        <w:rPr>
          <w:color w:val="000000" w:themeColor="text1"/>
          <w:lang w:val="de-DE"/>
        </w:rPr>
      </w:pPr>
    </w:p>
    <w:p w14:paraId="09ACB1C3" w14:textId="77777777" w:rsidR="00090436" w:rsidRPr="00FA17C4" w:rsidRDefault="00090436" w:rsidP="00090436">
      <w:pPr>
        <w:ind w:firstLine="708"/>
        <w:jc w:val="both"/>
        <w:rPr>
          <w:color w:val="000000" w:themeColor="text1"/>
          <w:lang w:val="de-DE"/>
        </w:rPr>
      </w:pPr>
      <w:r w:rsidRPr="00FA17C4">
        <w:rPr>
          <w:color w:val="000000" w:themeColor="text1"/>
          <w:lang w:val="de-DE"/>
        </w:rPr>
        <w:t>Der Eigentümer oder Berechtigte eines Gutes muss alle Maßnahmen ergreifen, damit Arbeiten an Kabeln, oberirdischen Leitungen und dazugehörigen Ausrüstungen ungehindert durchgeführt werden können.</w:t>
      </w:r>
    </w:p>
    <w:p w14:paraId="412C30A0" w14:textId="77777777" w:rsidR="00090436" w:rsidRPr="00FA17C4" w:rsidRDefault="00090436" w:rsidP="00090436">
      <w:pPr>
        <w:jc w:val="both"/>
        <w:rPr>
          <w:color w:val="000000" w:themeColor="text1"/>
          <w:lang w:val="de-DE"/>
        </w:rPr>
      </w:pPr>
    </w:p>
    <w:p w14:paraId="57523919" w14:textId="5BA8648A" w:rsidR="00090436" w:rsidRPr="00FA17C4" w:rsidRDefault="00090436" w:rsidP="00090436">
      <w:pPr>
        <w:jc w:val="both"/>
        <w:rPr>
          <w:i/>
          <w:color w:val="000000" w:themeColor="text1"/>
          <w:lang w:val="de-DE"/>
        </w:rPr>
      </w:pPr>
      <w:r w:rsidRPr="00FA17C4">
        <w:rPr>
          <w:i/>
          <w:color w:val="000000" w:themeColor="text1"/>
          <w:lang w:val="de-DE"/>
        </w:rPr>
        <w:t>[Art. 104 Abs. 1 abgeändert durch Art. 54 Buchstabe A und B des G. vom 19. Dezember 1997 (B.S. vom 30. Dezember 1997)</w:t>
      </w:r>
      <w:r w:rsidR="000A4F9B" w:rsidRPr="000A4F9B">
        <w:rPr>
          <w:i/>
          <w:color w:val="000000" w:themeColor="text1"/>
          <w:lang w:val="de-DE"/>
        </w:rPr>
        <w:t xml:space="preserve"> und Art. 7 des G. vom 21. Dezember 2021 (B.S. vom 31. Dezember 2021)</w:t>
      </w:r>
      <w:r w:rsidRPr="00FA17C4">
        <w:rPr>
          <w:i/>
          <w:color w:val="000000" w:themeColor="text1"/>
          <w:lang w:val="de-DE"/>
        </w:rPr>
        <w:t>; Abs. 2 abgeändert durch Art. 54 Buchstabe C und D des G.</w:t>
      </w:r>
      <w:r w:rsidR="002628CA" w:rsidRPr="00FA17C4">
        <w:rPr>
          <w:i/>
          <w:color w:val="000000" w:themeColor="text1"/>
          <w:lang w:val="de-DE"/>
        </w:rPr>
        <w:t> </w:t>
      </w:r>
      <w:r w:rsidRPr="00FA17C4">
        <w:rPr>
          <w:i/>
          <w:color w:val="000000" w:themeColor="text1"/>
          <w:lang w:val="de-DE"/>
        </w:rPr>
        <w:t>vom 19. Dezember 1997 (B.S. vom 30. Dezember 1997)</w:t>
      </w:r>
      <w:r w:rsidR="000A4F9B" w:rsidRPr="000A4F9B">
        <w:rPr>
          <w:i/>
          <w:color w:val="000000" w:themeColor="text1"/>
          <w:lang w:val="de-DE"/>
        </w:rPr>
        <w:t xml:space="preserve"> und Art. 7 des G. vom 21. Dezember 2021 (B.S. vom 31. Dezember 2021)</w:t>
      </w:r>
      <w:r w:rsidRPr="00FA17C4">
        <w:rPr>
          <w:i/>
          <w:color w:val="000000" w:themeColor="text1"/>
          <w:lang w:val="de-DE"/>
        </w:rPr>
        <w:t>]</w:t>
      </w:r>
    </w:p>
    <w:p w14:paraId="08655F29" w14:textId="77777777" w:rsidR="00090436" w:rsidRPr="00FA17C4" w:rsidRDefault="00090436" w:rsidP="00090436">
      <w:pPr>
        <w:jc w:val="both"/>
        <w:rPr>
          <w:color w:val="000000" w:themeColor="text1"/>
          <w:lang w:val="de-DE"/>
        </w:rPr>
      </w:pPr>
    </w:p>
    <w:p w14:paraId="34004AAA" w14:textId="77777777" w:rsidR="00090436" w:rsidRPr="00FA17C4" w:rsidRDefault="00090436" w:rsidP="00090436">
      <w:pPr>
        <w:jc w:val="both"/>
        <w:rPr>
          <w:color w:val="000000" w:themeColor="text1"/>
          <w:lang w:val="de-DE"/>
        </w:rPr>
      </w:pPr>
    </w:p>
    <w:p w14:paraId="0A3D1A07"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105 -</w:t>
      </w:r>
      <w:r w:rsidRPr="00FA17C4">
        <w:rPr>
          <w:color w:val="000000" w:themeColor="text1"/>
          <w:lang w:val="de-DE"/>
        </w:rPr>
        <w:t xml:space="preserve"> [...]</w:t>
      </w:r>
    </w:p>
    <w:p w14:paraId="651C2FD8" w14:textId="77777777" w:rsidR="00090436" w:rsidRPr="00FA17C4" w:rsidRDefault="00090436" w:rsidP="00090436">
      <w:pPr>
        <w:jc w:val="both"/>
        <w:rPr>
          <w:color w:val="000000" w:themeColor="text1"/>
          <w:lang w:val="de-DE"/>
        </w:rPr>
      </w:pPr>
    </w:p>
    <w:p w14:paraId="05645F3E" w14:textId="77777777" w:rsidR="00090436" w:rsidRPr="00FA17C4" w:rsidRDefault="00090436" w:rsidP="00090436">
      <w:pPr>
        <w:jc w:val="both"/>
        <w:rPr>
          <w:i/>
          <w:color w:val="000000" w:themeColor="text1"/>
          <w:lang w:val="de-DE"/>
        </w:rPr>
      </w:pPr>
      <w:r w:rsidRPr="00FA17C4">
        <w:rPr>
          <w:i/>
          <w:color w:val="000000" w:themeColor="text1"/>
          <w:lang w:val="de-DE"/>
        </w:rPr>
        <w:t>[Art. 105 aufgehoben durch Art. 55 des G. vom 19. Dezember 1997 (B.S. vom 30. Dezember 1997)]</w:t>
      </w:r>
    </w:p>
    <w:p w14:paraId="76A684F8" w14:textId="77777777" w:rsidR="00090436" w:rsidRPr="00FA17C4" w:rsidRDefault="00090436" w:rsidP="00090436">
      <w:pPr>
        <w:jc w:val="both"/>
        <w:rPr>
          <w:color w:val="000000" w:themeColor="text1"/>
          <w:lang w:val="de-DE"/>
        </w:rPr>
      </w:pPr>
    </w:p>
    <w:p w14:paraId="6D4807D1" w14:textId="11059845" w:rsidR="007A6EB2" w:rsidRPr="00FA17C4" w:rsidRDefault="007A6EB2">
      <w:pPr>
        <w:rPr>
          <w:color w:val="000000" w:themeColor="text1"/>
          <w:lang w:val="de-DE"/>
        </w:rPr>
      </w:pPr>
    </w:p>
    <w:p w14:paraId="46EE8545" w14:textId="77777777" w:rsidR="000A4F9B" w:rsidRDefault="000A4F9B">
      <w:pPr>
        <w:rPr>
          <w:color w:val="000000" w:themeColor="text1"/>
          <w:lang w:val="de-DE"/>
        </w:rPr>
      </w:pPr>
      <w:r>
        <w:rPr>
          <w:color w:val="000000" w:themeColor="text1"/>
          <w:lang w:val="de-DE"/>
        </w:rPr>
        <w:br w:type="page"/>
      </w:r>
    </w:p>
    <w:p w14:paraId="7F60C226" w14:textId="1EAF5221" w:rsidR="00090436" w:rsidRPr="00FA17C4" w:rsidRDefault="00090436" w:rsidP="007A6EB2">
      <w:pPr>
        <w:jc w:val="center"/>
        <w:rPr>
          <w:color w:val="000000" w:themeColor="text1"/>
          <w:lang w:val="de-DE"/>
        </w:rPr>
      </w:pPr>
      <w:r w:rsidRPr="00FA17C4">
        <w:rPr>
          <w:color w:val="000000" w:themeColor="text1"/>
          <w:lang w:val="de-DE"/>
        </w:rPr>
        <w:lastRenderedPageBreak/>
        <w:t>[KAPITEL 9</w:t>
      </w:r>
      <w:r w:rsidRPr="00FA17C4">
        <w:rPr>
          <w:i/>
          <w:color w:val="000000" w:themeColor="text1"/>
          <w:lang w:val="de-DE"/>
        </w:rPr>
        <w:t>bis</w:t>
      </w:r>
      <w:r w:rsidRPr="00FA17C4">
        <w:rPr>
          <w:color w:val="000000" w:themeColor="text1"/>
          <w:lang w:val="de-DE"/>
        </w:rPr>
        <w:t> - [...]]</w:t>
      </w:r>
    </w:p>
    <w:p w14:paraId="3E053B4B" w14:textId="77777777" w:rsidR="00090436" w:rsidRPr="00FA17C4" w:rsidRDefault="00090436" w:rsidP="00090436">
      <w:pPr>
        <w:jc w:val="both"/>
        <w:rPr>
          <w:color w:val="000000" w:themeColor="text1"/>
          <w:lang w:val="de-DE"/>
        </w:rPr>
      </w:pPr>
    </w:p>
    <w:p w14:paraId="69C08017" w14:textId="77777777" w:rsidR="00090436" w:rsidRPr="00FA17C4" w:rsidRDefault="00090436" w:rsidP="00090436">
      <w:pPr>
        <w:jc w:val="both"/>
        <w:rPr>
          <w:i/>
          <w:color w:val="000000" w:themeColor="text1"/>
          <w:lang w:val="de-DE"/>
        </w:rPr>
      </w:pPr>
      <w:r w:rsidRPr="00FA17C4">
        <w:rPr>
          <w:i/>
          <w:color w:val="000000" w:themeColor="text1"/>
          <w:lang w:val="de-DE"/>
        </w:rPr>
        <w:t>[Unterteilung Kapitel 9bis eingefügt durch Art. 12 des K.E. vom 28. Oktober 1996 (B.S. vom 10. Dezember 1996); Überschrift von Kapitel 9bis aufgehoben durch Art. 160 Nr. 7 des G. (IV) vom 25. April 2007 (B.S. vom 8. Mai 2007)]</w:t>
      </w:r>
    </w:p>
    <w:p w14:paraId="18FED603" w14:textId="77777777" w:rsidR="00090436" w:rsidRPr="00FA17C4" w:rsidRDefault="00090436" w:rsidP="00090436">
      <w:pPr>
        <w:jc w:val="both"/>
        <w:rPr>
          <w:color w:val="000000" w:themeColor="text1"/>
          <w:lang w:val="de-DE"/>
        </w:rPr>
      </w:pPr>
    </w:p>
    <w:p w14:paraId="0364FAE6" w14:textId="77777777" w:rsidR="00090436" w:rsidRPr="00FA17C4" w:rsidRDefault="00090436" w:rsidP="00090436">
      <w:pPr>
        <w:jc w:val="both"/>
        <w:rPr>
          <w:color w:val="000000" w:themeColor="text1"/>
          <w:lang w:val="de-DE"/>
        </w:rPr>
      </w:pPr>
    </w:p>
    <w:p w14:paraId="53F9F9CF"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105</w:t>
      </w:r>
      <w:r w:rsidRPr="00FA17C4">
        <w:rPr>
          <w:b/>
          <w:i/>
          <w:color w:val="000000" w:themeColor="text1"/>
          <w:lang w:val="de-DE"/>
        </w:rPr>
        <w:t>bis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37F15324" w14:textId="77777777" w:rsidR="00090436" w:rsidRPr="00FA17C4" w:rsidRDefault="00090436" w:rsidP="00090436">
      <w:pPr>
        <w:jc w:val="both"/>
        <w:rPr>
          <w:color w:val="000000" w:themeColor="text1"/>
          <w:lang w:val="de-DE"/>
        </w:rPr>
      </w:pPr>
    </w:p>
    <w:p w14:paraId="400F56DB" w14:textId="77777777" w:rsidR="00090436" w:rsidRPr="00FA17C4" w:rsidRDefault="00090436" w:rsidP="00090436">
      <w:pPr>
        <w:jc w:val="both"/>
        <w:rPr>
          <w:i/>
          <w:color w:val="000000" w:themeColor="text1"/>
          <w:lang w:val="de-DE"/>
        </w:rPr>
      </w:pPr>
      <w:r w:rsidRPr="00FA17C4">
        <w:rPr>
          <w:i/>
          <w:color w:val="000000" w:themeColor="text1"/>
          <w:lang w:val="de-DE"/>
        </w:rPr>
        <w:t>[Art. 105bis eingefügt durch Art. 13 des K.E. vom 28. Oktober 1996 (B.S. vom 10. Dezember 1996) und aufgehoben durch Art. 155 Nr. 3 des G. vom 13. Juni 2005 (B.S. vom 20. Juni 2005)]</w:t>
      </w:r>
    </w:p>
    <w:p w14:paraId="2783F40A" w14:textId="77777777" w:rsidR="00090436" w:rsidRPr="00FA17C4" w:rsidRDefault="00090436" w:rsidP="00090436">
      <w:pPr>
        <w:jc w:val="both"/>
        <w:rPr>
          <w:i/>
          <w:color w:val="000000" w:themeColor="text1"/>
          <w:lang w:val="de-DE"/>
        </w:rPr>
      </w:pPr>
    </w:p>
    <w:p w14:paraId="0C35ED5E" w14:textId="77777777" w:rsidR="00090436" w:rsidRPr="00FA17C4" w:rsidRDefault="00090436" w:rsidP="00090436">
      <w:pPr>
        <w:jc w:val="both"/>
        <w:rPr>
          <w:color w:val="000000" w:themeColor="text1"/>
          <w:lang w:val="de-DE"/>
        </w:rPr>
      </w:pPr>
    </w:p>
    <w:p w14:paraId="0BDFD870" w14:textId="77777777" w:rsidR="007A6EB2" w:rsidRPr="00FA17C4" w:rsidRDefault="007A6EB2">
      <w:pPr>
        <w:rPr>
          <w:color w:val="000000" w:themeColor="text1"/>
          <w:lang w:val="de-DE"/>
        </w:rPr>
      </w:pPr>
      <w:r w:rsidRPr="00FA17C4">
        <w:rPr>
          <w:color w:val="000000" w:themeColor="text1"/>
          <w:lang w:val="de-DE"/>
        </w:rPr>
        <w:br w:type="page"/>
      </w:r>
    </w:p>
    <w:p w14:paraId="257EF763" w14:textId="77777777" w:rsidR="00090436" w:rsidRPr="00FA17C4" w:rsidRDefault="00090436" w:rsidP="007A6EB2">
      <w:pPr>
        <w:jc w:val="center"/>
        <w:rPr>
          <w:color w:val="000000" w:themeColor="text1"/>
          <w:lang w:val="de-DE"/>
        </w:rPr>
      </w:pPr>
      <w:r w:rsidRPr="00FA17C4">
        <w:rPr>
          <w:color w:val="000000" w:themeColor="text1"/>
          <w:lang w:val="de-DE"/>
        </w:rPr>
        <w:lastRenderedPageBreak/>
        <w:t>[KAPITEL 9</w:t>
      </w:r>
      <w:r w:rsidRPr="00FA17C4">
        <w:rPr>
          <w:i/>
          <w:color w:val="000000" w:themeColor="text1"/>
          <w:lang w:val="de-DE"/>
        </w:rPr>
        <w:t>ter</w:t>
      </w:r>
      <w:r w:rsidRPr="00FA17C4">
        <w:rPr>
          <w:color w:val="000000" w:themeColor="text1"/>
          <w:lang w:val="de-DE"/>
        </w:rPr>
        <w:t> - [...]]</w:t>
      </w:r>
    </w:p>
    <w:p w14:paraId="12E55B5F" w14:textId="77777777" w:rsidR="00090436" w:rsidRPr="00FA17C4" w:rsidRDefault="00090436" w:rsidP="00090436">
      <w:pPr>
        <w:jc w:val="both"/>
        <w:rPr>
          <w:color w:val="000000" w:themeColor="text1"/>
          <w:lang w:val="de-DE"/>
        </w:rPr>
      </w:pPr>
    </w:p>
    <w:p w14:paraId="03EF0D27" w14:textId="77777777" w:rsidR="00090436" w:rsidRPr="00FA17C4" w:rsidRDefault="00090436" w:rsidP="00090436">
      <w:pPr>
        <w:jc w:val="both"/>
        <w:rPr>
          <w:i/>
          <w:color w:val="000000" w:themeColor="text1"/>
          <w:lang w:val="de-DE"/>
        </w:rPr>
      </w:pPr>
      <w:r w:rsidRPr="00FA17C4">
        <w:rPr>
          <w:i/>
          <w:color w:val="000000" w:themeColor="text1"/>
          <w:lang w:val="de-DE"/>
        </w:rPr>
        <w:t>[Unterteilung Kapitel 9ter eingefügt durch Art. 57 des G. vom 19. Dezember 1997 (B.S. vom 30. Dezember 1997); Überschrift von Kapitel 9ter aufgehoben durch Art. 160 Nr. 8 des G. (IV) vom 25. April 2007 (B.S. vom 8. Mai 2007)]</w:t>
      </w:r>
    </w:p>
    <w:p w14:paraId="04D84925" w14:textId="77777777" w:rsidR="00090436" w:rsidRPr="00FA17C4" w:rsidRDefault="00090436" w:rsidP="00090436">
      <w:pPr>
        <w:jc w:val="both"/>
        <w:rPr>
          <w:color w:val="000000" w:themeColor="text1"/>
          <w:lang w:val="de-DE"/>
        </w:rPr>
      </w:pPr>
    </w:p>
    <w:p w14:paraId="787AB7DA" w14:textId="77777777" w:rsidR="00090436" w:rsidRPr="00FA17C4" w:rsidRDefault="00090436" w:rsidP="00090436">
      <w:pPr>
        <w:jc w:val="both"/>
        <w:rPr>
          <w:color w:val="000000" w:themeColor="text1"/>
          <w:lang w:val="de-DE"/>
        </w:rPr>
      </w:pPr>
    </w:p>
    <w:p w14:paraId="16EC14DE"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105</w:t>
      </w:r>
      <w:r w:rsidRPr="00FA17C4">
        <w:rPr>
          <w:b/>
          <w:i/>
          <w:color w:val="000000" w:themeColor="text1"/>
          <w:lang w:val="de-DE"/>
        </w:rPr>
        <w:t>ter</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79E9470F" w14:textId="77777777" w:rsidR="00090436" w:rsidRPr="00FA17C4" w:rsidRDefault="00090436" w:rsidP="00090436">
      <w:pPr>
        <w:jc w:val="both"/>
        <w:rPr>
          <w:color w:val="000000" w:themeColor="text1"/>
          <w:lang w:val="de-DE"/>
        </w:rPr>
      </w:pPr>
    </w:p>
    <w:p w14:paraId="0558166B" w14:textId="77777777" w:rsidR="00090436" w:rsidRPr="00FA17C4" w:rsidRDefault="00090436" w:rsidP="00090436">
      <w:pPr>
        <w:jc w:val="both"/>
        <w:rPr>
          <w:i/>
          <w:color w:val="000000" w:themeColor="text1"/>
          <w:lang w:val="de-DE"/>
        </w:rPr>
      </w:pPr>
      <w:r w:rsidRPr="00FA17C4">
        <w:rPr>
          <w:i/>
          <w:color w:val="000000" w:themeColor="text1"/>
          <w:lang w:val="de-DE"/>
        </w:rPr>
        <w:t>[Art. 105ter eingefügt durch Art. 58 des G. vom 19. Dezember 1997 (B.S. vom 30. Dezember 1997) und aufgehoben durch Art. 155 Nr. 3 des G. vom 13. Juni 2005 (B.S. vom 20. Juni 2005)]</w:t>
      </w:r>
    </w:p>
    <w:p w14:paraId="1F60C60A" w14:textId="77777777" w:rsidR="00090436" w:rsidRPr="00FA17C4" w:rsidRDefault="00090436" w:rsidP="00090436">
      <w:pPr>
        <w:jc w:val="both"/>
        <w:rPr>
          <w:color w:val="000000" w:themeColor="text1"/>
          <w:lang w:val="de-DE"/>
        </w:rPr>
      </w:pPr>
    </w:p>
    <w:p w14:paraId="5E9A25D4" w14:textId="77777777" w:rsidR="00090436" w:rsidRPr="00FA17C4" w:rsidRDefault="00090436" w:rsidP="00090436">
      <w:pPr>
        <w:jc w:val="both"/>
        <w:rPr>
          <w:color w:val="000000" w:themeColor="text1"/>
          <w:lang w:val="de-DE"/>
        </w:rPr>
      </w:pPr>
    </w:p>
    <w:p w14:paraId="5AAA18B2"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105</w:t>
      </w:r>
      <w:r w:rsidRPr="00FA17C4">
        <w:rPr>
          <w:b/>
          <w:i/>
          <w:color w:val="000000" w:themeColor="text1"/>
          <w:lang w:val="de-DE"/>
        </w:rPr>
        <w:t>quater</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4A8246F8" w14:textId="77777777" w:rsidR="00090436" w:rsidRPr="00FA17C4" w:rsidRDefault="00090436" w:rsidP="00090436">
      <w:pPr>
        <w:jc w:val="both"/>
        <w:rPr>
          <w:color w:val="000000" w:themeColor="text1"/>
          <w:lang w:val="de-DE"/>
        </w:rPr>
      </w:pPr>
    </w:p>
    <w:p w14:paraId="02E97DED" w14:textId="77777777" w:rsidR="00090436" w:rsidRPr="00FA17C4" w:rsidRDefault="00090436" w:rsidP="00090436">
      <w:pPr>
        <w:jc w:val="both"/>
        <w:rPr>
          <w:i/>
          <w:color w:val="000000" w:themeColor="text1"/>
          <w:lang w:val="de-DE"/>
        </w:rPr>
      </w:pPr>
      <w:r w:rsidRPr="00FA17C4">
        <w:rPr>
          <w:i/>
          <w:color w:val="000000" w:themeColor="text1"/>
          <w:lang w:val="de-DE"/>
        </w:rPr>
        <w:t>[Art. 105quater eingefügt durch Art. 59 des G. vom 19. Dezember 1997 (B.S. vom 30. Dezember 1997) und aufgehoben durch Art. 155 Nr. 3 des G. vom 13. Juni 2005 (B.S. vom 20. Juni 2005)]</w:t>
      </w:r>
    </w:p>
    <w:p w14:paraId="52909ACE" w14:textId="77777777" w:rsidR="00090436" w:rsidRPr="00FA17C4" w:rsidRDefault="00090436" w:rsidP="00090436">
      <w:pPr>
        <w:jc w:val="both"/>
        <w:rPr>
          <w:color w:val="000000" w:themeColor="text1"/>
          <w:lang w:val="de-DE"/>
        </w:rPr>
      </w:pPr>
    </w:p>
    <w:p w14:paraId="108FA30A" w14:textId="77777777" w:rsidR="00090436" w:rsidRPr="00FA17C4" w:rsidRDefault="00090436" w:rsidP="00090436">
      <w:pPr>
        <w:jc w:val="both"/>
        <w:rPr>
          <w:color w:val="000000" w:themeColor="text1"/>
          <w:lang w:val="de-DE"/>
        </w:rPr>
      </w:pPr>
    </w:p>
    <w:p w14:paraId="716E64B6"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105</w:t>
      </w:r>
      <w:r w:rsidRPr="00FA17C4">
        <w:rPr>
          <w:b/>
          <w:i/>
          <w:color w:val="000000" w:themeColor="text1"/>
          <w:lang w:val="de-DE"/>
        </w:rPr>
        <w:t>quinquies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331A8F28" w14:textId="77777777" w:rsidR="00090436" w:rsidRPr="00FA17C4" w:rsidRDefault="00090436" w:rsidP="00090436">
      <w:pPr>
        <w:jc w:val="both"/>
        <w:rPr>
          <w:color w:val="000000" w:themeColor="text1"/>
          <w:lang w:val="de-DE"/>
        </w:rPr>
      </w:pPr>
    </w:p>
    <w:p w14:paraId="1CF2C0E2" w14:textId="77777777" w:rsidR="00090436" w:rsidRPr="00FA17C4" w:rsidRDefault="00090436" w:rsidP="00090436">
      <w:pPr>
        <w:jc w:val="both"/>
        <w:rPr>
          <w:i/>
          <w:color w:val="000000" w:themeColor="text1"/>
          <w:lang w:val="de-DE"/>
        </w:rPr>
      </w:pPr>
      <w:r w:rsidRPr="00FA17C4">
        <w:rPr>
          <w:i/>
          <w:color w:val="000000" w:themeColor="text1"/>
          <w:lang w:val="de-DE"/>
        </w:rPr>
        <w:t>[Art. 105quinquies eingefügt durch Art. 60 des G. vom 19. Dezember 1997 (B.S. vom 30. Dezember 1997) und aufgehoben durch Art. 155 Nr. 3 des G. vom 13. Juni 2005 (B.S. vom 20. Juni 2005)]</w:t>
      </w:r>
    </w:p>
    <w:p w14:paraId="27DE5F4A" w14:textId="77777777" w:rsidR="00090436" w:rsidRPr="00FA17C4" w:rsidRDefault="00090436" w:rsidP="00090436">
      <w:pPr>
        <w:jc w:val="both"/>
        <w:rPr>
          <w:color w:val="000000" w:themeColor="text1"/>
          <w:lang w:val="de-DE"/>
        </w:rPr>
      </w:pPr>
    </w:p>
    <w:p w14:paraId="18FA74C6" w14:textId="77777777" w:rsidR="00090436" w:rsidRPr="00FA17C4" w:rsidRDefault="00090436" w:rsidP="00090436">
      <w:pPr>
        <w:jc w:val="both"/>
        <w:rPr>
          <w:color w:val="000000" w:themeColor="text1"/>
          <w:lang w:val="de-DE"/>
        </w:rPr>
      </w:pPr>
    </w:p>
    <w:p w14:paraId="5B5E9011"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105</w:t>
      </w:r>
      <w:r w:rsidRPr="00FA17C4">
        <w:rPr>
          <w:b/>
          <w:i/>
          <w:color w:val="000000" w:themeColor="text1"/>
          <w:lang w:val="de-DE"/>
        </w:rPr>
        <w:t>sexies</w:t>
      </w:r>
      <w:r w:rsidRPr="00FA17C4">
        <w:rPr>
          <w:b/>
          <w:color w:val="000000" w:themeColor="text1"/>
          <w:lang w:val="de-DE"/>
        </w:rPr>
        <w:t>A</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55C9C899" w14:textId="77777777" w:rsidR="00090436" w:rsidRPr="00FA17C4" w:rsidRDefault="00090436" w:rsidP="00090436">
      <w:pPr>
        <w:jc w:val="both"/>
        <w:rPr>
          <w:color w:val="000000" w:themeColor="text1"/>
          <w:lang w:val="de-DE"/>
        </w:rPr>
      </w:pPr>
    </w:p>
    <w:p w14:paraId="3921690E" w14:textId="77777777" w:rsidR="00090436" w:rsidRPr="00FA17C4" w:rsidRDefault="00090436" w:rsidP="00090436">
      <w:pPr>
        <w:jc w:val="both"/>
        <w:rPr>
          <w:i/>
          <w:color w:val="000000" w:themeColor="text1"/>
          <w:lang w:val="de-DE"/>
        </w:rPr>
      </w:pPr>
      <w:r w:rsidRPr="00FA17C4">
        <w:rPr>
          <w:i/>
          <w:color w:val="000000" w:themeColor="text1"/>
          <w:lang w:val="de-DE"/>
        </w:rPr>
        <w:t>[Früherer Artikel 105sexies eingefügt durch Art. 61 des G. vom 19. Dezember 1997 (B.S. vom 30. Dezember 1997), umnummeriert zu Art. 105sexiesA durch Art. 1 des K.E. vom 5. September 2001 (B.S. vom 6. Oktober 2001) und aufgehoben durch Art. 155 Nr. 3 des G.</w:t>
      </w:r>
      <w:r w:rsidR="00DF723C" w:rsidRPr="00FA17C4">
        <w:rPr>
          <w:i/>
          <w:color w:val="000000" w:themeColor="text1"/>
          <w:lang w:val="de-DE"/>
        </w:rPr>
        <w:t> </w:t>
      </w:r>
      <w:r w:rsidRPr="00FA17C4">
        <w:rPr>
          <w:i/>
          <w:color w:val="000000" w:themeColor="text1"/>
          <w:lang w:val="de-DE"/>
        </w:rPr>
        <w:t>vom 13. Juni 2005 (B.S. vom 20. Juni 2005)]</w:t>
      </w:r>
    </w:p>
    <w:p w14:paraId="51C7FEE6" w14:textId="77777777" w:rsidR="00090436" w:rsidRPr="00FA17C4" w:rsidRDefault="00090436" w:rsidP="00090436">
      <w:pPr>
        <w:jc w:val="both"/>
        <w:rPr>
          <w:color w:val="000000" w:themeColor="text1"/>
          <w:lang w:val="de-DE"/>
        </w:rPr>
      </w:pPr>
    </w:p>
    <w:p w14:paraId="008A9BF8" w14:textId="77777777" w:rsidR="00090436" w:rsidRPr="00FA17C4" w:rsidRDefault="00090436" w:rsidP="00090436">
      <w:pPr>
        <w:jc w:val="both"/>
        <w:rPr>
          <w:color w:val="000000" w:themeColor="text1"/>
          <w:lang w:val="de-DE"/>
        </w:rPr>
      </w:pPr>
    </w:p>
    <w:p w14:paraId="608E2779"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105</w:t>
      </w:r>
      <w:r w:rsidRPr="00FA17C4">
        <w:rPr>
          <w:b/>
          <w:i/>
          <w:color w:val="000000" w:themeColor="text1"/>
          <w:lang w:val="de-DE"/>
        </w:rPr>
        <w:t>sexies</w:t>
      </w:r>
      <w:r w:rsidRPr="00FA17C4">
        <w:rPr>
          <w:b/>
          <w:color w:val="000000" w:themeColor="text1"/>
          <w:lang w:val="de-DE"/>
        </w:rPr>
        <w:t>B -</w:t>
      </w:r>
      <w:r w:rsidRPr="00FA17C4">
        <w:rPr>
          <w:color w:val="000000" w:themeColor="text1"/>
          <w:lang w:val="de-DE"/>
        </w:rPr>
        <w:t xml:space="preserve"> [...]]</w:t>
      </w:r>
    </w:p>
    <w:p w14:paraId="488D3782" w14:textId="77777777" w:rsidR="00090436" w:rsidRPr="00FA17C4" w:rsidRDefault="00090436" w:rsidP="00090436">
      <w:pPr>
        <w:jc w:val="both"/>
        <w:rPr>
          <w:color w:val="000000" w:themeColor="text1"/>
          <w:lang w:val="de-DE"/>
        </w:rPr>
      </w:pPr>
    </w:p>
    <w:p w14:paraId="6C974067" w14:textId="77777777" w:rsidR="00090436" w:rsidRPr="00FA17C4" w:rsidRDefault="00090436" w:rsidP="00090436">
      <w:pPr>
        <w:jc w:val="both"/>
        <w:rPr>
          <w:i/>
          <w:color w:val="000000" w:themeColor="text1"/>
          <w:lang w:val="de-DE"/>
        </w:rPr>
      </w:pPr>
      <w:r w:rsidRPr="00FA17C4">
        <w:rPr>
          <w:i/>
          <w:color w:val="000000" w:themeColor="text1"/>
          <w:lang w:val="de-DE"/>
        </w:rPr>
        <w:t>[Art. 105sexiesB eingefügt durch Art. 2 des K.E. vom 5. September 2001 (B.S. vom 6. Oktober 2001) und aufgehoben durch Art. 155 Nr. 3 des G. vom 13. Juni 2005 (B.S. vom 20. Juni 2005)]</w:t>
      </w:r>
    </w:p>
    <w:p w14:paraId="018EA8E2" w14:textId="77777777" w:rsidR="00090436" w:rsidRPr="00FA17C4" w:rsidRDefault="00090436" w:rsidP="00090436">
      <w:pPr>
        <w:jc w:val="both"/>
        <w:rPr>
          <w:color w:val="000000" w:themeColor="text1"/>
          <w:lang w:val="de-DE"/>
        </w:rPr>
      </w:pPr>
    </w:p>
    <w:p w14:paraId="58F18426" w14:textId="77777777" w:rsidR="00090436" w:rsidRPr="00FA17C4" w:rsidRDefault="00090436" w:rsidP="00090436">
      <w:pPr>
        <w:jc w:val="both"/>
        <w:rPr>
          <w:color w:val="000000" w:themeColor="text1"/>
          <w:lang w:val="de-DE"/>
        </w:rPr>
      </w:pPr>
    </w:p>
    <w:p w14:paraId="4467796D"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105</w:t>
      </w:r>
      <w:r w:rsidRPr="00FA17C4">
        <w:rPr>
          <w:b/>
          <w:i/>
          <w:color w:val="000000" w:themeColor="text1"/>
          <w:lang w:val="de-DE"/>
        </w:rPr>
        <w:t>septies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50AA24D0" w14:textId="77777777" w:rsidR="00090436" w:rsidRPr="00FA17C4" w:rsidRDefault="00090436" w:rsidP="00090436">
      <w:pPr>
        <w:jc w:val="both"/>
        <w:rPr>
          <w:color w:val="000000" w:themeColor="text1"/>
          <w:lang w:val="de-DE"/>
        </w:rPr>
      </w:pPr>
    </w:p>
    <w:p w14:paraId="2A530DB7" w14:textId="77777777" w:rsidR="00090436" w:rsidRPr="00FA17C4" w:rsidRDefault="00090436" w:rsidP="00090436">
      <w:pPr>
        <w:jc w:val="both"/>
        <w:rPr>
          <w:i/>
          <w:color w:val="000000" w:themeColor="text1"/>
          <w:lang w:val="de-DE"/>
        </w:rPr>
      </w:pPr>
      <w:r w:rsidRPr="00FA17C4">
        <w:rPr>
          <w:i/>
          <w:color w:val="000000" w:themeColor="text1"/>
          <w:lang w:val="de-DE"/>
        </w:rPr>
        <w:t>[Art. 105septies eingefügt durch Art. 62 des G. vom 19. Dezember 1997 (B.S. vom 30. Dezember 1997) und aufgehoben durch Art. 155 Nr. 3 des G. vom 13. Juni 2005 (B.S. vom 20. Juni 2005)]</w:t>
      </w:r>
    </w:p>
    <w:p w14:paraId="4F41EA44" w14:textId="77777777" w:rsidR="00090436" w:rsidRPr="00FA17C4" w:rsidRDefault="00090436" w:rsidP="00090436">
      <w:pPr>
        <w:jc w:val="both"/>
        <w:rPr>
          <w:color w:val="000000" w:themeColor="text1"/>
          <w:lang w:val="de-DE"/>
        </w:rPr>
      </w:pPr>
    </w:p>
    <w:p w14:paraId="2EC502CE" w14:textId="77777777" w:rsidR="00090436" w:rsidRPr="00FA17C4" w:rsidRDefault="00090436" w:rsidP="00090436">
      <w:pPr>
        <w:jc w:val="both"/>
        <w:rPr>
          <w:color w:val="000000" w:themeColor="text1"/>
          <w:lang w:val="de-DE"/>
        </w:rPr>
      </w:pPr>
    </w:p>
    <w:p w14:paraId="570952FB"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w:t>
      </w:r>
      <w:r w:rsidRPr="00FA17C4">
        <w:rPr>
          <w:b/>
          <w:color w:val="000000" w:themeColor="text1"/>
          <w:lang w:val="de-DE"/>
        </w:rPr>
        <w:t>Art. 105</w:t>
      </w:r>
      <w:r w:rsidRPr="00FA17C4">
        <w:rPr>
          <w:b/>
          <w:i/>
          <w:color w:val="000000" w:themeColor="text1"/>
          <w:lang w:val="de-DE"/>
        </w:rPr>
        <w:t>octies</w:t>
      </w:r>
      <w:r w:rsidRPr="00FA17C4">
        <w:rPr>
          <w:color w:val="000000" w:themeColor="text1"/>
          <w:lang w:val="de-DE"/>
        </w:rPr>
        <w:t> - [...]]</w:t>
      </w:r>
    </w:p>
    <w:p w14:paraId="1BC13F3A" w14:textId="77777777" w:rsidR="00090436" w:rsidRPr="00FA17C4" w:rsidRDefault="00090436" w:rsidP="00090436">
      <w:pPr>
        <w:jc w:val="both"/>
        <w:rPr>
          <w:color w:val="000000" w:themeColor="text1"/>
          <w:lang w:val="de-DE"/>
        </w:rPr>
      </w:pPr>
    </w:p>
    <w:p w14:paraId="5FA357F4" w14:textId="77777777" w:rsidR="00090436" w:rsidRPr="00FA17C4" w:rsidRDefault="00090436" w:rsidP="00090436">
      <w:pPr>
        <w:jc w:val="both"/>
        <w:rPr>
          <w:i/>
          <w:color w:val="000000" w:themeColor="text1"/>
          <w:lang w:val="de-DE"/>
        </w:rPr>
      </w:pPr>
      <w:r w:rsidRPr="00FA17C4">
        <w:rPr>
          <w:i/>
          <w:color w:val="000000" w:themeColor="text1"/>
          <w:lang w:val="de-DE"/>
        </w:rPr>
        <w:t>[Art. 105octies eingefügt durch Art. 63 des G. vom 19. Dezember 1997 (B.S. vom 30. Dezember 1997) und aufgehoben durch Art. 155 Nr. 3 des G. vom 13. Juni 2005 (B.S. vom 20. Juni 2005)]</w:t>
      </w:r>
    </w:p>
    <w:p w14:paraId="18721B36" w14:textId="77777777" w:rsidR="00090436" w:rsidRPr="00FA17C4" w:rsidRDefault="00090436" w:rsidP="00090436">
      <w:pPr>
        <w:jc w:val="both"/>
        <w:rPr>
          <w:color w:val="000000" w:themeColor="text1"/>
          <w:lang w:val="de-DE"/>
        </w:rPr>
      </w:pPr>
    </w:p>
    <w:p w14:paraId="6C8AABD9" w14:textId="77777777" w:rsidR="00090436" w:rsidRPr="00FA17C4" w:rsidRDefault="00090436" w:rsidP="00090436">
      <w:pPr>
        <w:jc w:val="both"/>
        <w:rPr>
          <w:color w:val="000000" w:themeColor="text1"/>
          <w:lang w:val="de-DE"/>
        </w:rPr>
      </w:pPr>
    </w:p>
    <w:p w14:paraId="1EEF9DBE"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105</w:t>
      </w:r>
      <w:r w:rsidRPr="00FA17C4">
        <w:rPr>
          <w:b/>
          <w:i/>
          <w:color w:val="000000" w:themeColor="text1"/>
          <w:lang w:val="de-DE"/>
        </w:rPr>
        <w:t>nonies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698349E1" w14:textId="77777777" w:rsidR="00090436" w:rsidRPr="00FA17C4" w:rsidRDefault="00090436" w:rsidP="00090436">
      <w:pPr>
        <w:jc w:val="both"/>
        <w:rPr>
          <w:color w:val="000000" w:themeColor="text1"/>
          <w:lang w:val="de-DE"/>
        </w:rPr>
      </w:pPr>
    </w:p>
    <w:p w14:paraId="6CB61DFE" w14:textId="77777777" w:rsidR="00090436" w:rsidRPr="00FA17C4" w:rsidRDefault="00090436" w:rsidP="00090436">
      <w:pPr>
        <w:jc w:val="both"/>
        <w:rPr>
          <w:i/>
          <w:color w:val="000000" w:themeColor="text1"/>
          <w:lang w:val="de-DE"/>
        </w:rPr>
      </w:pPr>
      <w:r w:rsidRPr="00FA17C4">
        <w:rPr>
          <w:i/>
          <w:color w:val="000000" w:themeColor="text1"/>
          <w:lang w:val="de-DE"/>
        </w:rPr>
        <w:t>[Art. 105nonies eingefügt durch Art. 64 des G. vom 19. Dezember 1997 (B.S. vom 30. Dezember 1997) und aufgehoben durch Art. 155 Nr. 3 des G. vom 13. Juni 2005 (B.S. vom 20. Juni 2005)]</w:t>
      </w:r>
    </w:p>
    <w:p w14:paraId="21A990A3" w14:textId="77777777" w:rsidR="00090436" w:rsidRPr="00FA17C4" w:rsidRDefault="00090436" w:rsidP="00090436">
      <w:pPr>
        <w:jc w:val="both"/>
        <w:rPr>
          <w:color w:val="000000" w:themeColor="text1"/>
          <w:lang w:val="de-DE"/>
        </w:rPr>
      </w:pPr>
    </w:p>
    <w:p w14:paraId="011E7E55" w14:textId="77777777" w:rsidR="00090436" w:rsidRPr="00FA17C4" w:rsidRDefault="00090436" w:rsidP="00090436">
      <w:pPr>
        <w:jc w:val="both"/>
        <w:rPr>
          <w:color w:val="000000" w:themeColor="text1"/>
          <w:lang w:val="de-DE"/>
        </w:rPr>
      </w:pPr>
    </w:p>
    <w:p w14:paraId="09E13070"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105</w:t>
      </w:r>
      <w:r w:rsidRPr="00FA17C4">
        <w:rPr>
          <w:b/>
          <w:i/>
          <w:color w:val="000000" w:themeColor="text1"/>
          <w:lang w:val="de-DE"/>
        </w:rPr>
        <w:t>decies</w:t>
      </w:r>
      <w:r w:rsidRPr="00FA17C4">
        <w:rPr>
          <w:b/>
          <w:color w:val="000000" w:themeColor="text1"/>
          <w:lang w:val="de-DE"/>
        </w:rPr>
        <w:t>A -</w:t>
      </w:r>
      <w:r w:rsidRPr="00FA17C4">
        <w:rPr>
          <w:color w:val="000000" w:themeColor="text1"/>
          <w:lang w:val="de-DE"/>
        </w:rPr>
        <w:t xml:space="preserve"> [...]]</w:t>
      </w:r>
    </w:p>
    <w:p w14:paraId="1F0BFCF3" w14:textId="77777777" w:rsidR="00090436" w:rsidRPr="00FA17C4" w:rsidRDefault="00090436" w:rsidP="00090436">
      <w:pPr>
        <w:jc w:val="both"/>
        <w:rPr>
          <w:color w:val="000000" w:themeColor="text1"/>
          <w:lang w:val="de-DE"/>
        </w:rPr>
      </w:pPr>
    </w:p>
    <w:p w14:paraId="29F3C777" w14:textId="77777777" w:rsidR="00090436" w:rsidRPr="00FA17C4" w:rsidRDefault="00090436" w:rsidP="00090436">
      <w:pPr>
        <w:jc w:val="both"/>
        <w:rPr>
          <w:i/>
          <w:color w:val="000000" w:themeColor="text1"/>
          <w:lang w:val="de-DE"/>
        </w:rPr>
      </w:pPr>
      <w:r w:rsidRPr="00FA17C4">
        <w:rPr>
          <w:i/>
          <w:color w:val="000000" w:themeColor="text1"/>
          <w:lang w:val="de-DE"/>
        </w:rPr>
        <w:t>[Art. 105deciesA eingefügt durch Art. 65 des G. vom 19. Dezember 1997 (B.S. vom 30. Dezember 1997) und aufgehoben durch Art. 155 Nr. 3 des G. vom 13. Juni 2005 (B.S. vom 20. Juni 2005)]</w:t>
      </w:r>
    </w:p>
    <w:p w14:paraId="0837DF83" w14:textId="77777777" w:rsidR="00090436" w:rsidRPr="00FA17C4" w:rsidRDefault="00090436" w:rsidP="00090436">
      <w:pPr>
        <w:jc w:val="both"/>
        <w:rPr>
          <w:color w:val="000000" w:themeColor="text1"/>
          <w:lang w:val="de-DE"/>
        </w:rPr>
      </w:pPr>
    </w:p>
    <w:p w14:paraId="6286540E" w14:textId="77777777" w:rsidR="00090436" w:rsidRPr="00FA17C4" w:rsidRDefault="00090436" w:rsidP="00090436">
      <w:pPr>
        <w:jc w:val="both"/>
        <w:rPr>
          <w:color w:val="000000" w:themeColor="text1"/>
          <w:lang w:val="de-DE"/>
        </w:rPr>
      </w:pPr>
    </w:p>
    <w:p w14:paraId="56538CC4"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105</w:t>
      </w:r>
      <w:r w:rsidRPr="00FA17C4">
        <w:rPr>
          <w:b/>
          <w:i/>
          <w:color w:val="000000" w:themeColor="text1"/>
          <w:lang w:val="de-DE"/>
        </w:rPr>
        <w:t>decies</w:t>
      </w:r>
      <w:r w:rsidRPr="00FA17C4">
        <w:rPr>
          <w:b/>
          <w:color w:val="000000" w:themeColor="text1"/>
          <w:lang w:val="de-DE"/>
        </w:rPr>
        <w:t>B -</w:t>
      </w:r>
      <w:r w:rsidRPr="00FA17C4">
        <w:rPr>
          <w:color w:val="000000" w:themeColor="text1"/>
          <w:lang w:val="de-DE"/>
        </w:rPr>
        <w:t xml:space="preserve"> [...]]</w:t>
      </w:r>
    </w:p>
    <w:p w14:paraId="5E4C1E1B" w14:textId="77777777" w:rsidR="00090436" w:rsidRPr="00FA17C4" w:rsidRDefault="00090436" w:rsidP="00090436">
      <w:pPr>
        <w:jc w:val="both"/>
        <w:rPr>
          <w:color w:val="000000" w:themeColor="text1"/>
          <w:lang w:val="de-DE"/>
        </w:rPr>
      </w:pPr>
    </w:p>
    <w:p w14:paraId="292BE905" w14:textId="77777777" w:rsidR="00090436" w:rsidRPr="00FA17C4" w:rsidRDefault="00090436" w:rsidP="00090436">
      <w:pPr>
        <w:jc w:val="both"/>
        <w:rPr>
          <w:i/>
          <w:color w:val="000000" w:themeColor="text1"/>
          <w:lang w:val="de-DE"/>
        </w:rPr>
      </w:pPr>
      <w:r w:rsidRPr="00FA17C4">
        <w:rPr>
          <w:i/>
          <w:color w:val="000000" w:themeColor="text1"/>
          <w:lang w:val="de-DE"/>
        </w:rPr>
        <w:t>[Art. 105deciesB eingefügt durch Art. 66 des G. vom 19. Dezember 1997 (B.S. vom 30. Dezember 1997) und aufgehoben durch Art. 155 Nr. 3 des G. vom 13. Juni 2005 (B.S. vom 20. Juni 2005)]</w:t>
      </w:r>
    </w:p>
    <w:p w14:paraId="14973E49" w14:textId="77777777" w:rsidR="00090436" w:rsidRPr="00FA17C4" w:rsidRDefault="00090436" w:rsidP="00090436">
      <w:pPr>
        <w:jc w:val="both"/>
        <w:rPr>
          <w:color w:val="000000" w:themeColor="text1"/>
          <w:lang w:val="de-DE"/>
        </w:rPr>
      </w:pPr>
    </w:p>
    <w:p w14:paraId="093D255A" w14:textId="77777777" w:rsidR="00090436" w:rsidRPr="00FA17C4" w:rsidRDefault="00090436" w:rsidP="00090436">
      <w:pPr>
        <w:jc w:val="both"/>
        <w:rPr>
          <w:color w:val="000000" w:themeColor="text1"/>
          <w:lang w:val="de-DE"/>
        </w:rPr>
      </w:pPr>
    </w:p>
    <w:p w14:paraId="09CEB555"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105</w:t>
      </w:r>
      <w:r w:rsidRPr="00FA17C4">
        <w:rPr>
          <w:b/>
          <w:i/>
          <w:color w:val="000000" w:themeColor="text1"/>
          <w:lang w:val="de-DE"/>
        </w:rPr>
        <w:t>undecies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5A0F23DE" w14:textId="77777777" w:rsidR="00090436" w:rsidRPr="00FA17C4" w:rsidRDefault="00090436" w:rsidP="00090436">
      <w:pPr>
        <w:jc w:val="both"/>
        <w:rPr>
          <w:color w:val="000000" w:themeColor="text1"/>
          <w:lang w:val="de-DE"/>
        </w:rPr>
      </w:pPr>
    </w:p>
    <w:p w14:paraId="11DFD903" w14:textId="77777777" w:rsidR="00090436" w:rsidRPr="00FA17C4" w:rsidRDefault="00090436" w:rsidP="00090436">
      <w:pPr>
        <w:jc w:val="both"/>
        <w:rPr>
          <w:i/>
          <w:color w:val="000000" w:themeColor="text1"/>
          <w:lang w:val="de-DE"/>
        </w:rPr>
      </w:pPr>
      <w:r w:rsidRPr="00FA17C4">
        <w:rPr>
          <w:i/>
          <w:color w:val="000000" w:themeColor="text1"/>
          <w:lang w:val="de-DE"/>
        </w:rPr>
        <w:t>[Art. 105undecies eingefügt durch Art. 67 des G. vom 19. Dezember 1997 (B.S. vom 30. Dezember 1997) und aufgehoben durch Art. 155 Nr. 3 des G. vom 13. Juni 2005 (B.S. vom 20. Juni 2005)]</w:t>
      </w:r>
    </w:p>
    <w:p w14:paraId="53950801" w14:textId="77777777" w:rsidR="00090436" w:rsidRPr="00FA17C4" w:rsidRDefault="00090436" w:rsidP="00090436">
      <w:pPr>
        <w:jc w:val="both"/>
        <w:rPr>
          <w:color w:val="000000" w:themeColor="text1"/>
          <w:lang w:val="de-DE"/>
        </w:rPr>
      </w:pPr>
    </w:p>
    <w:p w14:paraId="1760E5E2" w14:textId="77777777" w:rsidR="00090436" w:rsidRPr="00FA17C4" w:rsidRDefault="00090436" w:rsidP="00090436">
      <w:pPr>
        <w:jc w:val="both"/>
        <w:rPr>
          <w:color w:val="000000" w:themeColor="text1"/>
          <w:lang w:val="de-DE"/>
        </w:rPr>
      </w:pPr>
    </w:p>
    <w:p w14:paraId="7B5FC891" w14:textId="77777777" w:rsidR="00090436" w:rsidRPr="00FA17C4" w:rsidRDefault="00090436" w:rsidP="00090436">
      <w:pPr>
        <w:jc w:val="both"/>
        <w:rPr>
          <w:color w:val="000000" w:themeColor="text1"/>
          <w:lang w:val="de-DE"/>
        </w:rPr>
      </w:pPr>
      <w:r w:rsidRPr="00FA17C4">
        <w:rPr>
          <w:color w:val="000000" w:themeColor="text1"/>
          <w:lang w:val="de-DE"/>
        </w:rPr>
        <w:br w:type="page"/>
      </w:r>
    </w:p>
    <w:p w14:paraId="249E6F18" w14:textId="77777777" w:rsidR="00090436" w:rsidRPr="00FA17C4" w:rsidRDefault="00090436" w:rsidP="007A6EB2">
      <w:pPr>
        <w:jc w:val="center"/>
        <w:rPr>
          <w:color w:val="000000" w:themeColor="text1"/>
          <w:lang w:val="de-DE"/>
        </w:rPr>
      </w:pPr>
      <w:r w:rsidRPr="00FA17C4">
        <w:rPr>
          <w:color w:val="000000" w:themeColor="text1"/>
          <w:lang w:val="de-DE"/>
        </w:rPr>
        <w:lastRenderedPageBreak/>
        <w:t>KAPITEL 10 - [...]</w:t>
      </w:r>
    </w:p>
    <w:p w14:paraId="6D18AE7A" w14:textId="77777777" w:rsidR="00090436" w:rsidRPr="00FA17C4" w:rsidRDefault="00090436" w:rsidP="00090436">
      <w:pPr>
        <w:jc w:val="both"/>
        <w:rPr>
          <w:color w:val="000000" w:themeColor="text1"/>
          <w:lang w:val="de-DE"/>
        </w:rPr>
      </w:pPr>
    </w:p>
    <w:p w14:paraId="66EA7874" w14:textId="77777777" w:rsidR="00090436" w:rsidRPr="00FA17C4" w:rsidRDefault="00090436" w:rsidP="00090436">
      <w:pPr>
        <w:jc w:val="both"/>
        <w:rPr>
          <w:i/>
          <w:color w:val="000000" w:themeColor="text1"/>
          <w:lang w:val="de-DE"/>
        </w:rPr>
      </w:pPr>
      <w:r w:rsidRPr="00FA17C4">
        <w:rPr>
          <w:i/>
          <w:color w:val="000000" w:themeColor="text1"/>
          <w:lang w:val="de-DE"/>
        </w:rPr>
        <w:t>[Überschrift von Kapitel 10 aufgehoben durch Art. 160 Nr. 9 des G. (IV) vom 25. April 2007 (B.S. vom 8. Mai 2007)]</w:t>
      </w:r>
    </w:p>
    <w:p w14:paraId="4C1BD6FA" w14:textId="77777777" w:rsidR="00090436" w:rsidRPr="00FA17C4" w:rsidRDefault="00090436" w:rsidP="00090436">
      <w:pPr>
        <w:jc w:val="both"/>
        <w:rPr>
          <w:color w:val="000000" w:themeColor="text1"/>
          <w:lang w:val="de-DE"/>
        </w:rPr>
      </w:pPr>
    </w:p>
    <w:p w14:paraId="631310AE" w14:textId="77777777" w:rsidR="00090436" w:rsidRPr="00FA17C4" w:rsidRDefault="00090436" w:rsidP="00090436">
      <w:pPr>
        <w:jc w:val="both"/>
        <w:rPr>
          <w:color w:val="000000" w:themeColor="text1"/>
          <w:lang w:val="de-DE"/>
        </w:rPr>
      </w:pPr>
    </w:p>
    <w:p w14:paraId="6D73D792"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106 - 108 -</w:t>
      </w:r>
      <w:r w:rsidRPr="00FA17C4">
        <w:rPr>
          <w:color w:val="000000" w:themeColor="text1"/>
          <w:lang w:val="de-DE"/>
        </w:rPr>
        <w:t xml:space="preserve"> [...]</w:t>
      </w:r>
    </w:p>
    <w:p w14:paraId="1021FF9E" w14:textId="77777777" w:rsidR="00090436" w:rsidRPr="00FA17C4" w:rsidRDefault="00090436" w:rsidP="00090436">
      <w:pPr>
        <w:jc w:val="both"/>
        <w:rPr>
          <w:color w:val="000000" w:themeColor="text1"/>
          <w:lang w:val="de-DE"/>
        </w:rPr>
      </w:pPr>
    </w:p>
    <w:p w14:paraId="03580261" w14:textId="77777777" w:rsidR="00090436" w:rsidRPr="00FA17C4" w:rsidRDefault="00090436" w:rsidP="00090436">
      <w:pPr>
        <w:jc w:val="both"/>
        <w:rPr>
          <w:i/>
          <w:color w:val="000000" w:themeColor="text1"/>
          <w:lang w:val="de-DE"/>
        </w:rPr>
      </w:pPr>
      <w:r w:rsidRPr="00FA17C4">
        <w:rPr>
          <w:i/>
          <w:color w:val="000000" w:themeColor="text1"/>
          <w:lang w:val="de-DE"/>
        </w:rPr>
        <w:t>[Art. 106 bis 108 aufgehoben durch Art. 155 Nr. 3 des G. vom 13. Juni 2005 (B.S. vom 20. Juni 2005)]</w:t>
      </w:r>
    </w:p>
    <w:p w14:paraId="625FFCA2" w14:textId="77777777" w:rsidR="00090436" w:rsidRPr="00FA17C4" w:rsidRDefault="00090436" w:rsidP="00090436">
      <w:pPr>
        <w:jc w:val="both"/>
        <w:rPr>
          <w:color w:val="000000" w:themeColor="text1"/>
          <w:lang w:val="de-DE"/>
        </w:rPr>
      </w:pPr>
    </w:p>
    <w:p w14:paraId="176BB1F0" w14:textId="77777777" w:rsidR="00090436" w:rsidRPr="00FA17C4" w:rsidRDefault="00090436" w:rsidP="00090436">
      <w:pPr>
        <w:jc w:val="both"/>
        <w:rPr>
          <w:color w:val="000000" w:themeColor="text1"/>
          <w:lang w:val="de-DE"/>
        </w:rPr>
      </w:pPr>
    </w:p>
    <w:p w14:paraId="19960AEC"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108</w:t>
      </w:r>
      <w:r w:rsidRPr="00FA17C4">
        <w:rPr>
          <w:b/>
          <w:i/>
          <w:color w:val="000000" w:themeColor="text1"/>
          <w:lang w:val="de-DE"/>
        </w:rPr>
        <w:t>bis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2C2DC532" w14:textId="77777777" w:rsidR="00090436" w:rsidRPr="00FA17C4" w:rsidRDefault="00090436" w:rsidP="00090436">
      <w:pPr>
        <w:jc w:val="both"/>
        <w:rPr>
          <w:color w:val="000000" w:themeColor="text1"/>
          <w:lang w:val="de-DE"/>
        </w:rPr>
      </w:pPr>
    </w:p>
    <w:p w14:paraId="72F2D13F" w14:textId="77777777" w:rsidR="00090436" w:rsidRPr="00FA17C4" w:rsidRDefault="00090436" w:rsidP="00090436">
      <w:pPr>
        <w:jc w:val="both"/>
        <w:rPr>
          <w:i/>
          <w:color w:val="000000" w:themeColor="text1"/>
          <w:lang w:val="de-DE"/>
        </w:rPr>
      </w:pPr>
      <w:r w:rsidRPr="00FA17C4">
        <w:rPr>
          <w:i/>
          <w:color w:val="000000" w:themeColor="text1"/>
          <w:lang w:val="de-DE"/>
        </w:rPr>
        <w:t>[Art. 108bis eingefügt durch Art. 8 des G. vom 2. Januar 2001 (B.S. vom 3. Januar 2001, Err.</w:t>
      </w:r>
      <w:r w:rsidR="001D3CC4" w:rsidRPr="00FA17C4">
        <w:rPr>
          <w:i/>
          <w:color w:val="000000" w:themeColor="text1"/>
          <w:lang w:val="de-DE"/>
        </w:rPr>
        <w:t> </w:t>
      </w:r>
      <w:r w:rsidRPr="00FA17C4">
        <w:rPr>
          <w:i/>
          <w:color w:val="000000" w:themeColor="text1"/>
          <w:lang w:val="de-DE"/>
        </w:rPr>
        <w:t>vom 13. Januar 2001) und aufgehoben durch Art. 155 Nr. 3 des G. vom 13. Juni 2005 (B.S. vom 20. Juni 2005)]</w:t>
      </w:r>
    </w:p>
    <w:p w14:paraId="68526607" w14:textId="77777777" w:rsidR="00090436" w:rsidRPr="00FA17C4" w:rsidRDefault="00090436" w:rsidP="00090436">
      <w:pPr>
        <w:jc w:val="both"/>
        <w:rPr>
          <w:color w:val="000000" w:themeColor="text1"/>
          <w:lang w:val="de-DE"/>
        </w:rPr>
      </w:pPr>
    </w:p>
    <w:p w14:paraId="3C211C65" w14:textId="77777777" w:rsidR="00090436" w:rsidRPr="00FA17C4" w:rsidRDefault="00090436" w:rsidP="00090436">
      <w:pPr>
        <w:jc w:val="both"/>
        <w:rPr>
          <w:color w:val="000000" w:themeColor="text1"/>
          <w:lang w:val="de-DE"/>
        </w:rPr>
      </w:pPr>
    </w:p>
    <w:p w14:paraId="5D4B2036"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109 -</w:t>
      </w:r>
      <w:r w:rsidRPr="00FA17C4">
        <w:rPr>
          <w:color w:val="000000" w:themeColor="text1"/>
          <w:lang w:val="de-DE"/>
        </w:rPr>
        <w:t xml:space="preserve"> [...]</w:t>
      </w:r>
    </w:p>
    <w:p w14:paraId="261FA96F" w14:textId="77777777" w:rsidR="00090436" w:rsidRPr="00FA17C4" w:rsidRDefault="00090436" w:rsidP="00090436">
      <w:pPr>
        <w:jc w:val="both"/>
        <w:rPr>
          <w:color w:val="000000" w:themeColor="text1"/>
          <w:lang w:val="de-DE"/>
        </w:rPr>
      </w:pPr>
    </w:p>
    <w:p w14:paraId="27B3DDCB" w14:textId="77777777" w:rsidR="00090436" w:rsidRPr="00391A7C" w:rsidRDefault="00090436" w:rsidP="00090436">
      <w:pPr>
        <w:jc w:val="both"/>
        <w:rPr>
          <w:i/>
          <w:color w:val="000000" w:themeColor="text1"/>
          <w:lang w:val="de-DE"/>
        </w:rPr>
      </w:pPr>
      <w:r w:rsidRPr="00FA17C4">
        <w:rPr>
          <w:i/>
          <w:color w:val="000000" w:themeColor="text1"/>
          <w:lang w:val="de-DE"/>
        </w:rPr>
        <w:t>[Art. 109 aufgehoben durch Art. 155 Nr. 3 des G. vom 13. </w:t>
      </w:r>
      <w:r w:rsidRPr="00391A7C">
        <w:rPr>
          <w:i/>
          <w:color w:val="000000" w:themeColor="text1"/>
          <w:lang w:val="de-DE"/>
        </w:rPr>
        <w:t>Juni 2005 (B.S. vom 20. Juni 2005)]</w:t>
      </w:r>
    </w:p>
    <w:p w14:paraId="3A507FC0" w14:textId="77777777" w:rsidR="00090436" w:rsidRPr="00391A7C" w:rsidRDefault="00090436" w:rsidP="00090436">
      <w:pPr>
        <w:jc w:val="both"/>
        <w:rPr>
          <w:color w:val="000000" w:themeColor="text1"/>
          <w:lang w:val="de-DE"/>
        </w:rPr>
      </w:pPr>
    </w:p>
    <w:p w14:paraId="3D41BBC5" w14:textId="77777777" w:rsidR="00090436" w:rsidRPr="00391A7C" w:rsidRDefault="00090436" w:rsidP="00090436">
      <w:pPr>
        <w:jc w:val="both"/>
        <w:rPr>
          <w:color w:val="000000" w:themeColor="text1"/>
          <w:lang w:val="de-DE"/>
        </w:rPr>
      </w:pPr>
    </w:p>
    <w:p w14:paraId="1DCD584C"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109</w:t>
      </w:r>
      <w:r w:rsidRPr="00FA17C4">
        <w:rPr>
          <w:b/>
          <w:i/>
          <w:color w:val="000000" w:themeColor="text1"/>
          <w:lang w:val="de-DE"/>
        </w:rPr>
        <w:t>bis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69C12C61" w14:textId="77777777" w:rsidR="00090436" w:rsidRPr="00FA17C4" w:rsidRDefault="00090436" w:rsidP="00090436">
      <w:pPr>
        <w:jc w:val="both"/>
        <w:rPr>
          <w:color w:val="000000" w:themeColor="text1"/>
          <w:lang w:val="de-DE"/>
        </w:rPr>
      </w:pPr>
    </w:p>
    <w:p w14:paraId="32D07E19" w14:textId="77777777" w:rsidR="00090436" w:rsidRPr="00FA17C4" w:rsidRDefault="00090436" w:rsidP="00090436">
      <w:pPr>
        <w:jc w:val="both"/>
        <w:rPr>
          <w:i/>
          <w:color w:val="000000" w:themeColor="text1"/>
          <w:lang w:val="de-DE"/>
        </w:rPr>
      </w:pPr>
      <w:r w:rsidRPr="00FA17C4">
        <w:rPr>
          <w:i/>
          <w:color w:val="000000" w:themeColor="text1"/>
          <w:lang w:val="de-DE"/>
        </w:rPr>
        <w:t>[Art. 109bis eingefügt durch Art. 96 des G. vom 20. Dezember 1995 (B.S. vom 23. Dezember 1995) und aufgehoben durch Art. 155 Nr. 3 des G. vom 13. Juni 2005 (B.S. vom 20. Juni 2005)]</w:t>
      </w:r>
    </w:p>
    <w:p w14:paraId="03825E67" w14:textId="77777777" w:rsidR="00090436" w:rsidRPr="00FA17C4" w:rsidRDefault="00090436" w:rsidP="00090436">
      <w:pPr>
        <w:jc w:val="both"/>
        <w:rPr>
          <w:color w:val="000000" w:themeColor="text1"/>
          <w:lang w:val="de-DE"/>
        </w:rPr>
      </w:pPr>
    </w:p>
    <w:p w14:paraId="3B6C3650" w14:textId="77777777" w:rsidR="00090436" w:rsidRPr="00FA17C4" w:rsidRDefault="00090436" w:rsidP="00090436">
      <w:pPr>
        <w:jc w:val="both"/>
        <w:rPr>
          <w:color w:val="000000" w:themeColor="text1"/>
          <w:lang w:val="de-DE"/>
        </w:rPr>
      </w:pPr>
    </w:p>
    <w:p w14:paraId="416C6AF0"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109</w:t>
      </w:r>
      <w:r w:rsidRPr="00FA17C4">
        <w:rPr>
          <w:b/>
          <w:i/>
          <w:color w:val="000000" w:themeColor="text1"/>
          <w:lang w:val="de-DE"/>
        </w:rPr>
        <w:t>ter</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774F44C9" w14:textId="77777777" w:rsidR="00090436" w:rsidRPr="00FA17C4" w:rsidRDefault="00090436" w:rsidP="00090436">
      <w:pPr>
        <w:jc w:val="both"/>
        <w:rPr>
          <w:color w:val="000000" w:themeColor="text1"/>
          <w:lang w:val="de-DE"/>
        </w:rPr>
      </w:pPr>
    </w:p>
    <w:p w14:paraId="370EDDCA" w14:textId="77777777" w:rsidR="00090436" w:rsidRPr="00FA17C4" w:rsidRDefault="00090436" w:rsidP="00090436">
      <w:pPr>
        <w:jc w:val="both"/>
        <w:rPr>
          <w:i/>
          <w:color w:val="000000" w:themeColor="text1"/>
          <w:lang w:val="de-DE"/>
        </w:rPr>
      </w:pPr>
      <w:r w:rsidRPr="00FA17C4">
        <w:rPr>
          <w:i/>
          <w:color w:val="000000" w:themeColor="text1"/>
          <w:lang w:val="de-DE"/>
        </w:rPr>
        <w:t>[Art. 109ter eingefügt durch Art. 97 des G. vom 20. Dezember 1995 (B.S. vom 23. Dezember 1995) und aufgehoben durch Art. 155 Nr. 3 des G. vom 13. Juni 2005 (B.S. vom 20. Juni 2005)]</w:t>
      </w:r>
    </w:p>
    <w:p w14:paraId="505F5125" w14:textId="77777777" w:rsidR="00090436" w:rsidRPr="00FA17C4" w:rsidRDefault="00090436" w:rsidP="00090436">
      <w:pPr>
        <w:jc w:val="both"/>
        <w:rPr>
          <w:color w:val="000000" w:themeColor="text1"/>
          <w:lang w:val="de-DE"/>
        </w:rPr>
      </w:pPr>
    </w:p>
    <w:p w14:paraId="73B8CC35" w14:textId="77777777" w:rsidR="00090436" w:rsidRPr="00FA17C4" w:rsidRDefault="00090436" w:rsidP="00090436">
      <w:pPr>
        <w:jc w:val="both"/>
        <w:rPr>
          <w:color w:val="000000" w:themeColor="text1"/>
          <w:lang w:val="de-DE"/>
        </w:rPr>
      </w:pPr>
    </w:p>
    <w:p w14:paraId="137F104E"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109</w:t>
      </w:r>
      <w:r w:rsidRPr="00FA17C4">
        <w:rPr>
          <w:b/>
          <w:i/>
          <w:color w:val="000000" w:themeColor="text1"/>
          <w:lang w:val="de-DE"/>
        </w:rPr>
        <w:t>ter</w:t>
      </w:r>
      <w:r w:rsidRPr="00FA17C4">
        <w:rPr>
          <w:b/>
          <w:color w:val="000000" w:themeColor="text1"/>
          <w:lang w:val="de-DE"/>
        </w:rPr>
        <w:t>B -</w:t>
      </w:r>
      <w:r w:rsidRPr="00FA17C4">
        <w:rPr>
          <w:color w:val="000000" w:themeColor="text1"/>
          <w:lang w:val="de-DE"/>
        </w:rPr>
        <w:t xml:space="preserve"> [...]]</w:t>
      </w:r>
    </w:p>
    <w:p w14:paraId="0CA14E57" w14:textId="77777777" w:rsidR="00090436" w:rsidRPr="00FA17C4" w:rsidRDefault="00090436" w:rsidP="00090436">
      <w:pPr>
        <w:jc w:val="both"/>
        <w:rPr>
          <w:color w:val="000000" w:themeColor="text1"/>
          <w:lang w:val="de-DE"/>
        </w:rPr>
      </w:pPr>
    </w:p>
    <w:p w14:paraId="23471674" w14:textId="77777777" w:rsidR="00090436" w:rsidRPr="00FA17C4" w:rsidRDefault="00090436" w:rsidP="00090436">
      <w:pPr>
        <w:jc w:val="both"/>
        <w:rPr>
          <w:i/>
          <w:color w:val="000000" w:themeColor="text1"/>
          <w:lang w:val="de-DE"/>
        </w:rPr>
      </w:pPr>
      <w:r w:rsidRPr="00FA17C4">
        <w:rPr>
          <w:i/>
          <w:color w:val="000000" w:themeColor="text1"/>
          <w:lang w:val="de-DE"/>
        </w:rPr>
        <w:t>[Art. 109terB eingefügt durch Art. 74 des G. vom 19. Dezember 1997 (B.S. vom 30. Dezember 1997) und aufgehoben durch Art. 155 Nr. 3 des G. vom 13. Juni 2005 (B.S. vom 20. Juni 2005)]</w:t>
      </w:r>
    </w:p>
    <w:p w14:paraId="7935387A" w14:textId="77777777" w:rsidR="00090436" w:rsidRPr="00FA17C4" w:rsidRDefault="00090436" w:rsidP="00090436">
      <w:pPr>
        <w:jc w:val="both"/>
        <w:rPr>
          <w:color w:val="000000" w:themeColor="text1"/>
          <w:lang w:val="de-DE"/>
        </w:rPr>
      </w:pPr>
    </w:p>
    <w:p w14:paraId="09C4A672" w14:textId="77777777" w:rsidR="00090436" w:rsidRPr="00FA17C4" w:rsidRDefault="00090436" w:rsidP="00090436">
      <w:pPr>
        <w:jc w:val="both"/>
        <w:rPr>
          <w:color w:val="000000" w:themeColor="text1"/>
          <w:lang w:val="de-DE"/>
        </w:rPr>
      </w:pPr>
    </w:p>
    <w:p w14:paraId="58321C49" w14:textId="77777777" w:rsidR="00090436" w:rsidRPr="00FA17C4" w:rsidRDefault="00090436" w:rsidP="00090436">
      <w:pPr>
        <w:jc w:val="both"/>
        <w:rPr>
          <w:color w:val="000000" w:themeColor="text1"/>
          <w:lang w:val="de-DE"/>
        </w:rPr>
      </w:pPr>
      <w:r w:rsidRPr="00FA17C4">
        <w:rPr>
          <w:color w:val="000000" w:themeColor="text1"/>
          <w:lang w:val="de-DE"/>
        </w:rPr>
        <w:br w:type="page"/>
      </w:r>
    </w:p>
    <w:p w14:paraId="1573F131" w14:textId="77777777" w:rsidR="00090436" w:rsidRPr="00FA17C4" w:rsidRDefault="00090436" w:rsidP="007A6EB2">
      <w:pPr>
        <w:jc w:val="center"/>
        <w:rPr>
          <w:color w:val="000000" w:themeColor="text1"/>
          <w:lang w:val="de-DE"/>
        </w:rPr>
      </w:pPr>
      <w:r w:rsidRPr="00FA17C4">
        <w:rPr>
          <w:color w:val="000000" w:themeColor="text1"/>
          <w:lang w:val="de-DE"/>
        </w:rPr>
        <w:lastRenderedPageBreak/>
        <w:t>[KAPITEL 10</w:t>
      </w:r>
      <w:r w:rsidRPr="00FA17C4">
        <w:rPr>
          <w:i/>
          <w:color w:val="000000" w:themeColor="text1"/>
          <w:lang w:val="de-DE"/>
        </w:rPr>
        <w:t>bis</w:t>
      </w:r>
      <w:r w:rsidRPr="00FA17C4">
        <w:rPr>
          <w:color w:val="000000" w:themeColor="text1"/>
          <w:lang w:val="de-DE"/>
        </w:rPr>
        <w:t> - [...]]</w:t>
      </w:r>
    </w:p>
    <w:p w14:paraId="1BF8A205" w14:textId="77777777" w:rsidR="00090436" w:rsidRPr="00FA17C4" w:rsidRDefault="00090436" w:rsidP="00090436">
      <w:pPr>
        <w:jc w:val="both"/>
        <w:rPr>
          <w:color w:val="000000" w:themeColor="text1"/>
          <w:lang w:val="de-DE"/>
        </w:rPr>
      </w:pPr>
    </w:p>
    <w:p w14:paraId="2C6C5CA7" w14:textId="77777777" w:rsidR="00090436" w:rsidRPr="00FA17C4" w:rsidRDefault="00090436" w:rsidP="00090436">
      <w:pPr>
        <w:jc w:val="both"/>
        <w:rPr>
          <w:i/>
          <w:color w:val="000000" w:themeColor="text1"/>
          <w:lang w:val="de-DE"/>
        </w:rPr>
      </w:pPr>
      <w:r w:rsidRPr="00FA17C4">
        <w:rPr>
          <w:i/>
          <w:color w:val="000000" w:themeColor="text1"/>
          <w:lang w:val="de-DE"/>
        </w:rPr>
        <w:t>[Unterteilung Kapitel 10bis eingefügt durch Art. 75 des G. vom 19. Dezember 1997 (B.S. vom 30. Dezember 1997); Überschrift von Kapitel 10bis aufgehoben durch Art. 160 Nr. 10 des G. (IV) vom 25. April 2007 (B.S. vom 8. Mai 2007)]</w:t>
      </w:r>
    </w:p>
    <w:p w14:paraId="542B4D68" w14:textId="77777777" w:rsidR="00090436" w:rsidRPr="00FA17C4" w:rsidRDefault="00090436" w:rsidP="00090436">
      <w:pPr>
        <w:jc w:val="both"/>
        <w:rPr>
          <w:color w:val="000000" w:themeColor="text1"/>
          <w:lang w:val="de-DE"/>
        </w:rPr>
      </w:pPr>
    </w:p>
    <w:p w14:paraId="1C456759" w14:textId="77777777" w:rsidR="00090436" w:rsidRPr="00FA17C4" w:rsidRDefault="00090436" w:rsidP="00090436">
      <w:pPr>
        <w:jc w:val="both"/>
        <w:rPr>
          <w:color w:val="000000" w:themeColor="text1"/>
          <w:lang w:val="de-DE"/>
        </w:rPr>
      </w:pPr>
    </w:p>
    <w:p w14:paraId="2D9A8FA2"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109</w:t>
      </w:r>
      <w:r w:rsidRPr="00FA17C4">
        <w:rPr>
          <w:b/>
          <w:i/>
          <w:color w:val="000000" w:themeColor="text1"/>
          <w:lang w:val="de-DE"/>
        </w:rPr>
        <w:t>ter</w:t>
      </w:r>
      <w:r w:rsidRPr="00FA17C4">
        <w:rPr>
          <w:b/>
          <w:color w:val="000000" w:themeColor="text1"/>
          <w:lang w:val="de-DE"/>
        </w:rPr>
        <w:t>C -</w:t>
      </w:r>
      <w:r w:rsidRPr="00FA17C4">
        <w:rPr>
          <w:color w:val="000000" w:themeColor="text1"/>
          <w:lang w:val="de-DE"/>
        </w:rPr>
        <w:t xml:space="preserve"> [...]]</w:t>
      </w:r>
    </w:p>
    <w:p w14:paraId="1D850C93" w14:textId="77777777" w:rsidR="00090436" w:rsidRPr="00FA17C4" w:rsidRDefault="00090436" w:rsidP="00090436">
      <w:pPr>
        <w:jc w:val="both"/>
        <w:rPr>
          <w:color w:val="000000" w:themeColor="text1"/>
          <w:lang w:val="de-DE"/>
        </w:rPr>
      </w:pPr>
    </w:p>
    <w:p w14:paraId="14402B43" w14:textId="77777777" w:rsidR="00090436" w:rsidRPr="00FA17C4" w:rsidRDefault="00090436" w:rsidP="00090436">
      <w:pPr>
        <w:jc w:val="both"/>
        <w:rPr>
          <w:i/>
          <w:color w:val="000000" w:themeColor="text1"/>
          <w:lang w:val="de-DE"/>
        </w:rPr>
      </w:pPr>
      <w:r w:rsidRPr="00FA17C4">
        <w:rPr>
          <w:i/>
          <w:color w:val="000000" w:themeColor="text1"/>
          <w:lang w:val="de-DE"/>
        </w:rPr>
        <w:t>[Art. 109terC eingefügt durch Art. 76 des G. vom 19. Dezember 1997 (B.S. vom 30. Dezember 1997) und aufgehoben durch Art. 155 Nr. 3 des G. vom 13. Juni 2005 (B.S. vom 20. Juni 2005)]</w:t>
      </w:r>
    </w:p>
    <w:p w14:paraId="7CC8643B" w14:textId="77777777" w:rsidR="00090436" w:rsidRPr="00FA17C4" w:rsidRDefault="00090436" w:rsidP="00090436">
      <w:pPr>
        <w:jc w:val="both"/>
        <w:rPr>
          <w:color w:val="000000" w:themeColor="text1"/>
          <w:lang w:val="de-DE"/>
        </w:rPr>
      </w:pPr>
    </w:p>
    <w:p w14:paraId="2EBA22CC" w14:textId="77777777" w:rsidR="00090436" w:rsidRPr="00FA17C4" w:rsidRDefault="00090436" w:rsidP="00090436">
      <w:pPr>
        <w:jc w:val="both"/>
        <w:rPr>
          <w:color w:val="000000" w:themeColor="text1"/>
          <w:lang w:val="de-DE"/>
        </w:rPr>
      </w:pPr>
    </w:p>
    <w:p w14:paraId="35D5AD39"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109</w:t>
      </w:r>
      <w:r w:rsidRPr="00FA17C4">
        <w:rPr>
          <w:b/>
          <w:i/>
          <w:color w:val="000000" w:themeColor="text1"/>
          <w:lang w:val="de-DE"/>
        </w:rPr>
        <w:t>ter</w:t>
      </w:r>
      <w:r w:rsidRPr="00FA17C4">
        <w:rPr>
          <w:b/>
          <w:color w:val="000000" w:themeColor="text1"/>
          <w:lang w:val="de-DE"/>
        </w:rPr>
        <w:t>D -</w:t>
      </w:r>
      <w:r w:rsidRPr="00FA17C4">
        <w:rPr>
          <w:color w:val="000000" w:themeColor="text1"/>
          <w:lang w:val="de-DE"/>
        </w:rPr>
        <w:t xml:space="preserve"> [...]]</w:t>
      </w:r>
    </w:p>
    <w:p w14:paraId="616337A0" w14:textId="77777777" w:rsidR="00090436" w:rsidRPr="00FA17C4" w:rsidRDefault="00090436" w:rsidP="00090436">
      <w:pPr>
        <w:jc w:val="both"/>
        <w:rPr>
          <w:color w:val="000000" w:themeColor="text1"/>
          <w:lang w:val="de-DE"/>
        </w:rPr>
      </w:pPr>
    </w:p>
    <w:p w14:paraId="3659DFC0" w14:textId="77777777" w:rsidR="00090436" w:rsidRPr="00FA17C4" w:rsidRDefault="00090436" w:rsidP="00090436">
      <w:pPr>
        <w:jc w:val="both"/>
        <w:rPr>
          <w:i/>
          <w:color w:val="000000" w:themeColor="text1"/>
          <w:lang w:val="de-DE"/>
        </w:rPr>
      </w:pPr>
      <w:r w:rsidRPr="00FA17C4">
        <w:rPr>
          <w:i/>
          <w:color w:val="000000" w:themeColor="text1"/>
          <w:lang w:val="de-DE"/>
        </w:rPr>
        <w:t>[Früherer Artikel 111 umgegliedert zu Art. 109terD durch Art. 77 des G. vom 19. Dezember 1997 (B.S. vom 30. Dezember 1997) und aufgehoben durch Art. 155 Nr. 3 des G. vom 13. Juni 2005 (B.S. vom 20. Juni 2005)]</w:t>
      </w:r>
    </w:p>
    <w:p w14:paraId="30E98E6F" w14:textId="77777777" w:rsidR="00090436" w:rsidRPr="00FA17C4" w:rsidRDefault="00090436" w:rsidP="00090436">
      <w:pPr>
        <w:jc w:val="both"/>
        <w:rPr>
          <w:color w:val="000000" w:themeColor="text1"/>
          <w:lang w:val="de-DE"/>
        </w:rPr>
      </w:pPr>
    </w:p>
    <w:p w14:paraId="0B0A0F52" w14:textId="77777777" w:rsidR="00090436" w:rsidRPr="00FA17C4" w:rsidRDefault="00090436" w:rsidP="00090436">
      <w:pPr>
        <w:jc w:val="both"/>
        <w:rPr>
          <w:color w:val="000000" w:themeColor="text1"/>
          <w:lang w:val="de-DE"/>
        </w:rPr>
      </w:pPr>
    </w:p>
    <w:p w14:paraId="1BFA6BD9"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109</w:t>
      </w:r>
      <w:r w:rsidRPr="00FA17C4">
        <w:rPr>
          <w:b/>
          <w:i/>
          <w:color w:val="000000" w:themeColor="text1"/>
          <w:lang w:val="de-DE"/>
        </w:rPr>
        <w:t>ter</w:t>
      </w:r>
      <w:r w:rsidRPr="00FA17C4">
        <w:rPr>
          <w:b/>
          <w:color w:val="000000" w:themeColor="text1"/>
          <w:lang w:val="de-DE"/>
        </w:rPr>
        <w:t>E -</w:t>
      </w:r>
      <w:r w:rsidRPr="00FA17C4">
        <w:rPr>
          <w:color w:val="000000" w:themeColor="text1"/>
          <w:lang w:val="de-DE"/>
        </w:rPr>
        <w:t xml:space="preserve"> [...]]</w:t>
      </w:r>
    </w:p>
    <w:p w14:paraId="71081A01" w14:textId="77777777" w:rsidR="00090436" w:rsidRPr="00FA17C4" w:rsidRDefault="00090436" w:rsidP="00090436">
      <w:pPr>
        <w:jc w:val="both"/>
        <w:rPr>
          <w:color w:val="000000" w:themeColor="text1"/>
          <w:lang w:val="de-DE"/>
        </w:rPr>
      </w:pPr>
    </w:p>
    <w:p w14:paraId="5EDA7EB7" w14:textId="77777777" w:rsidR="00090436" w:rsidRPr="00FA17C4" w:rsidRDefault="00090436" w:rsidP="00090436">
      <w:pPr>
        <w:jc w:val="both"/>
        <w:rPr>
          <w:i/>
          <w:color w:val="000000" w:themeColor="text1"/>
          <w:lang w:val="de-DE"/>
        </w:rPr>
      </w:pPr>
      <w:r w:rsidRPr="00FA17C4">
        <w:rPr>
          <w:i/>
          <w:color w:val="000000" w:themeColor="text1"/>
          <w:lang w:val="de-DE"/>
        </w:rPr>
        <w:t>[Art. 109terE eingefügt durch Art. 78 des G. vom 19. Dezember 1997 (B.S. vom 30. Dezember 1997) und aufgehoben durch Art. 155 Nr. 3 des G. vom 13. Juni 2005 (B.S. vom 20. Juni 2005)]</w:t>
      </w:r>
    </w:p>
    <w:p w14:paraId="7F3C111D" w14:textId="77777777" w:rsidR="00090436" w:rsidRPr="00FA17C4" w:rsidRDefault="00090436" w:rsidP="00090436">
      <w:pPr>
        <w:jc w:val="both"/>
        <w:rPr>
          <w:color w:val="000000" w:themeColor="text1"/>
          <w:lang w:val="de-DE"/>
        </w:rPr>
      </w:pPr>
    </w:p>
    <w:p w14:paraId="3E696F2F" w14:textId="77777777" w:rsidR="00090436" w:rsidRPr="00FA17C4" w:rsidRDefault="00090436" w:rsidP="00090436">
      <w:pPr>
        <w:jc w:val="both"/>
        <w:rPr>
          <w:color w:val="000000" w:themeColor="text1"/>
          <w:lang w:val="de-DE"/>
        </w:rPr>
      </w:pPr>
    </w:p>
    <w:p w14:paraId="6DDB3C68"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109</w:t>
      </w:r>
      <w:r w:rsidRPr="00FA17C4">
        <w:rPr>
          <w:b/>
          <w:i/>
          <w:color w:val="000000" w:themeColor="text1"/>
          <w:lang w:val="de-DE"/>
        </w:rPr>
        <w:t>ter</w:t>
      </w:r>
      <w:r w:rsidRPr="00FA17C4">
        <w:rPr>
          <w:b/>
          <w:color w:val="000000" w:themeColor="text1"/>
          <w:lang w:val="de-DE"/>
        </w:rPr>
        <w:t>F -</w:t>
      </w:r>
      <w:r w:rsidRPr="00FA17C4">
        <w:rPr>
          <w:color w:val="000000" w:themeColor="text1"/>
          <w:lang w:val="de-DE"/>
        </w:rPr>
        <w:t xml:space="preserve"> [...]]</w:t>
      </w:r>
    </w:p>
    <w:p w14:paraId="0EA955EC" w14:textId="77777777" w:rsidR="00090436" w:rsidRPr="00FA17C4" w:rsidRDefault="00090436" w:rsidP="00090436">
      <w:pPr>
        <w:jc w:val="both"/>
        <w:rPr>
          <w:color w:val="000000" w:themeColor="text1"/>
          <w:lang w:val="de-DE"/>
        </w:rPr>
      </w:pPr>
    </w:p>
    <w:p w14:paraId="11520731" w14:textId="77777777" w:rsidR="00090436" w:rsidRPr="00FA17C4" w:rsidRDefault="00090436" w:rsidP="00090436">
      <w:pPr>
        <w:jc w:val="both"/>
        <w:rPr>
          <w:i/>
          <w:color w:val="000000" w:themeColor="text1"/>
          <w:lang w:val="de-DE"/>
        </w:rPr>
      </w:pPr>
      <w:r w:rsidRPr="00FA17C4">
        <w:rPr>
          <w:i/>
          <w:color w:val="000000" w:themeColor="text1"/>
          <w:lang w:val="de-DE"/>
        </w:rPr>
        <w:t>[Art. 109terF eingefügt durch Art. 79 des G. vom 19. Dezember 1997 (B.S. vom 30. Dezember 1997) und aufgehoben durch Art. 155 Nr. 3 des G. vom 13. Juni 2005 (B.S. vom 20. Juni 2005)]</w:t>
      </w:r>
    </w:p>
    <w:p w14:paraId="12EAAF15" w14:textId="77777777" w:rsidR="00090436" w:rsidRPr="00FA17C4" w:rsidRDefault="00090436" w:rsidP="00090436">
      <w:pPr>
        <w:jc w:val="both"/>
        <w:rPr>
          <w:color w:val="000000" w:themeColor="text1"/>
          <w:lang w:val="de-DE"/>
        </w:rPr>
      </w:pPr>
    </w:p>
    <w:p w14:paraId="504B68A8" w14:textId="77777777" w:rsidR="00090436" w:rsidRPr="00FA17C4" w:rsidRDefault="00090436" w:rsidP="00090436">
      <w:pPr>
        <w:jc w:val="both"/>
        <w:rPr>
          <w:color w:val="000000" w:themeColor="text1"/>
          <w:lang w:val="de-DE"/>
        </w:rPr>
      </w:pPr>
    </w:p>
    <w:p w14:paraId="77FADF6D" w14:textId="77777777" w:rsidR="007A6EB2" w:rsidRPr="00FA17C4" w:rsidRDefault="007A6EB2">
      <w:pPr>
        <w:rPr>
          <w:color w:val="000000" w:themeColor="text1"/>
          <w:lang w:val="de-DE"/>
        </w:rPr>
      </w:pPr>
      <w:r w:rsidRPr="00FA17C4">
        <w:rPr>
          <w:color w:val="000000" w:themeColor="text1"/>
          <w:lang w:val="de-DE"/>
        </w:rPr>
        <w:br w:type="page"/>
      </w:r>
    </w:p>
    <w:p w14:paraId="6E5A561A" w14:textId="77777777" w:rsidR="00090436" w:rsidRPr="00FA17C4" w:rsidRDefault="00090436" w:rsidP="007A6EB2">
      <w:pPr>
        <w:jc w:val="center"/>
        <w:rPr>
          <w:color w:val="000000" w:themeColor="text1"/>
          <w:lang w:val="de-DE"/>
        </w:rPr>
      </w:pPr>
      <w:r w:rsidRPr="00FA17C4">
        <w:rPr>
          <w:color w:val="000000" w:themeColor="text1"/>
          <w:lang w:val="de-DE"/>
        </w:rPr>
        <w:lastRenderedPageBreak/>
        <w:t>KAPITEL 11 - [</w:t>
      </w:r>
      <w:r w:rsidRPr="00FA17C4">
        <w:rPr>
          <w:i/>
          <w:color w:val="000000" w:themeColor="text1"/>
          <w:lang w:val="de-DE"/>
        </w:rPr>
        <w:t>Sanktionen, Aufsicht</w:t>
      </w:r>
      <w:r w:rsidRPr="00FA17C4">
        <w:rPr>
          <w:color w:val="000000" w:themeColor="text1"/>
          <w:lang w:val="de-DE"/>
        </w:rPr>
        <w:t xml:space="preserve"> [...] </w:t>
      </w:r>
      <w:r w:rsidRPr="00FA17C4">
        <w:rPr>
          <w:i/>
          <w:color w:val="000000" w:themeColor="text1"/>
          <w:lang w:val="de-DE"/>
        </w:rPr>
        <w:t>und Strafbestimmungen</w:t>
      </w:r>
      <w:r w:rsidRPr="00FA17C4">
        <w:rPr>
          <w:color w:val="000000" w:themeColor="text1"/>
          <w:lang w:val="de-DE"/>
        </w:rPr>
        <w:t>]</w:t>
      </w:r>
    </w:p>
    <w:p w14:paraId="1AA606E1" w14:textId="77777777" w:rsidR="00090436" w:rsidRPr="00FA17C4" w:rsidRDefault="00090436" w:rsidP="00090436">
      <w:pPr>
        <w:jc w:val="both"/>
        <w:rPr>
          <w:color w:val="000000" w:themeColor="text1"/>
          <w:lang w:val="de-DE"/>
        </w:rPr>
      </w:pPr>
    </w:p>
    <w:p w14:paraId="6E629AB6" w14:textId="77777777" w:rsidR="00090436" w:rsidRPr="00FA17C4" w:rsidRDefault="00090436" w:rsidP="00090436">
      <w:pPr>
        <w:jc w:val="both"/>
        <w:rPr>
          <w:i/>
          <w:color w:val="000000" w:themeColor="text1"/>
          <w:lang w:val="de-DE"/>
        </w:rPr>
      </w:pPr>
      <w:r w:rsidRPr="00FA17C4">
        <w:rPr>
          <w:i/>
          <w:color w:val="000000" w:themeColor="text1"/>
          <w:lang w:val="de-DE"/>
        </w:rPr>
        <w:t>[Überschrift von Kapitel 11 ersetzt durch Art. 98 des G. vom 20. Dezember 1995 (B.S. vom 23. Dezember 1995) und abgeändert durch Art. 80 des G. vom 19. Dezember 1997 (B.S. vom 30. Dezember 1997)]</w:t>
      </w:r>
    </w:p>
    <w:p w14:paraId="57D62211" w14:textId="77777777" w:rsidR="00090436" w:rsidRPr="00FA17C4" w:rsidRDefault="00090436" w:rsidP="00090436">
      <w:pPr>
        <w:jc w:val="both"/>
        <w:rPr>
          <w:color w:val="000000" w:themeColor="text1"/>
          <w:lang w:val="de-DE"/>
        </w:rPr>
      </w:pPr>
    </w:p>
    <w:p w14:paraId="4CE5BA05" w14:textId="77777777" w:rsidR="00090436" w:rsidRPr="00FA17C4" w:rsidRDefault="00090436" w:rsidP="00090436">
      <w:pPr>
        <w:jc w:val="both"/>
        <w:rPr>
          <w:color w:val="000000" w:themeColor="text1"/>
          <w:lang w:val="de-DE"/>
        </w:rPr>
      </w:pPr>
    </w:p>
    <w:p w14:paraId="241E3579"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109</w:t>
      </w:r>
      <w:r w:rsidRPr="00FA17C4">
        <w:rPr>
          <w:b/>
          <w:i/>
          <w:color w:val="000000" w:themeColor="text1"/>
          <w:lang w:val="de-DE"/>
        </w:rPr>
        <w:t>quater</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35F62CC3" w14:textId="77777777" w:rsidR="00090436" w:rsidRPr="00FA17C4" w:rsidRDefault="00090436" w:rsidP="00090436">
      <w:pPr>
        <w:jc w:val="both"/>
        <w:rPr>
          <w:color w:val="000000" w:themeColor="text1"/>
          <w:lang w:val="de-DE"/>
        </w:rPr>
      </w:pPr>
    </w:p>
    <w:p w14:paraId="40200B75" w14:textId="77777777" w:rsidR="00090436" w:rsidRPr="00FA17C4" w:rsidRDefault="00090436" w:rsidP="00090436">
      <w:pPr>
        <w:jc w:val="both"/>
        <w:rPr>
          <w:i/>
          <w:color w:val="000000" w:themeColor="text1"/>
          <w:lang w:val="de-DE"/>
        </w:rPr>
      </w:pPr>
      <w:r w:rsidRPr="00FA17C4">
        <w:rPr>
          <w:i/>
          <w:color w:val="000000" w:themeColor="text1"/>
          <w:lang w:val="de-DE"/>
        </w:rPr>
        <w:t>[Art. 109quater eingefügt durch Art. 99 des G. vom 20. Dezember 1995 (B.S. vom 23. Dezember 1995) und aufgehoben durch Art. 41 Abs. 1 Nr. 12 des G. vom 17. Januar 2003 (B.S. vom 24. Januar 2003)]</w:t>
      </w:r>
    </w:p>
    <w:p w14:paraId="28646072" w14:textId="77777777" w:rsidR="00090436" w:rsidRPr="00FA17C4" w:rsidRDefault="00090436" w:rsidP="00090436">
      <w:pPr>
        <w:jc w:val="both"/>
        <w:rPr>
          <w:color w:val="000000" w:themeColor="text1"/>
          <w:lang w:val="de-DE"/>
        </w:rPr>
      </w:pPr>
    </w:p>
    <w:p w14:paraId="2DD4C032" w14:textId="77777777" w:rsidR="00090436" w:rsidRPr="00FA17C4" w:rsidRDefault="00090436" w:rsidP="00090436">
      <w:pPr>
        <w:jc w:val="both"/>
        <w:rPr>
          <w:color w:val="000000" w:themeColor="text1"/>
          <w:lang w:val="de-DE"/>
        </w:rPr>
      </w:pPr>
    </w:p>
    <w:p w14:paraId="55DDFC47" w14:textId="77777777" w:rsidR="00090436" w:rsidRPr="00FA17C4" w:rsidRDefault="007A6EB2" w:rsidP="007A6EB2">
      <w:pPr>
        <w:jc w:val="both"/>
        <w:rPr>
          <w:color w:val="000000" w:themeColor="text1"/>
          <w:lang w:val="de-DE"/>
        </w:rPr>
      </w:pPr>
      <w:r w:rsidRPr="00FA17C4">
        <w:rPr>
          <w:b/>
          <w:color w:val="000000" w:themeColor="text1"/>
          <w:lang w:val="de-DE"/>
        </w:rPr>
        <w:tab/>
        <w:t>A</w:t>
      </w:r>
      <w:r w:rsidR="00090436" w:rsidRPr="00FA17C4">
        <w:rPr>
          <w:b/>
          <w:color w:val="000000" w:themeColor="text1"/>
          <w:lang w:val="de-DE"/>
        </w:rPr>
        <w:t>rt. 110 -</w:t>
      </w:r>
      <w:r w:rsidR="00090436" w:rsidRPr="00FA17C4">
        <w:rPr>
          <w:color w:val="000000" w:themeColor="text1"/>
          <w:lang w:val="de-DE"/>
        </w:rPr>
        <w:t xml:space="preserve"> [...]</w:t>
      </w:r>
    </w:p>
    <w:p w14:paraId="40241FE3" w14:textId="77777777" w:rsidR="00090436" w:rsidRPr="00FA17C4" w:rsidRDefault="00090436" w:rsidP="00090436">
      <w:pPr>
        <w:jc w:val="both"/>
        <w:rPr>
          <w:color w:val="000000" w:themeColor="text1"/>
          <w:lang w:val="de-DE"/>
        </w:rPr>
      </w:pPr>
    </w:p>
    <w:p w14:paraId="44E8171D" w14:textId="77777777" w:rsidR="00090436" w:rsidRPr="00FA17C4" w:rsidRDefault="00090436" w:rsidP="00090436">
      <w:pPr>
        <w:jc w:val="both"/>
        <w:rPr>
          <w:i/>
          <w:color w:val="000000" w:themeColor="text1"/>
          <w:lang w:val="de-DE"/>
        </w:rPr>
      </w:pPr>
      <w:r w:rsidRPr="00FA17C4">
        <w:rPr>
          <w:i/>
          <w:color w:val="000000" w:themeColor="text1"/>
          <w:lang w:val="de-DE"/>
        </w:rPr>
        <w:t>[Art. 110 aufgehoben durch Art. 41 Abs. 1 Nr. 13 des G. vom 17. Januar 2003 (B.S. vom 24. Januar 2003)]</w:t>
      </w:r>
    </w:p>
    <w:p w14:paraId="16CB9099" w14:textId="77777777" w:rsidR="00090436" w:rsidRPr="00FA17C4" w:rsidRDefault="00090436" w:rsidP="00090436">
      <w:pPr>
        <w:jc w:val="both"/>
        <w:rPr>
          <w:color w:val="000000" w:themeColor="text1"/>
          <w:lang w:val="de-DE"/>
        </w:rPr>
      </w:pPr>
    </w:p>
    <w:p w14:paraId="1A7707FD" w14:textId="77777777" w:rsidR="00090436" w:rsidRPr="00FA17C4" w:rsidRDefault="00090436" w:rsidP="00090436">
      <w:pPr>
        <w:jc w:val="both"/>
        <w:rPr>
          <w:color w:val="000000" w:themeColor="text1"/>
          <w:lang w:val="de-DE"/>
        </w:rPr>
      </w:pPr>
    </w:p>
    <w:p w14:paraId="637A368C"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111 -</w:t>
      </w:r>
      <w:r w:rsidRPr="00FA17C4">
        <w:rPr>
          <w:color w:val="000000" w:themeColor="text1"/>
          <w:lang w:val="de-DE"/>
        </w:rPr>
        <w:t xml:space="preserve"> [Niemand darf im Königreich über die Telekommunikationsinfrastruktur eine Kommunikation zustande bringen oder versuchen zustande zu bringen, die die Einhaltung der Gesetze, die Sicherheit des Staates, die öffentliche Ordnung oder die guten Sitten gefährdet oder eine Beleidigung eines ausländischen Staates darstellt.]</w:t>
      </w:r>
    </w:p>
    <w:p w14:paraId="628B7731" w14:textId="77777777" w:rsidR="00090436" w:rsidRPr="00FA17C4" w:rsidRDefault="00090436" w:rsidP="00090436">
      <w:pPr>
        <w:jc w:val="both"/>
        <w:rPr>
          <w:color w:val="000000" w:themeColor="text1"/>
          <w:lang w:val="de-DE"/>
        </w:rPr>
      </w:pPr>
    </w:p>
    <w:p w14:paraId="1B6886F1" w14:textId="77777777" w:rsidR="00090436" w:rsidRPr="00FA17C4" w:rsidRDefault="00090436" w:rsidP="00090436">
      <w:pPr>
        <w:jc w:val="both"/>
        <w:rPr>
          <w:i/>
          <w:color w:val="000000" w:themeColor="text1"/>
          <w:lang w:val="de-DE"/>
        </w:rPr>
      </w:pPr>
      <w:r w:rsidRPr="00FA17C4">
        <w:rPr>
          <w:i/>
          <w:color w:val="000000" w:themeColor="text1"/>
          <w:lang w:val="de-DE"/>
        </w:rPr>
        <w:t>[Art. 111 aufgehoben durch Art. 83 Nr. 1 des G. vom 19. Dezember 1997 (B.S. vom 30. Dezember 1997) und wieder aufgenommen durch Art. 151 des G. vom 30. Dezember 2001 (B.S. vom 31. Dezember 2001); siehe auch Entscheid Nr. 69/2003 des Schiedshofes vom 14. Mai 2003 (B.S. vom 30. Mai 2003)]</w:t>
      </w:r>
    </w:p>
    <w:p w14:paraId="140D93DC" w14:textId="77777777" w:rsidR="00090436" w:rsidRPr="00FA17C4" w:rsidRDefault="00090436" w:rsidP="00090436">
      <w:pPr>
        <w:jc w:val="both"/>
        <w:rPr>
          <w:color w:val="000000" w:themeColor="text1"/>
          <w:lang w:val="de-DE"/>
        </w:rPr>
      </w:pPr>
    </w:p>
    <w:p w14:paraId="67EE1D43" w14:textId="77777777" w:rsidR="00090436" w:rsidRPr="00FA17C4" w:rsidRDefault="00090436" w:rsidP="00090436">
      <w:pPr>
        <w:jc w:val="both"/>
        <w:rPr>
          <w:color w:val="000000" w:themeColor="text1"/>
          <w:lang w:val="de-DE"/>
        </w:rPr>
      </w:pPr>
    </w:p>
    <w:p w14:paraId="34E571FA"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112 -</w:t>
      </w:r>
      <w:r w:rsidRPr="00FA17C4">
        <w:rPr>
          <w:color w:val="000000" w:themeColor="text1"/>
          <w:lang w:val="de-DE"/>
        </w:rPr>
        <w:t xml:space="preserve"> [...]</w:t>
      </w:r>
    </w:p>
    <w:p w14:paraId="6152471B" w14:textId="77777777" w:rsidR="00090436" w:rsidRPr="00FA17C4" w:rsidRDefault="00090436" w:rsidP="00090436">
      <w:pPr>
        <w:jc w:val="both"/>
        <w:rPr>
          <w:color w:val="000000" w:themeColor="text1"/>
          <w:lang w:val="de-DE"/>
        </w:rPr>
      </w:pPr>
    </w:p>
    <w:p w14:paraId="2C7EB4FF" w14:textId="77777777" w:rsidR="00090436" w:rsidRPr="00FA17C4" w:rsidRDefault="00090436" w:rsidP="00090436">
      <w:pPr>
        <w:jc w:val="both"/>
        <w:rPr>
          <w:i/>
          <w:color w:val="000000" w:themeColor="text1"/>
          <w:lang w:val="de-DE"/>
        </w:rPr>
      </w:pPr>
      <w:r w:rsidRPr="00FA17C4">
        <w:rPr>
          <w:i/>
          <w:color w:val="000000" w:themeColor="text1"/>
          <w:lang w:val="de-DE"/>
        </w:rPr>
        <w:t>[Art. 112 aufgehoben durch Art. 83 Nr. 2 des G. vom 19. Dezember 1997 (B.S. vom 30. Dezember 1997)]</w:t>
      </w:r>
    </w:p>
    <w:p w14:paraId="13F25A7B" w14:textId="77777777" w:rsidR="00090436" w:rsidRPr="00FA17C4" w:rsidRDefault="00090436" w:rsidP="00090436">
      <w:pPr>
        <w:jc w:val="both"/>
        <w:rPr>
          <w:color w:val="000000" w:themeColor="text1"/>
          <w:lang w:val="de-DE"/>
        </w:rPr>
      </w:pPr>
    </w:p>
    <w:p w14:paraId="5385CADE" w14:textId="77777777" w:rsidR="00090436" w:rsidRPr="00FA17C4" w:rsidRDefault="00090436" w:rsidP="00090436">
      <w:pPr>
        <w:jc w:val="both"/>
        <w:rPr>
          <w:color w:val="000000" w:themeColor="text1"/>
          <w:lang w:val="de-DE"/>
        </w:rPr>
      </w:pPr>
    </w:p>
    <w:p w14:paraId="4EC48A9A"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113 -</w:t>
      </w:r>
      <w:r w:rsidRPr="00FA17C4">
        <w:rPr>
          <w:color w:val="000000" w:themeColor="text1"/>
          <w:lang w:val="de-DE"/>
        </w:rPr>
        <w:t xml:space="preserve"> [...]</w:t>
      </w:r>
    </w:p>
    <w:p w14:paraId="65061B9F" w14:textId="77777777" w:rsidR="00090436" w:rsidRPr="00FA17C4" w:rsidRDefault="00090436" w:rsidP="00090436">
      <w:pPr>
        <w:jc w:val="both"/>
        <w:rPr>
          <w:color w:val="000000" w:themeColor="text1"/>
          <w:lang w:val="de-DE"/>
        </w:rPr>
      </w:pPr>
    </w:p>
    <w:p w14:paraId="365E8F42" w14:textId="77777777" w:rsidR="00090436" w:rsidRPr="00391A7C" w:rsidRDefault="00090436" w:rsidP="00090436">
      <w:pPr>
        <w:jc w:val="both"/>
        <w:rPr>
          <w:i/>
          <w:color w:val="000000" w:themeColor="text1"/>
          <w:lang w:val="de-DE"/>
        </w:rPr>
      </w:pPr>
      <w:r w:rsidRPr="00FA17C4">
        <w:rPr>
          <w:i/>
          <w:color w:val="000000" w:themeColor="text1"/>
          <w:lang w:val="de-DE"/>
        </w:rPr>
        <w:t>[Art. 113 aufgehoben durch Art. 155 Nr. 4 des G. vom 13. </w:t>
      </w:r>
      <w:r w:rsidRPr="00391A7C">
        <w:rPr>
          <w:i/>
          <w:color w:val="000000" w:themeColor="text1"/>
          <w:lang w:val="de-DE"/>
        </w:rPr>
        <w:t>Juni 2005 (B.S. vom 20. Juni 2005)]</w:t>
      </w:r>
    </w:p>
    <w:p w14:paraId="64AAB16A" w14:textId="77777777" w:rsidR="00090436" w:rsidRPr="00391A7C" w:rsidRDefault="00090436" w:rsidP="00090436">
      <w:pPr>
        <w:jc w:val="both"/>
        <w:rPr>
          <w:color w:val="000000" w:themeColor="text1"/>
          <w:lang w:val="de-DE"/>
        </w:rPr>
      </w:pPr>
    </w:p>
    <w:p w14:paraId="03651291" w14:textId="77777777" w:rsidR="00090436" w:rsidRPr="00391A7C" w:rsidRDefault="00090436" w:rsidP="00090436">
      <w:pPr>
        <w:jc w:val="both"/>
        <w:rPr>
          <w:color w:val="000000" w:themeColor="text1"/>
          <w:lang w:val="de-DE"/>
        </w:rPr>
      </w:pPr>
    </w:p>
    <w:p w14:paraId="5785FD18"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114 -</w:t>
      </w:r>
      <w:r w:rsidRPr="00FA17C4">
        <w:rPr>
          <w:color w:val="000000" w:themeColor="text1"/>
          <w:lang w:val="de-DE"/>
        </w:rPr>
        <w:t> § 1 - Mit einer Geldbuße von 26 bis zu 500 [EUR] wird belegt:</w:t>
      </w:r>
    </w:p>
    <w:p w14:paraId="4A4B794E" w14:textId="77777777" w:rsidR="00090436" w:rsidRPr="00FA17C4" w:rsidRDefault="00090436" w:rsidP="00090436">
      <w:pPr>
        <w:jc w:val="both"/>
        <w:rPr>
          <w:color w:val="000000" w:themeColor="text1"/>
          <w:lang w:val="de-DE"/>
        </w:rPr>
      </w:pPr>
    </w:p>
    <w:p w14:paraId="4C797B47" w14:textId="4A14C9C3" w:rsidR="00090436" w:rsidRPr="00FA17C4" w:rsidRDefault="00090436" w:rsidP="00090436">
      <w:pPr>
        <w:ind w:firstLine="708"/>
        <w:jc w:val="both"/>
        <w:rPr>
          <w:color w:val="000000" w:themeColor="text1"/>
          <w:lang w:val="de-DE"/>
        </w:rPr>
      </w:pPr>
      <w:r w:rsidRPr="00FA17C4">
        <w:rPr>
          <w:color w:val="000000" w:themeColor="text1"/>
          <w:lang w:val="de-DE"/>
        </w:rPr>
        <w:t xml:space="preserve">1. wer außer im Falle höherer Gewalt Arbeiten, die die Infrastruktur beschädigen können oder ihren Betrieb gefährden können, durchführt oder durchführen lässt, ohne [den betroffenen Betreiber eines </w:t>
      </w:r>
      <w:r w:rsidR="000A4F9B" w:rsidRPr="000A4F9B">
        <w:rPr>
          <w:color w:val="000000" w:themeColor="text1"/>
          <w:lang w:val="de-DE"/>
        </w:rPr>
        <w:t>[öffentlichen elektronischen Kommunikationsnetzes]</w:t>
      </w:r>
      <w:r w:rsidRPr="00FA17C4">
        <w:rPr>
          <w:color w:val="000000" w:themeColor="text1"/>
          <w:lang w:val="de-DE"/>
        </w:rPr>
        <w:t>] mindestens acht Tage im Voraus per Einschreibebrief zu benachrichtigen,</w:t>
      </w:r>
    </w:p>
    <w:p w14:paraId="6B7B39BE" w14:textId="77777777" w:rsidR="00090436" w:rsidRPr="00FA17C4" w:rsidRDefault="00090436" w:rsidP="00090436">
      <w:pPr>
        <w:jc w:val="both"/>
        <w:rPr>
          <w:color w:val="000000" w:themeColor="text1"/>
          <w:lang w:val="de-DE"/>
        </w:rPr>
      </w:pPr>
    </w:p>
    <w:p w14:paraId="71631DE4" w14:textId="23281B9A" w:rsidR="00090436" w:rsidRPr="00FA17C4" w:rsidRDefault="00090436" w:rsidP="00090436">
      <w:pPr>
        <w:ind w:firstLine="708"/>
        <w:jc w:val="both"/>
        <w:rPr>
          <w:color w:val="000000" w:themeColor="text1"/>
          <w:lang w:val="de-DE"/>
        </w:rPr>
      </w:pPr>
      <w:r w:rsidRPr="00FA17C4">
        <w:rPr>
          <w:color w:val="000000" w:themeColor="text1"/>
          <w:lang w:val="de-DE"/>
        </w:rPr>
        <w:lastRenderedPageBreak/>
        <w:t xml:space="preserve">2. wer die Richtlinien, die im Hinblick auf den Schutz der Infrastruktur [von dem betroffenen Anbieter eines </w:t>
      </w:r>
      <w:r w:rsidR="000A4F9B" w:rsidRPr="000A4F9B">
        <w:rPr>
          <w:color w:val="000000" w:themeColor="text1"/>
          <w:lang w:val="de-DE"/>
        </w:rPr>
        <w:t>[öffentlichen elektronischen Kommunikationsnetzes]</w:t>
      </w:r>
      <w:r w:rsidRPr="00FA17C4">
        <w:rPr>
          <w:color w:val="000000" w:themeColor="text1"/>
          <w:lang w:val="de-DE"/>
        </w:rPr>
        <w:t>] vorgeschrieben werden, nicht einhält, wenn er eine in Nr. 1 erwähnte Arbeit durchführt oder durchführen lässt.</w:t>
      </w:r>
    </w:p>
    <w:p w14:paraId="027E9504" w14:textId="77777777" w:rsidR="00090436" w:rsidRPr="00FA17C4" w:rsidRDefault="00090436" w:rsidP="00090436">
      <w:pPr>
        <w:jc w:val="both"/>
        <w:rPr>
          <w:color w:val="000000" w:themeColor="text1"/>
          <w:lang w:val="de-DE"/>
        </w:rPr>
      </w:pPr>
    </w:p>
    <w:p w14:paraId="4D275E32" w14:textId="77777777" w:rsidR="00090436" w:rsidRPr="00FA17C4" w:rsidRDefault="00090436" w:rsidP="00090436">
      <w:pPr>
        <w:ind w:firstLine="708"/>
        <w:jc w:val="both"/>
        <w:rPr>
          <w:color w:val="000000" w:themeColor="text1"/>
          <w:lang w:val="de-DE"/>
        </w:rPr>
      </w:pPr>
      <w:r w:rsidRPr="00FA17C4">
        <w:rPr>
          <w:color w:val="000000" w:themeColor="text1"/>
          <w:lang w:val="de-DE"/>
        </w:rPr>
        <w:t>[3. [...]]</w:t>
      </w:r>
    </w:p>
    <w:p w14:paraId="7A55704A" w14:textId="77777777" w:rsidR="00090436" w:rsidRPr="00FA17C4" w:rsidRDefault="00090436" w:rsidP="00090436">
      <w:pPr>
        <w:jc w:val="both"/>
        <w:rPr>
          <w:color w:val="000000" w:themeColor="text1"/>
          <w:lang w:val="de-DE"/>
        </w:rPr>
      </w:pPr>
    </w:p>
    <w:p w14:paraId="3AC1CCB5" w14:textId="77777777" w:rsidR="00090436" w:rsidRPr="00FA17C4" w:rsidRDefault="00090436" w:rsidP="00090436">
      <w:pPr>
        <w:ind w:firstLine="708"/>
        <w:jc w:val="both"/>
        <w:rPr>
          <w:color w:val="000000" w:themeColor="text1"/>
          <w:lang w:val="de-DE"/>
        </w:rPr>
      </w:pPr>
      <w:r w:rsidRPr="00FA17C4">
        <w:rPr>
          <w:color w:val="000000" w:themeColor="text1"/>
          <w:lang w:val="de-DE"/>
        </w:rPr>
        <w:t>§ 2 - [...]</w:t>
      </w:r>
    </w:p>
    <w:p w14:paraId="37D6FF1E" w14:textId="77777777" w:rsidR="00090436" w:rsidRPr="00FA17C4" w:rsidRDefault="00090436" w:rsidP="00090436">
      <w:pPr>
        <w:jc w:val="both"/>
        <w:rPr>
          <w:color w:val="000000" w:themeColor="text1"/>
          <w:lang w:val="de-DE"/>
        </w:rPr>
      </w:pPr>
    </w:p>
    <w:p w14:paraId="4E05E0B0" w14:textId="4C568749" w:rsidR="00090436" w:rsidRPr="00FA17C4" w:rsidRDefault="00090436" w:rsidP="00090436">
      <w:pPr>
        <w:ind w:firstLine="708"/>
        <w:jc w:val="both"/>
        <w:rPr>
          <w:color w:val="000000" w:themeColor="text1"/>
          <w:lang w:val="de-DE"/>
        </w:rPr>
      </w:pPr>
      <w:r w:rsidRPr="00FA17C4">
        <w:rPr>
          <w:color w:val="000000" w:themeColor="text1"/>
          <w:lang w:val="de-DE"/>
        </w:rPr>
        <w:t xml:space="preserve">§ 3 - Mit einer Geldbuße von 500 bis zu 5.000 [EUR] wird belegt, wer aus Mangel an Vorsicht oder Vorsorge fahrlässig einen Teil [eines </w:t>
      </w:r>
      <w:r w:rsidR="000A4F9B" w:rsidRPr="000A4F9B">
        <w:rPr>
          <w:color w:val="000000" w:themeColor="text1"/>
          <w:lang w:val="de-DE"/>
        </w:rPr>
        <w:t>[öffentlichen elektronischen Kommunikationsnetzes]</w:t>
      </w:r>
      <w:r w:rsidRPr="00FA17C4">
        <w:rPr>
          <w:color w:val="000000" w:themeColor="text1"/>
          <w:lang w:val="de-DE"/>
        </w:rPr>
        <w:t>] beschädigt oder zerstört oder [dessen] Betrieb behindert oder verhindert.</w:t>
      </w:r>
    </w:p>
    <w:p w14:paraId="5289A205" w14:textId="77777777" w:rsidR="00090436" w:rsidRPr="00FA17C4" w:rsidRDefault="00090436" w:rsidP="00090436">
      <w:pPr>
        <w:jc w:val="both"/>
        <w:rPr>
          <w:color w:val="000000" w:themeColor="text1"/>
          <w:lang w:val="de-DE"/>
        </w:rPr>
      </w:pPr>
    </w:p>
    <w:p w14:paraId="05196ABE" w14:textId="0DBD08DA" w:rsidR="00090436" w:rsidRPr="00FA17C4" w:rsidRDefault="00090436" w:rsidP="00090436">
      <w:pPr>
        <w:ind w:firstLine="708"/>
        <w:jc w:val="both"/>
        <w:rPr>
          <w:color w:val="000000" w:themeColor="text1"/>
          <w:lang w:val="de-DE"/>
        </w:rPr>
      </w:pPr>
      <w:r w:rsidRPr="00FA17C4">
        <w:rPr>
          <w:color w:val="000000" w:themeColor="text1"/>
          <w:lang w:val="de-DE"/>
        </w:rPr>
        <w:t xml:space="preserve">Wird eine dieser Handlungen von einer Person verrichtet, die im Dienste eines Dritten steht, wird die Strafe dem Arbeitgeber oder der für die Arbeit verantwortlichen Person auferlegt, wenn dieser Arbeitgeber oder diese Person es versäumt hat, den betreffenden Arbeitnehmer über das Vorhandensein [eines </w:t>
      </w:r>
      <w:r w:rsidR="000A4F9B" w:rsidRPr="000A4F9B">
        <w:rPr>
          <w:color w:val="000000" w:themeColor="text1"/>
          <w:lang w:val="de-DE"/>
        </w:rPr>
        <w:t>[öffentlichen elektronischen Kommunikationsnetzes]</w:t>
      </w:r>
      <w:r w:rsidR="00E11777">
        <w:rPr>
          <w:color w:val="000000" w:themeColor="text1"/>
          <w:lang w:val="de-DE"/>
        </w:rPr>
        <w:t xml:space="preserve"> </w:t>
      </w:r>
      <w:r w:rsidRPr="00FA17C4">
        <w:rPr>
          <w:color w:val="000000" w:themeColor="text1"/>
          <w:lang w:val="de-DE"/>
        </w:rPr>
        <w:t xml:space="preserve">oder der Richtlinien, die im Hinblick auf den Schutz dieser Infrastruktur von dem betroffenen Betreiber des </w:t>
      </w:r>
      <w:r w:rsidR="000A4F9B" w:rsidRPr="000A4F9B">
        <w:rPr>
          <w:color w:val="000000" w:themeColor="text1"/>
          <w:lang w:val="de-DE"/>
        </w:rPr>
        <w:t>[öffentlichen elektronischen Kommunikationsnetzes]</w:t>
      </w:r>
      <w:r w:rsidR="00E11777">
        <w:rPr>
          <w:color w:val="000000" w:themeColor="text1"/>
          <w:lang w:val="de-DE"/>
        </w:rPr>
        <w:t xml:space="preserve"> </w:t>
      </w:r>
      <w:r w:rsidRPr="00FA17C4">
        <w:rPr>
          <w:color w:val="000000" w:themeColor="text1"/>
          <w:lang w:val="de-DE"/>
        </w:rPr>
        <w:t>vorgeschrieben werden], in Kenntnis zu setzen.</w:t>
      </w:r>
    </w:p>
    <w:p w14:paraId="3B20B518" w14:textId="77777777" w:rsidR="00090436" w:rsidRPr="00FA17C4" w:rsidRDefault="00090436" w:rsidP="00090436">
      <w:pPr>
        <w:jc w:val="both"/>
        <w:rPr>
          <w:color w:val="000000" w:themeColor="text1"/>
          <w:lang w:val="de-DE"/>
        </w:rPr>
      </w:pPr>
    </w:p>
    <w:p w14:paraId="70D02ACA" w14:textId="77777777" w:rsidR="00090436" w:rsidRPr="00FA17C4" w:rsidRDefault="00090436" w:rsidP="00090436">
      <w:pPr>
        <w:ind w:firstLine="708"/>
        <w:jc w:val="both"/>
        <w:rPr>
          <w:color w:val="000000" w:themeColor="text1"/>
          <w:lang w:val="de-DE"/>
        </w:rPr>
      </w:pPr>
      <w:r w:rsidRPr="00FA17C4">
        <w:rPr>
          <w:color w:val="000000" w:themeColor="text1"/>
          <w:lang w:val="de-DE"/>
        </w:rPr>
        <w:t>§ 4 - Mit einer Geldbuße von 2.500 bis zu 25.000 [EUR] wird belegt, wer die in § 3 erwähnten Handlungen vorsätzlich verrichtet hat.</w:t>
      </w:r>
    </w:p>
    <w:p w14:paraId="7D0675C0" w14:textId="77777777" w:rsidR="00090436" w:rsidRPr="00FA17C4" w:rsidRDefault="00090436" w:rsidP="00090436">
      <w:pPr>
        <w:jc w:val="both"/>
        <w:rPr>
          <w:color w:val="000000" w:themeColor="text1"/>
          <w:lang w:val="de-DE"/>
        </w:rPr>
      </w:pPr>
    </w:p>
    <w:p w14:paraId="7BE03604" w14:textId="77777777" w:rsidR="00090436" w:rsidRPr="00FA17C4" w:rsidRDefault="00090436" w:rsidP="00090436">
      <w:pPr>
        <w:ind w:firstLine="708"/>
        <w:jc w:val="both"/>
        <w:rPr>
          <w:color w:val="000000" w:themeColor="text1"/>
          <w:lang w:val="de-DE"/>
        </w:rPr>
      </w:pPr>
      <w:r w:rsidRPr="00FA17C4">
        <w:rPr>
          <w:color w:val="000000" w:themeColor="text1"/>
          <w:lang w:val="de-DE"/>
        </w:rPr>
        <w:t>§ 5 - Mit einer Geldbuße von 1.000 bis zu 10.000 [EUR] oder einer Gefängnisstrafe von drei bis zu sechs Monaten wird belegt, wer auf der Grundlage von § 3 verurteilt wurde und innerhalb einer Frist von einem Jahr ab Verkündung des formell rechtskräftig gewordenen Urteils oder Entscheids aus Mangel an Vorsicht oder Vorsorge fahrlässig eine der in diesem Paragraphen erwähnten Handlungen erneut verrichtet.</w:t>
      </w:r>
    </w:p>
    <w:p w14:paraId="63852D9D" w14:textId="77777777" w:rsidR="00090436" w:rsidRPr="00FA17C4" w:rsidRDefault="00090436" w:rsidP="00090436">
      <w:pPr>
        <w:jc w:val="both"/>
        <w:rPr>
          <w:color w:val="000000" w:themeColor="text1"/>
          <w:lang w:val="de-DE"/>
        </w:rPr>
      </w:pPr>
    </w:p>
    <w:p w14:paraId="0733CB1D" w14:textId="77777777" w:rsidR="00090436" w:rsidRPr="00FA17C4" w:rsidRDefault="00090436" w:rsidP="00090436">
      <w:pPr>
        <w:ind w:firstLine="708"/>
        <w:jc w:val="both"/>
        <w:rPr>
          <w:color w:val="000000" w:themeColor="text1"/>
          <w:lang w:val="de-DE"/>
        </w:rPr>
      </w:pPr>
      <w:r w:rsidRPr="00FA17C4">
        <w:rPr>
          <w:color w:val="000000" w:themeColor="text1"/>
          <w:lang w:val="de-DE"/>
        </w:rPr>
        <w:t>§ 6 - Mit einer Geldbuße von 5.000 bis zu 50.000 [EUR] oder einer Gefängnisstrafe von sechs Monaten bis zu einem Jahr wird belegt, wer auf der Grundlage von § 3 verurteilt wurde und innerhalb einer Frist von einem Jahr ab Verkündung des formell rechtskräftig gewordenen Urteils oder Entscheids vorsätzlich eine der in diesem Paragraphen erwähnten Handlungen erneut verrichtet.</w:t>
      </w:r>
    </w:p>
    <w:p w14:paraId="6903BA4D" w14:textId="77777777" w:rsidR="00090436" w:rsidRPr="00FA17C4" w:rsidRDefault="00090436" w:rsidP="00090436">
      <w:pPr>
        <w:jc w:val="both"/>
        <w:rPr>
          <w:color w:val="000000" w:themeColor="text1"/>
          <w:lang w:val="de-DE"/>
        </w:rPr>
      </w:pPr>
    </w:p>
    <w:p w14:paraId="4F0F009A" w14:textId="77777777" w:rsidR="00090436" w:rsidRPr="00FA17C4" w:rsidRDefault="00090436" w:rsidP="00090436">
      <w:pPr>
        <w:ind w:firstLine="708"/>
        <w:jc w:val="both"/>
        <w:rPr>
          <w:color w:val="000000" w:themeColor="text1"/>
          <w:lang w:val="de-DE"/>
        </w:rPr>
      </w:pPr>
      <w:r w:rsidRPr="00FA17C4">
        <w:rPr>
          <w:color w:val="000000" w:themeColor="text1"/>
          <w:lang w:val="de-DE"/>
        </w:rPr>
        <w:t>§ 7 - [...]</w:t>
      </w:r>
    </w:p>
    <w:p w14:paraId="0D96EB9D" w14:textId="77777777" w:rsidR="00090436" w:rsidRPr="00FA17C4" w:rsidRDefault="00090436" w:rsidP="00090436">
      <w:pPr>
        <w:jc w:val="both"/>
        <w:rPr>
          <w:color w:val="000000" w:themeColor="text1"/>
          <w:lang w:val="de-DE"/>
        </w:rPr>
      </w:pPr>
    </w:p>
    <w:p w14:paraId="71D9AD70" w14:textId="77777777" w:rsidR="00090436" w:rsidRPr="00FA17C4" w:rsidRDefault="00090436" w:rsidP="00090436">
      <w:pPr>
        <w:ind w:firstLine="708"/>
        <w:jc w:val="both"/>
        <w:rPr>
          <w:color w:val="000000" w:themeColor="text1"/>
          <w:lang w:val="de-DE"/>
        </w:rPr>
      </w:pPr>
      <w:r w:rsidRPr="00FA17C4">
        <w:rPr>
          <w:color w:val="000000" w:themeColor="text1"/>
          <w:lang w:val="de-DE"/>
        </w:rPr>
        <w:t>§ 8 - [...]</w:t>
      </w:r>
    </w:p>
    <w:p w14:paraId="46DFA5DC" w14:textId="77777777" w:rsidR="00090436" w:rsidRPr="00FA17C4" w:rsidRDefault="00090436" w:rsidP="00090436">
      <w:pPr>
        <w:jc w:val="both"/>
        <w:rPr>
          <w:color w:val="000000" w:themeColor="text1"/>
          <w:lang w:val="de-DE"/>
        </w:rPr>
      </w:pPr>
    </w:p>
    <w:p w14:paraId="0CEAD2A6" w14:textId="77777777" w:rsidR="00090436" w:rsidRPr="00FA17C4" w:rsidRDefault="00090436" w:rsidP="00090436">
      <w:pPr>
        <w:ind w:firstLine="708"/>
        <w:jc w:val="both"/>
        <w:rPr>
          <w:color w:val="000000" w:themeColor="text1"/>
          <w:lang w:val="de-DE"/>
        </w:rPr>
      </w:pPr>
      <w:r w:rsidRPr="00FA17C4">
        <w:rPr>
          <w:color w:val="000000" w:themeColor="text1"/>
          <w:lang w:val="de-DE"/>
        </w:rPr>
        <w:t>§ 9 - [...]</w:t>
      </w:r>
    </w:p>
    <w:p w14:paraId="279FE919" w14:textId="77777777" w:rsidR="00090436" w:rsidRPr="00FA17C4" w:rsidRDefault="00090436" w:rsidP="00090436">
      <w:pPr>
        <w:jc w:val="both"/>
        <w:rPr>
          <w:color w:val="000000" w:themeColor="text1"/>
          <w:lang w:val="de-DE"/>
        </w:rPr>
      </w:pPr>
    </w:p>
    <w:p w14:paraId="3CBE1FCD" w14:textId="77777777" w:rsidR="00090436" w:rsidRPr="00FA17C4" w:rsidRDefault="00090436" w:rsidP="00090436">
      <w:pPr>
        <w:ind w:firstLine="708"/>
        <w:jc w:val="both"/>
        <w:rPr>
          <w:color w:val="000000" w:themeColor="text1"/>
          <w:lang w:val="de-DE"/>
        </w:rPr>
      </w:pPr>
      <w:r w:rsidRPr="00FA17C4">
        <w:rPr>
          <w:color w:val="000000" w:themeColor="text1"/>
          <w:lang w:val="de-DE"/>
        </w:rPr>
        <w:t>[§ 10 - [...]]</w:t>
      </w:r>
    </w:p>
    <w:p w14:paraId="64D6CC65" w14:textId="77777777" w:rsidR="00090436" w:rsidRPr="00FA17C4" w:rsidRDefault="00090436" w:rsidP="00090436">
      <w:pPr>
        <w:jc w:val="both"/>
        <w:rPr>
          <w:color w:val="000000" w:themeColor="text1"/>
          <w:lang w:val="de-DE"/>
        </w:rPr>
      </w:pPr>
    </w:p>
    <w:p w14:paraId="1F6C1F20" w14:textId="5E7AE06B" w:rsidR="00090436" w:rsidRPr="00FA17C4" w:rsidRDefault="00090436" w:rsidP="00090436">
      <w:pPr>
        <w:jc w:val="both"/>
        <w:rPr>
          <w:i/>
          <w:color w:val="000000" w:themeColor="text1"/>
          <w:lang w:val="de-DE"/>
        </w:rPr>
      </w:pPr>
      <w:r w:rsidRPr="00FA17C4">
        <w:rPr>
          <w:i/>
          <w:color w:val="000000" w:themeColor="text1"/>
          <w:lang w:val="de-DE"/>
        </w:rPr>
        <w:t>[Art. 114 § 1 einziger Absatz einleitende Bestimmung abgeändert durch Art. 2 des G. vom 26. Juni 2000 (B.S. vom 29. Juli 2000); § 1 einziger Absatz Nr. 1 abgeändert durch Art. 85 Buchstabe A des G. vom 19. Dezember 1997 (B.S. vom 30. Dezember 1997)</w:t>
      </w:r>
      <w:r w:rsidR="000A4F9B" w:rsidRPr="000A4F9B">
        <w:rPr>
          <w:i/>
          <w:color w:val="000000" w:themeColor="text1"/>
          <w:lang w:val="de-DE"/>
        </w:rPr>
        <w:t xml:space="preserve"> und Art. 7 des G. vom 21. Dezember 2021 (B.S. vom 31. Dezember 2021)</w:t>
      </w:r>
      <w:r w:rsidRPr="00FA17C4">
        <w:rPr>
          <w:i/>
          <w:color w:val="000000" w:themeColor="text1"/>
          <w:lang w:val="de-DE"/>
        </w:rPr>
        <w:t>; § 1</w:t>
      </w:r>
      <w:r w:rsidR="00DF723C" w:rsidRPr="00FA17C4">
        <w:rPr>
          <w:i/>
          <w:color w:val="000000" w:themeColor="text1"/>
          <w:lang w:val="de-DE"/>
        </w:rPr>
        <w:t> </w:t>
      </w:r>
      <w:r w:rsidRPr="00FA17C4">
        <w:rPr>
          <w:i/>
          <w:color w:val="000000" w:themeColor="text1"/>
          <w:lang w:val="de-DE"/>
        </w:rPr>
        <w:t>einziger</w:t>
      </w:r>
      <w:r w:rsidR="00DF723C" w:rsidRPr="00FA17C4">
        <w:rPr>
          <w:i/>
          <w:color w:val="000000" w:themeColor="text1"/>
          <w:lang w:val="de-DE"/>
        </w:rPr>
        <w:t> </w:t>
      </w:r>
      <w:r w:rsidRPr="00FA17C4">
        <w:rPr>
          <w:i/>
          <w:color w:val="000000" w:themeColor="text1"/>
          <w:lang w:val="de-DE"/>
        </w:rPr>
        <w:t>Absatz Nr. 2 abgeändert durch Art. 85 Buchstabe B des G. vom 19. Dezember 1997 (B.S. vom 30. Dezember 1997)</w:t>
      </w:r>
      <w:r w:rsidR="000A4F9B" w:rsidRPr="000A4F9B">
        <w:rPr>
          <w:i/>
          <w:color w:val="000000" w:themeColor="text1"/>
          <w:lang w:val="de-DE"/>
        </w:rPr>
        <w:t xml:space="preserve"> und </w:t>
      </w:r>
      <w:r w:rsidR="000A4F9B" w:rsidRPr="000A4F9B">
        <w:rPr>
          <w:i/>
          <w:color w:val="000000" w:themeColor="text1"/>
          <w:lang w:val="de-DE"/>
        </w:rPr>
        <w:lastRenderedPageBreak/>
        <w:t>Art. 7 des G. vom 21. Dezember 2021 (B.S. vom 31. Dezember 2021)</w:t>
      </w:r>
      <w:r w:rsidRPr="00FA17C4">
        <w:rPr>
          <w:i/>
          <w:color w:val="000000" w:themeColor="text1"/>
          <w:lang w:val="de-DE"/>
        </w:rPr>
        <w:t>; § 1 einziger Absatz Nr. 3 eingefügt durch Art. 152 Nr. 1 des G. vom 30. Dezember 2001 (B.S. vom 31. Dezember 2001) und aufgehoben durch Art. 155 Nr. 4 des G. vom 13. Juni 2005 (B.S. vom 20. Juni 2005); § 2 aufgehoben durch Art. 155 Nr. 4 des G. vom 13. Juni 2005 (B.S. vom 20. Juni 2005); § 3 Abs. 1 abgeändert durch Art. 85 Buchstabe D des G. vom 19. Dezember 1997 (B.S. vom 30. Dezember 1997)</w:t>
      </w:r>
      <w:r w:rsidR="006672BB">
        <w:rPr>
          <w:i/>
          <w:color w:val="000000" w:themeColor="text1"/>
          <w:lang w:val="de-DE"/>
        </w:rPr>
        <w:t>,</w:t>
      </w:r>
      <w:r w:rsidRPr="00FA17C4">
        <w:rPr>
          <w:i/>
          <w:color w:val="000000" w:themeColor="text1"/>
          <w:lang w:val="de-DE"/>
        </w:rPr>
        <w:t xml:space="preserve"> Art. 2 des G. vom 26. Juni 2000 (B.S. vom 29. Juli 2000)</w:t>
      </w:r>
      <w:r w:rsidR="006672BB" w:rsidRPr="006672BB">
        <w:rPr>
          <w:i/>
          <w:color w:val="000000" w:themeColor="text1"/>
          <w:lang w:val="de-DE"/>
        </w:rPr>
        <w:t xml:space="preserve"> und Art. 7 des G. vom 21. Dezember 2021 (B.S. vom 31. Dezember 2021)</w:t>
      </w:r>
      <w:r w:rsidRPr="00FA17C4">
        <w:rPr>
          <w:i/>
          <w:color w:val="000000" w:themeColor="text1"/>
          <w:lang w:val="de-DE"/>
        </w:rPr>
        <w:t>; § 3 Abs. 2 abgeändert durch Art. 85 Buchstabe E des G. vom 19. Dezember 1997 (B.S. vom 30. Dezember 1997)</w:t>
      </w:r>
      <w:r w:rsidR="006672BB" w:rsidRPr="006672BB">
        <w:rPr>
          <w:i/>
          <w:color w:val="000000" w:themeColor="text1"/>
          <w:lang w:val="de-DE"/>
        </w:rPr>
        <w:t xml:space="preserve"> und Art. 7 des G. vom 21. Dezember 2021 (B.S. vom 31. Dezember 2021)</w:t>
      </w:r>
      <w:r w:rsidRPr="00FA17C4">
        <w:rPr>
          <w:i/>
          <w:color w:val="000000" w:themeColor="text1"/>
          <w:lang w:val="de-DE"/>
        </w:rPr>
        <w:t>; §§ 4 bis 6 abgeändert durch Art. 2 des G. vom 26. Juni 2000 (B.S. vom 29. Juli 2000); §§ 7 bis 9 aufgehoben durch Art. 155 Nr. 4 des G. vom 13. Juni 2005 (B.S.</w:t>
      </w:r>
      <w:r w:rsidR="006672BB">
        <w:rPr>
          <w:i/>
          <w:color w:val="000000" w:themeColor="text1"/>
          <w:lang w:val="de-DE"/>
        </w:rPr>
        <w:t xml:space="preserve"> </w:t>
      </w:r>
      <w:r w:rsidRPr="00FA17C4">
        <w:rPr>
          <w:i/>
          <w:color w:val="000000" w:themeColor="text1"/>
          <w:lang w:val="de-DE"/>
        </w:rPr>
        <w:t>vom 20. Juni 2005); § 10 eingefügt durch Art. 17 Nr. 3 des G. vom 3. Juli 2000 (B.S.</w:t>
      </w:r>
      <w:r w:rsidR="006672BB">
        <w:rPr>
          <w:i/>
          <w:color w:val="000000" w:themeColor="text1"/>
          <w:lang w:val="de-DE"/>
        </w:rPr>
        <w:t xml:space="preserve"> </w:t>
      </w:r>
      <w:r w:rsidRPr="00FA17C4">
        <w:rPr>
          <w:i/>
          <w:color w:val="000000" w:themeColor="text1"/>
          <w:lang w:val="de-DE"/>
        </w:rPr>
        <w:t>vom 13. Juli 2000) und aufgehoben durch Art. 155 Nr. 4 des G. vom 13. Juni 2005 (B.S.</w:t>
      </w:r>
      <w:r w:rsidR="006672BB">
        <w:rPr>
          <w:i/>
          <w:color w:val="000000" w:themeColor="text1"/>
          <w:lang w:val="de-DE"/>
        </w:rPr>
        <w:t xml:space="preserve"> </w:t>
      </w:r>
      <w:r w:rsidRPr="00FA17C4">
        <w:rPr>
          <w:i/>
          <w:color w:val="000000" w:themeColor="text1"/>
          <w:lang w:val="de-DE"/>
        </w:rPr>
        <w:t>vom 20. Juni 2005)]</w:t>
      </w:r>
    </w:p>
    <w:p w14:paraId="11F2DFB3" w14:textId="77777777" w:rsidR="00090436" w:rsidRPr="00FA17C4" w:rsidRDefault="00090436" w:rsidP="00090436">
      <w:pPr>
        <w:jc w:val="both"/>
        <w:rPr>
          <w:color w:val="000000" w:themeColor="text1"/>
          <w:lang w:val="de-DE"/>
        </w:rPr>
      </w:pPr>
    </w:p>
    <w:p w14:paraId="2D7C9E09" w14:textId="77777777" w:rsidR="00090436" w:rsidRPr="00FA17C4" w:rsidRDefault="00090436" w:rsidP="00090436">
      <w:pPr>
        <w:jc w:val="both"/>
        <w:rPr>
          <w:color w:val="000000" w:themeColor="text1"/>
          <w:lang w:val="de-DE"/>
        </w:rPr>
      </w:pPr>
    </w:p>
    <w:p w14:paraId="20C7881A" w14:textId="77777777" w:rsidR="00090436" w:rsidRPr="00FA17C4" w:rsidRDefault="007A6EB2" w:rsidP="007A6EB2">
      <w:pPr>
        <w:jc w:val="both"/>
        <w:rPr>
          <w:color w:val="000000" w:themeColor="text1"/>
          <w:lang w:val="de-DE"/>
        </w:rPr>
      </w:pPr>
      <w:r w:rsidRPr="00FA17C4">
        <w:rPr>
          <w:b/>
          <w:color w:val="000000" w:themeColor="text1"/>
          <w:lang w:val="de-DE"/>
        </w:rPr>
        <w:tab/>
      </w:r>
      <w:r w:rsidR="00090436" w:rsidRPr="00FA17C4">
        <w:rPr>
          <w:b/>
          <w:color w:val="000000" w:themeColor="text1"/>
          <w:lang w:val="de-DE"/>
        </w:rPr>
        <w:t>Art. 115 -</w:t>
      </w:r>
      <w:r w:rsidR="00090436" w:rsidRPr="00FA17C4">
        <w:rPr>
          <w:color w:val="000000" w:themeColor="text1"/>
          <w:lang w:val="de-DE"/>
        </w:rPr>
        <w:t xml:space="preserve"> [...]</w:t>
      </w:r>
    </w:p>
    <w:p w14:paraId="21BD1634" w14:textId="77777777" w:rsidR="00090436" w:rsidRPr="00FA17C4" w:rsidRDefault="00090436" w:rsidP="00090436">
      <w:pPr>
        <w:jc w:val="both"/>
        <w:rPr>
          <w:color w:val="000000" w:themeColor="text1"/>
          <w:lang w:val="de-DE"/>
        </w:rPr>
      </w:pPr>
    </w:p>
    <w:p w14:paraId="6E098AAD" w14:textId="77777777" w:rsidR="00090436" w:rsidRPr="00FA17C4" w:rsidRDefault="00090436" w:rsidP="00090436">
      <w:pPr>
        <w:jc w:val="both"/>
        <w:rPr>
          <w:i/>
          <w:color w:val="000000" w:themeColor="text1"/>
          <w:lang w:val="de-DE"/>
        </w:rPr>
      </w:pPr>
      <w:r w:rsidRPr="00FA17C4">
        <w:rPr>
          <w:i/>
          <w:color w:val="000000" w:themeColor="text1"/>
          <w:lang w:val="de-DE"/>
        </w:rPr>
        <w:t>[Art. 115 aufgehoben durch Art. 41 Abs. 1 Nr. 14 des G. vom 17. Januar 2003 (B.S. vom 24. Januar 2003)]</w:t>
      </w:r>
    </w:p>
    <w:p w14:paraId="7F19FB1E" w14:textId="77777777" w:rsidR="00090436" w:rsidRPr="00FA17C4" w:rsidRDefault="00090436" w:rsidP="00090436">
      <w:pPr>
        <w:jc w:val="both"/>
        <w:rPr>
          <w:color w:val="000000" w:themeColor="text1"/>
          <w:lang w:val="de-DE"/>
        </w:rPr>
      </w:pPr>
    </w:p>
    <w:p w14:paraId="22C399DF" w14:textId="77777777" w:rsidR="00090436" w:rsidRPr="00FA17C4" w:rsidRDefault="00090436" w:rsidP="00090436">
      <w:pPr>
        <w:jc w:val="both"/>
        <w:rPr>
          <w:color w:val="000000" w:themeColor="text1"/>
          <w:lang w:val="de-DE"/>
        </w:rPr>
      </w:pPr>
    </w:p>
    <w:p w14:paraId="44F2D01C"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116 -</w:t>
      </w:r>
      <w:r w:rsidRPr="00FA17C4">
        <w:rPr>
          <w:color w:val="000000" w:themeColor="text1"/>
          <w:lang w:val="de-DE"/>
        </w:rPr>
        <w:t xml:space="preserve"> [...]</w:t>
      </w:r>
    </w:p>
    <w:p w14:paraId="3226A2AE" w14:textId="77777777" w:rsidR="00090436" w:rsidRPr="00FA17C4" w:rsidRDefault="00090436" w:rsidP="00090436">
      <w:pPr>
        <w:jc w:val="both"/>
        <w:rPr>
          <w:color w:val="000000" w:themeColor="text1"/>
          <w:lang w:val="de-DE"/>
        </w:rPr>
      </w:pPr>
    </w:p>
    <w:p w14:paraId="0F3BC541" w14:textId="77777777" w:rsidR="00090436" w:rsidRPr="00FA17C4" w:rsidRDefault="00090436" w:rsidP="00090436">
      <w:pPr>
        <w:jc w:val="both"/>
        <w:rPr>
          <w:i/>
          <w:color w:val="000000" w:themeColor="text1"/>
          <w:lang w:val="de-DE"/>
        </w:rPr>
      </w:pPr>
      <w:r w:rsidRPr="00FA17C4">
        <w:rPr>
          <w:i/>
          <w:color w:val="000000" w:themeColor="text1"/>
          <w:lang w:val="de-DE"/>
        </w:rPr>
        <w:t>[Art. 116 aufgehoben durch Art. 41 Abs. 1 Nr. 15 des G. vom 17. Januar 2003 (B.S. vom 24. Januar 2003)]</w:t>
      </w:r>
    </w:p>
    <w:p w14:paraId="030B1281" w14:textId="77777777" w:rsidR="00090436" w:rsidRPr="00FA17C4" w:rsidRDefault="00090436" w:rsidP="00090436">
      <w:pPr>
        <w:jc w:val="both"/>
        <w:rPr>
          <w:color w:val="000000" w:themeColor="text1"/>
          <w:lang w:val="de-DE"/>
        </w:rPr>
      </w:pPr>
    </w:p>
    <w:p w14:paraId="5AD181B4" w14:textId="77777777" w:rsidR="00090436" w:rsidRPr="00FA17C4" w:rsidRDefault="00090436" w:rsidP="00090436">
      <w:pPr>
        <w:jc w:val="both"/>
        <w:rPr>
          <w:color w:val="000000" w:themeColor="text1"/>
          <w:lang w:val="de-DE"/>
        </w:rPr>
      </w:pPr>
    </w:p>
    <w:p w14:paraId="3269C1FE"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117 -</w:t>
      </w:r>
      <w:r w:rsidRPr="00FA17C4">
        <w:rPr>
          <w:color w:val="000000" w:themeColor="text1"/>
          <w:lang w:val="de-DE"/>
        </w:rPr>
        <w:t xml:space="preserve"> [...]</w:t>
      </w:r>
    </w:p>
    <w:p w14:paraId="1E43F176" w14:textId="77777777" w:rsidR="00090436" w:rsidRPr="00FA17C4" w:rsidRDefault="00090436" w:rsidP="00090436">
      <w:pPr>
        <w:jc w:val="both"/>
        <w:rPr>
          <w:color w:val="000000" w:themeColor="text1"/>
          <w:lang w:val="de-DE"/>
        </w:rPr>
      </w:pPr>
    </w:p>
    <w:p w14:paraId="2F92FA95" w14:textId="77777777" w:rsidR="00090436" w:rsidRPr="00391A7C" w:rsidRDefault="00090436" w:rsidP="00090436">
      <w:pPr>
        <w:jc w:val="both"/>
        <w:rPr>
          <w:i/>
          <w:color w:val="000000" w:themeColor="text1"/>
          <w:lang w:val="de-DE"/>
        </w:rPr>
      </w:pPr>
      <w:r w:rsidRPr="00FA17C4">
        <w:rPr>
          <w:i/>
          <w:color w:val="000000" w:themeColor="text1"/>
          <w:lang w:val="de-DE"/>
        </w:rPr>
        <w:t>[Art. 117 aufgehoben durch Art. 155 Nr. 5 des G. vom 13. </w:t>
      </w:r>
      <w:r w:rsidRPr="00391A7C">
        <w:rPr>
          <w:i/>
          <w:color w:val="000000" w:themeColor="text1"/>
          <w:lang w:val="de-DE"/>
        </w:rPr>
        <w:t>Juni 2005 (B.S. vom 20. Juni 2005)]</w:t>
      </w:r>
    </w:p>
    <w:p w14:paraId="34A4013E" w14:textId="77777777" w:rsidR="00090436" w:rsidRPr="00391A7C" w:rsidRDefault="00090436" w:rsidP="00090436">
      <w:pPr>
        <w:jc w:val="both"/>
        <w:rPr>
          <w:color w:val="000000" w:themeColor="text1"/>
          <w:lang w:val="de-DE"/>
        </w:rPr>
      </w:pPr>
    </w:p>
    <w:p w14:paraId="12D07C92" w14:textId="77777777" w:rsidR="00090436" w:rsidRPr="00391A7C" w:rsidRDefault="00090436" w:rsidP="00090436">
      <w:pPr>
        <w:jc w:val="both"/>
        <w:rPr>
          <w:color w:val="000000" w:themeColor="text1"/>
          <w:lang w:val="de-DE"/>
        </w:rPr>
      </w:pPr>
    </w:p>
    <w:p w14:paraId="6347A6BB"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117</w:t>
      </w:r>
      <w:r w:rsidRPr="00FA17C4">
        <w:rPr>
          <w:b/>
          <w:i/>
          <w:color w:val="000000" w:themeColor="text1"/>
          <w:lang w:val="de-DE"/>
        </w:rPr>
        <w:t>bis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4ED44EE4" w14:textId="77777777" w:rsidR="00090436" w:rsidRPr="00FA17C4" w:rsidRDefault="00090436" w:rsidP="00090436">
      <w:pPr>
        <w:jc w:val="both"/>
        <w:rPr>
          <w:color w:val="000000" w:themeColor="text1"/>
          <w:lang w:val="de-DE"/>
        </w:rPr>
      </w:pPr>
    </w:p>
    <w:p w14:paraId="41E35D71" w14:textId="77777777" w:rsidR="00090436" w:rsidRPr="00FA17C4" w:rsidRDefault="00090436" w:rsidP="00090436">
      <w:pPr>
        <w:jc w:val="both"/>
        <w:rPr>
          <w:i/>
          <w:color w:val="000000" w:themeColor="text1"/>
          <w:lang w:val="de-DE"/>
        </w:rPr>
      </w:pPr>
      <w:r w:rsidRPr="00FA17C4">
        <w:rPr>
          <w:i/>
          <w:color w:val="000000" w:themeColor="text1"/>
          <w:lang w:val="de-DE"/>
        </w:rPr>
        <w:t>[Art. 117bis eingefügt durch Art. 9 des G. vom 2. Januar 2001 (B.S. vom 3. Januar 2001, Err.</w:t>
      </w:r>
      <w:r w:rsidR="007A6EB2" w:rsidRPr="00FA17C4">
        <w:rPr>
          <w:i/>
          <w:color w:val="000000" w:themeColor="text1"/>
          <w:lang w:val="de-DE"/>
        </w:rPr>
        <w:t> </w:t>
      </w:r>
      <w:r w:rsidRPr="00FA17C4">
        <w:rPr>
          <w:i/>
          <w:color w:val="000000" w:themeColor="text1"/>
          <w:lang w:val="de-DE"/>
        </w:rPr>
        <w:t>vom 13. Januar 2001) und aufgehoben durch Art. 155 Nr. 5 des G. vom 13. Juni 2005 (B.S. vom 20. Juni 2005)]</w:t>
      </w:r>
    </w:p>
    <w:p w14:paraId="4A847F02" w14:textId="77777777" w:rsidR="00090436" w:rsidRPr="00FA17C4" w:rsidRDefault="00090436" w:rsidP="00090436">
      <w:pPr>
        <w:jc w:val="both"/>
        <w:rPr>
          <w:color w:val="000000" w:themeColor="text1"/>
          <w:lang w:val="de-DE"/>
        </w:rPr>
      </w:pPr>
    </w:p>
    <w:p w14:paraId="58094A17" w14:textId="77777777" w:rsidR="00090436" w:rsidRPr="00FA17C4" w:rsidRDefault="00090436" w:rsidP="00090436">
      <w:pPr>
        <w:jc w:val="both"/>
        <w:rPr>
          <w:color w:val="000000" w:themeColor="text1"/>
          <w:lang w:val="de-DE"/>
        </w:rPr>
      </w:pPr>
    </w:p>
    <w:p w14:paraId="776C3070"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117</w:t>
      </w:r>
      <w:r w:rsidRPr="00FA17C4">
        <w:rPr>
          <w:b/>
          <w:i/>
          <w:color w:val="000000" w:themeColor="text1"/>
          <w:lang w:val="de-DE"/>
        </w:rPr>
        <w:t>ter</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0C8B41F6" w14:textId="77777777" w:rsidR="00090436" w:rsidRPr="00FA17C4" w:rsidRDefault="00090436" w:rsidP="00090436">
      <w:pPr>
        <w:jc w:val="both"/>
        <w:rPr>
          <w:color w:val="000000" w:themeColor="text1"/>
          <w:lang w:val="de-DE"/>
        </w:rPr>
      </w:pPr>
    </w:p>
    <w:p w14:paraId="556E24DA" w14:textId="77777777" w:rsidR="00090436" w:rsidRPr="00FA17C4" w:rsidRDefault="00090436" w:rsidP="00090436">
      <w:pPr>
        <w:jc w:val="both"/>
        <w:rPr>
          <w:i/>
          <w:color w:val="000000" w:themeColor="text1"/>
          <w:lang w:val="de-DE"/>
        </w:rPr>
      </w:pPr>
      <w:r w:rsidRPr="00FA17C4">
        <w:rPr>
          <w:i/>
          <w:color w:val="000000" w:themeColor="text1"/>
          <w:lang w:val="de-DE"/>
        </w:rPr>
        <w:t>[Art. 117ter eingefügt durch Art. 10 des G. vom 2. Januar 2001 (B.S. vom 3. Januar 2001, Err. vom 13. Januar 2001) und aufgehoben durch Art. 155 Nr. 5 des G. vom 13. Juni 2005 (B.S. vom 20. Juni 2005)]</w:t>
      </w:r>
    </w:p>
    <w:p w14:paraId="7D8898A8" w14:textId="77777777" w:rsidR="00090436" w:rsidRPr="00FA17C4" w:rsidRDefault="00090436" w:rsidP="00090436">
      <w:pPr>
        <w:jc w:val="both"/>
        <w:rPr>
          <w:color w:val="000000" w:themeColor="text1"/>
          <w:lang w:val="de-DE"/>
        </w:rPr>
      </w:pPr>
    </w:p>
    <w:p w14:paraId="7C556096" w14:textId="77777777" w:rsidR="00090436" w:rsidRPr="00FA17C4" w:rsidRDefault="00090436" w:rsidP="00090436">
      <w:pPr>
        <w:jc w:val="both"/>
        <w:rPr>
          <w:color w:val="000000" w:themeColor="text1"/>
          <w:lang w:val="de-DE"/>
        </w:rPr>
      </w:pPr>
    </w:p>
    <w:p w14:paraId="7267488F"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118 -</w:t>
      </w:r>
      <w:r w:rsidRPr="00FA17C4">
        <w:rPr>
          <w:color w:val="000000" w:themeColor="text1"/>
          <w:lang w:val="de-DE"/>
        </w:rPr>
        <w:t xml:space="preserve"> [...]</w:t>
      </w:r>
    </w:p>
    <w:p w14:paraId="7F578FB4" w14:textId="77777777" w:rsidR="00090436" w:rsidRPr="00FA17C4" w:rsidRDefault="00090436" w:rsidP="00090436">
      <w:pPr>
        <w:jc w:val="both"/>
        <w:rPr>
          <w:color w:val="000000" w:themeColor="text1"/>
          <w:lang w:val="de-DE"/>
        </w:rPr>
      </w:pPr>
    </w:p>
    <w:p w14:paraId="5D30F309" w14:textId="77777777" w:rsidR="00090436" w:rsidRPr="00391A7C" w:rsidRDefault="00090436" w:rsidP="00090436">
      <w:pPr>
        <w:jc w:val="both"/>
        <w:rPr>
          <w:i/>
          <w:color w:val="000000" w:themeColor="text1"/>
          <w:lang w:val="de-DE"/>
        </w:rPr>
      </w:pPr>
      <w:r w:rsidRPr="00FA17C4">
        <w:rPr>
          <w:i/>
          <w:color w:val="000000" w:themeColor="text1"/>
          <w:lang w:val="de-DE"/>
        </w:rPr>
        <w:t>[Art. 118 aufgehoben durch Art. 155 Nr. 5 des G. vom 13. </w:t>
      </w:r>
      <w:r w:rsidRPr="00391A7C">
        <w:rPr>
          <w:i/>
          <w:color w:val="000000" w:themeColor="text1"/>
          <w:lang w:val="de-DE"/>
        </w:rPr>
        <w:t>Juni 2005 (B.S. vom 20. Juni 2005)]</w:t>
      </w:r>
    </w:p>
    <w:p w14:paraId="0C29F5E7" w14:textId="2B005837" w:rsidR="007A6EB2" w:rsidRPr="00391A7C" w:rsidRDefault="007A6EB2">
      <w:pPr>
        <w:rPr>
          <w:color w:val="000000" w:themeColor="text1"/>
          <w:lang w:val="de-DE"/>
        </w:rPr>
      </w:pPr>
    </w:p>
    <w:p w14:paraId="40CB48BA" w14:textId="77777777" w:rsidR="00090436" w:rsidRPr="00FA17C4" w:rsidRDefault="00090436" w:rsidP="007A6EB2">
      <w:pPr>
        <w:jc w:val="center"/>
        <w:rPr>
          <w:color w:val="000000" w:themeColor="text1"/>
          <w:lang w:val="de-DE"/>
        </w:rPr>
      </w:pPr>
      <w:r w:rsidRPr="00FA17C4">
        <w:rPr>
          <w:color w:val="000000" w:themeColor="text1"/>
          <w:lang w:val="de-DE"/>
        </w:rPr>
        <w:lastRenderedPageBreak/>
        <w:t>KAPITEL 12 - [...]</w:t>
      </w:r>
    </w:p>
    <w:p w14:paraId="51B1EF0C" w14:textId="77777777" w:rsidR="00090436" w:rsidRPr="00FA17C4" w:rsidRDefault="00090436" w:rsidP="00090436">
      <w:pPr>
        <w:jc w:val="both"/>
        <w:rPr>
          <w:color w:val="000000" w:themeColor="text1"/>
          <w:lang w:val="de-DE"/>
        </w:rPr>
      </w:pPr>
    </w:p>
    <w:p w14:paraId="322C7348" w14:textId="77777777" w:rsidR="00090436" w:rsidRPr="00FA17C4" w:rsidRDefault="00090436" w:rsidP="00090436">
      <w:pPr>
        <w:jc w:val="both"/>
        <w:rPr>
          <w:i/>
          <w:color w:val="000000" w:themeColor="text1"/>
          <w:lang w:val="de-DE"/>
        </w:rPr>
      </w:pPr>
      <w:r w:rsidRPr="00FA17C4">
        <w:rPr>
          <w:i/>
          <w:color w:val="000000" w:themeColor="text1"/>
          <w:lang w:val="de-DE"/>
        </w:rPr>
        <w:t>[Überschrift von Kapitel 12 aufgehoben durch Art. 160 Nr. 11 des G. (IV) vom 25. April 2007 (B.S. vom 8. Mai 2007)]</w:t>
      </w:r>
    </w:p>
    <w:p w14:paraId="6E4F556A" w14:textId="77777777" w:rsidR="00090436" w:rsidRPr="00FA17C4" w:rsidRDefault="00090436" w:rsidP="00090436">
      <w:pPr>
        <w:jc w:val="both"/>
        <w:rPr>
          <w:color w:val="000000" w:themeColor="text1"/>
          <w:lang w:val="de-DE"/>
        </w:rPr>
      </w:pPr>
    </w:p>
    <w:p w14:paraId="748CAF8D" w14:textId="77777777" w:rsidR="00090436" w:rsidRPr="00FA17C4" w:rsidRDefault="00090436" w:rsidP="00090436">
      <w:pPr>
        <w:jc w:val="both"/>
        <w:rPr>
          <w:color w:val="000000" w:themeColor="text1"/>
          <w:lang w:val="de-DE"/>
        </w:rPr>
      </w:pPr>
    </w:p>
    <w:p w14:paraId="5437B1BA"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119 -</w:t>
      </w:r>
      <w:r w:rsidRPr="00FA17C4">
        <w:rPr>
          <w:color w:val="000000" w:themeColor="text1"/>
          <w:lang w:val="de-DE"/>
        </w:rPr>
        <w:t xml:space="preserve"> [...]</w:t>
      </w:r>
    </w:p>
    <w:p w14:paraId="77AA0FFF" w14:textId="77777777" w:rsidR="00090436" w:rsidRPr="00FA17C4" w:rsidRDefault="00090436" w:rsidP="00090436">
      <w:pPr>
        <w:jc w:val="both"/>
        <w:rPr>
          <w:color w:val="000000" w:themeColor="text1"/>
          <w:lang w:val="de-DE"/>
        </w:rPr>
      </w:pPr>
    </w:p>
    <w:p w14:paraId="5234AB43" w14:textId="77777777" w:rsidR="00090436" w:rsidRPr="00391A7C" w:rsidRDefault="00090436" w:rsidP="00090436">
      <w:pPr>
        <w:jc w:val="both"/>
        <w:rPr>
          <w:i/>
          <w:color w:val="000000" w:themeColor="text1"/>
          <w:lang w:val="da-DK"/>
        </w:rPr>
      </w:pPr>
      <w:r w:rsidRPr="00FA17C4">
        <w:rPr>
          <w:i/>
          <w:color w:val="000000" w:themeColor="text1"/>
          <w:lang w:val="de-DE"/>
        </w:rPr>
        <w:t>[Art. 119 aufgehoben durch Art. 155 Nr. 5 des G. vom 13. </w:t>
      </w:r>
      <w:r w:rsidRPr="00391A7C">
        <w:rPr>
          <w:i/>
          <w:color w:val="000000" w:themeColor="text1"/>
          <w:lang w:val="da-DK"/>
        </w:rPr>
        <w:t>Juni 2005 (B.S. vom 20. Juni 2005)]</w:t>
      </w:r>
    </w:p>
    <w:p w14:paraId="499B0C78" w14:textId="77777777" w:rsidR="00090436" w:rsidRPr="00391A7C" w:rsidRDefault="00090436" w:rsidP="00090436">
      <w:pPr>
        <w:jc w:val="both"/>
        <w:rPr>
          <w:color w:val="000000" w:themeColor="text1"/>
          <w:lang w:val="da-DK"/>
        </w:rPr>
      </w:pPr>
    </w:p>
    <w:p w14:paraId="5C3A3D58" w14:textId="77777777" w:rsidR="00090436" w:rsidRPr="00391A7C" w:rsidRDefault="00090436" w:rsidP="00090436">
      <w:pPr>
        <w:jc w:val="both"/>
        <w:rPr>
          <w:color w:val="000000" w:themeColor="text1"/>
          <w:lang w:val="da-DK"/>
        </w:rPr>
      </w:pPr>
    </w:p>
    <w:p w14:paraId="41504C6F" w14:textId="77777777" w:rsidR="00090436" w:rsidRPr="00391A7C" w:rsidRDefault="00090436" w:rsidP="00090436">
      <w:pPr>
        <w:ind w:firstLine="708"/>
        <w:jc w:val="both"/>
        <w:rPr>
          <w:color w:val="000000" w:themeColor="text1"/>
          <w:lang w:val="da-DK"/>
        </w:rPr>
      </w:pPr>
      <w:r w:rsidRPr="00391A7C">
        <w:rPr>
          <w:b/>
          <w:color w:val="000000" w:themeColor="text1"/>
          <w:lang w:val="da-DK"/>
        </w:rPr>
        <w:t>Art. 120 -</w:t>
      </w:r>
      <w:r w:rsidRPr="00391A7C">
        <w:rPr>
          <w:color w:val="000000" w:themeColor="text1"/>
          <w:lang w:val="da-DK"/>
        </w:rPr>
        <w:t xml:space="preserve"> [...]</w:t>
      </w:r>
    </w:p>
    <w:p w14:paraId="409114A4" w14:textId="77777777" w:rsidR="00090436" w:rsidRPr="00391A7C" w:rsidRDefault="00090436" w:rsidP="00090436">
      <w:pPr>
        <w:jc w:val="both"/>
        <w:rPr>
          <w:color w:val="000000" w:themeColor="text1"/>
          <w:lang w:val="da-DK"/>
        </w:rPr>
      </w:pPr>
    </w:p>
    <w:p w14:paraId="18D1BB03" w14:textId="77777777" w:rsidR="00090436" w:rsidRPr="00FA17C4" w:rsidRDefault="00090436" w:rsidP="00090436">
      <w:pPr>
        <w:jc w:val="both"/>
        <w:rPr>
          <w:i/>
          <w:color w:val="000000" w:themeColor="text1"/>
          <w:lang w:val="de-DE"/>
        </w:rPr>
      </w:pPr>
      <w:r w:rsidRPr="00FA17C4">
        <w:rPr>
          <w:i/>
          <w:color w:val="000000" w:themeColor="text1"/>
          <w:lang w:val="de-DE"/>
        </w:rPr>
        <w:t>[Art. 120 aufgehoben durch Art. 41 Abs. 1 Nr. 16 des G. vom 17. Januar 2003 (B.S. vom 24. Januar 2003)]</w:t>
      </w:r>
    </w:p>
    <w:p w14:paraId="410016FD" w14:textId="77777777" w:rsidR="00090436" w:rsidRPr="00FA17C4" w:rsidRDefault="00090436" w:rsidP="00090436">
      <w:pPr>
        <w:jc w:val="both"/>
        <w:rPr>
          <w:color w:val="000000" w:themeColor="text1"/>
          <w:lang w:val="de-DE"/>
        </w:rPr>
      </w:pPr>
    </w:p>
    <w:p w14:paraId="3B7ECAE4" w14:textId="77777777" w:rsidR="00090436" w:rsidRPr="00FA17C4" w:rsidRDefault="00090436" w:rsidP="00090436">
      <w:pPr>
        <w:jc w:val="both"/>
        <w:rPr>
          <w:color w:val="000000" w:themeColor="text1"/>
          <w:lang w:val="de-DE"/>
        </w:rPr>
      </w:pPr>
    </w:p>
    <w:p w14:paraId="0A3A64A6"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121 - 125 -</w:t>
      </w:r>
      <w:r w:rsidRPr="00FA17C4">
        <w:rPr>
          <w:color w:val="000000" w:themeColor="text1"/>
          <w:lang w:val="de-DE"/>
        </w:rPr>
        <w:t xml:space="preserve"> [...]</w:t>
      </w:r>
    </w:p>
    <w:p w14:paraId="7D33E348" w14:textId="77777777" w:rsidR="00090436" w:rsidRPr="00FA17C4" w:rsidRDefault="00090436" w:rsidP="00090436">
      <w:pPr>
        <w:jc w:val="both"/>
        <w:rPr>
          <w:color w:val="000000" w:themeColor="text1"/>
          <w:lang w:val="de-DE"/>
        </w:rPr>
      </w:pPr>
    </w:p>
    <w:p w14:paraId="4AA33D16" w14:textId="77777777" w:rsidR="00090436" w:rsidRPr="00FA17C4" w:rsidRDefault="00090436" w:rsidP="00090436">
      <w:pPr>
        <w:jc w:val="both"/>
        <w:rPr>
          <w:i/>
          <w:color w:val="000000" w:themeColor="text1"/>
          <w:lang w:val="de-DE"/>
        </w:rPr>
      </w:pPr>
      <w:r w:rsidRPr="00FA17C4">
        <w:rPr>
          <w:i/>
          <w:color w:val="000000" w:themeColor="text1"/>
          <w:lang w:val="de-DE"/>
        </w:rPr>
        <w:t>[Art. 121 bis 125 aufgehoben durch Art. 155 Nr. 6 des G. vom 13. Juni 2005 (B.S. vom 20. Juni 2005)]</w:t>
      </w:r>
    </w:p>
    <w:p w14:paraId="736B5F9D" w14:textId="77777777" w:rsidR="00090436" w:rsidRPr="00FA17C4" w:rsidRDefault="00090436" w:rsidP="00090436">
      <w:pPr>
        <w:jc w:val="both"/>
        <w:rPr>
          <w:color w:val="000000" w:themeColor="text1"/>
          <w:lang w:val="de-DE"/>
        </w:rPr>
      </w:pPr>
    </w:p>
    <w:p w14:paraId="793FF614" w14:textId="77777777" w:rsidR="00090436" w:rsidRPr="00FA17C4" w:rsidRDefault="00090436" w:rsidP="00090436">
      <w:pPr>
        <w:jc w:val="both"/>
        <w:rPr>
          <w:color w:val="000000" w:themeColor="text1"/>
          <w:lang w:val="de-DE"/>
        </w:rPr>
      </w:pPr>
    </w:p>
    <w:p w14:paraId="25D05AC6"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126 -</w:t>
      </w:r>
      <w:r w:rsidRPr="00FA17C4">
        <w:rPr>
          <w:color w:val="000000" w:themeColor="text1"/>
          <w:lang w:val="de-DE"/>
        </w:rPr>
        <w:t xml:space="preserve"> [...]</w:t>
      </w:r>
    </w:p>
    <w:p w14:paraId="45371AFF" w14:textId="77777777" w:rsidR="00090436" w:rsidRPr="00FA17C4" w:rsidRDefault="00090436" w:rsidP="00090436">
      <w:pPr>
        <w:jc w:val="both"/>
        <w:rPr>
          <w:color w:val="000000" w:themeColor="text1"/>
          <w:lang w:val="de-DE"/>
        </w:rPr>
      </w:pPr>
    </w:p>
    <w:p w14:paraId="6E1383E6" w14:textId="77777777" w:rsidR="00090436" w:rsidRPr="00FA17C4" w:rsidRDefault="00090436" w:rsidP="00090436">
      <w:pPr>
        <w:jc w:val="both"/>
        <w:rPr>
          <w:i/>
          <w:color w:val="000000" w:themeColor="text1"/>
          <w:lang w:val="de-DE"/>
        </w:rPr>
      </w:pPr>
      <w:r w:rsidRPr="00FA17C4">
        <w:rPr>
          <w:i/>
          <w:color w:val="000000" w:themeColor="text1"/>
          <w:lang w:val="de-DE"/>
        </w:rPr>
        <w:t>[Art. 126 aufgehoben durch Art. 89 des G. vom 19. Dezember 1997 (B.S. vom 30. Dezember 1997)]</w:t>
      </w:r>
    </w:p>
    <w:p w14:paraId="7DB7F188" w14:textId="77777777" w:rsidR="00090436" w:rsidRPr="00FA17C4" w:rsidRDefault="00090436" w:rsidP="00090436">
      <w:pPr>
        <w:jc w:val="both"/>
        <w:rPr>
          <w:color w:val="000000" w:themeColor="text1"/>
          <w:lang w:val="de-DE"/>
        </w:rPr>
      </w:pPr>
    </w:p>
    <w:p w14:paraId="14B9ECAA" w14:textId="77777777" w:rsidR="00090436" w:rsidRPr="00FA17C4" w:rsidRDefault="00090436" w:rsidP="00090436">
      <w:pPr>
        <w:jc w:val="both"/>
        <w:rPr>
          <w:color w:val="000000" w:themeColor="text1"/>
          <w:lang w:val="de-DE"/>
        </w:rPr>
      </w:pPr>
    </w:p>
    <w:p w14:paraId="3BB8EBC8"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127 -</w:t>
      </w:r>
      <w:r w:rsidRPr="00FA17C4">
        <w:rPr>
          <w:color w:val="000000" w:themeColor="text1"/>
          <w:lang w:val="de-DE"/>
        </w:rPr>
        <w:t xml:space="preserve"> [...]</w:t>
      </w:r>
    </w:p>
    <w:p w14:paraId="403A3012" w14:textId="77777777" w:rsidR="00090436" w:rsidRPr="00FA17C4" w:rsidRDefault="00090436" w:rsidP="00090436">
      <w:pPr>
        <w:jc w:val="both"/>
        <w:rPr>
          <w:color w:val="000000" w:themeColor="text1"/>
          <w:lang w:val="de-DE"/>
        </w:rPr>
      </w:pPr>
    </w:p>
    <w:p w14:paraId="13530945" w14:textId="77777777" w:rsidR="00090436" w:rsidRPr="00FA17C4" w:rsidRDefault="00090436" w:rsidP="00090436">
      <w:pPr>
        <w:jc w:val="both"/>
        <w:rPr>
          <w:i/>
          <w:color w:val="000000" w:themeColor="text1"/>
          <w:lang w:val="de-DE"/>
        </w:rPr>
      </w:pPr>
      <w:r w:rsidRPr="00FA17C4">
        <w:rPr>
          <w:i/>
          <w:color w:val="000000" w:themeColor="text1"/>
          <w:lang w:val="de-DE"/>
        </w:rPr>
        <w:t>[Art. 127 aufgehoben durch Art. 41 Abs. 1 Nr. 17 des G. vom 17. Januar 2003 (B.S. vom 24. Januar 2003)]</w:t>
      </w:r>
    </w:p>
    <w:p w14:paraId="739750AA" w14:textId="77777777" w:rsidR="00090436" w:rsidRPr="00FA17C4" w:rsidRDefault="00090436" w:rsidP="00090436">
      <w:pPr>
        <w:jc w:val="both"/>
        <w:rPr>
          <w:color w:val="000000" w:themeColor="text1"/>
          <w:lang w:val="de-DE"/>
        </w:rPr>
      </w:pPr>
    </w:p>
    <w:p w14:paraId="0EFE773B" w14:textId="77777777" w:rsidR="00090436" w:rsidRPr="00FA17C4" w:rsidRDefault="00090436" w:rsidP="00090436">
      <w:pPr>
        <w:jc w:val="both"/>
        <w:rPr>
          <w:color w:val="000000" w:themeColor="text1"/>
          <w:lang w:val="de-DE"/>
        </w:rPr>
      </w:pPr>
    </w:p>
    <w:p w14:paraId="5330D472"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128 -</w:t>
      </w:r>
      <w:r w:rsidRPr="00FA17C4">
        <w:rPr>
          <w:color w:val="000000" w:themeColor="text1"/>
          <w:lang w:val="de-DE"/>
        </w:rPr>
        <w:t xml:space="preserve"> [...]</w:t>
      </w:r>
    </w:p>
    <w:p w14:paraId="1352F43B" w14:textId="77777777" w:rsidR="00090436" w:rsidRPr="00FA17C4" w:rsidRDefault="00090436" w:rsidP="00090436">
      <w:pPr>
        <w:jc w:val="both"/>
        <w:rPr>
          <w:color w:val="000000" w:themeColor="text1"/>
          <w:lang w:val="de-DE"/>
        </w:rPr>
      </w:pPr>
    </w:p>
    <w:p w14:paraId="7070349A" w14:textId="77777777" w:rsidR="00090436" w:rsidRPr="00391A7C" w:rsidRDefault="00090436" w:rsidP="00090436">
      <w:pPr>
        <w:jc w:val="both"/>
        <w:rPr>
          <w:i/>
          <w:color w:val="000000" w:themeColor="text1"/>
          <w:lang w:val="de-DE"/>
        </w:rPr>
      </w:pPr>
      <w:r w:rsidRPr="00FA17C4">
        <w:rPr>
          <w:i/>
          <w:color w:val="000000" w:themeColor="text1"/>
          <w:lang w:val="de-DE"/>
        </w:rPr>
        <w:t>[Art. 128 aufgehoben durch Art. 155 Nr. 7 des G. vom 13. </w:t>
      </w:r>
      <w:r w:rsidRPr="00391A7C">
        <w:rPr>
          <w:i/>
          <w:color w:val="000000" w:themeColor="text1"/>
          <w:lang w:val="de-DE"/>
        </w:rPr>
        <w:t>Juni 2005 (B.S. vom 20. Juni 2005)]</w:t>
      </w:r>
    </w:p>
    <w:p w14:paraId="1B9EE87D" w14:textId="77777777" w:rsidR="00090436" w:rsidRPr="00391A7C" w:rsidRDefault="00090436" w:rsidP="00090436">
      <w:pPr>
        <w:jc w:val="both"/>
        <w:rPr>
          <w:color w:val="000000" w:themeColor="text1"/>
          <w:lang w:val="de-DE"/>
        </w:rPr>
      </w:pPr>
    </w:p>
    <w:p w14:paraId="3A49D6A8" w14:textId="77777777" w:rsidR="00090436" w:rsidRPr="00391A7C" w:rsidRDefault="00090436" w:rsidP="00090436">
      <w:pPr>
        <w:jc w:val="both"/>
        <w:rPr>
          <w:color w:val="000000" w:themeColor="text1"/>
          <w:lang w:val="de-DE"/>
        </w:rPr>
      </w:pPr>
    </w:p>
    <w:p w14:paraId="3DBCBD4E"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128</w:t>
      </w:r>
      <w:r w:rsidRPr="00FA17C4">
        <w:rPr>
          <w:b/>
          <w:i/>
          <w:color w:val="000000" w:themeColor="text1"/>
          <w:lang w:val="de-DE"/>
        </w:rPr>
        <w:t>bis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0CB71DC0" w14:textId="77777777" w:rsidR="00090436" w:rsidRPr="00FA17C4" w:rsidRDefault="00090436" w:rsidP="00090436">
      <w:pPr>
        <w:jc w:val="both"/>
        <w:rPr>
          <w:color w:val="000000" w:themeColor="text1"/>
          <w:lang w:val="de-DE"/>
        </w:rPr>
      </w:pPr>
    </w:p>
    <w:p w14:paraId="67FCFC01" w14:textId="77777777" w:rsidR="00090436" w:rsidRPr="00FA17C4" w:rsidRDefault="00090436" w:rsidP="00090436">
      <w:pPr>
        <w:jc w:val="both"/>
        <w:rPr>
          <w:i/>
          <w:color w:val="000000" w:themeColor="text1"/>
          <w:lang w:val="de-DE"/>
        </w:rPr>
      </w:pPr>
      <w:r w:rsidRPr="00FA17C4">
        <w:rPr>
          <w:i/>
          <w:color w:val="000000" w:themeColor="text1"/>
          <w:lang w:val="de-DE"/>
        </w:rPr>
        <w:t>[Art. 128bis eingefügt durch Art. 33 des G. vom 19. Juli 2001 (B.S. vom 28. Juli 2001) und aufgehoben durch Art. 155 Nr. 7 des G. vom 13. Juni 2005 (B.S. vom 20. Juni 2005)]</w:t>
      </w:r>
    </w:p>
    <w:p w14:paraId="6F5CA779" w14:textId="77777777" w:rsidR="00090436" w:rsidRPr="00FA17C4" w:rsidRDefault="00090436" w:rsidP="00090436">
      <w:pPr>
        <w:jc w:val="both"/>
        <w:rPr>
          <w:color w:val="000000" w:themeColor="text1"/>
          <w:lang w:val="de-DE"/>
        </w:rPr>
      </w:pPr>
    </w:p>
    <w:p w14:paraId="5091C97D" w14:textId="77777777" w:rsidR="00090436" w:rsidRPr="00FA17C4" w:rsidRDefault="00090436" w:rsidP="00090436">
      <w:pPr>
        <w:jc w:val="both"/>
        <w:rPr>
          <w:color w:val="000000" w:themeColor="text1"/>
          <w:lang w:val="de-DE"/>
        </w:rPr>
      </w:pPr>
    </w:p>
    <w:p w14:paraId="03EB960F" w14:textId="77777777" w:rsidR="007A6EB2" w:rsidRPr="00FA17C4" w:rsidRDefault="007A6EB2">
      <w:pPr>
        <w:rPr>
          <w:b/>
          <w:color w:val="000000" w:themeColor="text1"/>
          <w:lang w:val="de-DE"/>
        </w:rPr>
      </w:pPr>
      <w:r w:rsidRPr="00FA17C4">
        <w:rPr>
          <w:b/>
          <w:color w:val="000000" w:themeColor="text1"/>
          <w:lang w:val="de-DE"/>
        </w:rPr>
        <w:br w:type="page"/>
      </w:r>
    </w:p>
    <w:p w14:paraId="7FE86229" w14:textId="3A74BBD0" w:rsidR="00090436" w:rsidRPr="00FA17C4" w:rsidRDefault="00090436" w:rsidP="007A6EB2">
      <w:pPr>
        <w:jc w:val="center"/>
        <w:rPr>
          <w:b/>
          <w:color w:val="000000" w:themeColor="text1"/>
          <w:lang w:val="de-DE"/>
        </w:rPr>
      </w:pPr>
      <w:r w:rsidRPr="00FA17C4">
        <w:rPr>
          <w:b/>
          <w:color w:val="000000" w:themeColor="text1"/>
          <w:lang w:val="de-DE"/>
        </w:rPr>
        <w:lastRenderedPageBreak/>
        <w:t>TITEL</w:t>
      </w:r>
      <w:r w:rsidR="002E71CB">
        <w:rPr>
          <w:b/>
          <w:color w:val="000000" w:themeColor="text1"/>
          <w:lang w:val="de-DE"/>
        </w:rPr>
        <w:t> 4</w:t>
      </w:r>
      <w:r w:rsidRPr="00FA17C4">
        <w:rPr>
          <w:b/>
          <w:color w:val="000000" w:themeColor="text1"/>
          <w:lang w:val="de-DE"/>
        </w:rPr>
        <w:t xml:space="preserve"> - </w:t>
      </w:r>
      <w:r w:rsidRPr="00FA17C4">
        <w:rPr>
          <w:b/>
          <w:i/>
          <w:color w:val="000000" w:themeColor="text1"/>
          <w:lang w:val="de-DE"/>
        </w:rPr>
        <w:t>Umstrukturierung der Postregie</w:t>
      </w:r>
    </w:p>
    <w:p w14:paraId="110ABF40" w14:textId="77777777" w:rsidR="00090436" w:rsidRPr="00FA17C4" w:rsidRDefault="00090436" w:rsidP="007A6EB2">
      <w:pPr>
        <w:jc w:val="center"/>
        <w:rPr>
          <w:color w:val="000000" w:themeColor="text1"/>
          <w:lang w:val="de-DE"/>
        </w:rPr>
      </w:pPr>
    </w:p>
    <w:p w14:paraId="6457B391" w14:textId="77777777" w:rsidR="00090436" w:rsidRPr="00FA17C4" w:rsidRDefault="00090436" w:rsidP="007A6EB2">
      <w:pPr>
        <w:jc w:val="center"/>
        <w:rPr>
          <w:color w:val="000000" w:themeColor="text1"/>
          <w:lang w:val="de-DE"/>
        </w:rPr>
      </w:pPr>
    </w:p>
    <w:p w14:paraId="1390C028" w14:textId="77777777" w:rsidR="00090436" w:rsidRPr="00FA17C4" w:rsidRDefault="00090436" w:rsidP="007A6EB2">
      <w:pPr>
        <w:jc w:val="center"/>
        <w:rPr>
          <w:color w:val="000000" w:themeColor="text1"/>
          <w:lang w:val="de-DE"/>
        </w:rPr>
      </w:pPr>
      <w:r w:rsidRPr="00FA17C4">
        <w:rPr>
          <w:color w:val="000000" w:themeColor="text1"/>
          <w:lang w:val="de-DE"/>
        </w:rPr>
        <w:t xml:space="preserve">KAPITEL 1 - </w:t>
      </w:r>
      <w:r w:rsidRPr="00FA17C4">
        <w:rPr>
          <w:i/>
          <w:color w:val="000000" w:themeColor="text1"/>
          <w:lang w:val="de-DE"/>
        </w:rPr>
        <w:t>Bezeichnung</w:t>
      </w:r>
    </w:p>
    <w:p w14:paraId="33288963" w14:textId="77777777" w:rsidR="00090436" w:rsidRPr="00FA17C4" w:rsidRDefault="00090436" w:rsidP="00090436">
      <w:pPr>
        <w:jc w:val="both"/>
        <w:rPr>
          <w:color w:val="000000" w:themeColor="text1"/>
          <w:lang w:val="de-DE"/>
        </w:rPr>
      </w:pPr>
    </w:p>
    <w:p w14:paraId="352B600D" w14:textId="77777777" w:rsidR="00090436" w:rsidRPr="00FA17C4" w:rsidRDefault="00090436" w:rsidP="00090436">
      <w:pPr>
        <w:jc w:val="both"/>
        <w:rPr>
          <w:color w:val="000000" w:themeColor="text1"/>
          <w:lang w:val="de-DE"/>
        </w:rPr>
      </w:pPr>
    </w:p>
    <w:p w14:paraId="5C109854"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129 -</w:t>
      </w:r>
      <w:r w:rsidRPr="00FA17C4">
        <w:rPr>
          <w:color w:val="000000" w:themeColor="text1"/>
          <w:lang w:val="de-DE"/>
        </w:rPr>
        <w:t xml:space="preserve"> In Artikel 1 Absatz 1 des Gesetzes vom 6. Juli 1971 zur Gründung der Postregie wird das Wort "Postregie" durch die Wörter "DIE POST" und werden die Wörter "Post- und Postscheckdienste" durch die Wörter "die im Gesellschaftszweck erwähnten Dienste und Tätigkeiten" ersetzt.</w:t>
      </w:r>
    </w:p>
    <w:p w14:paraId="03B0C4E8" w14:textId="77777777" w:rsidR="00090436" w:rsidRPr="00FA17C4" w:rsidRDefault="00090436" w:rsidP="00090436">
      <w:pPr>
        <w:jc w:val="both"/>
        <w:rPr>
          <w:color w:val="000000" w:themeColor="text1"/>
          <w:lang w:val="de-DE"/>
        </w:rPr>
      </w:pPr>
    </w:p>
    <w:p w14:paraId="2F7EAB75" w14:textId="77777777" w:rsidR="007A6EB2" w:rsidRPr="00FA17C4" w:rsidRDefault="007A6EB2" w:rsidP="00090436">
      <w:pPr>
        <w:ind w:firstLine="708"/>
        <w:jc w:val="both"/>
        <w:rPr>
          <w:b/>
          <w:color w:val="000000" w:themeColor="text1"/>
          <w:lang w:val="de-DE"/>
        </w:rPr>
      </w:pPr>
    </w:p>
    <w:p w14:paraId="298483AB"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130 -</w:t>
      </w:r>
      <w:r w:rsidRPr="00FA17C4">
        <w:rPr>
          <w:color w:val="000000" w:themeColor="text1"/>
          <w:lang w:val="de-DE"/>
        </w:rPr>
        <w:t xml:space="preserve"> In allen Artikeln des Gesetzes vom 6. Juli 1971 zur Gründung der Postregie, des Gesetzes vom 26. Dezember 1956 über den Postdienst und des Gesetzes vom 2. Mai 1956 über den Postscheck werden die Begriffe "Postregie", "Postverwaltung" und "Postscheckamt" jeweils durch die Wörter "DIE POST" beziehungsweise die entsprechende Form des Begriffs "das Unternehmen DIE POST" ersetzt.</w:t>
      </w:r>
    </w:p>
    <w:p w14:paraId="5BBBFAA1" w14:textId="77777777" w:rsidR="00090436" w:rsidRPr="00FA17C4" w:rsidRDefault="00090436" w:rsidP="00090436">
      <w:pPr>
        <w:jc w:val="both"/>
        <w:rPr>
          <w:color w:val="000000" w:themeColor="text1"/>
          <w:lang w:val="de-DE"/>
        </w:rPr>
      </w:pPr>
    </w:p>
    <w:p w14:paraId="558AE594" w14:textId="77777777" w:rsidR="00090436" w:rsidRPr="00FA17C4" w:rsidRDefault="00090436" w:rsidP="00090436">
      <w:pPr>
        <w:ind w:firstLine="708"/>
        <w:jc w:val="both"/>
        <w:rPr>
          <w:color w:val="000000" w:themeColor="text1"/>
          <w:lang w:val="de-DE"/>
        </w:rPr>
      </w:pPr>
      <w:r w:rsidRPr="00FA17C4">
        <w:rPr>
          <w:color w:val="000000" w:themeColor="text1"/>
          <w:lang w:val="de-DE"/>
        </w:rPr>
        <w:t>In allen Gesetzen und Verordnungen werden die Begriffe "Postregie", "Postverwal</w:t>
      </w:r>
      <w:r w:rsidRPr="00FA17C4">
        <w:rPr>
          <w:color w:val="000000" w:themeColor="text1"/>
          <w:lang w:val="de-DE"/>
        </w:rPr>
        <w:softHyphen/>
        <w:t>tung", "Postscheckamt" und "Regie" jeweils durch die Wörter "DIE POST" beziehungsweise die entsprechende Form des Begriffs "das Unternehmen DIE POST" ersetzt, sofern sie sich auf die Postregie beziehen.</w:t>
      </w:r>
    </w:p>
    <w:p w14:paraId="4C96389B" w14:textId="77777777" w:rsidR="00090436" w:rsidRPr="00FA17C4" w:rsidRDefault="00090436" w:rsidP="00090436">
      <w:pPr>
        <w:jc w:val="both"/>
        <w:rPr>
          <w:color w:val="000000" w:themeColor="text1"/>
          <w:lang w:val="de-DE"/>
        </w:rPr>
      </w:pPr>
    </w:p>
    <w:p w14:paraId="3A0663FB" w14:textId="77777777" w:rsidR="00090436" w:rsidRPr="00FA17C4" w:rsidRDefault="00090436" w:rsidP="00090436">
      <w:pPr>
        <w:ind w:firstLine="708"/>
        <w:jc w:val="both"/>
        <w:rPr>
          <w:color w:val="000000" w:themeColor="text1"/>
          <w:lang w:val="de-DE"/>
        </w:rPr>
      </w:pPr>
      <w:r w:rsidRPr="00FA17C4">
        <w:rPr>
          <w:color w:val="000000" w:themeColor="text1"/>
          <w:lang w:val="de-DE"/>
        </w:rPr>
        <w:t>[In allen Artikeln des Gesetzes vom 6. Juli 1971 zur Gründung der Postregie, des Gesetzes vom 26. Dezember 1956 über den Postdienst und des Gesetzes vom 2. Mai 1956 über den Postscheck werden die Wörter "DIE POST" beziehungsweise der Begriff "das Unternehmen DIE POST" jeweils durch den Begriff "bpost" ersetzt, sofern sie aufgrund von Absatz 1 eingeführt worden sind.</w:t>
      </w:r>
    </w:p>
    <w:p w14:paraId="22366D93" w14:textId="77777777" w:rsidR="00090436" w:rsidRPr="00FA17C4" w:rsidRDefault="00090436" w:rsidP="00090436">
      <w:pPr>
        <w:jc w:val="both"/>
        <w:rPr>
          <w:color w:val="000000" w:themeColor="text1"/>
          <w:lang w:val="de-DE"/>
        </w:rPr>
      </w:pPr>
    </w:p>
    <w:p w14:paraId="1D166EA1" w14:textId="77777777" w:rsidR="00090436" w:rsidRPr="00FA17C4" w:rsidRDefault="00090436" w:rsidP="00090436">
      <w:pPr>
        <w:ind w:firstLine="708"/>
        <w:jc w:val="both"/>
        <w:rPr>
          <w:color w:val="000000" w:themeColor="text1"/>
          <w:lang w:val="de-DE"/>
        </w:rPr>
      </w:pPr>
      <w:r w:rsidRPr="00FA17C4">
        <w:rPr>
          <w:color w:val="000000" w:themeColor="text1"/>
          <w:lang w:val="de-DE"/>
        </w:rPr>
        <w:t>In allen Gesetzen und Verordnungen werden die Wörter "DIE POST" beziehungsweise der Begriff "das Unternehmen DIE POST" jeweils durch den Begriff "bpost" ersetzt, sofern sie aufgrund von Absatz 2 eingeführt worden sind.]</w:t>
      </w:r>
    </w:p>
    <w:p w14:paraId="009EE23F" w14:textId="77777777" w:rsidR="00090436" w:rsidRPr="00FA17C4" w:rsidRDefault="00090436" w:rsidP="00090436">
      <w:pPr>
        <w:jc w:val="both"/>
        <w:rPr>
          <w:color w:val="000000" w:themeColor="text1"/>
          <w:lang w:val="de-DE"/>
        </w:rPr>
      </w:pPr>
    </w:p>
    <w:p w14:paraId="6A5A3080" w14:textId="77777777" w:rsidR="00090436" w:rsidRPr="00FA17C4" w:rsidRDefault="00090436" w:rsidP="00090436">
      <w:pPr>
        <w:ind w:firstLine="708"/>
        <w:jc w:val="both"/>
        <w:rPr>
          <w:color w:val="000000" w:themeColor="text1"/>
          <w:lang w:val="de-DE"/>
        </w:rPr>
      </w:pPr>
      <w:r w:rsidRPr="00FA17C4">
        <w:rPr>
          <w:color w:val="000000" w:themeColor="text1"/>
          <w:lang w:val="de-DE"/>
        </w:rPr>
        <w:t>[In allen Gesetzen werden die Wörter "DIE POST" beziehungsweise der Begriff "das Unternehmen DIE POST" jeweils durch den Begriff "bpost" ersetzt, sofern sie auf die in Artikel 1 des Gesetzes vom 6. Juli 1971 über die Gründung des Unternehmens DIE POST und über einige Postdienste erwähnte juristische Person verweisen.]</w:t>
      </w:r>
    </w:p>
    <w:p w14:paraId="21037F63" w14:textId="77777777" w:rsidR="00090436" w:rsidRPr="00FA17C4" w:rsidRDefault="00090436" w:rsidP="00090436">
      <w:pPr>
        <w:jc w:val="both"/>
        <w:rPr>
          <w:color w:val="000000" w:themeColor="text1"/>
          <w:lang w:val="de-DE"/>
        </w:rPr>
      </w:pPr>
    </w:p>
    <w:p w14:paraId="1E3AB296" w14:textId="77777777" w:rsidR="00090436" w:rsidRPr="00FA17C4" w:rsidRDefault="00090436" w:rsidP="00090436">
      <w:pPr>
        <w:jc w:val="both"/>
        <w:rPr>
          <w:i/>
          <w:color w:val="000000" w:themeColor="text1"/>
          <w:lang w:val="de-DE"/>
        </w:rPr>
      </w:pPr>
      <w:r w:rsidRPr="00FA17C4">
        <w:rPr>
          <w:i/>
          <w:color w:val="000000" w:themeColor="text1"/>
          <w:lang w:val="de-DE"/>
        </w:rPr>
        <w:t>[Art. 130 Abs. 3 und 4 eingefügt durch Art. 4 des G. vom 13. Dezember 2010 (B.S. vom 31. Dezember 2010); Abs. 5 eingefügt durch Art. 190 des G. (I) vom 29. Dezember 2010 (B.S.</w:t>
      </w:r>
      <w:r w:rsidR="00DF723C" w:rsidRPr="00FA17C4">
        <w:rPr>
          <w:i/>
          <w:color w:val="000000" w:themeColor="text1"/>
          <w:lang w:val="de-DE"/>
        </w:rPr>
        <w:t> </w:t>
      </w:r>
      <w:r w:rsidRPr="00FA17C4">
        <w:rPr>
          <w:i/>
          <w:color w:val="000000" w:themeColor="text1"/>
          <w:lang w:val="de-DE"/>
        </w:rPr>
        <w:t>vom 31. Dezember 2010)]</w:t>
      </w:r>
    </w:p>
    <w:p w14:paraId="4CE1F21E" w14:textId="77777777" w:rsidR="00090436" w:rsidRPr="00FA17C4" w:rsidRDefault="00090436" w:rsidP="00090436">
      <w:pPr>
        <w:jc w:val="both"/>
        <w:rPr>
          <w:color w:val="000000" w:themeColor="text1"/>
          <w:lang w:val="de-DE"/>
        </w:rPr>
      </w:pPr>
    </w:p>
    <w:p w14:paraId="131249A2" w14:textId="77777777" w:rsidR="00090436" w:rsidRPr="00FA17C4" w:rsidRDefault="00090436" w:rsidP="00090436">
      <w:pPr>
        <w:jc w:val="both"/>
        <w:rPr>
          <w:color w:val="000000" w:themeColor="text1"/>
          <w:lang w:val="de-DE"/>
        </w:rPr>
      </w:pPr>
    </w:p>
    <w:p w14:paraId="3F9F926F" w14:textId="77777777" w:rsidR="007A6EB2" w:rsidRPr="00FA17C4" w:rsidRDefault="007A6EB2">
      <w:pPr>
        <w:rPr>
          <w:color w:val="000000" w:themeColor="text1"/>
          <w:lang w:val="de-DE"/>
        </w:rPr>
      </w:pPr>
      <w:r w:rsidRPr="00FA17C4">
        <w:rPr>
          <w:color w:val="000000" w:themeColor="text1"/>
          <w:lang w:val="de-DE"/>
        </w:rPr>
        <w:br w:type="page"/>
      </w:r>
    </w:p>
    <w:p w14:paraId="67C18A35" w14:textId="77777777" w:rsidR="00090436" w:rsidRPr="00FA17C4" w:rsidRDefault="00090436" w:rsidP="007A6EB2">
      <w:pPr>
        <w:jc w:val="center"/>
        <w:rPr>
          <w:color w:val="000000" w:themeColor="text1"/>
          <w:lang w:val="de-DE"/>
        </w:rPr>
      </w:pPr>
      <w:r w:rsidRPr="00FA17C4">
        <w:rPr>
          <w:color w:val="000000" w:themeColor="text1"/>
          <w:lang w:val="de-DE"/>
        </w:rPr>
        <w:lastRenderedPageBreak/>
        <w:t xml:space="preserve">KAPITEL 2 - </w:t>
      </w:r>
      <w:r w:rsidRPr="00FA17C4">
        <w:rPr>
          <w:i/>
          <w:color w:val="000000" w:themeColor="text1"/>
          <w:lang w:val="de-DE"/>
        </w:rPr>
        <w:t>Begriffsbestimmungen und Gesellschaftssitz</w:t>
      </w:r>
    </w:p>
    <w:p w14:paraId="06E003F3" w14:textId="77777777" w:rsidR="00090436" w:rsidRPr="00FA17C4" w:rsidRDefault="00090436" w:rsidP="00090436">
      <w:pPr>
        <w:jc w:val="both"/>
        <w:rPr>
          <w:color w:val="000000" w:themeColor="text1"/>
          <w:lang w:val="de-DE"/>
        </w:rPr>
      </w:pPr>
    </w:p>
    <w:p w14:paraId="5B043BF2" w14:textId="77777777" w:rsidR="00090436" w:rsidRPr="00FA17C4" w:rsidRDefault="00090436" w:rsidP="00090436">
      <w:pPr>
        <w:jc w:val="both"/>
        <w:rPr>
          <w:color w:val="000000" w:themeColor="text1"/>
          <w:lang w:val="de-DE"/>
        </w:rPr>
      </w:pPr>
    </w:p>
    <w:p w14:paraId="4C7C955F"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131 -</w:t>
      </w:r>
      <w:r w:rsidRPr="00FA17C4">
        <w:rPr>
          <w:color w:val="000000" w:themeColor="text1"/>
          <w:lang w:val="de-DE"/>
        </w:rPr>
        <w:t xml:space="preserve"> [Für die Anwendung des vorliegenden Titels versteht man unter:</w:t>
      </w:r>
    </w:p>
    <w:p w14:paraId="627B2AE9" w14:textId="77777777" w:rsidR="00090436" w:rsidRPr="00FA17C4" w:rsidRDefault="00090436" w:rsidP="00090436">
      <w:pPr>
        <w:jc w:val="both"/>
        <w:rPr>
          <w:color w:val="000000" w:themeColor="text1"/>
          <w:lang w:val="de-DE"/>
        </w:rPr>
      </w:pPr>
    </w:p>
    <w:p w14:paraId="2A2A1ED6" w14:textId="77777777" w:rsidR="00090436" w:rsidRPr="00FA17C4" w:rsidRDefault="00090436" w:rsidP="00090436">
      <w:pPr>
        <w:ind w:firstLine="708"/>
        <w:jc w:val="both"/>
        <w:rPr>
          <w:color w:val="000000" w:themeColor="text1"/>
          <w:lang w:val="de-DE"/>
        </w:rPr>
      </w:pPr>
      <w:r w:rsidRPr="00FA17C4">
        <w:rPr>
          <w:color w:val="000000" w:themeColor="text1"/>
          <w:lang w:val="de-DE"/>
        </w:rPr>
        <w:t>1. Postdiensten: Dienste im Zusammenhang mit der Abholung, dem Sortieren, dem Transport und der Zustellung von Postsendungen.</w:t>
      </w:r>
    </w:p>
    <w:p w14:paraId="2CEDCAB0" w14:textId="77777777" w:rsidR="00090436" w:rsidRPr="00FA17C4" w:rsidRDefault="00090436" w:rsidP="00090436">
      <w:pPr>
        <w:jc w:val="both"/>
        <w:rPr>
          <w:color w:val="000000" w:themeColor="text1"/>
          <w:lang w:val="de-DE"/>
        </w:rPr>
      </w:pPr>
    </w:p>
    <w:p w14:paraId="39859EB3" w14:textId="77777777" w:rsidR="00090436" w:rsidRPr="00FA17C4" w:rsidRDefault="00090436" w:rsidP="00090436">
      <w:pPr>
        <w:ind w:firstLine="708"/>
        <w:jc w:val="both"/>
        <w:rPr>
          <w:color w:val="000000" w:themeColor="text1"/>
          <w:lang w:val="de-DE"/>
        </w:rPr>
      </w:pPr>
      <w:r w:rsidRPr="00FA17C4">
        <w:rPr>
          <w:color w:val="000000" w:themeColor="text1"/>
          <w:lang w:val="de-DE"/>
        </w:rPr>
        <w:t>Die Erbringung von Postdiensten durch natürliche oder juristische Personen, die Urheber von Postsendungen sind, ist vom Anwendungsbereich der Begriffsbestimmung ausgeschlossen,</w:t>
      </w:r>
    </w:p>
    <w:p w14:paraId="56260DEC" w14:textId="77777777" w:rsidR="00090436" w:rsidRPr="00FA17C4" w:rsidRDefault="00090436" w:rsidP="00090436">
      <w:pPr>
        <w:jc w:val="both"/>
        <w:rPr>
          <w:color w:val="000000" w:themeColor="text1"/>
          <w:lang w:val="de-DE"/>
        </w:rPr>
      </w:pPr>
    </w:p>
    <w:p w14:paraId="0CF0E8DC" w14:textId="77777777" w:rsidR="00090436" w:rsidRPr="00FA17C4" w:rsidRDefault="00090436" w:rsidP="00090436">
      <w:pPr>
        <w:ind w:firstLine="708"/>
        <w:jc w:val="both"/>
        <w:rPr>
          <w:color w:val="000000" w:themeColor="text1"/>
          <w:lang w:val="de-DE"/>
        </w:rPr>
      </w:pPr>
      <w:r w:rsidRPr="00FA17C4">
        <w:rPr>
          <w:color w:val="000000" w:themeColor="text1"/>
          <w:lang w:val="de-DE"/>
        </w:rPr>
        <w:t>2. Postdiensteanbietern: Unternehmen, die einen oder mehrere Postdienste erbringen,</w:t>
      </w:r>
    </w:p>
    <w:p w14:paraId="1121F666" w14:textId="77777777" w:rsidR="00090436" w:rsidRPr="00FA17C4" w:rsidRDefault="00090436" w:rsidP="00090436">
      <w:pPr>
        <w:jc w:val="both"/>
        <w:rPr>
          <w:color w:val="000000" w:themeColor="text1"/>
          <w:lang w:val="de-DE"/>
        </w:rPr>
      </w:pPr>
    </w:p>
    <w:p w14:paraId="5EF65C8D" w14:textId="77777777" w:rsidR="00090436" w:rsidRPr="00FA17C4" w:rsidRDefault="00090436" w:rsidP="00090436">
      <w:pPr>
        <w:ind w:firstLine="708"/>
        <w:jc w:val="both"/>
        <w:rPr>
          <w:color w:val="000000" w:themeColor="text1"/>
          <w:lang w:val="de-DE"/>
        </w:rPr>
      </w:pPr>
      <w:r w:rsidRPr="00FA17C4">
        <w:rPr>
          <w:color w:val="000000" w:themeColor="text1"/>
          <w:lang w:val="de-DE"/>
        </w:rPr>
        <w:t>3. Postnetz: die Gesamtheit der Organisation und der Mittel jeglicher Art, die von dem Anbieter beziehungsweise den Anbietern von Universaldienstleistungen eingesetzt werden, so dass insbesondere folgende Leistungen erbracht werden können:</w:t>
      </w:r>
    </w:p>
    <w:p w14:paraId="2C498196" w14:textId="77777777" w:rsidR="00090436" w:rsidRPr="00FA17C4" w:rsidRDefault="00090436" w:rsidP="00090436">
      <w:pPr>
        <w:jc w:val="both"/>
        <w:rPr>
          <w:color w:val="000000" w:themeColor="text1"/>
          <w:lang w:val="de-DE"/>
        </w:rPr>
      </w:pPr>
    </w:p>
    <w:p w14:paraId="1AFD34B5" w14:textId="77777777" w:rsidR="00090436" w:rsidRPr="00FA17C4" w:rsidRDefault="00090436" w:rsidP="00090436">
      <w:pPr>
        <w:ind w:firstLine="708"/>
        <w:jc w:val="both"/>
        <w:rPr>
          <w:color w:val="000000" w:themeColor="text1"/>
          <w:lang w:val="de-DE"/>
        </w:rPr>
      </w:pPr>
      <w:r w:rsidRPr="00FA17C4">
        <w:rPr>
          <w:i/>
          <w:color w:val="000000" w:themeColor="text1"/>
          <w:lang w:val="de-DE"/>
        </w:rPr>
        <w:t>a)</w:t>
      </w:r>
      <w:r w:rsidRPr="00FA17C4">
        <w:rPr>
          <w:color w:val="000000" w:themeColor="text1"/>
          <w:lang w:val="de-DE"/>
        </w:rPr>
        <w:t> die Abholung der unter die Universaldienstpflichten fallenden Postsendungen von Zugangspunkten im gesamten Hoheitsgebiet,</w:t>
      </w:r>
    </w:p>
    <w:p w14:paraId="7EDBB5BA" w14:textId="77777777" w:rsidR="00090436" w:rsidRPr="00FA17C4" w:rsidRDefault="00090436" w:rsidP="00090436">
      <w:pPr>
        <w:jc w:val="both"/>
        <w:rPr>
          <w:color w:val="000000" w:themeColor="text1"/>
          <w:lang w:val="de-DE"/>
        </w:rPr>
      </w:pPr>
    </w:p>
    <w:p w14:paraId="4DD7A6B1" w14:textId="77777777" w:rsidR="00090436" w:rsidRPr="00FA17C4" w:rsidRDefault="00090436" w:rsidP="00090436">
      <w:pPr>
        <w:ind w:firstLine="708"/>
        <w:jc w:val="both"/>
        <w:rPr>
          <w:color w:val="000000" w:themeColor="text1"/>
          <w:lang w:val="de-DE"/>
        </w:rPr>
      </w:pPr>
      <w:r w:rsidRPr="00FA17C4">
        <w:rPr>
          <w:i/>
          <w:color w:val="000000" w:themeColor="text1"/>
          <w:lang w:val="de-DE"/>
        </w:rPr>
        <w:t>b)</w:t>
      </w:r>
      <w:r w:rsidRPr="00FA17C4">
        <w:rPr>
          <w:color w:val="000000" w:themeColor="text1"/>
          <w:lang w:val="de-DE"/>
        </w:rPr>
        <w:t> die Weiterleitung und Bearbeitung dieser Sendungen vom Zugangspunkt des Postnetzes bis zum Zustellzentrum,</w:t>
      </w:r>
    </w:p>
    <w:p w14:paraId="6522B388" w14:textId="77777777" w:rsidR="00090436" w:rsidRPr="00FA17C4" w:rsidRDefault="00090436" w:rsidP="00090436">
      <w:pPr>
        <w:jc w:val="both"/>
        <w:rPr>
          <w:color w:val="000000" w:themeColor="text1"/>
          <w:lang w:val="de-DE"/>
        </w:rPr>
      </w:pPr>
    </w:p>
    <w:p w14:paraId="7F4E636F" w14:textId="77777777" w:rsidR="00090436" w:rsidRPr="00FA17C4" w:rsidRDefault="00090436" w:rsidP="00090436">
      <w:pPr>
        <w:ind w:firstLine="708"/>
        <w:jc w:val="both"/>
        <w:rPr>
          <w:color w:val="000000" w:themeColor="text1"/>
          <w:lang w:val="de-DE"/>
        </w:rPr>
      </w:pPr>
      <w:r w:rsidRPr="00FA17C4">
        <w:rPr>
          <w:i/>
          <w:color w:val="000000" w:themeColor="text1"/>
          <w:lang w:val="de-DE"/>
        </w:rPr>
        <w:t>c)</w:t>
      </w:r>
      <w:r w:rsidRPr="00FA17C4">
        <w:rPr>
          <w:color w:val="000000" w:themeColor="text1"/>
          <w:lang w:val="de-DE"/>
        </w:rPr>
        <w:t> die Zustellung an die auf der betreffenden Sendung befindliche Adresse,</w:t>
      </w:r>
    </w:p>
    <w:p w14:paraId="7D49A344" w14:textId="77777777" w:rsidR="00090436" w:rsidRPr="00FA17C4" w:rsidRDefault="00090436" w:rsidP="00090436">
      <w:pPr>
        <w:jc w:val="both"/>
        <w:rPr>
          <w:color w:val="000000" w:themeColor="text1"/>
          <w:lang w:val="de-DE"/>
        </w:rPr>
      </w:pPr>
    </w:p>
    <w:p w14:paraId="0D0950FB" w14:textId="77777777" w:rsidR="00090436" w:rsidRPr="00FA17C4" w:rsidRDefault="00090436" w:rsidP="00090436">
      <w:pPr>
        <w:ind w:firstLine="708"/>
        <w:jc w:val="both"/>
        <w:rPr>
          <w:color w:val="000000" w:themeColor="text1"/>
          <w:lang w:val="de-DE"/>
        </w:rPr>
      </w:pPr>
      <w:r w:rsidRPr="00FA17C4">
        <w:rPr>
          <w:color w:val="000000" w:themeColor="text1"/>
          <w:lang w:val="de-DE"/>
        </w:rPr>
        <w:t>4. Zugangspunkten: die Einrichtungen, einschließlich der für die Allgemeinheit bestimmten Postbriefkästen auf öffentlichen Wegen oder in den Räumlichkeiten des/der Postdiensteanbieter(s), wo die Absender ihre Postsendungen in das Postnetz geben können,</w:t>
      </w:r>
    </w:p>
    <w:p w14:paraId="3974689A" w14:textId="77777777" w:rsidR="008F6307" w:rsidRPr="00FA17C4" w:rsidRDefault="008F6307" w:rsidP="00090436">
      <w:pPr>
        <w:ind w:firstLine="708"/>
        <w:jc w:val="both"/>
        <w:rPr>
          <w:color w:val="000000" w:themeColor="text1"/>
          <w:lang w:val="de-DE"/>
        </w:rPr>
      </w:pPr>
    </w:p>
    <w:p w14:paraId="41DDB75C" w14:textId="1E11C0F7" w:rsidR="008F6307" w:rsidRPr="00FA17C4" w:rsidRDefault="008F6307" w:rsidP="008F6307">
      <w:pPr>
        <w:ind w:firstLine="708"/>
        <w:jc w:val="both"/>
        <w:rPr>
          <w:lang w:val="de-DE"/>
        </w:rPr>
      </w:pPr>
      <w:r w:rsidRPr="00FA17C4">
        <w:rPr>
          <w:color w:val="000000" w:themeColor="text1"/>
          <w:lang w:val="de-DE"/>
        </w:rPr>
        <w:t>[</w:t>
      </w:r>
      <w:r w:rsidRPr="00FA17C4">
        <w:rPr>
          <w:lang w:val="de-DE"/>
        </w:rPr>
        <w:t>4</w:t>
      </w:r>
      <w:r w:rsidRPr="00FA17C4">
        <w:rPr>
          <w:i/>
          <w:lang w:val="de-DE"/>
        </w:rPr>
        <w:t>bis</w:t>
      </w:r>
      <w:r w:rsidRPr="00FA17C4">
        <w:rPr>
          <w:lang w:val="de-DE"/>
        </w:rPr>
        <w:t>. Postservicestelle: ein Postamt</w:t>
      </w:r>
      <w:r w:rsidR="00C41F5E">
        <w:rPr>
          <w:lang w:val="de-DE"/>
        </w:rPr>
        <w:t xml:space="preserve"> [</w:t>
      </w:r>
      <w:r w:rsidRPr="00FA17C4">
        <w:rPr>
          <w:lang w:val="de-DE"/>
        </w:rPr>
        <w:t>oder einen Postpunkt</w:t>
      </w:r>
      <w:r w:rsidR="00C41F5E">
        <w:rPr>
          <w:lang w:val="de-DE"/>
        </w:rPr>
        <w:t>]</w:t>
      </w:r>
      <w:r w:rsidRPr="00FA17C4">
        <w:rPr>
          <w:lang w:val="de-DE"/>
        </w:rPr>
        <w:t>,</w:t>
      </w:r>
      <w:r w:rsidR="00C41F5E">
        <w:rPr>
          <w:lang w:val="de-DE"/>
        </w:rPr>
        <w:t>]</w:t>
      </w:r>
    </w:p>
    <w:p w14:paraId="71D00EF9" w14:textId="77777777" w:rsidR="008F6307" w:rsidRPr="00FA17C4" w:rsidRDefault="008F6307" w:rsidP="008F6307">
      <w:pPr>
        <w:jc w:val="both"/>
        <w:rPr>
          <w:lang w:val="de-DE"/>
        </w:rPr>
      </w:pPr>
    </w:p>
    <w:p w14:paraId="55DB5C65" w14:textId="2A247389" w:rsidR="008F6307" w:rsidRPr="00FA17C4" w:rsidRDefault="00C41F5E" w:rsidP="008F6307">
      <w:pPr>
        <w:ind w:firstLine="708"/>
        <w:jc w:val="both"/>
        <w:rPr>
          <w:lang w:val="de-DE"/>
        </w:rPr>
      </w:pPr>
      <w:r>
        <w:rPr>
          <w:lang w:val="de-DE"/>
        </w:rPr>
        <w:t>[</w:t>
      </w:r>
      <w:r w:rsidR="008F6307" w:rsidRPr="00FA17C4">
        <w:rPr>
          <w:lang w:val="de-DE"/>
        </w:rPr>
        <w:t>4</w:t>
      </w:r>
      <w:r w:rsidR="008F6307" w:rsidRPr="00FA17C4">
        <w:rPr>
          <w:i/>
          <w:lang w:val="de-DE"/>
        </w:rPr>
        <w:t>ter</w:t>
      </w:r>
      <w:r w:rsidR="008F6307" w:rsidRPr="00FA17C4">
        <w:rPr>
          <w:lang w:val="de-DE"/>
        </w:rPr>
        <w:t>. Postamt: eine von bpost betriebene Postservicestelle, in der den Kunden zumindest das vollständige Angebot an Diensten zur Verfügung steht, das heißt:</w:t>
      </w:r>
    </w:p>
    <w:p w14:paraId="5B7464EF" w14:textId="77777777" w:rsidR="008F6307" w:rsidRPr="00FA17C4" w:rsidRDefault="008F6307" w:rsidP="008F6307">
      <w:pPr>
        <w:jc w:val="both"/>
        <w:rPr>
          <w:lang w:val="de-DE"/>
        </w:rPr>
      </w:pPr>
    </w:p>
    <w:p w14:paraId="1B51014A" w14:textId="77777777" w:rsidR="008F6307" w:rsidRPr="00FA17C4" w:rsidRDefault="008F6307" w:rsidP="008F6307">
      <w:pPr>
        <w:ind w:firstLine="708"/>
        <w:jc w:val="both"/>
        <w:rPr>
          <w:lang w:val="de-DE"/>
        </w:rPr>
      </w:pPr>
      <w:r w:rsidRPr="00FA17C4">
        <w:rPr>
          <w:i/>
          <w:lang w:val="de-DE"/>
        </w:rPr>
        <w:t>a)</w:t>
      </w:r>
      <w:r w:rsidRPr="00FA17C4">
        <w:rPr>
          <w:lang w:val="de-DE"/>
        </w:rPr>
        <w:t> Basisangebot,</w:t>
      </w:r>
    </w:p>
    <w:p w14:paraId="0DAB2CE8" w14:textId="77777777" w:rsidR="008F6307" w:rsidRPr="00FA17C4" w:rsidRDefault="008F6307" w:rsidP="008F6307">
      <w:pPr>
        <w:jc w:val="both"/>
        <w:rPr>
          <w:lang w:val="de-DE"/>
        </w:rPr>
      </w:pPr>
    </w:p>
    <w:p w14:paraId="7AE67C85" w14:textId="633F6A3E" w:rsidR="008F6307" w:rsidRPr="00FA17C4" w:rsidRDefault="008F6307" w:rsidP="008F6307">
      <w:pPr>
        <w:ind w:firstLine="708"/>
        <w:jc w:val="both"/>
        <w:rPr>
          <w:lang w:val="de-DE"/>
        </w:rPr>
      </w:pPr>
      <w:r w:rsidRPr="00FA17C4">
        <w:rPr>
          <w:i/>
          <w:lang w:val="de-DE"/>
        </w:rPr>
        <w:t>b)</w:t>
      </w:r>
      <w:r w:rsidRPr="00FA17C4">
        <w:rPr>
          <w:lang w:val="de-DE"/>
        </w:rPr>
        <w:t xml:space="preserve"> Durchführung von Verrichtungen in Bezug auf die Basisbankdienstleistung so wie </w:t>
      </w:r>
      <w:r w:rsidR="00C41F5E">
        <w:rPr>
          <w:lang w:val="de-DE"/>
        </w:rPr>
        <w:t xml:space="preserve">[in </w:t>
      </w:r>
      <w:r w:rsidR="00C41F5E" w:rsidRPr="00757032">
        <w:rPr>
          <w:lang w:val="de-DE"/>
        </w:rPr>
        <w:t>Artikel VII.57 des Wirtschaftsgesetzbuches</w:t>
      </w:r>
      <w:r w:rsidR="00C41F5E">
        <w:rPr>
          <w:lang w:val="de-DE"/>
        </w:rPr>
        <w:t>]</w:t>
      </w:r>
      <w:r w:rsidRPr="00FA17C4">
        <w:rPr>
          <w:lang w:val="de-DE"/>
        </w:rPr>
        <w:t xml:space="preserve"> bestimmt,</w:t>
      </w:r>
    </w:p>
    <w:p w14:paraId="7743FC04" w14:textId="77777777" w:rsidR="008F6307" w:rsidRPr="00FA17C4" w:rsidRDefault="008F6307" w:rsidP="008F6307">
      <w:pPr>
        <w:jc w:val="both"/>
        <w:rPr>
          <w:lang w:val="de-DE"/>
        </w:rPr>
      </w:pPr>
    </w:p>
    <w:p w14:paraId="06280F7B" w14:textId="1AAF031A" w:rsidR="008F6307" w:rsidRPr="00FA17C4" w:rsidRDefault="008F6307" w:rsidP="008F6307">
      <w:pPr>
        <w:ind w:firstLine="708"/>
        <w:jc w:val="both"/>
        <w:rPr>
          <w:lang w:val="de-DE"/>
        </w:rPr>
      </w:pPr>
      <w:r w:rsidRPr="00FA17C4">
        <w:rPr>
          <w:i/>
          <w:lang w:val="de-DE"/>
        </w:rPr>
        <w:t>c)</w:t>
      </w:r>
      <w:r w:rsidRPr="00FA17C4">
        <w:rPr>
          <w:lang w:val="de-DE"/>
        </w:rPr>
        <w:t> </w:t>
      </w:r>
      <w:r w:rsidR="00C41F5E">
        <w:rPr>
          <w:lang w:val="de-DE"/>
        </w:rPr>
        <w:t>[...]</w:t>
      </w:r>
    </w:p>
    <w:p w14:paraId="49E6960F" w14:textId="77777777" w:rsidR="008F6307" w:rsidRPr="00FA17C4" w:rsidRDefault="008F6307" w:rsidP="008F6307">
      <w:pPr>
        <w:jc w:val="both"/>
        <w:rPr>
          <w:lang w:val="de-DE"/>
        </w:rPr>
      </w:pPr>
    </w:p>
    <w:p w14:paraId="2E179604" w14:textId="41BF5352" w:rsidR="008F6307" w:rsidRPr="00FA17C4" w:rsidRDefault="008F6307" w:rsidP="008F6307">
      <w:pPr>
        <w:ind w:firstLine="708"/>
        <w:jc w:val="both"/>
        <w:rPr>
          <w:lang w:val="de-DE"/>
        </w:rPr>
      </w:pPr>
      <w:r w:rsidRPr="00FA17C4">
        <w:rPr>
          <w:i/>
          <w:lang w:val="de-DE"/>
        </w:rPr>
        <w:t>d)</w:t>
      </w:r>
      <w:r w:rsidRPr="00FA17C4">
        <w:rPr>
          <w:lang w:val="de-DE"/>
        </w:rPr>
        <w:t> </w:t>
      </w:r>
      <w:r w:rsidR="00C41F5E">
        <w:rPr>
          <w:lang w:val="de-DE"/>
        </w:rPr>
        <w:t>[...]</w:t>
      </w:r>
    </w:p>
    <w:p w14:paraId="59E2E5C0" w14:textId="77777777" w:rsidR="008F6307" w:rsidRPr="00FA17C4" w:rsidRDefault="008F6307" w:rsidP="008F6307">
      <w:pPr>
        <w:jc w:val="both"/>
        <w:rPr>
          <w:lang w:val="de-DE"/>
        </w:rPr>
      </w:pPr>
    </w:p>
    <w:p w14:paraId="7094EFD5" w14:textId="77777777" w:rsidR="008F6307" w:rsidRPr="00FA17C4" w:rsidRDefault="008F6307" w:rsidP="008F6307">
      <w:pPr>
        <w:ind w:firstLine="708"/>
        <w:jc w:val="both"/>
        <w:rPr>
          <w:lang w:val="de-DE"/>
        </w:rPr>
      </w:pPr>
      <w:r w:rsidRPr="00FA17C4">
        <w:rPr>
          <w:i/>
          <w:lang w:val="de-DE"/>
        </w:rPr>
        <w:t>e)</w:t>
      </w:r>
      <w:r w:rsidRPr="00FA17C4">
        <w:rPr>
          <w:lang w:val="de-DE"/>
        </w:rPr>
        <w:t> Annahme von Einzahlungen auf Konten, die bei bpost oder anderen Finanzinsti</w:t>
      </w:r>
      <w:r w:rsidRPr="00FA17C4">
        <w:rPr>
          <w:lang w:val="de-DE"/>
        </w:rPr>
        <w:softHyphen/>
        <w:t>tuten geführt werden,</w:t>
      </w:r>
    </w:p>
    <w:p w14:paraId="1CC1AC9A" w14:textId="77777777" w:rsidR="008F6307" w:rsidRPr="00FA17C4" w:rsidRDefault="008F6307" w:rsidP="008F6307">
      <w:pPr>
        <w:jc w:val="both"/>
        <w:rPr>
          <w:lang w:val="de-DE"/>
        </w:rPr>
      </w:pPr>
    </w:p>
    <w:p w14:paraId="4D074AEA" w14:textId="77777777" w:rsidR="008F6307" w:rsidRPr="00FA17C4" w:rsidRDefault="008F6307" w:rsidP="008F6307">
      <w:pPr>
        <w:ind w:firstLine="708"/>
        <w:jc w:val="both"/>
        <w:rPr>
          <w:lang w:val="de-DE"/>
        </w:rPr>
      </w:pPr>
      <w:r w:rsidRPr="00FA17C4">
        <w:rPr>
          <w:i/>
          <w:lang w:val="de-DE"/>
        </w:rPr>
        <w:t>f)</w:t>
      </w:r>
      <w:r w:rsidRPr="00FA17C4">
        <w:rPr>
          <w:lang w:val="de-DE"/>
        </w:rPr>
        <w:t> Barabhebung von einem Konto unabhängig vom angebotenen Verfahren,</w:t>
      </w:r>
    </w:p>
    <w:p w14:paraId="2BD1CAFA" w14:textId="77777777" w:rsidR="008F6307" w:rsidRPr="00FA17C4" w:rsidRDefault="008F6307" w:rsidP="008F6307">
      <w:pPr>
        <w:jc w:val="both"/>
        <w:rPr>
          <w:lang w:val="de-DE"/>
        </w:rPr>
      </w:pPr>
    </w:p>
    <w:p w14:paraId="2A6495BD" w14:textId="77777777" w:rsidR="008F6307" w:rsidRPr="00FA17C4" w:rsidRDefault="008F6307" w:rsidP="008F6307">
      <w:pPr>
        <w:ind w:firstLine="708"/>
        <w:jc w:val="both"/>
        <w:rPr>
          <w:lang w:val="de-DE"/>
        </w:rPr>
      </w:pPr>
      <w:r w:rsidRPr="00FA17C4">
        <w:rPr>
          <w:i/>
          <w:lang w:val="de-DE"/>
        </w:rPr>
        <w:t>g)</w:t>
      </w:r>
      <w:r w:rsidRPr="00FA17C4">
        <w:rPr>
          <w:lang w:val="de-DE"/>
        </w:rPr>
        <w:t> Auszahlung von "P-"Scheckanweisungen,</w:t>
      </w:r>
    </w:p>
    <w:p w14:paraId="6FD140FC" w14:textId="77777777" w:rsidR="008F6307" w:rsidRPr="00FA17C4" w:rsidRDefault="008F6307" w:rsidP="008F6307">
      <w:pPr>
        <w:jc w:val="both"/>
        <w:rPr>
          <w:lang w:val="de-DE"/>
        </w:rPr>
      </w:pPr>
    </w:p>
    <w:p w14:paraId="49B6EEC5" w14:textId="53712443" w:rsidR="008F6307" w:rsidRPr="00FA17C4" w:rsidRDefault="008F6307" w:rsidP="008F6307">
      <w:pPr>
        <w:ind w:firstLine="708"/>
        <w:jc w:val="both"/>
        <w:rPr>
          <w:lang w:val="de-DE"/>
        </w:rPr>
      </w:pPr>
      <w:r w:rsidRPr="00FA17C4">
        <w:rPr>
          <w:i/>
          <w:lang w:val="de-DE"/>
        </w:rPr>
        <w:t>h)</w:t>
      </w:r>
      <w:r w:rsidRPr="00FA17C4">
        <w:rPr>
          <w:lang w:val="de-DE"/>
        </w:rPr>
        <w:t> Annahme von Überweisungsformularen in Bezug auf Zahlungen, die von einem eigenen Konto ausgehen,</w:t>
      </w:r>
      <w:r w:rsidR="00C41F5E">
        <w:rPr>
          <w:lang w:val="de-DE"/>
        </w:rPr>
        <w:t>]</w:t>
      </w:r>
    </w:p>
    <w:p w14:paraId="09F2D2B6" w14:textId="77777777" w:rsidR="008F6307" w:rsidRPr="00FA17C4" w:rsidRDefault="008F6307" w:rsidP="008F6307">
      <w:pPr>
        <w:jc w:val="both"/>
        <w:rPr>
          <w:lang w:val="de-DE"/>
        </w:rPr>
      </w:pPr>
    </w:p>
    <w:p w14:paraId="438A4D1C" w14:textId="41189DB3" w:rsidR="008F6307" w:rsidRPr="00FA17C4" w:rsidRDefault="00C41F5E" w:rsidP="008F6307">
      <w:pPr>
        <w:ind w:firstLine="708"/>
        <w:jc w:val="both"/>
        <w:rPr>
          <w:lang w:val="de-DE"/>
        </w:rPr>
      </w:pPr>
      <w:r>
        <w:rPr>
          <w:lang w:val="de-DE"/>
        </w:rPr>
        <w:t>[</w:t>
      </w:r>
      <w:r w:rsidR="008F6307" w:rsidRPr="00FA17C4">
        <w:rPr>
          <w:lang w:val="de-DE"/>
        </w:rPr>
        <w:t>4</w:t>
      </w:r>
      <w:r w:rsidR="008F6307" w:rsidRPr="00FA17C4">
        <w:rPr>
          <w:i/>
          <w:lang w:val="de-DE"/>
        </w:rPr>
        <w:t>quater</w:t>
      </w:r>
      <w:r w:rsidR="008F6307" w:rsidRPr="00FA17C4">
        <w:rPr>
          <w:lang w:val="de-DE"/>
        </w:rPr>
        <w:t>. </w:t>
      </w:r>
      <w:r>
        <w:rPr>
          <w:lang w:val="de-DE"/>
        </w:rPr>
        <w:t>[</w:t>
      </w:r>
      <w:r w:rsidR="008F6307" w:rsidRPr="00FA17C4">
        <w:rPr>
          <w:lang w:val="de-DE"/>
        </w:rPr>
        <w:t>Post</w:t>
      </w:r>
      <w:r>
        <w:rPr>
          <w:lang w:val="de-DE"/>
        </w:rPr>
        <w:t>punkt]</w:t>
      </w:r>
      <w:r w:rsidR="008F6307" w:rsidRPr="00FA17C4">
        <w:rPr>
          <w:lang w:val="de-DE"/>
        </w:rPr>
        <w:t>: eine von einem Dritten betriebene Postservicestelle, in der der Betreffende im Namen und für Rechnung von bpost öffentliche Dienstleistungen erbringt,</w:t>
      </w:r>
      <w:r>
        <w:rPr>
          <w:lang w:val="de-DE"/>
        </w:rPr>
        <w:t>]</w:t>
      </w:r>
    </w:p>
    <w:p w14:paraId="2BBCFF78" w14:textId="77777777" w:rsidR="008F6307" w:rsidRPr="00FA17C4" w:rsidRDefault="008F6307" w:rsidP="008F6307">
      <w:pPr>
        <w:jc w:val="both"/>
        <w:rPr>
          <w:lang w:val="de-DE"/>
        </w:rPr>
      </w:pPr>
    </w:p>
    <w:p w14:paraId="0CA15F56" w14:textId="481C6EA8" w:rsidR="008F6307" w:rsidRPr="00FA17C4" w:rsidRDefault="00C41F5E" w:rsidP="008F6307">
      <w:pPr>
        <w:ind w:firstLine="708"/>
        <w:jc w:val="both"/>
        <w:rPr>
          <w:lang w:val="de-DE"/>
        </w:rPr>
      </w:pPr>
      <w:r>
        <w:rPr>
          <w:lang w:val="de-DE"/>
        </w:rPr>
        <w:t>[</w:t>
      </w:r>
      <w:r w:rsidR="008F6307" w:rsidRPr="00FA17C4">
        <w:rPr>
          <w:lang w:val="de-DE"/>
        </w:rPr>
        <w:t>4</w:t>
      </w:r>
      <w:r w:rsidR="008F6307" w:rsidRPr="00FA17C4">
        <w:rPr>
          <w:i/>
          <w:lang w:val="de-DE"/>
        </w:rPr>
        <w:t>quinquies</w:t>
      </w:r>
      <w:r w:rsidR="008F6307" w:rsidRPr="00FA17C4">
        <w:rPr>
          <w:lang w:val="de-DE"/>
        </w:rPr>
        <w:t>. </w:t>
      </w:r>
      <w:r>
        <w:rPr>
          <w:lang w:val="de-DE"/>
        </w:rPr>
        <w:t>[...]]</w:t>
      </w:r>
    </w:p>
    <w:p w14:paraId="25D31752" w14:textId="77777777" w:rsidR="008F6307" w:rsidRPr="00FA17C4" w:rsidRDefault="008F6307" w:rsidP="008F6307">
      <w:pPr>
        <w:jc w:val="both"/>
        <w:rPr>
          <w:lang w:val="de-DE"/>
        </w:rPr>
      </w:pPr>
    </w:p>
    <w:p w14:paraId="2E327DA8" w14:textId="05CDF4DB" w:rsidR="008F6307" w:rsidRPr="00FA17C4" w:rsidRDefault="00C41F5E" w:rsidP="008F6307">
      <w:pPr>
        <w:ind w:firstLine="708"/>
        <w:jc w:val="both"/>
        <w:rPr>
          <w:lang w:val="de-DE"/>
        </w:rPr>
      </w:pPr>
      <w:r>
        <w:rPr>
          <w:lang w:val="de-DE"/>
        </w:rPr>
        <w:t>[</w:t>
      </w:r>
      <w:r w:rsidR="008F6307" w:rsidRPr="00FA17C4">
        <w:rPr>
          <w:lang w:val="de-DE"/>
        </w:rPr>
        <w:t>4</w:t>
      </w:r>
      <w:r w:rsidR="008F6307" w:rsidRPr="00FA17C4">
        <w:rPr>
          <w:i/>
          <w:lang w:val="de-DE"/>
        </w:rPr>
        <w:t>sexies</w:t>
      </w:r>
      <w:r w:rsidR="008F6307" w:rsidRPr="00FA17C4">
        <w:rPr>
          <w:lang w:val="de-DE"/>
        </w:rPr>
        <w:t>. Basisangebot: folgende Dienste:</w:t>
      </w:r>
    </w:p>
    <w:p w14:paraId="620B59D7" w14:textId="77777777" w:rsidR="008F6307" w:rsidRPr="00FA17C4" w:rsidRDefault="008F6307" w:rsidP="008F6307">
      <w:pPr>
        <w:jc w:val="both"/>
        <w:rPr>
          <w:lang w:val="de-DE"/>
        </w:rPr>
      </w:pPr>
    </w:p>
    <w:p w14:paraId="688275B4" w14:textId="77777777" w:rsidR="008F6307" w:rsidRPr="00FA17C4" w:rsidRDefault="008F6307" w:rsidP="008F6307">
      <w:pPr>
        <w:ind w:firstLine="708"/>
        <w:jc w:val="both"/>
        <w:rPr>
          <w:lang w:val="de-DE"/>
        </w:rPr>
      </w:pPr>
      <w:r w:rsidRPr="00FA17C4">
        <w:rPr>
          <w:i/>
          <w:lang w:val="de-DE"/>
        </w:rPr>
        <w:t>a)</w:t>
      </w:r>
      <w:r w:rsidRPr="00FA17C4">
        <w:rPr>
          <w:lang w:val="de-DE"/>
        </w:rPr>
        <w:t> Annahme einzelner Briefsendungen und Postpakete, die zum Universalpostdienst gehören, Wertsendungen ausgenommen,</w:t>
      </w:r>
    </w:p>
    <w:p w14:paraId="6FEA6A1B" w14:textId="77777777" w:rsidR="008F6307" w:rsidRPr="00FA17C4" w:rsidRDefault="008F6307" w:rsidP="008F6307">
      <w:pPr>
        <w:jc w:val="both"/>
        <w:rPr>
          <w:lang w:val="de-DE"/>
        </w:rPr>
      </w:pPr>
    </w:p>
    <w:p w14:paraId="0EF58758" w14:textId="77777777" w:rsidR="008F6307" w:rsidRPr="00FA17C4" w:rsidRDefault="008F6307" w:rsidP="008F6307">
      <w:pPr>
        <w:ind w:firstLine="708"/>
        <w:jc w:val="both"/>
        <w:rPr>
          <w:lang w:val="de-DE"/>
        </w:rPr>
      </w:pPr>
      <w:r w:rsidRPr="00FA17C4">
        <w:rPr>
          <w:i/>
          <w:lang w:val="de-DE"/>
        </w:rPr>
        <w:t>b)</w:t>
      </w:r>
      <w:r w:rsidRPr="00FA17C4">
        <w:rPr>
          <w:lang w:val="de-DE"/>
        </w:rPr>
        <w:t> Aufbewahrung und Aushändigung einzelner Einschreibsendungen und einzelner Postpakete, die zum Universalpostdienst gehören und für die eine Mitteilung hinterlassen wurde, nachdem sie an der betreffenden Anschrift nicht abgegeben werden konnten,</w:t>
      </w:r>
    </w:p>
    <w:p w14:paraId="7C56066B" w14:textId="77777777" w:rsidR="008F6307" w:rsidRPr="00FA17C4" w:rsidRDefault="008F6307" w:rsidP="008F6307">
      <w:pPr>
        <w:jc w:val="both"/>
        <w:rPr>
          <w:lang w:val="de-DE"/>
        </w:rPr>
      </w:pPr>
    </w:p>
    <w:p w14:paraId="0B4133B5" w14:textId="77777777" w:rsidR="008F6307" w:rsidRPr="00FA17C4" w:rsidRDefault="008F6307" w:rsidP="008F6307">
      <w:pPr>
        <w:ind w:firstLine="708"/>
        <w:jc w:val="both"/>
        <w:rPr>
          <w:lang w:val="de-DE"/>
        </w:rPr>
      </w:pPr>
      <w:r w:rsidRPr="00FA17C4">
        <w:rPr>
          <w:i/>
          <w:lang w:val="de-DE"/>
        </w:rPr>
        <w:t>c)</w:t>
      </w:r>
      <w:r w:rsidRPr="00FA17C4">
        <w:rPr>
          <w:lang w:val="de-DE"/>
        </w:rPr>
        <w:t> Verkauf von Briefmarken,</w:t>
      </w:r>
    </w:p>
    <w:p w14:paraId="5F694B8B" w14:textId="77777777" w:rsidR="008F6307" w:rsidRPr="00FA17C4" w:rsidRDefault="008F6307" w:rsidP="008F6307">
      <w:pPr>
        <w:jc w:val="both"/>
        <w:rPr>
          <w:lang w:val="de-DE"/>
        </w:rPr>
      </w:pPr>
    </w:p>
    <w:p w14:paraId="6583F474" w14:textId="77777777" w:rsidR="008F6307" w:rsidRPr="00FA17C4" w:rsidRDefault="008F6307" w:rsidP="008F6307">
      <w:pPr>
        <w:ind w:firstLine="708"/>
        <w:jc w:val="both"/>
        <w:rPr>
          <w:lang w:val="de-DE"/>
        </w:rPr>
      </w:pPr>
      <w:r w:rsidRPr="00FA17C4">
        <w:rPr>
          <w:i/>
          <w:lang w:val="de-DE"/>
        </w:rPr>
        <w:t>d)</w:t>
      </w:r>
      <w:r w:rsidRPr="00FA17C4">
        <w:rPr>
          <w:lang w:val="de-DE"/>
        </w:rPr>
        <w:t> Annahme von Bareinzahlungen von höchstens 500 EUR, die mit einer strukturier</w:t>
      </w:r>
      <w:r w:rsidRPr="00FA17C4">
        <w:rPr>
          <w:lang w:val="de-DE"/>
        </w:rPr>
        <w:softHyphen/>
        <w:t>ten Mitteilung versehen sind, auf ein bei bpost oder einem Finanzinstitut geführtes Konto,</w:t>
      </w:r>
    </w:p>
    <w:p w14:paraId="1245E1A2" w14:textId="77777777" w:rsidR="008F6307" w:rsidRPr="00FA17C4" w:rsidRDefault="008F6307" w:rsidP="008F6307">
      <w:pPr>
        <w:jc w:val="both"/>
        <w:rPr>
          <w:lang w:val="de-DE"/>
        </w:rPr>
      </w:pPr>
    </w:p>
    <w:p w14:paraId="1DEDAF03" w14:textId="77777777" w:rsidR="008F6307" w:rsidRPr="00FA17C4" w:rsidRDefault="008F6307" w:rsidP="008F6307">
      <w:pPr>
        <w:ind w:firstLine="708"/>
        <w:jc w:val="both"/>
        <w:rPr>
          <w:color w:val="000000" w:themeColor="text1"/>
          <w:lang w:val="de-DE"/>
        </w:rPr>
      </w:pPr>
      <w:r w:rsidRPr="00FA17C4">
        <w:rPr>
          <w:i/>
          <w:lang w:val="de-DE"/>
        </w:rPr>
        <w:t>e)</w:t>
      </w:r>
      <w:r w:rsidRPr="00FA17C4">
        <w:rPr>
          <w:lang w:val="de-DE"/>
        </w:rPr>
        <w:t> sofern möglich Anbieten zum Kauf einer Mindestauswahl an Verpackungen fü</w:t>
      </w:r>
      <w:r w:rsidR="00F364CF" w:rsidRPr="00FA17C4">
        <w:rPr>
          <w:lang w:val="de-DE"/>
        </w:rPr>
        <w:t>r Briefsendungen und Postpakete,</w:t>
      </w:r>
      <w:r w:rsidRPr="00FA17C4">
        <w:rPr>
          <w:color w:val="000000" w:themeColor="text1"/>
          <w:lang w:val="de-DE"/>
        </w:rPr>
        <w:t>]</w:t>
      </w:r>
    </w:p>
    <w:p w14:paraId="425FD18B" w14:textId="77777777" w:rsidR="00090436" w:rsidRPr="00FA17C4" w:rsidRDefault="00090436" w:rsidP="00090436">
      <w:pPr>
        <w:jc w:val="both"/>
        <w:rPr>
          <w:color w:val="000000" w:themeColor="text1"/>
          <w:lang w:val="de-DE"/>
        </w:rPr>
      </w:pPr>
    </w:p>
    <w:p w14:paraId="70F697F6" w14:textId="77777777" w:rsidR="00090436" w:rsidRPr="00FA17C4" w:rsidRDefault="00090436" w:rsidP="00090436">
      <w:pPr>
        <w:ind w:firstLine="708"/>
        <w:jc w:val="both"/>
        <w:rPr>
          <w:color w:val="000000" w:themeColor="text1"/>
          <w:lang w:val="de-DE"/>
        </w:rPr>
      </w:pPr>
      <w:r w:rsidRPr="00FA17C4">
        <w:rPr>
          <w:color w:val="000000" w:themeColor="text1"/>
          <w:lang w:val="de-DE"/>
        </w:rPr>
        <w:t>5. Abholung: das Einsammeln der Postsendungen durch einen Postdiensteanbieter,</w:t>
      </w:r>
    </w:p>
    <w:p w14:paraId="3F30A9BC" w14:textId="77777777" w:rsidR="00090436" w:rsidRPr="00FA17C4" w:rsidRDefault="00090436" w:rsidP="00090436">
      <w:pPr>
        <w:jc w:val="both"/>
        <w:rPr>
          <w:color w:val="000000" w:themeColor="text1"/>
          <w:lang w:val="de-DE"/>
        </w:rPr>
      </w:pPr>
    </w:p>
    <w:p w14:paraId="48EC6464" w14:textId="77777777" w:rsidR="00090436" w:rsidRPr="00FA17C4" w:rsidRDefault="00090436" w:rsidP="00090436">
      <w:pPr>
        <w:ind w:firstLine="708"/>
        <w:jc w:val="both"/>
        <w:rPr>
          <w:color w:val="000000" w:themeColor="text1"/>
          <w:lang w:val="de-DE"/>
        </w:rPr>
      </w:pPr>
      <w:r w:rsidRPr="00FA17C4">
        <w:rPr>
          <w:color w:val="000000" w:themeColor="text1"/>
          <w:lang w:val="de-DE"/>
        </w:rPr>
        <w:t>6. Zustellung: die Bearbeitungsschritte vom Sortieren in den Zustellzentren bis zur Aushändigung der Sendungen an die Empfänger,</w:t>
      </w:r>
    </w:p>
    <w:p w14:paraId="2FD43B07" w14:textId="77777777" w:rsidR="00090436" w:rsidRPr="00FA17C4" w:rsidRDefault="00090436" w:rsidP="00090436">
      <w:pPr>
        <w:jc w:val="both"/>
        <w:rPr>
          <w:color w:val="000000" w:themeColor="text1"/>
          <w:lang w:val="de-DE"/>
        </w:rPr>
      </w:pPr>
    </w:p>
    <w:p w14:paraId="7BE94831" w14:textId="77777777" w:rsidR="00090436" w:rsidRPr="00FA17C4" w:rsidRDefault="00090436" w:rsidP="00090436">
      <w:pPr>
        <w:ind w:firstLine="708"/>
        <w:jc w:val="both"/>
        <w:rPr>
          <w:color w:val="000000" w:themeColor="text1"/>
          <w:lang w:val="de-DE"/>
        </w:rPr>
      </w:pPr>
      <w:r w:rsidRPr="00FA17C4">
        <w:rPr>
          <w:color w:val="000000" w:themeColor="text1"/>
          <w:lang w:val="de-DE"/>
        </w:rPr>
        <w:t>7. Postsendung: eine adressierte Sendung in der endgültigen Form, in der sie von einem Postdiensteanbieter übernommen wird.</w:t>
      </w:r>
    </w:p>
    <w:p w14:paraId="3F837909" w14:textId="77777777" w:rsidR="00090436" w:rsidRPr="00FA17C4" w:rsidRDefault="00090436" w:rsidP="00090436">
      <w:pPr>
        <w:jc w:val="both"/>
        <w:rPr>
          <w:color w:val="000000" w:themeColor="text1"/>
          <w:lang w:val="de-DE"/>
        </w:rPr>
      </w:pPr>
    </w:p>
    <w:p w14:paraId="31C72437" w14:textId="77777777" w:rsidR="00090436" w:rsidRPr="00FA17C4" w:rsidRDefault="00090436" w:rsidP="00090436">
      <w:pPr>
        <w:ind w:firstLine="708"/>
        <w:jc w:val="both"/>
        <w:rPr>
          <w:color w:val="000000" w:themeColor="text1"/>
          <w:lang w:val="de-DE"/>
        </w:rPr>
      </w:pPr>
      <w:r w:rsidRPr="00FA17C4">
        <w:rPr>
          <w:color w:val="000000" w:themeColor="text1"/>
          <w:lang w:val="de-DE"/>
        </w:rPr>
        <w:t>Es handelt sich dabei neben Briefsendungen zum Beispiel um Bücher, Kataloge, Zeitungen und Zeitschriften sowie um Postpakete, die Waren mit oder ohne Handelswert enthalten,</w:t>
      </w:r>
    </w:p>
    <w:p w14:paraId="3FC51292" w14:textId="77777777" w:rsidR="00090436" w:rsidRPr="00FA17C4" w:rsidRDefault="00090436" w:rsidP="00090436">
      <w:pPr>
        <w:jc w:val="both"/>
        <w:rPr>
          <w:color w:val="000000" w:themeColor="text1"/>
          <w:lang w:val="de-DE"/>
        </w:rPr>
      </w:pPr>
    </w:p>
    <w:p w14:paraId="0666348C" w14:textId="77777777" w:rsidR="00090436" w:rsidRPr="00FA17C4" w:rsidRDefault="00090436" w:rsidP="00090436">
      <w:pPr>
        <w:ind w:firstLine="708"/>
        <w:jc w:val="both"/>
        <w:rPr>
          <w:color w:val="000000" w:themeColor="text1"/>
          <w:lang w:val="de-DE"/>
        </w:rPr>
      </w:pPr>
      <w:r w:rsidRPr="00FA17C4">
        <w:rPr>
          <w:color w:val="000000" w:themeColor="text1"/>
          <w:lang w:val="de-DE"/>
        </w:rPr>
        <w:t>8. Briefsendung: eine Mitteilung in schriftlicher Form auf einem physischen Träger jeglicher Art, die befördert und an die vom Absender auf der Sendung selbst oder ihrer Verpackung angegebene Adresse zugestellt wird. Bücher, Kataloge, Zeitungen und Zeitschriften gelten nicht als Briefsendungen,</w:t>
      </w:r>
    </w:p>
    <w:p w14:paraId="19FA999B" w14:textId="77777777" w:rsidR="00090436" w:rsidRPr="00FA17C4" w:rsidRDefault="00090436" w:rsidP="00090436">
      <w:pPr>
        <w:jc w:val="both"/>
        <w:rPr>
          <w:color w:val="000000" w:themeColor="text1"/>
          <w:lang w:val="de-DE"/>
        </w:rPr>
      </w:pPr>
    </w:p>
    <w:p w14:paraId="3DE3925F" w14:textId="77777777" w:rsidR="00090436" w:rsidRPr="00FA17C4" w:rsidRDefault="00090436" w:rsidP="00090436">
      <w:pPr>
        <w:ind w:firstLine="708"/>
        <w:jc w:val="both"/>
        <w:rPr>
          <w:color w:val="000000" w:themeColor="text1"/>
          <w:lang w:val="de-DE"/>
        </w:rPr>
      </w:pPr>
      <w:r w:rsidRPr="00FA17C4">
        <w:rPr>
          <w:color w:val="000000" w:themeColor="text1"/>
          <w:lang w:val="de-DE"/>
        </w:rPr>
        <w:t>9. Einschreibsendung: eine Postsendung, die durch den Diensteanbieter pauschal gegen Verlust, Entwendung oder Beschädigung versichert wird und bei der dem Absender, gegebenenfalls auf sein Verlangen, eine Bestätigung über das Datum der Entgegennahme der Sendung und/oder ihrer Aushändigung an den Empfänger erteilt wird,</w:t>
      </w:r>
    </w:p>
    <w:p w14:paraId="5E730FCA" w14:textId="77777777" w:rsidR="00090436" w:rsidRPr="00FA17C4" w:rsidRDefault="00090436" w:rsidP="00090436">
      <w:pPr>
        <w:jc w:val="both"/>
        <w:rPr>
          <w:color w:val="000000" w:themeColor="text1"/>
          <w:lang w:val="de-DE"/>
        </w:rPr>
      </w:pPr>
    </w:p>
    <w:p w14:paraId="7F31AAF2" w14:textId="77777777" w:rsidR="00090436" w:rsidRPr="00FA17C4" w:rsidRDefault="00090436" w:rsidP="00090436">
      <w:pPr>
        <w:ind w:firstLine="708"/>
        <w:jc w:val="both"/>
        <w:rPr>
          <w:color w:val="000000" w:themeColor="text1"/>
          <w:lang w:val="de-DE"/>
        </w:rPr>
      </w:pPr>
      <w:r w:rsidRPr="00FA17C4">
        <w:rPr>
          <w:color w:val="000000" w:themeColor="text1"/>
          <w:lang w:val="de-DE"/>
        </w:rPr>
        <w:t>10. Wertsendung: eine Postsendung, die durch den Diensteanbieter in Höhe des vom Absender angegebenen Wertes gegen Verlust, Entwendung oder Beschädigung versichert wird,</w:t>
      </w:r>
    </w:p>
    <w:p w14:paraId="2F77FBB4" w14:textId="77777777" w:rsidR="00090436" w:rsidRPr="00FA17C4" w:rsidRDefault="00090436" w:rsidP="00090436">
      <w:pPr>
        <w:jc w:val="both"/>
        <w:rPr>
          <w:color w:val="000000" w:themeColor="text1"/>
          <w:lang w:val="de-DE"/>
        </w:rPr>
      </w:pPr>
    </w:p>
    <w:p w14:paraId="28FFF08C" w14:textId="77777777" w:rsidR="00090436" w:rsidRPr="00FA17C4" w:rsidRDefault="00090436" w:rsidP="00090436">
      <w:pPr>
        <w:ind w:firstLine="708"/>
        <w:jc w:val="both"/>
        <w:rPr>
          <w:color w:val="000000" w:themeColor="text1"/>
          <w:lang w:val="de-DE"/>
        </w:rPr>
      </w:pPr>
      <w:r w:rsidRPr="00FA17C4">
        <w:rPr>
          <w:color w:val="000000" w:themeColor="text1"/>
          <w:lang w:val="de-DE"/>
        </w:rPr>
        <w:t>11. registrierter Sendung: eine Einschreib- oder Wertsendung,</w:t>
      </w:r>
    </w:p>
    <w:p w14:paraId="7DBC019F" w14:textId="77777777" w:rsidR="00090436" w:rsidRPr="00FA17C4" w:rsidRDefault="00090436" w:rsidP="00090436">
      <w:pPr>
        <w:jc w:val="both"/>
        <w:rPr>
          <w:color w:val="000000" w:themeColor="text1"/>
          <w:lang w:val="de-DE"/>
        </w:rPr>
      </w:pPr>
    </w:p>
    <w:p w14:paraId="30973E01" w14:textId="77777777" w:rsidR="00090436" w:rsidRPr="00FA17C4" w:rsidRDefault="00090436" w:rsidP="00090436">
      <w:pPr>
        <w:ind w:firstLine="708"/>
        <w:jc w:val="both"/>
        <w:rPr>
          <w:color w:val="000000" w:themeColor="text1"/>
          <w:lang w:val="de-DE"/>
        </w:rPr>
      </w:pPr>
      <w:r w:rsidRPr="00FA17C4">
        <w:rPr>
          <w:color w:val="000000" w:themeColor="text1"/>
          <w:lang w:val="de-DE"/>
        </w:rPr>
        <w:t>12. grenzüberschreitender Post: eine Post aus oder nach einem anderen Staat,</w:t>
      </w:r>
    </w:p>
    <w:p w14:paraId="35326EFA" w14:textId="77777777" w:rsidR="00090436" w:rsidRPr="00FA17C4" w:rsidRDefault="00090436" w:rsidP="00090436">
      <w:pPr>
        <w:jc w:val="both"/>
        <w:rPr>
          <w:color w:val="000000" w:themeColor="text1"/>
          <w:lang w:val="de-DE"/>
        </w:rPr>
      </w:pPr>
    </w:p>
    <w:p w14:paraId="6AD832A7" w14:textId="77777777" w:rsidR="00090436" w:rsidRPr="00FA17C4" w:rsidRDefault="00090436" w:rsidP="00090436">
      <w:pPr>
        <w:ind w:firstLine="708"/>
        <w:jc w:val="both"/>
        <w:rPr>
          <w:color w:val="000000" w:themeColor="text1"/>
          <w:lang w:val="de-DE"/>
        </w:rPr>
      </w:pPr>
      <w:r w:rsidRPr="00FA17C4">
        <w:rPr>
          <w:color w:val="000000" w:themeColor="text1"/>
          <w:lang w:val="de-DE"/>
        </w:rPr>
        <w:t>13. Universaldiensteanbieter: einen Postdiensteanbieter, der in Belgien die Leistungen des Universalpostdienstes ganz oder teilweise erbringt und dessen Identität der Kommission gemäß Artikel 4 der Richtlinie 97/67/EG, abgeändert durch die Richtlinie 2008/6/EG des Europäischen Parlaments und des Rates vom 20. Februar 2008 zur Änderung der Richtlinie 97/67/EG im Hinblick auf die Vollendung des Binnenmarktes der Postdienste der Gemeinschaft, mitgeteilt wurde,</w:t>
      </w:r>
    </w:p>
    <w:p w14:paraId="031C159A" w14:textId="77777777" w:rsidR="00090436" w:rsidRPr="00FA17C4" w:rsidRDefault="00090436" w:rsidP="00090436">
      <w:pPr>
        <w:jc w:val="both"/>
        <w:rPr>
          <w:color w:val="000000" w:themeColor="text1"/>
          <w:lang w:val="de-DE"/>
        </w:rPr>
      </w:pPr>
    </w:p>
    <w:p w14:paraId="67755BD5" w14:textId="77777777" w:rsidR="00090436" w:rsidRPr="00FA17C4" w:rsidRDefault="00090436" w:rsidP="00090436">
      <w:pPr>
        <w:ind w:firstLine="708"/>
        <w:jc w:val="both"/>
        <w:rPr>
          <w:color w:val="000000" w:themeColor="text1"/>
          <w:lang w:val="de-DE"/>
        </w:rPr>
      </w:pPr>
      <w:r w:rsidRPr="00FA17C4">
        <w:rPr>
          <w:color w:val="000000" w:themeColor="text1"/>
          <w:lang w:val="de-DE"/>
        </w:rPr>
        <w:t>14. Lizenz: eine durch das Institut erteilte Zulassung, die einem Anbieter für Inlands</w:t>
      </w:r>
      <w:r w:rsidRPr="00FA17C4">
        <w:rPr>
          <w:color w:val="000000" w:themeColor="text1"/>
          <w:lang w:val="de-DE"/>
        </w:rPr>
        <w:softHyphen/>
        <w:t>briefsendungen und eingehende grenzüberschreitende Briefsendungen, die zum Universal</w:t>
      </w:r>
      <w:r w:rsidRPr="00FA17C4">
        <w:rPr>
          <w:color w:val="000000" w:themeColor="text1"/>
          <w:lang w:val="de-DE"/>
        </w:rPr>
        <w:softHyphen/>
        <w:t>dienst zählen, bestimmte Rechte verleiht oder die Tätigkeit des Anbieters bestimmten Verpflichtungen unterwirft, sofern der Postdiensteanbieter die entsprechenden Rechte ohne Zustimmung des Instituts nicht ausüben kann,</w:t>
      </w:r>
    </w:p>
    <w:p w14:paraId="1C50DEA3" w14:textId="77777777" w:rsidR="00090436" w:rsidRPr="00FA17C4" w:rsidRDefault="00090436" w:rsidP="00090436">
      <w:pPr>
        <w:jc w:val="both"/>
        <w:rPr>
          <w:color w:val="000000" w:themeColor="text1"/>
          <w:lang w:val="de-DE"/>
        </w:rPr>
      </w:pPr>
    </w:p>
    <w:p w14:paraId="6579DF0A" w14:textId="77777777" w:rsidR="00090436" w:rsidRPr="00FA17C4" w:rsidRDefault="00090436" w:rsidP="00090436">
      <w:pPr>
        <w:ind w:firstLine="708"/>
        <w:jc w:val="both"/>
        <w:rPr>
          <w:color w:val="000000" w:themeColor="text1"/>
          <w:lang w:val="de-DE"/>
        </w:rPr>
      </w:pPr>
      <w:r w:rsidRPr="00FA17C4">
        <w:rPr>
          <w:color w:val="000000" w:themeColor="text1"/>
          <w:lang w:val="de-DE"/>
        </w:rPr>
        <w:t>15. Endvergütungen: die Vergütungen, die dem Anbieter von Universaldienst</w:t>
      </w:r>
      <w:r w:rsidRPr="00FA17C4">
        <w:rPr>
          <w:color w:val="000000" w:themeColor="text1"/>
          <w:lang w:val="de-DE"/>
        </w:rPr>
        <w:softHyphen/>
        <w:t>leistungen für die Zustellung eingehender grenzüberschreitender Postsendungen aus einem anderen Staat zustehen,</w:t>
      </w:r>
    </w:p>
    <w:p w14:paraId="0F6E7BF2" w14:textId="77777777" w:rsidR="00090436" w:rsidRPr="00FA17C4" w:rsidRDefault="00090436" w:rsidP="00090436">
      <w:pPr>
        <w:jc w:val="both"/>
        <w:rPr>
          <w:color w:val="000000" w:themeColor="text1"/>
          <w:lang w:val="de-DE"/>
        </w:rPr>
      </w:pPr>
    </w:p>
    <w:p w14:paraId="1C95A951" w14:textId="77777777" w:rsidR="00090436" w:rsidRPr="00FA17C4" w:rsidRDefault="00090436" w:rsidP="00090436">
      <w:pPr>
        <w:ind w:firstLine="708"/>
        <w:jc w:val="both"/>
        <w:rPr>
          <w:color w:val="000000" w:themeColor="text1"/>
          <w:lang w:val="de-DE"/>
        </w:rPr>
      </w:pPr>
      <w:r w:rsidRPr="00FA17C4">
        <w:rPr>
          <w:color w:val="000000" w:themeColor="text1"/>
          <w:lang w:val="de-DE"/>
        </w:rPr>
        <w:t>16. Absender: die natürliche oder juristische Person, die Urheber von Postsendungen ist,</w:t>
      </w:r>
    </w:p>
    <w:p w14:paraId="348D36F5" w14:textId="77777777" w:rsidR="00090436" w:rsidRPr="00FA17C4" w:rsidRDefault="00090436" w:rsidP="00090436">
      <w:pPr>
        <w:jc w:val="both"/>
        <w:rPr>
          <w:color w:val="000000" w:themeColor="text1"/>
          <w:lang w:val="de-DE"/>
        </w:rPr>
      </w:pPr>
    </w:p>
    <w:p w14:paraId="28822721" w14:textId="77777777" w:rsidR="00090436" w:rsidRPr="00FA17C4" w:rsidRDefault="00090436" w:rsidP="00090436">
      <w:pPr>
        <w:ind w:firstLine="708"/>
        <w:jc w:val="both"/>
        <w:rPr>
          <w:color w:val="000000" w:themeColor="text1"/>
          <w:lang w:val="de-DE"/>
        </w:rPr>
      </w:pPr>
      <w:r w:rsidRPr="00FA17C4">
        <w:rPr>
          <w:color w:val="000000" w:themeColor="text1"/>
          <w:lang w:val="de-DE"/>
        </w:rPr>
        <w:t>17. Nutzer: die natürliche oder juristische Person, die einen Postdienst als Absender oder Empfänger in Anspruch nimmt,</w:t>
      </w:r>
    </w:p>
    <w:p w14:paraId="2423D377" w14:textId="77777777" w:rsidR="00090436" w:rsidRPr="00FA17C4" w:rsidRDefault="00090436" w:rsidP="00090436">
      <w:pPr>
        <w:jc w:val="both"/>
        <w:rPr>
          <w:color w:val="000000" w:themeColor="text1"/>
          <w:lang w:val="de-DE"/>
        </w:rPr>
      </w:pPr>
    </w:p>
    <w:p w14:paraId="0D7431BC" w14:textId="77777777" w:rsidR="00090436" w:rsidRPr="00FA17C4" w:rsidRDefault="00090436" w:rsidP="00090436">
      <w:pPr>
        <w:ind w:firstLine="708"/>
        <w:jc w:val="both"/>
        <w:rPr>
          <w:color w:val="000000" w:themeColor="text1"/>
          <w:lang w:val="de-DE"/>
        </w:rPr>
      </w:pPr>
      <w:r w:rsidRPr="00FA17C4">
        <w:rPr>
          <w:color w:val="000000" w:themeColor="text1"/>
          <w:lang w:val="de-DE"/>
        </w:rPr>
        <w:t>18. Institut: das in Kapitel 3 des Gesetzes vom 17. Januar 2003 über das Statut der Regulierungsinstanz des belgischen Post- und Telekommunikationssektors erwähnte Belgische Institut für Post- und Fernmeldewesen, abgekürzt BIPF,</w:t>
      </w:r>
    </w:p>
    <w:p w14:paraId="3DA4A0EF" w14:textId="77777777" w:rsidR="00090436" w:rsidRPr="00FA17C4" w:rsidRDefault="00090436" w:rsidP="00090436">
      <w:pPr>
        <w:jc w:val="both"/>
        <w:rPr>
          <w:color w:val="000000" w:themeColor="text1"/>
          <w:lang w:val="de-DE"/>
        </w:rPr>
      </w:pPr>
    </w:p>
    <w:p w14:paraId="6FBECE08" w14:textId="77777777" w:rsidR="00090436" w:rsidRPr="00FA17C4" w:rsidRDefault="00090436" w:rsidP="00090436">
      <w:pPr>
        <w:ind w:firstLine="708"/>
        <w:jc w:val="both"/>
        <w:rPr>
          <w:color w:val="000000" w:themeColor="text1"/>
          <w:lang w:val="de-DE"/>
        </w:rPr>
      </w:pPr>
      <w:r w:rsidRPr="00FA17C4">
        <w:rPr>
          <w:color w:val="000000" w:themeColor="text1"/>
          <w:lang w:val="de-DE"/>
        </w:rPr>
        <w:t>19. Grundanforderungen: die im allgemeinen Interesse liegenden Gründe nichtwirt</w:t>
      </w:r>
      <w:r w:rsidRPr="00FA17C4">
        <w:rPr>
          <w:color w:val="000000" w:themeColor="text1"/>
          <w:lang w:val="de-DE"/>
        </w:rPr>
        <w:softHyphen/>
        <w:t>schaftlicher Art, die den Staat veranlassen können, für die Erbringung von Postdiensten Bedingungen vorzuschreiben. Diese Gründe sind die Vertraulichkeit der Sendungen, die Sicherheit des Netzes bei der Beförderung gefährlicher Stoffe, die Beachtung von Beschäfti</w:t>
      </w:r>
      <w:r w:rsidRPr="00FA17C4">
        <w:rPr>
          <w:color w:val="000000" w:themeColor="text1"/>
          <w:lang w:val="de-DE"/>
        </w:rPr>
        <w:softHyphen/>
        <w:t>gungsbedingungen und Systemen der sozialen Sicherheit, die gemäß den gemeinschaftlichen und nationalen Rechtsvorschriften durch Rechts- oder Verwaltungsvorschriften und/oder Tarifverträge, die zwischen den Sozialpartnern ausgehandelt wurden, geschaffen wurden, sowie in begründeten Fällen der Datenschutz, der Umweltschutz und die Raumplanung. Der Datenschutz kann den Schutz personenbezogener Daten, die Vertraulichkeit übermittelter oder gespeicherter Informationen und den Schutz der Privatsphäre umfassen,</w:t>
      </w:r>
    </w:p>
    <w:p w14:paraId="05F3079D" w14:textId="77777777" w:rsidR="00090436" w:rsidRPr="00FA17C4" w:rsidRDefault="00090436" w:rsidP="00090436">
      <w:pPr>
        <w:jc w:val="both"/>
        <w:rPr>
          <w:color w:val="000000" w:themeColor="text1"/>
          <w:lang w:val="de-DE"/>
        </w:rPr>
      </w:pPr>
    </w:p>
    <w:p w14:paraId="5777CB81" w14:textId="77777777" w:rsidR="00090436" w:rsidRPr="00FA17C4" w:rsidRDefault="00090436" w:rsidP="00090436">
      <w:pPr>
        <w:ind w:firstLine="708"/>
        <w:jc w:val="both"/>
        <w:rPr>
          <w:color w:val="000000" w:themeColor="text1"/>
          <w:lang w:val="de-DE"/>
        </w:rPr>
      </w:pPr>
      <w:r w:rsidRPr="00FA17C4">
        <w:rPr>
          <w:color w:val="000000" w:themeColor="text1"/>
          <w:lang w:val="de-DE"/>
        </w:rPr>
        <w:t>20. zum Einzelsendungstarif erbrachten Diensten: Postdienste, für die der Tarif in den allgemeinen Bedingungen des/der Universaldiensteanbieter(s) für einzeln aufgegebene Postsendungen festgelegt wird,</w:t>
      </w:r>
    </w:p>
    <w:p w14:paraId="29C6F9EB" w14:textId="77777777" w:rsidR="00090436" w:rsidRPr="00FA17C4" w:rsidRDefault="00090436" w:rsidP="00090436">
      <w:pPr>
        <w:jc w:val="both"/>
        <w:rPr>
          <w:color w:val="000000" w:themeColor="text1"/>
          <w:lang w:val="de-DE"/>
        </w:rPr>
      </w:pPr>
    </w:p>
    <w:p w14:paraId="516E6EFB" w14:textId="77777777" w:rsidR="00090436" w:rsidRPr="00FA17C4" w:rsidRDefault="00090436" w:rsidP="00090436">
      <w:pPr>
        <w:ind w:firstLine="708"/>
        <w:jc w:val="both"/>
        <w:rPr>
          <w:color w:val="000000" w:themeColor="text1"/>
          <w:lang w:val="de-DE"/>
        </w:rPr>
      </w:pPr>
      <w:r w:rsidRPr="00FA17C4">
        <w:rPr>
          <w:color w:val="000000" w:themeColor="text1"/>
          <w:lang w:val="de-DE"/>
        </w:rPr>
        <w:t>21. [bpost]: das in Artikel 1 § 4 Nr. 3 erwähnte autonome öffentliche Unternehmen,</w:t>
      </w:r>
    </w:p>
    <w:p w14:paraId="14A47F62" w14:textId="77777777" w:rsidR="00090436" w:rsidRPr="00FA17C4" w:rsidRDefault="00090436" w:rsidP="00090436">
      <w:pPr>
        <w:jc w:val="both"/>
        <w:rPr>
          <w:color w:val="000000" w:themeColor="text1"/>
          <w:lang w:val="de-DE"/>
        </w:rPr>
      </w:pPr>
    </w:p>
    <w:p w14:paraId="05B7912C"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22. Postfinanzdiensten: Verrichtungen mit Bar-, Giral- oder elektronischem Geld, die von [bpost] kostenlos oder gegen Bezahlung für eigene Rechnung oder für Rechnung Dritter ausgeführt werden,</w:t>
      </w:r>
    </w:p>
    <w:p w14:paraId="6E48EBCB" w14:textId="77777777" w:rsidR="00090436" w:rsidRPr="00FA17C4" w:rsidRDefault="00090436" w:rsidP="00090436">
      <w:pPr>
        <w:jc w:val="both"/>
        <w:rPr>
          <w:color w:val="000000" w:themeColor="text1"/>
          <w:lang w:val="de-DE"/>
        </w:rPr>
      </w:pPr>
    </w:p>
    <w:p w14:paraId="7E8ACE64" w14:textId="77777777" w:rsidR="00090436" w:rsidRPr="00FA17C4" w:rsidRDefault="00090436" w:rsidP="00090436">
      <w:pPr>
        <w:ind w:firstLine="708"/>
        <w:jc w:val="both"/>
        <w:rPr>
          <w:color w:val="000000" w:themeColor="text1"/>
          <w:lang w:val="de-DE"/>
        </w:rPr>
      </w:pPr>
      <w:r w:rsidRPr="00FA17C4">
        <w:rPr>
          <w:color w:val="000000" w:themeColor="text1"/>
          <w:lang w:val="de-DE"/>
        </w:rPr>
        <w:t>23. Adresse: Angaben, durch die der Postdiensteanbieter den Ort der Zustellung bestimmen kann und die mindestens Hausnummer und Name der Straße und Gemeinde umfassen, oder andere vom betreffenden Postdiensteanbieter angenommene Vermerke oder Informationen, durch die er mindestens Hausnummer und Name der Straße und Gemeinde unzweideutig bestimmen kann,</w:t>
      </w:r>
    </w:p>
    <w:p w14:paraId="2E1CD814" w14:textId="77777777" w:rsidR="00090436" w:rsidRPr="00FA17C4" w:rsidRDefault="00090436" w:rsidP="00090436">
      <w:pPr>
        <w:jc w:val="both"/>
        <w:rPr>
          <w:color w:val="000000" w:themeColor="text1"/>
          <w:lang w:val="de-DE"/>
        </w:rPr>
      </w:pPr>
    </w:p>
    <w:p w14:paraId="239A3396" w14:textId="77777777" w:rsidR="00090436" w:rsidRPr="00FA17C4" w:rsidRDefault="00090436" w:rsidP="00090436">
      <w:pPr>
        <w:ind w:firstLine="708"/>
        <w:jc w:val="both"/>
        <w:rPr>
          <w:color w:val="000000" w:themeColor="text1"/>
          <w:lang w:val="de-DE"/>
        </w:rPr>
      </w:pPr>
      <w:r w:rsidRPr="00FA17C4">
        <w:rPr>
          <w:color w:val="000000" w:themeColor="text1"/>
          <w:lang w:val="de-DE"/>
        </w:rPr>
        <w:t>24. Direktwerbung: Mitteilungen, die ausschließlich aus Werbe- oder Marketing</w:t>
      </w:r>
      <w:r w:rsidRPr="00FA17C4">
        <w:rPr>
          <w:color w:val="000000" w:themeColor="text1"/>
          <w:lang w:val="de-DE"/>
        </w:rPr>
        <w:softHyphen/>
        <w:t>material bestehen, die dieselbe Botschaft enthalten - mit Ausnahme von Name, Adresse, Erkennungsnummer des Empfängers und anderen Variablen/Parametern, die die Art der Botschaft nicht verändern -, die einer bedeutenden Anzahl Personen zugeschickt werden und die befördert und an die vom Absender auf der Sendung selbst oder ihrer Verpackung angegebene Adresse zugestellt werden müssen,</w:t>
      </w:r>
    </w:p>
    <w:p w14:paraId="6DB9BD6F" w14:textId="77777777" w:rsidR="00090436" w:rsidRPr="00FA17C4" w:rsidRDefault="00090436" w:rsidP="00090436">
      <w:pPr>
        <w:jc w:val="both"/>
        <w:rPr>
          <w:color w:val="000000" w:themeColor="text1"/>
          <w:lang w:val="de-DE"/>
        </w:rPr>
      </w:pPr>
    </w:p>
    <w:p w14:paraId="09A53128" w14:textId="77777777" w:rsidR="00090436" w:rsidRPr="00FA17C4" w:rsidRDefault="00090436" w:rsidP="00090436">
      <w:pPr>
        <w:ind w:firstLine="708"/>
        <w:jc w:val="both"/>
        <w:rPr>
          <w:color w:val="000000" w:themeColor="text1"/>
          <w:lang w:val="de-DE"/>
        </w:rPr>
      </w:pPr>
      <w:r w:rsidRPr="00FA17C4">
        <w:rPr>
          <w:color w:val="000000" w:themeColor="text1"/>
          <w:lang w:val="de-DE"/>
        </w:rPr>
        <w:t>25. Postvorbereitungstätigkeiten: Tätigkeiten, die von einer natürlichen oder juristischen Person im Auftrag eines Absenders ausgeführt werden und aus Tätigkeiten zur Aufbereitung von Postsendungen gemäß den Normen des Postdiensteanbieters bestehen, die eventuell mit anderen Tätigkeiten zur Vorbereitung von Postsendungen wie dem Verpacken, Drucken oder Frankieren von Postsendungen kombiniert werden.]</w:t>
      </w:r>
    </w:p>
    <w:p w14:paraId="215B7951" w14:textId="77777777" w:rsidR="00090436" w:rsidRPr="00FA17C4" w:rsidRDefault="00090436" w:rsidP="00090436">
      <w:pPr>
        <w:jc w:val="both"/>
        <w:rPr>
          <w:color w:val="000000" w:themeColor="text1"/>
          <w:lang w:val="de-DE"/>
        </w:rPr>
      </w:pPr>
    </w:p>
    <w:p w14:paraId="4D49CB3A" w14:textId="1E5FD2A2" w:rsidR="00090436" w:rsidRPr="00FA17C4" w:rsidRDefault="00090436" w:rsidP="00090436">
      <w:pPr>
        <w:jc w:val="both"/>
        <w:rPr>
          <w:i/>
          <w:color w:val="000000" w:themeColor="text1"/>
          <w:lang w:val="de-DE"/>
        </w:rPr>
      </w:pPr>
      <w:r w:rsidRPr="00FA17C4">
        <w:rPr>
          <w:i/>
          <w:color w:val="000000" w:themeColor="text1"/>
          <w:lang w:val="de-DE"/>
        </w:rPr>
        <w:t xml:space="preserve">[Art. 131 ersetzt durch Art. 5 des G. vom 13. Dezember 2010 (B.S. vom 31. Dezember 2010); </w:t>
      </w:r>
      <w:r w:rsidR="00EB3BCC" w:rsidRPr="00FA17C4">
        <w:rPr>
          <w:i/>
          <w:color w:val="000000" w:themeColor="text1"/>
          <w:lang w:val="de-DE"/>
        </w:rPr>
        <w:t>einziger Absatz Nr. 4bis eingefügt durch Art. 2 des G. vom 19. April 2014 (I) (B.S. vom 14. Mai 2014)</w:t>
      </w:r>
      <w:r w:rsidR="00C41F5E">
        <w:rPr>
          <w:i/>
          <w:color w:val="000000" w:themeColor="text1"/>
          <w:lang w:val="de-DE"/>
        </w:rPr>
        <w:t xml:space="preserve"> und abgeändert durch Art. 2 Nr. 1 des G. vom 27. Dezember 2021 (B.S. vom 31. Dezember 2021)</w:t>
      </w:r>
      <w:r w:rsidR="00EB3BCC" w:rsidRPr="00FA17C4">
        <w:rPr>
          <w:i/>
          <w:color w:val="000000" w:themeColor="text1"/>
          <w:lang w:val="de-DE"/>
        </w:rPr>
        <w:t xml:space="preserve">; </w:t>
      </w:r>
      <w:r w:rsidR="00C41F5E" w:rsidRPr="00FA17C4">
        <w:rPr>
          <w:i/>
          <w:color w:val="000000" w:themeColor="text1"/>
          <w:lang w:val="de-DE"/>
        </w:rPr>
        <w:t>einziger Absatz Nr. 4</w:t>
      </w:r>
      <w:r w:rsidR="00C41F5E">
        <w:rPr>
          <w:i/>
          <w:color w:val="000000" w:themeColor="text1"/>
          <w:lang w:val="de-DE"/>
        </w:rPr>
        <w:t>ter</w:t>
      </w:r>
      <w:r w:rsidR="00C41F5E" w:rsidRPr="00FA17C4">
        <w:rPr>
          <w:i/>
          <w:color w:val="000000" w:themeColor="text1"/>
          <w:lang w:val="de-DE"/>
        </w:rPr>
        <w:t xml:space="preserve"> eingefügt durch Art. 2 des G. vom 19. April 2014 (I) (B.S. vom 14. Mai 2014); </w:t>
      </w:r>
      <w:r w:rsidR="00C41F5E">
        <w:rPr>
          <w:i/>
          <w:color w:val="000000" w:themeColor="text1"/>
          <w:lang w:val="de-DE"/>
        </w:rPr>
        <w:t>einziger Absatz Nr. 4ter einziger Absatz Buchstabe b) abgeändert durch Art. </w:t>
      </w:r>
      <w:r w:rsidR="00C41F5E" w:rsidRPr="00C41F5E">
        <w:rPr>
          <w:i/>
          <w:color w:val="000000" w:themeColor="text1"/>
          <w:lang w:val="de-DE"/>
        </w:rPr>
        <w:t>2 Nr. </w:t>
      </w:r>
      <w:r w:rsidR="00C41F5E">
        <w:rPr>
          <w:i/>
          <w:color w:val="000000" w:themeColor="text1"/>
          <w:lang w:val="de-DE"/>
        </w:rPr>
        <w:t>2</w:t>
      </w:r>
      <w:r w:rsidR="00C41F5E" w:rsidRPr="00C41F5E">
        <w:rPr>
          <w:i/>
          <w:color w:val="000000" w:themeColor="text1"/>
          <w:lang w:val="de-DE"/>
        </w:rPr>
        <w:t xml:space="preserve"> des G. vom 27. Dezember 2021 (B.S. vom 31. Dezember 2021)</w:t>
      </w:r>
      <w:r w:rsidR="00C41F5E">
        <w:rPr>
          <w:i/>
          <w:color w:val="000000" w:themeColor="text1"/>
          <w:lang w:val="de-DE"/>
        </w:rPr>
        <w:t>; einziger Absatz Nr. 4ter einziger Absatz Buchstabe c) aufgehoben durch Art. </w:t>
      </w:r>
      <w:r w:rsidR="00C41F5E" w:rsidRPr="00C41F5E">
        <w:rPr>
          <w:i/>
          <w:color w:val="000000" w:themeColor="text1"/>
          <w:lang w:val="de-DE"/>
        </w:rPr>
        <w:t>2 Nr. </w:t>
      </w:r>
      <w:r w:rsidR="00C41F5E">
        <w:rPr>
          <w:i/>
          <w:color w:val="000000" w:themeColor="text1"/>
          <w:lang w:val="de-DE"/>
        </w:rPr>
        <w:t>3</w:t>
      </w:r>
      <w:r w:rsidR="00C41F5E" w:rsidRPr="00C41F5E">
        <w:rPr>
          <w:i/>
          <w:color w:val="000000" w:themeColor="text1"/>
          <w:lang w:val="de-DE"/>
        </w:rPr>
        <w:t xml:space="preserve"> des G. vom 27. Dezember 2021 (B.S. vom 31. Dezember 2021)</w:t>
      </w:r>
      <w:r w:rsidR="00C41F5E">
        <w:rPr>
          <w:i/>
          <w:color w:val="000000" w:themeColor="text1"/>
          <w:lang w:val="de-DE"/>
        </w:rPr>
        <w:t>; einziger Absatz Nr. 4ter einziger Absatz Buchstabe d) aufgehoben durch Art. </w:t>
      </w:r>
      <w:r w:rsidR="00C41F5E" w:rsidRPr="00C41F5E">
        <w:rPr>
          <w:i/>
          <w:color w:val="000000" w:themeColor="text1"/>
          <w:lang w:val="de-DE"/>
        </w:rPr>
        <w:t>2 Nr. </w:t>
      </w:r>
      <w:r w:rsidR="00C41F5E">
        <w:rPr>
          <w:i/>
          <w:color w:val="000000" w:themeColor="text1"/>
          <w:lang w:val="de-DE"/>
        </w:rPr>
        <w:t>4</w:t>
      </w:r>
      <w:r w:rsidR="00C41F5E" w:rsidRPr="00C41F5E">
        <w:rPr>
          <w:i/>
          <w:color w:val="000000" w:themeColor="text1"/>
          <w:lang w:val="de-DE"/>
        </w:rPr>
        <w:t xml:space="preserve"> des G. vom 27. Dezember 2021 (B.S. vom 31. Dezember 2021)</w:t>
      </w:r>
      <w:r w:rsidR="00C41F5E">
        <w:rPr>
          <w:i/>
          <w:color w:val="000000" w:themeColor="text1"/>
          <w:lang w:val="de-DE"/>
        </w:rPr>
        <w:t xml:space="preserve">; </w:t>
      </w:r>
      <w:r w:rsidR="00C41F5E" w:rsidRPr="00FA17C4">
        <w:rPr>
          <w:i/>
          <w:color w:val="000000" w:themeColor="text1"/>
          <w:lang w:val="de-DE"/>
        </w:rPr>
        <w:t>einziger Absatz Nr. 4</w:t>
      </w:r>
      <w:r w:rsidR="00C41F5E">
        <w:rPr>
          <w:i/>
          <w:color w:val="000000" w:themeColor="text1"/>
          <w:lang w:val="de-DE"/>
        </w:rPr>
        <w:t>quater</w:t>
      </w:r>
      <w:r w:rsidR="00C41F5E" w:rsidRPr="00FA17C4">
        <w:rPr>
          <w:i/>
          <w:color w:val="000000" w:themeColor="text1"/>
          <w:lang w:val="de-DE"/>
        </w:rPr>
        <w:t xml:space="preserve"> eingefügt durch Art. 2 des G. vom 19. April 2014 (I) (B.S. vom 14. Mai 2014)</w:t>
      </w:r>
      <w:r w:rsidR="00C41F5E">
        <w:rPr>
          <w:i/>
          <w:color w:val="000000" w:themeColor="text1"/>
          <w:lang w:val="de-DE"/>
        </w:rPr>
        <w:t xml:space="preserve"> und abgeändert durch Art. </w:t>
      </w:r>
      <w:r w:rsidR="00C41F5E" w:rsidRPr="00C41F5E">
        <w:rPr>
          <w:i/>
          <w:color w:val="000000" w:themeColor="text1"/>
          <w:lang w:val="de-DE"/>
        </w:rPr>
        <w:t>2 Nr. </w:t>
      </w:r>
      <w:r w:rsidR="00C41F5E">
        <w:rPr>
          <w:i/>
          <w:color w:val="000000" w:themeColor="text1"/>
          <w:lang w:val="de-DE"/>
        </w:rPr>
        <w:t>5</w:t>
      </w:r>
      <w:r w:rsidR="00C41F5E" w:rsidRPr="00C41F5E">
        <w:rPr>
          <w:i/>
          <w:color w:val="000000" w:themeColor="text1"/>
          <w:lang w:val="de-DE"/>
        </w:rPr>
        <w:t xml:space="preserve"> des G. vom 27. Dezember 2021 (B.S. vom 31. Dezember 2021)</w:t>
      </w:r>
      <w:r w:rsidR="00C41F5E" w:rsidRPr="00FA17C4">
        <w:rPr>
          <w:i/>
          <w:color w:val="000000" w:themeColor="text1"/>
          <w:lang w:val="de-DE"/>
        </w:rPr>
        <w:t>; einziger Absatz Nr. 4</w:t>
      </w:r>
      <w:r w:rsidR="00C41F5E">
        <w:rPr>
          <w:i/>
          <w:color w:val="000000" w:themeColor="text1"/>
          <w:lang w:val="de-DE"/>
        </w:rPr>
        <w:t>quinqui</w:t>
      </w:r>
      <w:r w:rsidR="00C41F5E" w:rsidRPr="00FA17C4">
        <w:rPr>
          <w:i/>
          <w:color w:val="000000" w:themeColor="text1"/>
          <w:lang w:val="de-DE"/>
        </w:rPr>
        <w:t>es eingefügt durch Art. 2 des G. vom 19. April 2014 (I) (B.S. vom 14. Mai 2014)</w:t>
      </w:r>
      <w:r w:rsidR="00C41F5E">
        <w:rPr>
          <w:i/>
          <w:color w:val="000000" w:themeColor="text1"/>
          <w:lang w:val="de-DE"/>
        </w:rPr>
        <w:t xml:space="preserve"> und aufgehoben durch Art. </w:t>
      </w:r>
      <w:r w:rsidR="00C41F5E" w:rsidRPr="00C41F5E">
        <w:rPr>
          <w:i/>
          <w:color w:val="000000" w:themeColor="text1"/>
          <w:lang w:val="de-DE"/>
        </w:rPr>
        <w:t>2 Nr. </w:t>
      </w:r>
      <w:r w:rsidR="00C41F5E">
        <w:rPr>
          <w:i/>
          <w:color w:val="000000" w:themeColor="text1"/>
          <w:lang w:val="de-DE"/>
        </w:rPr>
        <w:t>6</w:t>
      </w:r>
      <w:r w:rsidR="00C41F5E" w:rsidRPr="00C41F5E">
        <w:rPr>
          <w:i/>
          <w:color w:val="000000" w:themeColor="text1"/>
          <w:lang w:val="de-DE"/>
        </w:rPr>
        <w:t xml:space="preserve"> des G. vom 27. Dezember 2021 (B.S. vom 31. Dezember 2021)</w:t>
      </w:r>
      <w:r w:rsidR="00C41F5E" w:rsidRPr="00FA17C4">
        <w:rPr>
          <w:i/>
          <w:color w:val="000000" w:themeColor="text1"/>
          <w:lang w:val="de-DE"/>
        </w:rPr>
        <w:t xml:space="preserve">; einziger Absatz Nr. 4sexies eingefügt durch Art. 2 des G. vom 19. April 2014 (I) (B.S. vom 14. Mai 2014); </w:t>
      </w:r>
      <w:r w:rsidRPr="00FA17C4">
        <w:rPr>
          <w:i/>
          <w:color w:val="000000" w:themeColor="text1"/>
          <w:lang w:val="de-DE"/>
        </w:rPr>
        <w:t>einziger Absatz Nr. 21 und 22 abgeändert durch Art. 130 Abs. 5 des G. vom 21. März 1991 (B.S. vom 27. März 1991), selbst eingefügt durch Art. 190 des G. (I) vom 29. Dezember 2010 (B.S. vom 31. Dezember 2010)]</w:t>
      </w:r>
    </w:p>
    <w:p w14:paraId="23064FC1" w14:textId="77777777" w:rsidR="00090436" w:rsidRPr="00FA17C4" w:rsidRDefault="00090436" w:rsidP="00090436">
      <w:pPr>
        <w:jc w:val="both"/>
        <w:rPr>
          <w:color w:val="000000" w:themeColor="text1"/>
          <w:lang w:val="de-DE"/>
        </w:rPr>
      </w:pPr>
    </w:p>
    <w:p w14:paraId="442E773B" w14:textId="77777777" w:rsidR="00090436" w:rsidRPr="00FA17C4" w:rsidRDefault="00090436" w:rsidP="00090436">
      <w:pPr>
        <w:jc w:val="both"/>
        <w:rPr>
          <w:color w:val="000000" w:themeColor="text1"/>
          <w:lang w:val="de-DE"/>
        </w:rPr>
      </w:pPr>
    </w:p>
    <w:p w14:paraId="45A0DD49" w14:textId="777FAAE6" w:rsidR="00090436" w:rsidRPr="00FA17C4" w:rsidRDefault="00090436" w:rsidP="00090436">
      <w:pPr>
        <w:ind w:firstLine="708"/>
        <w:jc w:val="both"/>
        <w:rPr>
          <w:color w:val="000000" w:themeColor="text1"/>
          <w:lang w:val="de-DE"/>
        </w:rPr>
      </w:pPr>
      <w:r w:rsidRPr="00FA17C4">
        <w:rPr>
          <w:b/>
          <w:color w:val="000000" w:themeColor="text1"/>
          <w:lang w:val="de-DE"/>
        </w:rPr>
        <w:t>Art. 132 -</w:t>
      </w:r>
      <w:r w:rsidRPr="00FA17C4">
        <w:rPr>
          <w:color w:val="000000" w:themeColor="text1"/>
          <w:lang w:val="de-DE"/>
        </w:rPr>
        <w:t xml:space="preserve"> [</w:t>
      </w:r>
      <w:r w:rsidR="00C02A3C">
        <w:rPr>
          <w:color w:val="000000" w:themeColor="text1"/>
          <w:lang w:val="de-DE"/>
        </w:rPr>
        <w:t>B</w:t>
      </w:r>
      <w:r w:rsidRPr="00FA17C4">
        <w:rPr>
          <w:color w:val="000000" w:themeColor="text1"/>
          <w:lang w:val="de-DE"/>
        </w:rPr>
        <w:t>post] hat seinen Sitz in der Region Brüssel-Hauptstadt und kann durch einfachen Beschluss seines Verwaltungsrates in Belgien und im Ausland Niederlassungen, Betriebssitze, Zweigniederlassungen oder Agenturen errichten.</w:t>
      </w:r>
    </w:p>
    <w:p w14:paraId="475624F7" w14:textId="77777777" w:rsidR="00090436" w:rsidRPr="00FA17C4" w:rsidRDefault="00090436" w:rsidP="00090436">
      <w:pPr>
        <w:jc w:val="both"/>
        <w:rPr>
          <w:color w:val="000000" w:themeColor="text1"/>
          <w:lang w:val="de-DE"/>
        </w:rPr>
      </w:pPr>
    </w:p>
    <w:p w14:paraId="35D99474" w14:textId="7720F9C2" w:rsidR="005039A6" w:rsidRDefault="00090436" w:rsidP="005039A6">
      <w:pPr>
        <w:jc w:val="both"/>
        <w:rPr>
          <w:i/>
          <w:color w:val="000000" w:themeColor="text1"/>
          <w:lang w:val="de-DE"/>
        </w:rPr>
      </w:pPr>
      <w:r w:rsidRPr="00FA17C4">
        <w:rPr>
          <w:i/>
          <w:color w:val="000000" w:themeColor="text1"/>
          <w:lang w:val="de-DE"/>
        </w:rPr>
        <w:t>[Art. 132 abgeändert durch Art. 130 Abs. 5 des G. vom 21. März 1991 (B.S. vom 27. März 1991), selbst eingefügt durch Art. 190 des G. (I) vom 29. Dezember 2010 (B.S. vom 31. Dezember 2010)]</w:t>
      </w:r>
      <w:r w:rsidR="005039A6">
        <w:rPr>
          <w:i/>
          <w:color w:val="000000" w:themeColor="text1"/>
          <w:lang w:val="de-DE"/>
        </w:rPr>
        <w:br w:type="page"/>
      </w:r>
    </w:p>
    <w:p w14:paraId="18AADC31" w14:textId="60479986" w:rsidR="00090436" w:rsidRPr="005039A6" w:rsidRDefault="00090436" w:rsidP="005039A6">
      <w:pPr>
        <w:jc w:val="center"/>
        <w:rPr>
          <w:i/>
          <w:color w:val="000000" w:themeColor="text1"/>
          <w:lang w:val="de-DE"/>
        </w:rPr>
      </w:pPr>
      <w:r w:rsidRPr="00FA17C4">
        <w:rPr>
          <w:color w:val="000000" w:themeColor="text1"/>
          <w:lang w:val="de-DE"/>
        </w:rPr>
        <w:lastRenderedPageBreak/>
        <w:t xml:space="preserve">KAPITEL 3 - </w:t>
      </w:r>
      <w:r w:rsidRPr="00FA17C4">
        <w:rPr>
          <w:i/>
          <w:color w:val="000000" w:themeColor="text1"/>
          <w:lang w:val="de-DE"/>
        </w:rPr>
        <w:t>Zuständigkeiten des Belgischen Instituts für Post- und Fernmeldewesen im Bereich der Post</w:t>
      </w:r>
    </w:p>
    <w:p w14:paraId="6DCE1086" w14:textId="77777777" w:rsidR="00090436" w:rsidRPr="00FA17C4" w:rsidRDefault="00090436" w:rsidP="00090436">
      <w:pPr>
        <w:jc w:val="both"/>
        <w:rPr>
          <w:color w:val="000000" w:themeColor="text1"/>
          <w:lang w:val="de-DE"/>
        </w:rPr>
      </w:pPr>
    </w:p>
    <w:p w14:paraId="155CE4E3" w14:textId="77777777" w:rsidR="00090436" w:rsidRPr="00FA17C4" w:rsidRDefault="00090436" w:rsidP="00090436">
      <w:pPr>
        <w:jc w:val="both"/>
        <w:rPr>
          <w:color w:val="000000" w:themeColor="text1"/>
          <w:lang w:val="de-DE"/>
        </w:rPr>
      </w:pPr>
    </w:p>
    <w:p w14:paraId="27C583DA"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133 -</w:t>
      </w:r>
      <w:r w:rsidRPr="00FA17C4">
        <w:rPr>
          <w:color w:val="000000" w:themeColor="text1"/>
          <w:lang w:val="de-DE"/>
        </w:rPr>
        <w:t xml:space="preserve"> Das Institut gibt gemäß den Formen und in den Fällen, die aufgrund des vorliegenden Titels vorgeschrieben sind, eine mit Gründen versehene Stellungnahme in Bezug auf [bpost] ab.</w:t>
      </w:r>
    </w:p>
    <w:p w14:paraId="5F5FFC30" w14:textId="77777777" w:rsidR="00090436" w:rsidRPr="00FA17C4" w:rsidRDefault="00090436" w:rsidP="00090436">
      <w:pPr>
        <w:jc w:val="both"/>
        <w:rPr>
          <w:color w:val="000000" w:themeColor="text1"/>
          <w:lang w:val="de-DE"/>
        </w:rPr>
      </w:pPr>
    </w:p>
    <w:p w14:paraId="005AADE9" w14:textId="77777777" w:rsidR="00090436" w:rsidRPr="00FA17C4" w:rsidRDefault="00090436" w:rsidP="00090436">
      <w:pPr>
        <w:ind w:firstLine="708"/>
        <w:jc w:val="both"/>
        <w:rPr>
          <w:color w:val="000000" w:themeColor="text1"/>
          <w:lang w:val="de-DE"/>
        </w:rPr>
      </w:pPr>
      <w:r w:rsidRPr="00FA17C4">
        <w:rPr>
          <w:color w:val="000000" w:themeColor="text1"/>
          <w:lang w:val="de-DE"/>
        </w:rPr>
        <w:t>Das Institut gibt aus eigener Initiative oder auf Antrag des Ministers [...] oder des Beratenden Ausschusses [für Postdienste] eine mit Gründen versehene Stellungnahme zu allen Angelegenheiten ab, die sich auf Postdienste [...] beziehen.</w:t>
      </w:r>
    </w:p>
    <w:p w14:paraId="31CE6969" w14:textId="77777777" w:rsidR="00090436" w:rsidRPr="00FA17C4" w:rsidRDefault="00090436" w:rsidP="00090436">
      <w:pPr>
        <w:jc w:val="both"/>
        <w:rPr>
          <w:color w:val="000000" w:themeColor="text1"/>
          <w:lang w:val="de-DE"/>
        </w:rPr>
      </w:pPr>
    </w:p>
    <w:p w14:paraId="56AEA99A" w14:textId="77777777" w:rsidR="00090436" w:rsidRPr="00FA17C4" w:rsidRDefault="00090436" w:rsidP="00090436">
      <w:pPr>
        <w:ind w:firstLine="708"/>
        <w:jc w:val="both"/>
        <w:rPr>
          <w:color w:val="000000" w:themeColor="text1"/>
          <w:lang w:val="de-DE"/>
        </w:rPr>
      </w:pPr>
      <w:r w:rsidRPr="00FA17C4">
        <w:rPr>
          <w:color w:val="000000" w:themeColor="text1"/>
          <w:lang w:val="de-DE"/>
        </w:rPr>
        <w:t>Das Institut steht dem Minister bei der Verhandlung des Geschäftsführungsvertrags und seiner Anpassungen mit [bpost] bei.</w:t>
      </w:r>
    </w:p>
    <w:p w14:paraId="05AD539D" w14:textId="77777777" w:rsidR="00090436" w:rsidRPr="00FA17C4" w:rsidRDefault="00090436" w:rsidP="00090436">
      <w:pPr>
        <w:jc w:val="both"/>
        <w:rPr>
          <w:color w:val="000000" w:themeColor="text1"/>
          <w:lang w:val="de-DE"/>
        </w:rPr>
      </w:pPr>
    </w:p>
    <w:p w14:paraId="656D5944" w14:textId="77777777" w:rsidR="00090436" w:rsidRPr="00FA17C4" w:rsidRDefault="00090436" w:rsidP="00090436">
      <w:pPr>
        <w:ind w:firstLine="708"/>
        <w:jc w:val="both"/>
        <w:rPr>
          <w:color w:val="000000" w:themeColor="text1"/>
          <w:lang w:val="de-DE"/>
        </w:rPr>
      </w:pPr>
      <w:r w:rsidRPr="00FA17C4">
        <w:rPr>
          <w:color w:val="000000" w:themeColor="text1"/>
          <w:lang w:val="de-DE"/>
        </w:rPr>
        <w:t>Das Institut kann außerdem mit folgenden Aufträgen beauftragt werden:</w:t>
      </w:r>
    </w:p>
    <w:p w14:paraId="2F067E7D" w14:textId="77777777" w:rsidR="00090436" w:rsidRPr="00FA17C4" w:rsidRDefault="00090436" w:rsidP="00090436">
      <w:pPr>
        <w:jc w:val="both"/>
        <w:rPr>
          <w:color w:val="000000" w:themeColor="text1"/>
          <w:lang w:val="de-DE"/>
        </w:rPr>
      </w:pPr>
    </w:p>
    <w:p w14:paraId="272F53C2" w14:textId="77777777" w:rsidR="00090436" w:rsidRPr="00FA17C4" w:rsidRDefault="00090436" w:rsidP="00090436">
      <w:pPr>
        <w:ind w:firstLine="708"/>
        <w:jc w:val="both"/>
        <w:rPr>
          <w:color w:val="000000" w:themeColor="text1"/>
          <w:lang w:val="de-DE"/>
        </w:rPr>
      </w:pPr>
      <w:r w:rsidRPr="00FA17C4">
        <w:rPr>
          <w:color w:val="000000" w:themeColor="text1"/>
          <w:lang w:val="de-DE"/>
        </w:rPr>
        <w:t>1. Durchführung von Recherchen und Studien über Postdienste [...],</w:t>
      </w:r>
    </w:p>
    <w:p w14:paraId="5DAD04DA" w14:textId="77777777" w:rsidR="007A6EB2" w:rsidRPr="00FA17C4" w:rsidRDefault="007A6EB2" w:rsidP="007A6EB2">
      <w:pPr>
        <w:jc w:val="both"/>
        <w:rPr>
          <w:color w:val="000000" w:themeColor="text1"/>
          <w:lang w:val="de-DE"/>
        </w:rPr>
      </w:pPr>
    </w:p>
    <w:p w14:paraId="51A0150F" w14:textId="77777777" w:rsidR="00090436" w:rsidRPr="00FA17C4" w:rsidRDefault="007A6EB2" w:rsidP="007A6EB2">
      <w:pPr>
        <w:jc w:val="both"/>
        <w:rPr>
          <w:color w:val="000000" w:themeColor="text1"/>
          <w:lang w:val="de-DE"/>
        </w:rPr>
      </w:pPr>
      <w:r w:rsidRPr="00FA17C4">
        <w:rPr>
          <w:color w:val="000000" w:themeColor="text1"/>
          <w:lang w:val="de-DE"/>
        </w:rPr>
        <w:tab/>
      </w:r>
      <w:r w:rsidR="00090436" w:rsidRPr="00FA17C4">
        <w:rPr>
          <w:color w:val="000000" w:themeColor="text1"/>
          <w:lang w:val="de-DE"/>
        </w:rPr>
        <w:t>2. [...]</w:t>
      </w:r>
    </w:p>
    <w:p w14:paraId="0554AF94" w14:textId="77777777" w:rsidR="00090436" w:rsidRPr="00FA17C4" w:rsidRDefault="00090436" w:rsidP="00090436">
      <w:pPr>
        <w:jc w:val="both"/>
        <w:rPr>
          <w:color w:val="000000" w:themeColor="text1"/>
          <w:lang w:val="de-DE"/>
        </w:rPr>
      </w:pPr>
    </w:p>
    <w:p w14:paraId="1CE06D0D" w14:textId="77777777" w:rsidR="00090436" w:rsidRPr="00FA17C4" w:rsidRDefault="00090436" w:rsidP="00090436">
      <w:pPr>
        <w:ind w:firstLine="708"/>
        <w:jc w:val="both"/>
        <w:rPr>
          <w:color w:val="000000" w:themeColor="text1"/>
          <w:lang w:val="de-DE"/>
        </w:rPr>
      </w:pPr>
      <w:r w:rsidRPr="00FA17C4">
        <w:rPr>
          <w:color w:val="000000" w:themeColor="text1"/>
          <w:lang w:val="de-DE"/>
        </w:rPr>
        <w:t>[...]</w:t>
      </w:r>
    </w:p>
    <w:p w14:paraId="68C44C9C" w14:textId="77777777" w:rsidR="00090436" w:rsidRPr="00FA17C4" w:rsidRDefault="00090436" w:rsidP="00090436">
      <w:pPr>
        <w:jc w:val="both"/>
        <w:rPr>
          <w:color w:val="000000" w:themeColor="text1"/>
          <w:lang w:val="de-DE"/>
        </w:rPr>
      </w:pPr>
    </w:p>
    <w:p w14:paraId="4DBBE20D" w14:textId="77777777" w:rsidR="00090436" w:rsidRPr="00FA17C4" w:rsidRDefault="00090436" w:rsidP="00090436">
      <w:pPr>
        <w:ind w:firstLine="708"/>
        <w:jc w:val="both"/>
        <w:rPr>
          <w:color w:val="000000" w:themeColor="text1"/>
          <w:lang w:val="de-DE"/>
        </w:rPr>
      </w:pPr>
      <w:r w:rsidRPr="00FA17C4">
        <w:rPr>
          <w:color w:val="000000" w:themeColor="text1"/>
          <w:lang w:val="de-DE"/>
        </w:rPr>
        <w:t>[...]</w:t>
      </w:r>
    </w:p>
    <w:p w14:paraId="3BDBDD59" w14:textId="77777777" w:rsidR="00090436" w:rsidRPr="00FA17C4" w:rsidRDefault="00090436" w:rsidP="00090436">
      <w:pPr>
        <w:jc w:val="both"/>
        <w:rPr>
          <w:color w:val="000000" w:themeColor="text1"/>
          <w:lang w:val="de-DE"/>
        </w:rPr>
      </w:pPr>
    </w:p>
    <w:p w14:paraId="7CC763E3" w14:textId="77777777" w:rsidR="00090436" w:rsidRPr="00F75A17" w:rsidRDefault="00090436" w:rsidP="00090436">
      <w:pPr>
        <w:jc w:val="both"/>
        <w:rPr>
          <w:i/>
          <w:color w:val="000000" w:themeColor="text1"/>
          <w:spacing w:val="-2"/>
          <w:lang w:val="de-DE"/>
        </w:rPr>
      </w:pPr>
      <w:r w:rsidRPr="00F75A17">
        <w:rPr>
          <w:i/>
          <w:color w:val="000000" w:themeColor="text1"/>
          <w:spacing w:val="-2"/>
          <w:lang w:val="de-DE"/>
        </w:rPr>
        <w:t>[Art. 133 Abs. 1 abgeändert durch Art. 130 Abs. 5 des G. vom 21. März 1991 (B.S. vom 27. März 1991), selbst eingefügt durch Art. 190 des G. (I) vom 29. Dezember 2010 (B.S. vom 31. Dezember 2010); Abs. 2 abgeändert durch Art. 3 Nr. 1 bis 3 des K.E. vom 9. Juni 1999 (B.S. vom 18. August 1999); Abs. 3 abgeändert durch Art. 130 Abs. 5 des G. vom 21. März 1991 (B.S. vom 27. März 1991), selbst eingefügt durch Art. 190 des G. (I) vom 29. Dezember 2010 (B.S. vom 31. Dezember 2010); Abs. 4 Nr. 1 abgeändert durch Art. 3 Nr. 3 des K.E. vom 9. Juni 1999 (B.S. vom 18. August 1999); Abs. 4 Nr. 2 aufgehoben durch Art. 41 Abs. 1 Nr. 18 des G. vom 17. Januar 2003 (B.S. vom 24. Januar 2003); Abs. 5</w:t>
      </w:r>
      <w:r w:rsidR="00DF723C" w:rsidRPr="00F75A17">
        <w:rPr>
          <w:i/>
          <w:color w:val="000000" w:themeColor="text1"/>
          <w:spacing w:val="-2"/>
          <w:lang w:val="de-DE"/>
        </w:rPr>
        <w:t> </w:t>
      </w:r>
      <w:r w:rsidRPr="00F75A17">
        <w:rPr>
          <w:i/>
          <w:color w:val="000000" w:themeColor="text1"/>
          <w:spacing w:val="-2"/>
          <w:lang w:val="de-DE"/>
        </w:rPr>
        <w:t>aufgehoben durch Art. 41 Abs. 1 Nr. 19 des G. vom 17. Januar 2003 (B.S. vom 24. Januar 2003); Abs. 6 eingefügt durch Art. 13 des G. vom 12. Dezember 1994 (B.S. vom 22. Dezember 1994) und aufgehoben durch Art. 3 Nr. 6 des K.E. vom 9. Juni 1999 (B.S. vom 18. August 1999)]</w:t>
      </w:r>
    </w:p>
    <w:p w14:paraId="08500363" w14:textId="77777777" w:rsidR="00090436" w:rsidRPr="00FA17C4" w:rsidRDefault="00090436" w:rsidP="00090436">
      <w:pPr>
        <w:jc w:val="both"/>
        <w:rPr>
          <w:color w:val="000000" w:themeColor="text1"/>
          <w:lang w:val="de-DE"/>
        </w:rPr>
      </w:pPr>
    </w:p>
    <w:p w14:paraId="009EB3A0" w14:textId="77777777" w:rsidR="00090436" w:rsidRPr="00FA17C4" w:rsidRDefault="00090436" w:rsidP="00090436">
      <w:pPr>
        <w:jc w:val="both"/>
        <w:rPr>
          <w:color w:val="000000" w:themeColor="text1"/>
          <w:lang w:val="de-DE"/>
        </w:rPr>
      </w:pPr>
    </w:p>
    <w:p w14:paraId="635DBF9D" w14:textId="77777777" w:rsidR="00090436" w:rsidRPr="00FA17C4" w:rsidRDefault="00090436" w:rsidP="00270A9E">
      <w:pPr>
        <w:tabs>
          <w:tab w:val="left" w:pos="1843"/>
        </w:tabs>
        <w:ind w:firstLine="708"/>
        <w:jc w:val="both"/>
        <w:rPr>
          <w:color w:val="000000" w:themeColor="text1"/>
          <w:lang w:val="de-DE"/>
        </w:rPr>
      </w:pPr>
      <w:r w:rsidRPr="00FA17C4">
        <w:rPr>
          <w:b/>
          <w:color w:val="000000" w:themeColor="text1"/>
          <w:lang w:val="de-DE"/>
        </w:rPr>
        <w:t>Art. 134 -</w:t>
      </w:r>
      <w:r w:rsidR="00270A9E">
        <w:rPr>
          <w:b/>
          <w:color w:val="000000" w:themeColor="text1"/>
          <w:lang w:val="de-DE"/>
        </w:rPr>
        <w:t xml:space="preserve"> 136 -</w:t>
      </w:r>
      <w:r w:rsidRPr="00FA17C4">
        <w:rPr>
          <w:color w:val="000000" w:themeColor="text1"/>
          <w:lang w:val="de-DE"/>
        </w:rPr>
        <w:t> [</w:t>
      </w:r>
      <w:r w:rsidR="00270A9E">
        <w:rPr>
          <w:color w:val="000000" w:themeColor="text1"/>
          <w:lang w:val="de-DE"/>
        </w:rPr>
        <w:t>..</w:t>
      </w:r>
      <w:r w:rsidRPr="00FA17C4">
        <w:rPr>
          <w:color w:val="000000" w:themeColor="text1"/>
          <w:lang w:val="de-DE"/>
        </w:rPr>
        <w:t>.]</w:t>
      </w:r>
    </w:p>
    <w:p w14:paraId="1E8CD69C" w14:textId="77777777" w:rsidR="00090436" w:rsidRPr="00FA17C4" w:rsidRDefault="00090436" w:rsidP="00090436">
      <w:pPr>
        <w:jc w:val="both"/>
        <w:rPr>
          <w:color w:val="000000" w:themeColor="text1"/>
          <w:lang w:val="de-DE"/>
        </w:rPr>
      </w:pPr>
    </w:p>
    <w:p w14:paraId="1C11E52F" w14:textId="77777777" w:rsidR="00090436" w:rsidRPr="00FA17C4" w:rsidRDefault="00090436" w:rsidP="00090436">
      <w:pPr>
        <w:jc w:val="both"/>
        <w:rPr>
          <w:i/>
          <w:color w:val="000000" w:themeColor="text1"/>
          <w:lang w:val="de-DE"/>
        </w:rPr>
      </w:pPr>
      <w:r w:rsidRPr="00FA17C4">
        <w:rPr>
          <w:i/>
          <w:color w:val="000000" w:themeColor="text1"/>
          <w:lang w:val="de-DE"/>
        </w:rPr>
        <w:t xml:space="preserve">[Art. 134 </w:t>
      </w:r>
      <w:r w:rsidR="00270A9E">
        <w:rPr>
          <w:i/>
          <w:color w:val="000000" w:themeColor="text1"/>
          <w:lang w:val="de-DE"/>
        </w:rPr>
        <w:t xml:space="preserve">bis 136 </w:t>
      </w:r>
      <w:r w:rsidRPr="00FA17C4">
        <w:rPr>
          <w:i/>
          <w:color w:val="000000" w:themeColor="text1"/>
          <w:lang w:val="de-DE"/>
        </w:rPr>
        <w:t>aufgehoben durch Art. </w:t>
      </w:r>
      <w:r w:rsidR="00270A9E">
        <w:rPr>
          <w:i/>
          <w:color w:val="000000" w:themeColor="text1"/>
          <w:lang w:val="de-DE"/>
        </w:rPr>
        <w:t>36 Nr. 1</w:t>
      </w:r>
      <w:r w:rsidRPr="00FA17C4">
        <w:rPr>
          <w:i/>
          <w:color w:val="000000" w:themeColor="text1"/>
          <w:lang w:val="de-DE"/>
        </w:rPr>
        <w:t xml:space="preserve"> des K.E. vom </w:t>
      </w:r>
      <w:r w:rsidR="00270A9E">
        <w:rPr>
          <w:i/>
          <w:color w:val="000000" w:themeColor="text1"/>
          <w:lang w:val="de-DE"/>
        </w:rPr>
        <w:t>26. Januar 2018</w:t>
      </w:r>
      <w:r w:rsidR="00F372DB">
        <w:rPr>
          <w:lang w:val="de-DE"/>
        </w:rPr>
        <w:t> </w:t>
      </w:r>
      <w:r w:rsidR="00F372DB">
        <w:rPr>
          <w:i/>
          <w:lang w:val="de-DE"/>
        </w:rPr>
        <w:t>(I)</w:t>
      </w:r>
      <w:r w:rsidR="00270A9E">
        <w:rPr>
          <w:i/>
          <w:color w:val="000000" w:themeColor="text1"/>
          <w:lang w:val="de-DE"/>
        </w:rPr>
        <w:t xml:space="preserve"> (B.S. vom 9. Februar 2018)</w:t>
      </w:r>
      <w:r w:rsidRPr="00FA17C4">
        <w:rPr>
          <w:i/>
          <w:color w:val="000000" w:themeColor="text1"/>
          <w:lang w:val="de-DE"/>
        </w:rPr>
        <w:t>]</w:t>
      </w:r>
    </w:p>
    <w:p w14:paraId="7591ECA0" w14:textId="77777777" w:rsidR="00090436" w:rsidRPr="00FA17C4" w:rsidRDefault="00090436" w:rsidP="00090436">
      <w:pPr>
        <w:jc w:val="both"/>
        <w:rPr>
          <w:color w:val="000000" w:themeColor="text1"/>
          <w:lang w:val="de-DE"/>
        </w:rPr>
      </w:pPr>
    </w:p>
    <w:p w14:paraId="7A2FAAEF" w14:textId="77777777" w:rsidR="00090436" w:rsidRPr="00FA17C4" w:rsidRDefault="00090436" w:rsidP="00090436">
      <w:pPr>
        <w:jc w:val="both"/>
        <w:rPr>
          <w:color w:val="000000" w:themeColor="text1"/>
          <w:lang w:val="de-DE"/>
        </w:rPr>
      </w:pPr>
    </w:p>
    <w:p w14:paraId="11BD99EC"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137</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31C6B965" w14:textId="77777777" w:rsidR="00090436" w:rsidRPr="00FA17C4" w:rsidRDefault="00090436" w:rsidP="00090436">
      <w:pPr>
        <w:jc w:val="both"/>
        <w:rPr>
          <w:color w:val="000000" w:themeColor="text1"/>
          <w:lang w:val="de-DE"/>
        </w:rPr>
      </w:pPr>
    </w:p>
    <w:p w14:paraId="2FC3162F" w14:textId="77777777" w:rsidR="00090436" w:rsidRPr="00FA17C4" w:rsidRDefault="00090436" w:rsidP="00090436">
      <w:pPr>
        <w:jc w:val="both"/>
        <w:rPr>
          <w:i/>
          <w:color w:val="000000" w:themeColor="text1"/>
          <w:lang w:val="de-DE"/>
        </w:rPr>
      </w:pPr>
      <w:r w:rsidRPr="00FA17C4">
        <w:rPr>
          <w:i/>
          <w:color w:val="000000" w:themeColor="text1"/>
          <w:lang w:val="de-DE"/>
        </w:rPr>
        <w:t xml:space="preserve">[Früherer Artikel 137 aufgehoben durch Art. 7 des K.E. vom 9. Juni 1999 (B.S. vom 18. August 1999); früherer Artikel 136bis eingefügt durch Art. 92 des G. vom 19. Dezember 1997 (B.S. vom 30. Dezember 1997), umnummeriert zu Art. 137 durch Art. 8 des K.E. vom 9. Juni 1999 (B.S. vom 18. August 1999) und aufgehoben durch Art. 41 Abs. 1 Nr. 21 </w:t>
      </w:r>
      <w:r w:rsidRPr="00FA17C4">
        <w:rPr>
          <w:i/>
          <w:color w:val="000000" w:themeColor="text1"/>
          <w:lang w:val="de-DE"/>
        </w:rPr>
        <w:lastRenderedPageBreak/>
        <w:t>des G. vom 17. Januar 2003 (B.S. vom 24. Januar 2003)</w:t>
      </w:r>
      <w:r w:rsidR="00270A9E">
        <w:rPr>
          <w:i/>
          <w:color w:val="000000" w:themeColor="text1"/>
          <w:lang w:val="de-DE"/>
        </w:rPr>
        <w:t xml:space="preserve"> und Art. 36 Nr. 1 des K.E. vom 26. Januar 2018</w:t>
      </w:r>
      <w:r w:rsidR="00F372DB">
        <w:rPr>
          <w:lang w:val="de-DE"/>
        </w:rPr>
        <w:t> </w:t>
      </w:r>
      <w:r w:rsidR="00F372DB">
        <w:rPr>
          <w:i/>
          <w:lang w:val="de-DE"/>
        </w:rPr>
        <w:t>(I)</w:t>
      </w:r>
      <w:r w:rsidR="00270A9E">
        <w:rPr>
          <w:i/>
          <w:color w:val="000000" w:themeColor="text1"/>
          <w:lang w:val="de-DE"/>
        </w:rPr>
        <w:t xml:space="preserve"> (B.S. vom 9. Februar 2018)</w:t>
      </w:r>
      <w:r w:rsidRPr="00FA17C4">
        <w:rPr>
          <w:i/>
          <w:color w:val="000000" w:themeColor="text1"/>
          <w:lang w:val="de-DE"/>
        </w:rPr>
        <w:t>]</w:t>
      </w:r>
    </w:p>
    <w:p w14:paraId="6A36CF48" w14:textId="77777777" w:rsidR="00090436" w:rsidRPr="00FA17C4" w:rsidRDefault="00090436" w:rsidP="00090436">
      <w:pPr>
        <w:jc w:val="both"/>
        <w:rPr>
          <w:color w:val="000000" w:themeColor="text1"/>
          <w:lang w:val="de-DE"/>
        </w:rPr>
      </w:pPr>
    </w:p>
    <w:p w14:paraId="53BADE90" w14:textId="77777777" w:rsidR="00090436" w:rsidRPr="00FA17C4" w:rsidRDefault="00090436" w:rsidP="00090436">
      <w:pPr>
        <w:jc w:val="both"/>
        <w:rPr>
          <w:color w:val="000000" w:themeColor="text1"/>
          <w:lang w:val="de-DE"/>
        </w:rPr>
      </w:pPr>
    </w:p>
    <w:p w14:paraId="42F9193F" w14:textId="77777777" w:rsidR="007A6EB2" w:rsidRPr="00FA17C4" w:rsidRDefault="007A6EB2">
      <w:pPr>
        <w:rPr>
          <w:color w:val="000000" w:themeColor="text1"/>
          <w:lang w:val="de-DE"/>
        </w:rPr>
      </w:pPr>
      <w:r w:rsidRPr="00FA17C4">
        <w:rPr>
          <w:color w:val="000000" w:themeColor="text1"/>
          <w:lang w:val="de-DE"/>
        </w:rPr>
        <w:br w:type="page"/>
      </w:r>
    </w:p>
    <w:p w14:paraId="694A650B" w14:textId="77777777" w:rsidR="00090436" w:rsidRPr="00FA17C4" w:rsidRDefault="00090436" w:rsidP="007A6EB2">
      <w:pPr>
        <w:jc w:val="center"/>
        <w:rPr>
          <w:color w:val="000000" w:themeColor="text1"/>
          <w:lang w:val="de-DE"/>
        </w:rPr>
      </w:pPr>
      <w:r w:rsidRPr="00FA17C4">
        <w:rPr>
          <w:color w:val="000000" w:themeColor="text1"/>
          <w:lang w:val="de-DE"/>
        </w:rPr>
        <w:lastRenderedPageBreak/>
        <w:t>KAPITEL 4 - [</w:t>
      </w:r>
      <w:r w:rsidRPr="00FA17C4">
        <w:rPr>
          <w:i/>
          <w:color w:val="000000" w:themeColor="text1"/>
          <w:lang w:val="de-DE"/>
        </w:rPr>
        <w:t>Beratender Ausschuss für Postdienste</w:t>
      </w:r>
      <w:r w:rsidRPr="00FA17C4">
        <w:rPr>
          <w:color w:val="000000" w:themeColor="text1"/>
          <w:lang w:val="de-DE"/>
        </w:rPr>
        <w:t>]</w:t>
      </w:r>
    </w:p>
    <w:p w14:paraId="66134B0F" w14:textId="77777777" w:rsidR="00090436" w:rsidRPr="00FA17C4" w:rsidRDefault="00090436" w:rsidP="00090436">
      <w:pPr>
        <w:jc w:val="both"/>
        <w:rPr>
          <w:color w:val="000000" w:themeColor="text1"/>
          <w:lang w:val="de-DE"/>
        </w:rPr>
      </w:pPr>
    </w:p>
    <w:p w14:paraId="0D336627" w14:textId="77777777" w:rsidR="00090436" w:rsidRPr="00391A7C" w:rsidRDefault="00090436" w:rsidP="00090436">
      <w:pPr>
        <w:jc w:val="both"/>
        <w:rPr>
          <w:i/>
          <w:color w:val="000000" w:themeColor="text1"/>
          <w:lang w:val="de-DE"/>
        </w:rPr>
      </w:pPr>
      <w:r w:rsidRPr="00FA17C4">
        <w:rPr>
          <w:i/>
          <w:color w:val="000000" w:themeColor="text1"/>
          <w:lang w:val="de-DE"/>
        </w:rPr>
        <w:t>[Überschrift von Kapitel 4 ersetzt durch Art. 9 des K.E. vom 9. </w:t>
      </w:r>
      <w:r w:rsidRPr="00391A7C">
        <w:rPr>
          <w:i/>
          <w:color w:val="000000" w:themeColor="text1"/>
          <w:lang w:val="de-DE"/>
        </w:rPr>
        <w:t>Juni 1999 (B.S. vom 18. August 1999)]</w:t>
      </w:r>
    </w:p>
    <w:p w14:paraId="07E2A8A2" w14:textId="77777777" w:rsidR="00090436" w:rsidRPr="00391A7C" w:rsidRDefault="00090436" w:rsidP="00090436">
      <w:pPr>
        <w:jc w:val="both"/>
        <w:rPr>
          <w:color w:val="000000" w:themeColor="text1"/>
          <w:lang w:val="de-DE"/>
        </w:rPr>
      </w:pPr>
    </w:p>
    <w:p w14:paraId="1D6C06C0" w14:textId="77777777" w:rsidR="00090436" w:rsidRPr="00391A7C" w:rsidRDefault="00090436" w:rsidP="00090436">
      <w:pPr>
        <w:jc w:val="both"/>
        <w:rPr>
          <w:color w:val="000000" w:themeColor="text1"/>
          <w:lang w:val="de-DE"/>
        </w:rPr>
      </w:pPr>
    </w:p>
    <w:p w14:paraId="544BBA8E" w14:textId="77777777" w:rsidR="00270A9E" w:rsidRDefault="00090436" w:rsidP="00090436">
      <w:pPr>
        <w:ind w:firstLine="708"/>
        <w:jc w:val="both"/>
        <w:rPr>
          <w:color w:val="000000" w:themeColor="text1"/>
          <w:lang w:val="de-DE"/>
        </w:rPr>
      </w:pPr>
      <w:r w:rsidRPr="00FA17C4">
        <w:rPr>
          <w:b/>
          <w:color w:val="000000" w:themeColor="text1"/>
          <w:lang w:val="de-DE"/>
        </w:rPr>
        <w:t>Art. 138 -</w:t>
      </w:r>
      <w:r w:rsidR="00A12F2C">
        <w:rPr>
          <w:b/>
          <w:color w:val="000000" w:themeColor="text1"/>
          <w:lang w:val="de-DE"/>
        </w:rPr>
        <w:t xml:space="preserve"> 139 -</w:t>
      </w:r>
      <w:r w:rsidRPr="00FA17C4">
        <w:rPr>
          <w:color w:val="000000" w:themeColor="text1"/>
          <w:lang w:val="de-DE"/>
        </w:rPr>
        <w:t xml:space="preserve"> </w:t>
      </w:r>
      <w:r w:rsidR="00270A9E">
        <w:rPr>
          <w:color w:val="000000" w:themeColor="text1"/>
          <w:lang w:val="de-DE"/>
        </w:rPr>
        <w:t>[...]</w:t>
      </w:r>
    </w:p>
    <w:p w14:paraId="7840CC5F" w14:textId="77777777" w:rsidR="00090436" w:rsidRDefault="00090436" w:rsidP="00090436">
      <w:pPr>
        <w:jc w:val="both"/>
        <w:rPr>
          <w:color w:val="000000" w:themeColor="text1"/>
          <w:lang w:val="de-DE"/>
        </w:rPr>
      </w:pPr>
    </w:p>
    <w:p w14:paraId="68ED6334" w14:textId="77777777" w:rsidR="00270A9E" w:rsidRPr="00FA17C4" w:rsidRDefault="00270A9E" w:rsidP="00090436">
      <w:pPr>
        <w:jc w:val="both"/>
        <w:rPr>
          <w:color w:val="000000" w:themeColor="text1"/>
          <w:lang w:val="de-DE"/>
        </w:rPr>
      </w:pPr>
      <w:r>
        <w:rPr>
          <w:i/>
          <w:color w:val="000000" w:themeColor="text1"/>
          <w:lang w:val="de-DE"/>
        </w:rPr>
        <w:t>[Art. 138</w:t>
      </w:r>
      <w:r w:rsidR="00A12F2C">
        <w:rPr>
          <w:i/>
          <w:color w:val="000000" w:themeColor="text1"/>
          <w:lang w:val="de-DE"/>
        </w:rPr>
        <w:t xml:space="preserve"> und 139 </w:t>
      </w:r>
      <w:r>
        <w:rPr>
          <w:i/>
          <w:color w:val="000000" w:themeColor="text1"/>
          <w:lang w:val="de-DE"/>
        </w:rPr>
        <w:t>aufgehoben durch Art. 36 Nr. 1 des K.E. vom 26. Januar 2018</w:t>
      </w:r>
      <w:r w:rsidR="00F372DB">
        <w:rPr>
          <w:lang w:val="de-DE"/>
        </w:rPr>
        <w:t> </w:t>
      </w:r>
      <w:r w:rsidR="00F372DB">
        <w:rPr>
          <w:i/>
          <w:lang w:val="de-DE"/>
        </w:rPr>
        <w:t>(I)</w:t>
      </w:r>
      <w:r>
        <w:rPr>
          <w:i/>
          <w:color w:val="000000" w:themeColor="text1"/>
          <w:lang w:val="de-DE"/>
        </w:rPr>
        <w:t xml:space="preserve"> (B.S. vom 9. Februar 2018)</w:t>
      </w:r>
      <w:r w:rsidR="00A12F2C">
        <w:rPr>
          <w:i/>
          <w:color w:val="000000" w:themeColor="text1"/>
          <w:lang w:val="de-DE"/>
        </w:rPr>
        <w:t>]</w:t>
      </w:r>
    </w:p>
    <w:p w14:paraId="7603A41E" w14:textId="77777777" w:rsidR="007A6EB2" w:rsidRPr="00FA17C4" w:rsidRDefault="007A6EB2">
      <w:pPr>
        <w:rPr>
          <w:color w:val="000000" w:themeColor="text1"/>
          <w:lang w:val="de-DE"/>
        </w:rPr>
      </w:pPr>
      <w:r w:rsidRPr="00FA17C4">
        <w:rPr>
          <w:color w:val="000000" w:themeColor="text1"/>
          <w:lang w:val="de-DE"/>
        </w:rPr>
        <w:br w:type="page"/>
      </w:r>
    </w:p>
    <w:p w14:paraId="04BC1820" w14:textId="77777777" w:rsidR="00090436" w:rsidRPr="00FA17C4" w:rsidRDefault="00090436" w:rsidP="007A6EB2">
      <w:pPr>
        <w:jc w:val="center"/>
        <w:rPr>
          <w:color w:val="000000" w:themeColor="text1"/>
          <w:lang w:val="de-DE"/>
        </w:rPr>
      </w:pPr>
      <w:r w:rsidRPr="00FA17C4">
        <w:rPr>
          <w:color w:val="000000" w:themeColor="text1"/>
          <w:lang w:val="de-DE"/>
        </w:rPr>
        <w:lastRenderedPageBreak/>
        <w:t xml:space="preserve">KAPITEL 5 - </w:t>
      </w:r>
      <w:r w:rsidRPr="00FA17C4">
        <w:rPr>
          <w:i/>
          <w:color w:val="000000" w:themeColor="text1"/>
          <w:lang w:val="de-DE"/>
        </w:rPr>
        <w:t>Gesellschaftszweck und Aufträge des öffentlichen Dienstes</w:t>
      </w:r>
    </w:p>
    <w:p w14:paraId="3EF6359A" w14:textId="77777777" w:rsidR="00090436" w:rsidRPr="00FA17C4" w:rsidRDefault="00090436" w:rsidP="00090436">
      <w:pPr>
        <w:jc w:val="both"/>
        <w:rPr>
          <w:color w:val="000000" w:themeColor="text1"/>
          <w:lang w:val="de-DE"/>
        </w:rPr>
      </w:pPr>
    </w:p>
    <w:p w14:paraId="067334B5" w14:textId="77777777" w:rsidR="00090436" w:rsidRPr="00FA17C4" w:rsidRDefault="00090436" w:rsidP="00090436">
      <w:pPr>
        <w:jc w:val="both"/>
        <w:rPr>
          <w:color w:val="000000" w:themeColor="text1"/>
          <w:lang w:val="de-DE"/>
        </w:rPr>
      </w:pPr>
    </w:p>
    <w:p w14:paraId="0CB9BC7A" w14:textId="77777777" w:rsidR="00090436" w:rsidRPr="00FA17C4" w:rsidRDefault="00090436" w:rsidP="007A6EB2">
      <w:pPr>
        <w:jc w:val="center"/>
        <w:rPr>
          <w:color w:val="000000" w:themeColor="text1"/>
          <w:lang w:val="de-DE"/>
        </w:rPr>
      </w:pPr>
      <w:r w:rsidRPr="00FA17C4">
        <w:rPr>
          <w:i/>
          <w:color w:val="000000" w:themeColor="text1"/>
          <w:lang w:val="de-DE"/>
        </w:rPr>
        <w:t>Abschnitt 1</w:t>
      </w:r>
      <w:r w:rsidRPr="00FA17C4">
        <w:rPr>
          <w:color w:val="000000" w:themeColor="text1"/>
          <w:lang w:val="de-DE"/>
        </w:rPr>
        <w:t> - Gesellschaftszweck</w:t>
      </w:r>
    </w:p>
    <w:p w14:paraId="4C805B0D" w14:textId="77777777" w:rsidR="00090436" w:rsidRPr="00FA17C4" w:rsidRDefault="00090436" w:rsidP="00090436">
      <w:pPr>
        <w:jc w:val="both"/>
        <w:rPr>
          <w:color w:val="000000" w:themeColor="text1"/>
          <w:lang w:val="de-DE"/>
        </w:rPr>
      </w:pPr>
    </w:p>
    <w:p w14:paraId="7331ED8B" w14:textId="77777777" w:rsidR="00090436" w:rsidRPr="00FA17C4" w:rsidRDefault="00090436" w:rsidP="00090436">
      <w:pPr>
        <w:jc w:val="both"/>
        <w:rPr>
          <w:color w:val="000000" w:themeColor="text1"/>
          <w:lang w:val="de-DE"/>
        </w:rPr>
      </w:pPr>
    </w:p>
    <w:p w14:paraId="5D72D5F2" w14:textId="77777777" w:rsidR="00EB3BCC" w:rsidRPr="00FA17C4" w:rsidRDefault="00090436" w:rsidP="00EB3BCC">
      <w:pPr>
        <w:ind w:firstLine="708"/>
        <w:jc w:val="both"/>
        <w:rPr>
          <w:lang w:val="de-DE"/>
        </w:rPr>
      </w:pPr>
      <w:r w:rsidRPr="00FA17C4">
        <w:rPr>
          <w:b/>
          <w:color w:val="000000" w:themeColor="text1"/>
          <w:lang w:val="de-DE"/>
        </w:rPr>
        <w:t>Art. 140 -</w:t>
      </w:r>
      <w:r w:rsidRPr="00FA17C4">
        <w:rPr>
          <w:color w:val="000000" w:themeColor="text1"/>
          <w:lang w:val="de-DE"/>
        </w:rPr>
        <w:t xml:space="preserve"> </w:t>
      </w:r>
      <w:r w:rsidR="00EB3BCC" w:rsidRPr="00FA17C4">
        <w:rPr>
          <w:color w:val="000000" w:themeColor="text1"/>
          <w:lang w:val="de-DE"/>
        </w:rPr>
        <w:t>[</w:t>
      </w:r>
      <w:r w:rsidR="00EB3BCC" w:rsidRPr="00FA17C4">
        <w:rPr>
          <w:lang w:val="de-DE"/>
        </w:rPr>
        <w:t>Der Gesellschaftszweck von bpost umfasst:</w:t>
      </w:r>
    </w:p>
    <w:p w14:paraId="198686D9" w14:textId="77777777" w:rsidR="00EB3BCC" w:rsidRPr="00FA17C4" w:rsidRDefault="00EB3BCC" w:rsidP="00EB3BCC">
      <w:pPr>
        <w:jc w:val="both"/>
        <w:rPr>
          <w:lang w:val="de-DE"/>
        </w:rPr>
      </w:pPr>
    </w:p>
    <w:p w14:paraId="58EFF5D1" w14:textId="77777777" w:rsidR="00EB3BCC" w:rsidRPr="00FA17C4" w:rsidRDefault="00EB3BCC" w:rsidP="00EB3BCC">
      <w:pPr>
        <w:ind w:firstLine="708"/>
        <w:jc w:val="both"/>
        <w:rPr>
          <w:lang w:val="de-DE"/>
        </w:rPr>
      </w:pPr>
      <w:r w:rsidRPr="00FA17C4">
        <w:rPr>
          <w:i/>
          <w:lang w:val="de-DE"/>
        </w:rPr>
        <w:t>a)</w:t>
      </w:r>
      <w:r w:rsidRPr="00FA17C4">
        <w:rPr>
          <w:lang w:val="de-DE"/>
        </w:rPr>
        <w:t> Abholung, Transport und Zustellung von Postsendungen, Postpaketen und anderen materiellen Gütern und Betreiben jeglicher anderen Post-, Transport- und Logistikdienste,</w:t>
      </w:r>
    </w:p>
    <w:p w14:paraId="08B63B9B" w14:textId="77777777" w:rsidR="00EB3BCC" w:rsidRPr="00FA17C4" w:rsidRDefault="00EB3BCC" w:rsidP="00EB3BCC">
      <w:pPr>
        <w:jc w:val="both"/>
        <w:rPr>
          <w:lang w:val="de-DE"/>
        </w:rPr>
      </w:pPr>
    </w:p>
    <w:p w14:paraId="52195345" w14:textId="77777777" w:rsidR="00EB3BCC" w:rsidRPr="00FA17C4" w:rsidRDefault="00EB3BCC" w:rsidP="00EB3BCC">
      <w:pPr>
        <w:ind w:firstLine="708"/>
        <w:jc w:val="both"/>
        <w:rPr>
          <w:lang w:val="de-DE"/>
        </w:rPr>
      </w:pPr>
      <w:r w:rsidRPr="00FA17C4">
        <w:rPr>
          <w:i/>
          <w:lang w:val="de-DE"/>
        </w:rPr>
        <w:t>b)</w:t>
      </w:r>
      <w:r w:rsidRPr="00FA17C4">
        <w:rPr>
          <w:lang w:val="de-DE"/>
        </w:rPr>
        <w:t> Erbringung von Diensten, die sich auf papiergebundene oder digitale Kommuni</w:t>
      </w:r>
      <w:r w:rsidRPr="00FA17C4">
        <w:rPr>
          <w:lang w:val="de-DE"/>
        </w:rPr>
        <w:softHyphen/>
        <w:t>kation, Zertifizierung, Daten, Drucken und Dokumentenverwaltung beziehen,</w:t>
      </w:r>
    </w:p>
    <w:p w14:paraId="309C4D1E" w14:textId="77777777" w:rsidR="00EB3BCC" w:rsidRPr="00FA17C4" w:rsidRDefault="00EB3BCC" w:rsidP="00EB3BCC">
      <w:pPr>
        <w:jc w:val="both"/>
        <w:rPr>
          <w:lang w:val="de-DE"/>
        </w:rPr>
      </w:pPr>
    </w:p>
    <w:p w14:paraId="77474393" w14:textId="77777777" w:rsidR="00EB3BCC" w:rsidRPr="00FA17C4" w:rsidRDefault="00EB3BCC" w:rsidP="00EB3BCC">
      <w:pPr>
        <w:ind w:firstLine="708"/>
        <w:jc w:val="both"/>
        <w:rPr>
          <w:lang w:val="de-DE"/>
        </w:rPr>
      </w:pPr>
      <w:r w:rsidRPr="00FA17C4">
        <w:rPr>
          <w:i/>
          <w:lang w:val="de-DE"/>
        </w:rPr>
        <w:t>c)</w:t>
      </w:r>
      <w:r w:rsidRPr="00FA17C4">
        <w:rPr>
          <w:lang w:val="de-DE"/>
        </w:rPr>
        <w:t> Erbringung von Postfinanzdiensten und jeglichen anderen Finanz-, Bank- und Zahlungsdiensten,</w:t>
      </w:r>
    </w:p>
    <w:p w14:paraId="03F849C7" w14:textId="77777777" w:rsidR="00EB3BCC" w:rsidRPr="00FA17C4" w:rsidRDefault="00EB3BCC" w:rsidP="00EB3BCC">
      <w:pPr>
        <w:jc w:val="both"/>
        <w:rPr>
          <w:lang w:val="de-DE"/>
        </w:rPr>
      </w:pPr>
    </w:p>
    <w:p w14:paraId="67331602" w14:textId="77777777" w:rsidR="00EB3BCC" w:rsidRPr="00FA17C4" w:rsidRDefault="00EB3BCC" w:rsidP="00EB3BCC">
      <w:pPr>
        <w:ind w:firstLine="708"/>
        <w:jc w:val="both"/>
        <w:rPr>
          <w:lang w:val="de-DE"/>
        </w:rPr>
      </w:pPr>
      <w:r w:rsidRPr="00FA17C4">
        <w:rPr>
          <w:i/>
          <w:lang w:val="de-DE"/>
        </w:rPr>
        <w:t>d)</w:t>
      </w:r>
      <w:r w:rsidRPr="00FA17C4">
        <w:rPr>
          <w:lang w:val="de-DE"/>
        </w:rPr>
        <w:t> Ausübung von Tätigkeiten des Einzelhandelsverkaufs von Gütern oder Dienstleis</w:t>
      </w:r>
      <w:r w:rsidRPr="00FA17C4">
        <w:rPr>
          <w:lang w:val="de-DE"/>
        </w:rPr>
        <w:softHyphen/>
        <w:t>tungen von Dritten,</w:t>
      </w:r>
    </w:p>
    <w:p w14:paraId="2DE025D7" w14:textId="77777777" w:rsidR="00EB3BCC" w:rsidRPr="00FA17C4" w:rsidRDefault="00EB3BCC" w:rsidP="00EB3BCC">
      <w:pPr>
        <w:jc w:val="both"/>
        <w:rPr>
          <w:lang w:val="de-DE"/>
        </w:rPr>
      </w:pPr>
    </w:p>
    <w:p w14:paraId="0B187E27" w14:textId="77777777" w:rsidR="00090436" w:rsidRPr="00FA17C4" w:rsidRDefault="00EB3BCC" w:rsidP="00EB3BCC">
      <w:pPr>
        <w:ind w:firstLine="708"/>
        <w:jc w:val="both"/>
        <w:rPr>
          <w:color w:val="000000" w:themeColor="text1"/>
          <w:lang w:val="de-DE"/>
        </w:rPr>
      </w:pPr>
      <w:r w:rsidRPr="00FA17C4">
        <w:rPr>
          <w:i/>
          <w:lang w:val="de-DE"/>
        </w:rPr>
        <w:t>e)</w:t>
      </w:r>
      <w:r w:rsidRPr="00FA17C4">
        <w:rPr>
          <w:lang w:val="de-DE"/>
        </w:rPr>
        <w:t> alle Tätigkeiten - auch in neuen Tätigkeitssektoren und unabhängig von der Art dieser Tätigkeiten oder der Tätigkeitssektoren -, die dazu bestimmt sind, die Dienste der Gesellschaft direkt oder indirekt zu verbessern oder, allgemeiner, direkt oder indirekt zur Entwicklung der in vorerwähnten Buchstaben </w:t>
      </w:r>
      <w:r w:rsidRPr="00FA17C4">
        <w:rPr>
          <w:i/>
          <w:lang w:val="de-DE"/>
        </w:rPr>
        <w:t>a)</w:t>
      </w:r>
      <w:r w:rsidRPr="00FA17C4">
        <w:rPr>
          <w:lang w:val="de-DE"/>
        </w:rPr>
        <w:t xml:space="preserve"> bis </w:t>
      </w:r>
      <w:r w:rsidRPr="00FA17C4">
        <w:rPr>
          <w:i/>
          <w:lang w:val="de-DE"/>
        </w:rPr>
        <w:t>d)</w:t>
      </w:r>
      <w:r w:rsidRPr="00FA17C4">
        <w:rPr>
          <w:lang w:val="de-DE"/>
        </w:rPr>
        <w:t xml:space="preserve"> erwähnten Tätigkeiten beizutragen oder eine optimale Nutzung der Infrastruktur und/oder des Personals der Gesellschaft zu ermöglichen.</w:t>
      </w:r>
      <w:r w:rsidRPr="00FA17C4">
        <w:rPr>
          <w:color w:val="000000" w:themeColor="text1"/>
          <w:lang w:val="de-DE"/>
        </w:rPr>
        <w:t>]</w:t>
      </w:r>
    </w:p>
    <w:p w14:paraId="45AC57DD" w14:textId="77777777" w:rsidR="00090436" w:rsidRPr="00FA17C4" w:rsidRDefault="00090436" w:rsidP="00090436">
      <w:pPr>
        <w:jc w:val="both"/>
        <w:rPr>
          <w:color w:val="000000" w:themeColor="text1"/>
          <w:lang w:val="de-DE"/>
        </w:rPr>
      </w:pPr>
    </w:p>
    <w:p w14:paraId="7FB38DE0" w14:textId="77777777" w:rsidR="00090436" w:rsidRPr="00FA17C4" w:rsidRDefault="00090436" w:rsidP="00090436">
      <w:pPr>
        <w:jc w:val="both"/>
        <w:rPr>
          <w:color w:val="000000" w:themeColor="text1"/>
          <w:lang w:val="de-DE"/>
        </w:rPr>
      </w:pPr>
      <w:r w:rsidRPr="00FA17C4">
        <w:rPr>
          <w:i/>
          <w:color w:val="000000" w:themeColor="text1"/>
          <w:lang w:val="de-DE"/>
        </w:rPr>
        <w:t xml:space="preserve">[Art. 140 </w:t>
      </w:r>
      <w:r w:rsidR="00EB3BCC" w:rsidRPr="00FA17C4">
        <w:rPr>
          <w:i/>
          <w:color w:val="000000" w:themeColor="text1"/>
          <w:lang w:val="de-DE"/>
        </w:rPr>
        <w:t>ersetzt durch Art. 3 des G. vom 19. April 2014 (I) (B.S. vom 14. Mai 2014)</w:t>
      </w:r>
      <w:r w:rsidRPr="00FA17C4">
        <w:rPr>
          <w:i/>
          <w:color w:val="000000" w:themeColor="text1"/>
          <w:lang w:val="de-DE"/>
        </w:rPr>
        <w:t>]</w:t>
      </w:r>
    </w:p>
    <w:p w14:paraId="2656CD5A" w14:textId="77777777" w:rsidR="00090436" w:rsidRPr="00FA17C4" w:rsidRDefault="00090436" w:rsidP="00090436">
      <w:pPr>
        <w:jc w:val="both"/>
        <w:rPr>
          <w:color w:val="000000" w:themeColor="text1"/>
          <w:lang w:val="de-DE"/>
        </w:rPr>
      </w:pPr>
    </w:p>
    <w:p w14:paraId="6B10BCA6" w14:textId="77777777" w:rsidR="00090436" w:rsidRPr="00FA17C4" w:rsidRDefault="00090436" w:rsidP="00090436">
      <w:pPr>
        <w:jc w:val="both"/>
        <w:rPr>
          <w:color w:val="000000" w:themeColor="text1"/>
          <w:lang w:val="de-DE"/>
        </w:rPr>
      </w:pPr>
    </w:p>
    <w:p w14:paraId="7C222D07" w14:textId="77777777" w:rsidR="00090436" w:rsidRPr="00FA17C4" w:rsidRDefault="00090436" w:rsidP="007A6EB2">
      <w:pPr>
        <w:jc w:val="center"/>
        <w:rPr>
          <w:color w:val="000000" w:themeColor="text1"/>
          <w:lang w:val="de-DE"/>
        </w:rPr>
      </w:pPr>
      <w:r w:rsidRPr="00FA17C4">
        <w:rPr>
          <w:i/>
          <w:color w:val="000000" w:themeColor="text1"/>
          <w:lang w:val="de-DE"/>
        </w:rPr>
        <w:t>Abschnitt 2</w:t>
      </w:r>
      <w:r w:rsidRPr="00FA17C4">
        <w:rPr>
          <w:color w:val="000000" w:themeColor="text1"/>
          <w:lang w:val="de-DE"/>
        </w:rPr>
        <w:t> - [Aufträge des öffentlichen Dienstes [von bpost]]</w:t>
      </w:r>
    </w:p>
    <w:p w14:paraId="46266825" w14:textId="77777777" w:rsidR="00090436" w:rsidRPr="00FA17C4" w:rsidRDefault="00090436" w:rsidP="00090436">
      <w:pPr>
        <w:jc w:val="both"/>
        <w:rPr>
          <w:color w:val="000000" w:themeColor="text1"/>
          <w:lang w:val="de-DE"/>
        </w:rPr>
      </w:pPr>
    </w:p>
    <w:p w14:paraId="4A761DFF" w14:textId="77777777" w:rsidR="00090436" w:rsidRPr="00FA17C4" w:rsidRDefault="00090436" w:rsidP="00090436">
      <w:pPr>
        <w:jc w:val="both"/>
        <w:rPr>
          <w:i/>
          <w:color w:val="000000" w:themeColor="text1"/>
          <w:lang w:val="de-DE"/>
        </w:rPr>
      </w:pPr>
      <w:r w:rsidRPr="00FA17C4">
        <w:rPr>
          <w:i/>
          <w:color w:val="000000" w:themeColor="text1"/>
          <w:lang w:val="de-DE"/>
        </w:rPr>
        <w:t>[Überschrift von Abschnitt 2 ersetzt durch Art. 11 des K.E. vom 9. Juni 1999 (B.S. vom 18. August 1999) und abgeändert durch Art. 130 Abs. 5 des G. vom 21. März 1991 (B.S. vom 27. März 1991), selbst eingefügt durch Art. 190 des G. (I) vom 29. Dezember 2010 (B.S. vom 31. Dezember 2010)]</w:t>
      </w:r>
    </w:p>
    <w:p w14:paraId="30698F36" w14:textId="77777777" w:rsidR="00090436" w:rsidRPr="00FA17C4" w:rsidRDefault="00090436" w:rsidP="00090436">
      <w:pPr>
        <w:jc w:val="both"/>
        <w:rPr>
          <w:color w:val="000000" w:themeColor="text1"/>
          <w:lang w:val="de-DE"/>
        </w:rPr>
      </w:pPr>
    </w:p>
    <w:p w14:paraId="5CA7E0B5" w14:textId="77777777" w:rsidR="00090436" w:rsidRPr="00FA17C4" w:rsidRDefault="00090436" w:rsidP="00090436">
      <w:pPr>
        <w:jc w:val="both"/>
        <w:rPr>
          <w:color w:val="000000" w:themeColor="text1"/>
          <w:lang w:val="de-DE"/>
        </w:rPr>
      </w:pPr>
    </w:p>
    <w:p w14:paraId="2F6474A5" w14:textId="71F5E2F5" w:rsidR="00EB3BCC" w:rsidRPr="00FA17C4" w:rsidRDefault="00090436" w:rsidP="00EB3BCC">
      <w:pPr>
        <w:ind w:firstLine="708"/>
        <w:jc w:val="both"/>
        <w:rPr>
          <w:lang w:val="de-DE"/>
        </w:rPr>
      </w:pPr>
      <w:r w:rsidRPr="00FA17C4">
        <w:rPr>
          <w:b/>
          <w:color w:val="000000" w:themeColor="text1"/>
          <w:lang w:val="de-DE"/>
        </w:rPr>
        <w:t>Art. 141 -</w:t>
      </w:r>
      <w:r w:rsidRPr="00FA17C4">
        <w:rPr>
          <w:color w:val="000000" w:themeColor="text1"/>
          <w:lang w:val="de-DE"/>
        </w:rPr>
        <w:t xml:space="preserve"> [§ 1 - </w:t>
      </w:r>
      <w:r w:rsidR="00EB3BCC" w:rsidRPr="00FA17C4">
        <w:rPr>
          <w:color w:val="000000" w:themeColor="text1"/>
          <w:lang w:val="de-DE"/>
        </w:rPr>
        <w:t>[</w:t>
      </w:r>
      <w:r w:rsidR="00C02A3C">
        <w:rPr>
          <w:lang w:val="de-DE"/>
        </w:rPr>
        <w:t>B</w:t>
      </w:r>
      <w:r w:rsidR="00EB3BCC" w:rsidRPr="00FA17C4">
        <w:rPr>
          <w:lang w:val="de-DE"/>
        </w:rPr>
        <w:t>post ist mit folgenden Aufträgen des öffentlichen Dienstes für das gesamte Staatsgebiet des Königreichs beauftragt:</w:t>
      </w:r>
    </w:p>
    <w:p w14:paraId="3BDB9F34" w14:textId="77777777" w:rsidR="00EB3BCC" w:rsidRPr="00FA17C4" w:rsidRDefault="00EB3BCC" w:rsidP="00EB3BCC">
      <w:pPr>
        <w:jc w:val="both"/>
        <w:rPr>
          <w:lang w:val="de-DE"/>
        </w:rPr>
      </w:pPr>
    </w:p>
    <w:p w14:paraId="73776FBF" w14:textId="77777777" w:rsidR="00EB3BCC" w:rsidRPr="00FA17C4" w:rsidRDefault="00EB3BCC" w:rsidP="00EB3BCC">
      <w:pPr>
        <w:ind w:firstLine="708"/>
        <w:jc w:val="both"/>
        <w:rPr>
          <w:lang w:val="de-DE"/>
        </w:rPr>
      </w:pPr>
      <w:r w:rsidRPr="00FA17C4">
        <w:rPr>
          <w:i/>
          <w:lang w:val="de-DE"/>
        </w:rPr>
        <w:t>A.</w:t>
      </w:r>
      <w:r w:rsidRPr="00FA17C4">
        <w:rPr>
          <w:lang w:val="de-DE"/>
        </w:rPr>
        <w:t> Aufrechterhaltung - zwecks Gewährleistung des territorialen und sozialen Zusammenhalts - eines folgendermaßen gestalteten Netzes im Nahbereich:</w:t>
      </w:r>
    </w:p>
    <w:p w14:paraId="4806D4C4" w14:textId="77777777" w:rsidR="00EB3BCC" w:rsidRPr="00FA17C4" w:rsidRDefault="00EB3BCC" w:rsidP="00EB3BCC">
      <w:pPr>
        <w:jc w:val="both"/>
        <w:rPr>
          <w:lang w:val="de-DE"/>
        </w:rPr>
      </w:pPr>
    </w:p>
    <w:p w14:paraId="491D5013" w14:textId="5CBB7D20" w:rsidR="00EB3BCC" w:rsidRPr="00FA17C4" w:rsidRDefault="00EB3BCC" w:rsidP="00EB3BCC">
      <w:pPr>
        <w:ind w:firstLine="708"/>
        <w:jc w:val="both"/>
        <w:rPr>
          <w:lang w:val="de-DE"/>
        </w:rPr>
      </w:pPr>
      <w:r w:rsidRPr="00FA17C4">
        <w:rPr>
          <w:lang w:val="de-DE"/>
        </w:rPr>
        <w:t xml:space="preserve">1. Dieses Netz muss aus mindestens 1.300 Postservicestellen bestehen und mindestens eine Postservicestelle pro Gemeinde des Landes umfassen; dies ist für die Einhaltung der Verpflichtungen erforderlich, die bpost in Bezug auf die Zugänglichkeit obliegen, damit der Universalpostdienst aufgrund von </w:t>
      </w:r>
      <w:r w:rsidR="005039A6">
        <w:rPr>
          <w:lang w:val="de-DE"/>
        </w:rPr>
        <w:t>[</w:t>
      </w:r>
      <w:r w:rsidR="005039A6" w:rsidRPr="00757032">
        <w:rPr>
          <w:lang w:val="de-DE"/>
        </w:rPr>
        <w:t>Artikel 16 § 1 Nr. 1 des Gesetzes vom 26. Januar 2018 über die Postdienste</w:t>
      </w:r>
      <w:r w:rsidR="005039A6">
        <w:rPr>
          <w:lang w:val="de-DE"/>
        </w:rPr>
        <w:t xml:space="preserve">] </w:t>
      </w:r>
      <w:r w:rsidRPr="00FA17C4">
        <w:rPr>
          <w:lang w:val="de-DE"/>
        </w:rPr>
        <w:t>ausgeführt wird.</w:t>
      </w:r>
    </w:p>
    <w:p w14:paraId="0495BFD3" w14:textId="77777777" w:rsidR="00EB3BCC" w:rsidRPr="00FA17C4" w:rsidRDefault="00EB3BCC" w:rsidP="00EB3BCC">
      <w:pPr>
        <w:jc w:val="both"/>
        <w:rPr>
          <w:lang w:val="de-DE"/>
        </w:rPr>
      </w:pPr>
    </w:p>
    <w:p w14:paraId="7FECA9BC" w14:textId="77777777" w:rsidR="00EB3BCC" w:rsidRPr="00FA17C4" w:rsidRDefault="00EB3BCC" w:rsidP="00EB3BCC">
      <w:pPr>
        <w:ind w:firstLine="708"/>
        <w:jc w:val="both"/>
        <w:rPr>
          <w:lang w:val="de-DE"/>
        </w:rPr>
      </w:pPr>
      <w:r w:rsidRPr="00FA17C4">
        <w:rPr>
          <w:lang w:val="de-DE"/>
        </w:rPr>
        <w:lastRenderedPageBreak/>
        <w:t>2. Die in Nr. 1 erwähnten Postservicestellen müssen aus mindestens 650 Postämtern bestehen und mindestens ein Postamt pro Gemeinde des Landes umfassen.</w:t>
      </w:r>
    </w:p>
    <w:p w14:paraId="35389852" w14:textId="77777777" w:rsidR="00EB3BCC" w:rsidRPr="00FA17C4" w:rsidRDefault="00EB3BCC" w:rsidP="00EB3BCC">
      <w:pPr>
        <w:jc w:val="both"/>
        <w:rPr>
          <w:lang w:val="de-DE"/>
        </w:rPr>
      </w:pPr>
    </w:p>
    <w:p w14:paraId="5738418D" w14:textId="77777777" w:rsidR="00EB3BCC" w:rsidRPr="00FA17C4" w:rsidRDefault="00EB3BCC" w:rsidP="00EB3BCC">
      <w:pPr>
        <w:ind w:firstLine="708"/>
        <w:jc w:val="both"/>
        <w:rPr>
          <w:lang w:val="de-DE"/>
        </w:rPr>
      </w:pPr>
      <w:r w:rsidRPr="00FA17C4">
        <w:rPr>
          <w:lang w:val="de-DE"/>
        </w:rPr>
        <w:t>3. Mindestens 95 Prozent der Bevölkerung müssen Zugang zu einer Postservicestelle haben, in der das Basisangebot zur Verfügung gestellt wird und zu der die Straßenentfernung nicht mehr als fünf Kilometer beträgt, und mindestens 98 Prozent der Bevölkerung müssen Zugang zu einer solchen Postservicestelle haben, zu der die Straßenentfernung nicht mehr als zehn Kilometer beträgt.</w:t>
      </w:r>
    </w:p>
    <w:p w14:paraId="2437AE2B" w14:textId="77777777" w:rsidR="00EB3BCC" w:rsidRPr="00FA17C4" w:rsidRDefault="00EB3BCC" w:rsidP="00EB3BCC">
      <w:pPr>
        <w:jc w:val="both"/>
        <w:rPr>
          <w:lang w:val="de-DE"/>
        </w:rPr>
      </w:pPr>
    </w:p>
    <w:p w14:paraId="07216956" w14:textId="77777777" w:rsidR="00EB3BCC" w:rsidRPr="00FA17C4" w:rsidRDefault="00EB3BCC" w:rsidP="00EB3BCC">
      <w:pPr>
        <w:ind w:firstLine="708"/>
        <w:jc w:val="both"/>
        <w:rPr>
          <w:lang w:val="de-DE"/>
        </w:rPr>
      </w:pPr>
      <w:r w:rsidRPr="00FA17C4">
        <w:rPr>
          <w:i/>
          <w:lang w:val="de-DE"/>
        </w:rPr>
        <w:t>B.</w:t>
      </w:r>
      <w:r w:rsidRPr="00FA17C4">
        <w:rPr>
          <w:lang w:val="de-DE"/>
        </w:rPr>
        <w:t> Erbringung folgender Postfinanzdienste:</w:t>
      </w:r>
    </w:p>
    <w:p w14:paraId="27D2C72F" w14:textId="77777777" w:rsidR="00EB3BCC" w:rsidRPr="00FA17C4" w:rsidRDefault="00EB3BCC" w:rsidP="00EB3BCC">
      <w:pPr>
        <w:jc w:val="both"/>
        <w:rPr>
          <w:lang w:val="de-DE"/>
        </w:rPr>
      </w:pPr>
    </w:p>
    <w:p w14:paraId="5C301FBA" w14:textId="77777777" w:rsidR="00EB3BCC" w:rsidRPr="00FA17C4" w:rsidRDefault="00EB3BCC" w:rsidP="00EB3BCC">
      <w:pPr>
        <w:ind w:firstLine="708"/>
        <w:jc w:val="both"/>
        <w:rPr>
          <w:lang w:val="de-DE"/>
        </w:rPr>
      </w:pPr>
      <w:r w:rsidRPr="00FA17C4">
        <w:rPr>
          <w:lang w:val="de-DE"/>
        </w:rPr>
        <w:t>1. Annahme von Bareinzahlungen auf ein Postscheckkonto und Ausführung von Zahlungen, die von diesem Konto ausgehen oder auf dieses Konto erfolgen.</w:t>
      </w:r>
    </w:p>
    <w:p w14:paraId="3D3E119D" w14:textId="77777777" w:rsidR="00EB3BCC" w:rsidRPr="00FA17C4" w:rsidRDefault="00EB3BCC" w:rsidP="00EB3BCC">
      <w:pPr>
        <w:jc w:val="both"/>
        <w:rPr>
          <w:lang w:val="de-DE"/>
        </w:rPr>
      </w:pPr>
    </w:p>
    <w:p w14:paraId="11369538" w14:textId="77777777" w:rsidR="00EB3BCC" w:rsidRPr="00FA17C4" w:rsidRDefault="00EB3BCC" w:rsidP="00EB3BCC">
      <w:pPr>
        <w:ind w:firstLine="708"/>
        <w:jc w:val="both"/>
        <w:rPr>
          <w:lang w:val="de-DE"/>
        </w:rPr>
      </w:pPr>
      <w:r w:rsidRPr="00FA17C4">
        <w:rPr>
          <w:lang w:val="de-DE"/>
        </w:rPr>
        <w:t>2. Annahme von Bareinzahlungen, die einem Postscheckkonto oder einem Konto bei einem Finanzinstitut gutzuschreiben sind.</w:t>
      </w:r>
    </w:p>
    <w:p w14:paraId="76074F5F" w14:textId="77777777" w:rsidR="00EB3BCC" w:rsidRPr="00FA17C4" w:rsidRDefault="00EB3BCC" w:rsidP="00EB3BCC">
      <w:pPr>
        <w:jc w:val="both"/>
        <w:rPr>
          <w:lang w:val="de-DE"/>
        </w:rPr>
      </w:pPr>
    </w:p>
    <w:p w14:paraId="117CDB09" w14:textId="20EECD75" w:rsidR="00EB3BCC" w:rsidRPr="00FA17C4" w:rsidRDefault="00EB3BCC" w:rsidP="00EB3BCC">
      <w:pPr>
        <w:ind w:firstLine="708"/>
        <w:jc w:val="both"/>
        <w:rPr>
          <w:lang w:val="de-DE"/>
        </w:rPr>
      </w:pPr>
      <w:r w:rsidRPr="00FA17C4">
        <w:rPr>
          <w:lang w:val="de-DE"/>
        </w:rPr>
        <w:t>3. </w:t>
      </w:r>
      <w:r w:rsidR="005039A6">
        <w:rPr>
          <w:lang w:val="de-DE"/>
        </w:rPr>
        <w:t>[...].</w:t>
      </w:r>
    </w:p>
    <w:p w14:paraId="7DEBB4EB" w14:textId="77777777" w:rsidR="00EB3BCC" w:rsidRPr="00FA17C4" w:rsidRDefault="00EB3BCC" w:rsidP="00EB3BCC">
      <w:pPr>
        <w:jc w:val="both"/>
        <w:rPr>
          <w:lang w:val="de-DE"/>
        </w:rPr>
      </w:pPr>
    </w:p>
    <w:p w14:paraId="5688949B" w14:textId="77777777" w:rsidR="00EB3BCC" w:rsidRPr="00FA17C4" w:rsidRDefault="00EB3BCC" w:rsidP="00EB3BCC">
      <w:pPr>
        <w:ind w:firstLine="708"/>
        <w:jc w:val="both"/>
        <w:rPr>
          <w:lang w:val="de-DE"/>
        </w:rPr>
      </w:pPr>
      <w:r w:rsidRPr="00FA17C4">
        <w:rPr>
          <w:i/>
          <w:lang w:val="de-DE"/>
        </w:rPr>
        <w:t>C.</w:t>
      </w:r>
      <w:r w:rsidRPr="00FA17C4">
        <w:rPr>
          <w:lang w:val="de-DE"/>
        </w:rPr>
        <w:t> Auszahlung an der Anschrift von Ruhestands- und Hinterbliebenenpensionen und von Leistungen der sozialen Sicherheit an Personen mit Behinderung.</w:t>
      </w:r>
    </w:p>
    <w:p w14:paraId="50B9D440" w14:textId="77777777" w:rsidR="00EB3BCC" w:rsidRPr="00FA17C4" w:rsidRDefault="00EB3BCC" w:rsidP="00EB3BCC">
      <w:pPr>
        <w:jc w:val="both"/>
        <w:rPr>
          <w:lang w:val="de-DE"/>
        </w:rPr>
      </w:pPr>
    </w:p>
    <w:p w14:paraId="04108235" w14:textId="77777777" w:rsidR="00EB3BCC" w:rsidRPr="00FA17C4" w:rsidRDefault="00EB3BCC" w:rsidP="00EB3BCC">
      <w:pPr>
        <w:ind w:firstLine="708"/>
        <w:jc w:val="both"/>
        <w:rPr>
          <w:lang w:val="de-DE"/>
        </w:rPr>
      </w:pPr>
      <w:r w:rsidRPr="00FA17C4">
        <w:rPr>
          <w:i/>
          <w:lang w:val="de-DE"/>
        </w:rPr>
        <w:t>D.</w:t>
      </w:r>
      <w:r w:rsidRPr="00FA17C4">
        <w:rPr>
          <w:lang w:val="de-DE"/>
        </w:rPr>
        <w:t> Weiterentwicklung der sozialen Rolle der Briefträger, insbesondere gegenüber Alleinstehenden und Bedürftigen, und des Dienstes "Briefträger bitte".</w:t>
      </w:r>
    </w:p>
    <w:p w14:paraId="085FCE66" w14:textId="77777777" w:rsidR="00EB3BCC" w:rsidRPr="00FA17C4" w:rsidRDefault="00EB3BCC" w:rsidP="00EB3BCC">
      <w:pPr>
        <w:jc w:val="both"/>
        <w:rPr>
          <w:lang w:val="de-DE"/>
        </w:rPr>
      </w:pPr>
    </w:p>
    <w:p w14:paraId="5E7DD9CC" w14:textId="77777777" w:rsidR="00EB3BCC" w:rsidRPr="00FA17C4" w:rsidRDefault="00EB3BCC" w:rsidP="00EB3BCC">
      <w:pPr>
        <w:ind w:firstLine="708"/>
        <w:jc w:val="both"/>
        <w:rPr>
          <w:lang w:val="de-DE"/>
        </w:rPr>
      </w:pPr>
      <w:r w:rsidRPr="00FA17C4">
        <w:rPr>
          <w:i/>
          <w:lang w:val="de-DE"/>
        </w:rPr>
        <w:t>E.</w:t>
      </w:r>
      <w:r w:rsidRPr="00FA17C4">
        <w:rPr>
          <w:lang w:val="de-DE"/>
        </w:rPr>
        <w:t> Information der Öffentlichkeit auf Ersuchen der zuständigen öffentlichen Behörde.</w:t>
      </w:r>
    </w:p>
    <w:p w14:paraId="1D195089" w14:textId="77777777" w:rsidR="00EB3BCC" w:rsidRPr="00FA17C4" w:rsidRDefault="00EB3BCC" w:rsidP="00EB3BCC">
      <w:pPr>
        <w:jc w:val="both"/>
        <w:rPr>
          <w:lang w:val="de-DE"/>
        </w:rPr>
      </w:pPr>
    </w:p>
    <w:p w14:paraId="6F33610C" w14:textId="77777777" w:rsidR="00EB3BCC" w:rsidRPr="00FA17C4" w:rsidRDefault="00EB3BCC" w:rsidP="00EB3BCC">
      <w:pPr>
        <w:ind w:firstLine="708"/>
        <w:jc w:val="both"/>
        <w:rPr>
          <w:lang w:val="de-DE"/>
        </w:rPr>
      </w:pPr>
      <w:r w:rsidRPr="00FA17C4">
        <w:rPr>
          <w:i/>
          <w:lang w:val="de-DE"/>
        </w:rPr>
        <w:t>F.</w:t>
      </w:r>
      <w:r w:rsidRPr="00FA17C4">
        <w:rPr>
          <w:lang w:val="de-DE"/>
        </w:rPr>
        <w:t> Versand zu einem ermäßigten Tarif von Postsendungen, die durch Stiftungen und Vereinigungen ohne Gewinnerzielungsabsicht verschickt werden.</w:t>
      </w:r>
    </w:p>
    <w:p w14:paraId="211EFBED" w14:textId="77777777" w:rsidR="00EB3BCC" w:rsidRPr="00FA17C4" w:rsidRDefault="00EB3BCC" w:rsidP="00EB3BCC">
      <w:pPr>
        <w:jc w:val="both"/>
        <w:rPr>
          <w:lang w:val="de-DE"/>
        </w:rPr>
      </w:pPr>
    </w:p>
    <w:p w14:paraId="3CB38299" w14:textId="77777777" w:rsidR="00090436" w:rsidRPr="00FA17C4" w:rsidRDefault="00EB3BCC" w:rsidP="00EB3BCC">
      <w:pPr>
        <w:ind w:firstLine="708"/>
        <w:jc w:val="both"/>
        <w:rPr>
          <w:color w:val="000000" w:themeColor="text1"/>
          <w:lang w:val="de-DE"/>
        </w:rPr>
      </w:pPr>
      <w:r w:rsidRPr="00FA17C4">
        <w:rPr>
          <w:i/>
          <w:lang w:val="de-DE"/>
        </w:rPr>
        <w:t>G.</w:t>
      </w:r>
      <w:r w:rsidRPr="00FA17C4">
        <w:rPr>
          <w:lang w:val="de-DE"/>
        </w:rPr>
        <w:t> Zustellung von Briefpostsendungen, die der Regelung der Postgebührenfreiheit unterliegen.</w:t>
      </w:r>
      <w:r w:rsidR="00090436" w:rsidRPr="00FA17C4">
        <w:rPr>
          <w:color w:val="000000" w:themeColor="text1"/>
          <w:lang w:val="de-DE"/>
        </w:rPr>
        <w:t>]</w:t>
      </w:r>
    </w:p>
    <w:p w14:paraId="4DA5F6B5" w14:textId="77777777" w:rsidR="000917BB" w:rsidRPr="00FA17C4" w:rsidRDefault="000917BB" w:rsidP="00EB3BCC">
      <w:pPr>
        <w:ind w:firstLine="708"/>
        <w:jc w:val="both"/>
        <w:rPr>
          <w:color w:val="000000" w:themeColor="text1"/>
          <w:lang w:val="de-DE"/>
        </w:rPr>
      </w:pPr>
    </w:p>
    <w:p w14:paraId="72F65066" w14:textId="77777777" w:rsidR="000917BB" w:rsidRPr="00FA17C4" w:rsidRDefault="000917BB" w:rsidP="000917BB">
      <w:pPr>
        <w:ind w:firstLine="708"/>
        <w:jc w:val="both"/>
        <w:rPr>
          <w:lang w:val="de-DE"/>
        </w:rPr>
      </w:pPr>
      <w:r w:rsidRPr="00FA17C4">
        <w:rPr>
          <w:color w:val="000000" w:themeColor="text1"/>
          <w:lang w:val="de-DE"/>
        </w:rPr>
        <w:t>[</w:t>
      </w:r>
      <w:r w:rsidRPr="00FA17C4">
        <w:rPr>
          <w:lang w:val="de-DE"/>
        </w:rPr>
        <w:t>§ 1</w:t>
      </w:r>
      <w:r w:rsidRPr="00FA17C4">
        <w:rPr>
          <w:i/>
          <w:lang w:val="de-DE"/>
        </w:rPr>
        <w:t>bis</w:t>
      </w:r>
      <w:r w:rsidRPr="00FA17C4">
        <w:rPr>
          <w:lang w:val="de-DE"/>
        </w:rPr>
        <w:t> - Andere Aufträge des öffentlichen Dienstes können entweder bpost - durch seinen Geschäftsführungsvertrag - oder bpost oder einem Dritten - durch eine Sonderver</w:t>
      </w:r>
      <w:r w:rsidRPr="00FA17C4">
        <w:rPr>
          <w:lang w:val="de-DE"/>
        </w:rPr>
        <w:softHyphen/>
        <w:t>einbarung - zugewiesen werden.</w:t>
      </w:r>
    </w:p>
    <w:p w14:paraId="6E77404E" w14:textId="77777777" w:rsidR="000917BB" w:rsidRPr="00FA17C4" w:rsidRDefault="000917BB" w:rsidP="000917BB">
      <w:pPr>
        <w:jc w:val="both"/>
        <w:rPr>
          <w:lang w:val="de-DE"/>
        </w:rPr>
      </w:pPr>
    </w:p>
    <w:p w14:paraId="6FEAD5DC" w14:textId="77777777" w:rsidR="000917BB" w:rsidRPr="00FA17C4" w:rsidRDefault="000917BB" w:rsidP="000917BB">
      <w:pPr>
        <w:ind w:firstLine="708"/>
        <w:jc w:val="both"/>
        <w:rPr>
          <w:lang w:val="de-DE"/>
        </w:rPr>
      </w:pPr>
      <w:r w:rsidRPr="00FA17C4">
        <w:rPr>
          <w:lang w:val="de-DE"/>
        </w:rPr>
        <w:t>Zu den Aufträgen des öffentlichen Dienstes, die nicht in Artikel 141 § 1 Buchstabe </w:t>
      </w:r>
      <w:r w:rsidRPr="00FA17C4">
        <w:rPr>
          <w:i/>
          <w:lang w:val="de-DE"/>
        </w:rPr>
        <w:t>A</w:t>
      </w:r>
      <w:r w:rsidRPr="00FA17C4">
        <w:rPr>
          <w:lang w:val="de-DE"/>
        </w:rPr>
        <w:t xml:space="preserve"> bis </w:t>
      </w:r>
      <w:r w:rsidRPr="00FA17C4">
        <w:rPr>
          <w:i/>
          <w:lang w:val="de-DE"/>
        </w:rPr>
        <w:t>G</w:t>
      </w:r>
      <w:r w:rsidRPr="00FA17C4">
        <w:rPr>
          <w:lang w:val="de-DE"/>
        </w:rPr>
        <w:t xml:space="preserve"> aufgezählt sind und die gemäß vorhergehendem Paragraphen unter den im Geschäftsführungsvertrag oder in der Sondervereinbarung vorgesehenen Bedingungen zugewiesen werden können, kann insbesondere der Abonnementdienst für anerkannte Zeitungen und Zeitschriften gehören</w:t>
      </w:r>
      <w:r w:rsidR="00A8102E">
        <w:rPr>
          <w:lang w:val="de-DE"/>
        </w:rPr>
        <w:t>[</w:t>
      </w:r>
      <w:r w:rsidR="00A8102E" w:rsidRPr="00413A08">
        <w:rPr>
          <w:lang w:val="de-DE"/>
        </w:rPr>
        <w:t>, dessen Ausführung gegebenenfalls von der Behörde kontrolliert wird, die durch einen im Ministerrat beratenen Königlichen Erlass bestimmt wird.</w:t>
      </w:r>
      <w:r w:rsidR="00A8102E">
        <w:rPr>
          <w:lang w:val="de-DE"/>
        </w:rPr>
        <w:t>]</w:t>
      </w:r>
      <w:r w:rsidRPr="00FA17C4">
        <w:rPr>
          <w:lang w:val="de-DE"/>
        </w:rPr>
        <w:t>.</w:t>
      </w:r>
    </w:p>
    <w:p w14:paraId="1F1B5DEC" w14:textId="77777777" w:rsidR="000917BB" w:rsidRPr="00FA17C4" w:rsidRDefault="000917BB" w:rsidP="000917BB">
      <w:pPr>
        <w:jc w:val="both"/>
        <w:rPr>
          <w:lang w:val="de-DE"/>
        </w:rPr>
      </w:pPr>
    </w:p>
    <w:p w14:paraId="77EEEA18" w14:textId="77777777" w:rsidR="000917BB" w:rsidRPr="00FA17C4" w:rsidRDefault="000917BB" w:rsidP="000917BB">
      <w:pPr>
        <w:ind w:firstLine="708"/>
        <w:jc w:val="both"/>
        <w:rPr>
          <w:lang w:val="de-DE"/>
        </w:rPr>
      </w:pPr>
      <w:r w:rsidRPr="00FA17C4">
        <w:rPr>
          <w:lang w:val="de-DE"/>
        </w:rPr>
        <w:t>Wenn die Ausführung dieser Aufträge nicht oder nicht zu den gleichen Bedingungen ohne Gegenleistung übernommen würde, wird zu Lasten des Staatshaushalts ein Ausgleich gewährt.</w:t>
      </w:r>
    </w:p>
    <w:p w14:paraId="23977FE0" w14:textId="77777777" w:rsidR="000917BB" w:rsidRPr="00FA17C4" w:rsidRDefault="000917BB" w:rsidP="000917BB">
      <w:pPr>
        <w:jc w:val="both"/>
        <w:rPr>
          <w:lang w:val="de-DE"/>
        </w:rPr>
      </w:pPr>
    </w:p>
    <w:p w14:paraId="0611703F" w14:textId="77777777" w:rsidR="000917BB" w:rsidRPr="00FA17C4" w:rsidRDefault="000917BB" w:rsidP="000917BB">
      <w:pPr>
        <w:ind w:firstLine="708"/>
        <w:jc w:val="both"/>
        <w:rPr>
          <w:lang w:val="de-DE"/>
        </w:rPr>
      </w:pPr>
      <w:r w:rsidRPr="00FA17C4">
        <w:rPr>
          <w:lang w:val="de-DE"/>
        </w:rPr>
        <w:t xml:space="preserve">Wurde bpost oder der betreffende Dritte nicht im Rahmen eines Vergabeverfahrens bestimmt, das die Auswahl des Bewerbers ermöglicht, der diese Dienste zu den geringsten </w:t>
      </w:r>
      <w:r w:rsidRPr="00FA17C4">
        <w:rPr>
          <w:lang w:val="de-DE"/>
        </w:rPr>
        <w:lastRenderedPageBreak/>
        <w:t>Kosten für die Allgemeinheit erbringen kann, ist Artikel 141</w:t>
      </w:r>
      <w:r w:rsidRPr="00FA17C4">
        <w:rPr>
          <w:i/>
          <w:lang w:val="de-DE"/>
        </w:rPr>
        <w:t>ter</w:t>
      </w:r>
      <w:r w:rsidRPr="00FA17C4">
        <w:rPr>
          <w:lang w:val="de-DE"/>
        </w:rPr>
        <w:t xml:space="preserve"> auf die Ausgleichsleistung entsprechend anwendbar.</w:t>
      </w:r>
    </w:p>
    <w:p w14:paraId="660BD961" w14:textId="77777777" w:rsidR="000917BB" w:rsidRPr="00FA17C4" w:rsidRDefault="000917BB" w:rsidP="000917BB">
      <w:pPr>
        <w:jc w:val="both"/>
        <w:rPr>
          <w:lang w:val="de-DE"/>
        </w:rPr>
      </w:pPr>
    </w:p>
    <w:p w14:paraId="6F9F5CCA" w14:textId="77777777" w:rsidR="000917BB" w:rsidRPr="00FA17C4" w:rsidRDefault="000917BB" w:rsidP="000917BB">
      <w:pPr>
        <w:ind w:firstLine="708"/>
        <w:jc w:val="both"/>
        <w:rPr>
          <w:lang w:val="de-DE"/>
        </w:rPr>
      </w:pPr>
      <w:r w:rsidRPr="00FA17C4">
        <w:rPr>
          <w:lang w:val="de-DE"/>
        </w:rPr>
        <w:t>In Bezug auf die in Absatz 2 des vorliegenden Paragraphen 1</w:t>
      </w:r>
      <w:r w:rsidRPr="00FA17C4">
        <w:rPr>
          <w:i/>
          <w:lang w:val="de-DE"/>
        </w:rPr>
        <w:t>bis</w:t>
      </w:r>
      <w:r w:rsidRPr="00FA17C4">
        <w:rPr>
          <w:lang w:val="de-DE"/>
        </w:rPr>
        <w:t xml:space="preserve"> erwähnten Aufträge des öffentlichen Dienstes regelt der Geschäftsführungsvertrag oder die Sondervereinbarung Folgendes:</w:t>
      </w:r>
    </w:p>
    <w:p w14:paraId="4FB7A991" w14:textId="77777777" w:rsidR="000917BB" w:rsidRPr="00FA17C4" w:rsidRDefault="000917BB" w:rsidP="000917BB">
      <w:pPr>
        <w:jc w:val="both"/>
        <w:rPr>
          <w:lang w:val="de-DE"/>
        </w:rPr>
      </w:pPr>
    </w:p>
    <w:p w14:paraId="53F10700" w14:textId="77777777" w:rsidR="000917BB" w:rsidRPr="00FA17C4" w:rsidRDefault="000917BB" w:rsidP="000917BB">
      <w:pPr>
        <w:ind w:firstLine="708"/>
        <w:jc w:val="both"/>
        <w:rPr>
          <w:lang w:val="de-DE"/>
        </w:rPr>
      </w:pPr>
      <w:r w:rsidRPr="00FA17C4">
        <w:rPr>
          <w:lang w:val="de-DE"/>
        </w:rPr>
        <w:t>1. Bestimmung der gemeinwirtschaftlichen Verpflichtungen und operative Modalitä</w:t>
      </w:r>
      <w:r w:rsidRPr="00FA17C4">
        <w:rPr>
          <w:lang w:val="de-DE"/>
        </w:rPr>
        <w:softHyphen/>
        <w:t>ten für die Ausführung dieser Aufträge,</w:t>
      </w:r>
    </w:p>
    <w:p w14:paraId="60A67758" w14:textId="77777777" w:rsidR="000917BB" w:rsidRPr="00FA17C4" w:rsidRDefault="000917BB" w:rsidP="000917BB">
      <w:pPr>
        <w:jc w:val="both"/>
        <w:rPr>
          <w:lang w:val="de-DE"/>
        </w:rPr>
      </w:pPr>
    </w:p>
    <w:p w14:paraId="6D3D5DD5" w14:textId="77777777" w:rsidR="000917BB" w:rsidRPr="00FA17C4" w:rsidRDefault="000917BB" w:rsidP="000917BB">
      <w:pPr>
        <w:ind w:firstLine="708"/>
        <w:jc w:val="both"/>
        <w:rPr>
          <w:lang w:val="de-DE"/>
        </w:rPr>
      </w:pPr>
      <w:r w:rsidRPr="00FA17C4">
        <w:rPr>
          <w:lang w:val="de-DE"/>
        </w:rPr>
        <w:t>2. Verhaltensregeln gegenüber den Nutzern,</w:t>
      </w:r>
    </w:p>
    <w:p w14:paraId="66459FAD" w14:textId="77777777" w:rsidR="000917BB" w:rsidRPr="00FA17C4" w:rsidRDefault="000917BB" w:rsidP="000917BB">
      <w:pPr>
        <w:jc w:val="both"/>
        <w:rPr>
          <w:lang w:val="de-DE"/>
        </w:rPr>
      </w:pPr>
    </w:p>
    <w:p w14:paraId="180B8DE3" w14:textId="77777777" w:rsidR="000917BB" w:rsidRPr="00FA17C4" w:rsidRDefault="000917BB" w:rsidP="000917BB">
      <w:pPr>
        <w:ind w:firstLine="708"/>
        <w:jc w:val="both"/>
        <w:rPr>
          <w:lang w:val="de-DE"/>
        </w:rPr>
      </w:pPr>
      <w:r w:rsidRPr="00FA17C4">
        <w:rPr>
          <w:lang w:val="de-DE"/>
        </w:rPr>
        <w:t>3. gegebenenfalls objektive und transparente Parameter, anhand deren die Ausgleichs</w:t>
      </w:r>
      <w:r w:rsidRPr="00FA17C4">
        <w:rPr>
          <w:lang w:val="de-DE"/>
        </w:rPr>
        <w:softHyphen/>
        <w:t>leistung berechnet wird, und</w:t>
      </w:r>
    </w:p>
    <w:p w14:paraId="0E4EEF5F" w14:textId="77777777" w:rsidR="000917BB" w:rsidRPr="00FA17C4" w:rsidRDefault="000917BB" w:rsidP="000917BB">
      <w:pPr>
        <w:jc w:val="both"/>
        <w:rPr>
          <w:lang w:val="de-DE"/>
        </w:rPr>
      </w:pPr>
    </w:p>
    <w:p w14:paraId="0541C1F1" w14:textId="77777777" w:rsidR="000917BB" w:rsidRPr="00FA17C4" w:rsidRDefault="000917BB" w:rsidP="000917BB">
      <w:pPr>
        <w:ind w:firstLine="708"/>
        <w:jc w:val="both"/>
        <w:rPr>
          <w:color w:val="000000" w:themeColor="text1"/>
          <w:lang w:val="de-DE"/>
        </w:rPr>
      </w:pPr>
      <w:r w:rsidRPr="00FA17C4">
        <w:rPr>
          <w:lang w:val="de-DE"/>
        </w:rPr>
        <w:t>4. gegebenenfalls vorläufige Beträge und Modalitäten der Zahlung der Ausgleichs</w:t>
      </w:r>
      <w:r w:rsidRPr="00FA17C4">
        <w:rPr>
          <w:lang w:val="de-DE"/>
        </w:rPr>
        <w:softHyphen/>
        <w:t>leistungen, die je nach Fall in Artikel 141</w:t>
      </w:r>
      <w:r w:rsidRPr="00FA17C4">
        <w:rPr>
          <w:i/>
          <w:lang w:val="de-DE"/>
        </w:rPr>
        <w:t>ter</w:t>
      </w:r>
      <w:r w:rsidRPr="00FA17C4">
        <w:rPr>
          <w:lang w:val="de-DE"/>
        </w:rPr>
        <w:t xml:space="preserve"> erwähnt sind.</w:t>
      </w:r>
      <w:r w:rsidRPr="00FA17C4">
        <w:rPr>
          <w:color w:val="000000" w:themeColor="text1"/>
          <w:lang w:val="de-DE"/>
        </w:rPr>
        <w:t>]</w:t>
      </w:r>
    </w:p>
    <w:p w14:paraId="46B9F764" w14:textId="77777777" w:rsidR="00090436" w:rsidRPr="00FA17C4" w:rsidRDefault="00090436" w:rsidP="00090436">
      <w:pPr>
        <w:jc w:val="both"/>
        <w:rPr>
          <w:color w:val="000000" w:themeColor="text1"/>
          <w:lang w:val="de-DE"/>
        </w:rPr>
      </w:pPr>
    </w:p>
    <w:p w14:paraId="6754A40C" w14:textId="77777777" w:rsidR="00090436" w:rsidRPr="00FA17C4" w:rsidRDefault="00090436" w:rsidP="00090436">
      <w:pPr>
        <w:ind w:firstLine="708"/>
        <w:jc w:val="both"/>
        <w:rPr>
          <w:color w:val="000000" w:themeColor="text1"/>
          <w:lang w:val="de-DE"/>
        </w:rPr>
      </w:pPr>
      <w:r w:rsidRPr="00FA17C4">
        <w:rPr>
          <w:color w:val="000000" w:themeColor="text1"/>
          <w:lang w:val="de-DE"/>
        </w:rPr>
        <w:t>§ 2 - [...]</w:t>
      </w:r>
    </w:p>
    <w:p w14:paraId="35264FB4" w14:textId="77777777" w:rsidR="00090436" w:rsidRPr="00FA17C4" w:rsidRDefault="00090436" w:rsidP="00090436">
      <w:pPr>
        <w:jc w:val="both"/>
        <w:rPr>
          <w:color w:val="000000" w:themeColor="text1"/>
          <w:lang w:val="de-DE"/>
        </w:rPr>
      </w:pPr>
    </w:p>
    <w:p w14:paraId="19CC8316" w14:textId="77777777" w:rsidR="00090436" w:rsidRPr="00FA17C4" w:rsidRDefault="00090436" w:rsidP="00090436">
      <w:pPr>
        <w:ind w:firstLine="708"/>
        <w:jc w:val="both"/>
        <w:rPr>
          <w:color w:val="000000" w:themeColor="text1"/>
          <w:lang w:val="de-DE"/>
        </w:rPr>
      </w:pPr>
      <w:r w:rsidRPr="00FA17C4">
        <w:rPr>
          <w:color w:val="000000" w:themeColor="text1"/>
          <w:lang w:val="de-DE"/>
        </w:rPr>
        <w:t>Die Bestimmungen des Geschäftsführungsvertrags müssen mit den Pflichten vereinbar sein, die in der Richtlinie 97/67/EG des Europäischen Parlaments und des Rates vom 15. Dezember 1997 über gemeinsame Vorschriften für die Entwicklung des Binnenmarktes der Postdienste der Gemeinschaft und die Verbesserung der Dienstequalität enthalten sind.]</w:t>
      </w:r>
    </w:p>
    <w:p w14:paraId="55CD9C89" w14:textId="77777777" w:rsidR="00090436" w:rsidRPr="00FA17C4" w:rsidRDefault="00090436" w:rsidP="00090436">
      <w:pPr>
        <w:jc w:val="both"/>
        <w:rPr>
          <w:color w:val="000000" w:themeColor="text1"/>
          <w:lang w:val="de-DE"/>
        </w:rPr>
      </w:pPr>
    </w:p>
    <w:p w14:paraId="4BFB20CA" w14:textId="77777777" w:rsidR="00090436" w:rsidRPr="00FA17C4" w:rsidRDefault="00090436" w:rsidP="00090436">
      <w:pPr>
        <w:ind w:firstLine="708"/>
        <w:jc w:val="both"/>
        <w:rPr>
          <w:color w:val="000000" w:themeColor="text1"/>
          <w:lang w:val="de-DE"/>
        </w:rPr>
      </w:pPr>
      <w:r w:rsidRPr="00FA17C4">
        <w:rPr>
          <w:color w:val="000000" w:themeColor="text1"/>
          <w:lang w:val="de-DE"/>
        </w:rPr>
        <w:t>[§ 3 - Beamte und Bedienstete müssen unbeschadet der Anwendung des Strafgesetz</w:t>
      </w:r>
      <w:r w:rsidRPr="00FA17C4">
        <w:rPr>
          <w:color w:val="000000" w:themeColor="text1"/>
          <w:lang w:val="de-DE"/>
        </w:rPr>
        <w:softHyphen/>
        <w:t>buches und von Disziplinarstrafen, die ihnen aufgrund ihres Statuts auferlegt werden können, eine Zuschlagsgebühr zahlen, die zweimal dem Betrag der hinterzogenen Gebühren ent</w:t>
      </w:r>
      <w:r w:rsidRPr="00FA17C4">
        <w:rPr>
          <w:color w:val="000000" w:themeColor="text1"/>
          <w:lang w:val="de-DE"/>
        </w:rPr>
        <w:softHyphen/>
        <w:t>spricht, wenn sie einen der folgenden Verstöße begangen haben:</w:t>
      </w:r>
    </w:p>
    <w:p w14:paraId="7C25CA3C" w14:textId="77777777" w:rsidR="00090436" w:rsidRPr="00FA17C4" w:rsidRDefault="00090436" w:rsidP="00090436">
      <w:pPr>
        <w:jc w:val="both"/>
        <w:rPr>
          <w:color w:val="000000" w:themeColor="text1"/>
          <w:lang w:val="de-DE"/>
        </w:rPr>
      </w:pPr>
    </w:p>
    <w:p w14:paraId="50CC4C5E" w14:textId="77777777" w:rsidR="00090436" w:rsidRPr="00FA17C4" w:rsidRDefault="00090436" w:rsidP="00090436">
      <w:pPr>
        <w:ind w:firstLine="708"/>
        <w:jc w:val="both"/>
        <w:rPr>
          <w:color w:val="000000" w:themeColor="text1"/>
          <w:lang w:val="de-DE"/>
        </w:rPr>
      </w:pPr>
      <w:r w:rsidRPr="00FA17C4">
        <w:rPr>
          <w:color w:val="000000" w:themeColor="text1"/>
          <w:lang w:val="de-DE"/>
        </w:rPr>
        <w:t>1. Missbrauch von Umschlägen, Streifbändern oder Karten, die für die Verwaltungs</w:t>
      </w:r>
      <w:r w:rsidRPr="00FA17C4">
        <w:rPr>
          <w:color w:val="000000" w:themeColor="text1"/>
          <w:lang w:val="de-DE"/>
        </w:rPr>
        <w:softHyphen/>
        <w:t>korrespondenz verwendet werden,</w:t>
      </w:r>
    </w:p>
    <w:p w14:paraId="489A93A1" w14:textId="77777777" w:rsidR="00090436" w:rsidRPr="00FA17C4" w:rsidRDefault="00090436" w:rsidP="00090436">
      <w:pPr>
        <w:jc w:val="both"/>
        <w:rPr>
          <w:color w:val="000000" w:themeColor="text1"/>
          <w:lang w:val="de-DE"/>
        </w:rPr>
      </w:pPr>
    </w:p>
    <w:p w14:paraId="6D1E6D63" w14:textId="77777777" w:rsidR="00090436" w:rsidRPr="00FA17C4" w:rsidRDefault="00090436" w:rsidP="00090436">
      <w:pPr>
        <w:ind w:firstLine="708"/>
        <w:jc w:val="both"/>
        <w:rPr>
          <w:color w:val="000000" w:themeColor="text1"/>
          <w:lang w:val="de-DE"/>
        </w:rPr>
      </w:pPr>
      <w:r w:rsidRPr="00FA17C4">
        <w:rPr>
          <w:color w:val="000000" w:themeColor="text1"/>
          <w:lang w:val="de-DE"/>
        </w:rPr>
        <w:t>2. Betrug.</w:t>
      </w:r>
    </w:p>
    <w:p w14:paraId="4357705E" w14:textId="77777777" w:rsidR="00090436" w:rsidRPr="00FA17C4" w:rsidRDefault="00090436" w:rsidP="00090436">
      <w:pPr>
        <w:jc w:val="both"/>
        <w:rPr>
          <w:color w:val="000000" w:themeColor="text1"/>
          <w:lang w:val="de-DE"/>
        </w:rPr>
      </w:pPr>
    </w:p>
    <w:p w14:paraId="0C7E944D" w14:textId="77777777" w:rsidR="00090436" w:rsidRPr="00FA17C4" w:rsidRDefault="00090436" w:rsidP="00090436">
      <w:pPr>
        <w:ind w:firstLine="708"/>
        <w:jc w:val="both"/>
        <w:rPr>
          <w:color w:val="000000" w:themeColor="text1"/>
          <w:lang w:val="de-DE"/>
        </w:rPr>
      </w:pPr>
      <w:r w:rsidRPr="00FA17C4">
        <w:rPr>
          <w:color w:val="000000" w:themeColor="text1"/>
          <w:lang w:val="de-DE"/>
        </w:rPr>
        <w:t>Als Betrug gilt das Versenden von Post, sei es portofrei, mit aufgeschobener Zahlung oder frankiert:</w:t>
      </w:r>
    </w:p>
    <w:p w14:paraId="6F0C12C1" w14:textId="77777777" w:rsidR="00090436" w:rsidRPr="00FA17C4" w:rsidRDefault="00090436" w:rsidP="00090436">
      <w:pPr>
        <w:jc w:val="both"/>
        <w:rPr>
          <w:color w:val="000000" w:themeColor="text1"/>
          <w:lang w:val="de-DE"/>
        </w:rPr>
      </w:pPr>
    </w:p>
    <w:p w14:paraId="3D386C93" w14:textId="77777777" w:rsidR="00090436" w:rsidRPr="00FA17C4" w:rsidRDefault="00090436" w:rsidP="00090436">
      <w:pPr>
        <w:ind w:firstLine="708"/>
        <w:jc w:val="both"/>
        <w:rPr>
          <w:color w:val="000000" w:themeColor="text1"/>
          <w:lang w:val="de-DE"/>
        </w:rPr>
      </w:pPr>
      <w:r w:rsidRPr="00FA17C4">
        <w:rPr>
          <w:color w:val="000000" w:themeColor="text1"/>
          <w:lang w:val="de-DE"/>
        </w:rPr>
        <w:t>1. die keine administrativen Inhalte allgemeinen Interesses besitzt,</w:t>
      </w:r>
    </w:p>
    <w:p w14:paraId="38AA23FC" w14:textId="77777777" w:rsidR="00090436" w:rsidRPr="00FA17C4" w:rsidRDefault="00090436" w:rsidP="00090436">
      <w:pPr>
        <w:jc w:val="both"/>
        <w:rPr>
          <w:color w:val="000000" w:themeColor="text1"/>
          <w:lang w:val="de-DE"/>
        </w:rPr>
      </w:pPr>
    </w:p>
    <w:p w14:paraId="7233598E" w14:textId="77777777" w:rsidR="00090436" w:rsidRPr="00FA17C4" w:rsidRDefault="00090436" w:rsidP="00090436">
      <w:pPr>
        <w:ind w:firstLine="708"/>
        <w:jc w:val="both"/>
        <w:rPr>
          <w:color w:val="000000" w:themeColor="text1"/>
          <w:lang w:val="de-DE"/>
        </w:rPr>
      </w:pPr>
      <w:r w:rsidRPr="00FA17C4">
        <w:rPr>
          <w:color w:val="000000" w:themeColor="text1"/>
          <w:lang w:val="de-DE"/>
        </w:rPr>
        <w:t>2. mit falschen Informationen in Bezug auf die Pflichtangaben,</w:t>
      </w:r>
    </w:p>
    <w:p w14:paraId="36FF82B7" w14:textId="77777777" w:rsidR="00090436" w:rsidRPr="00FA17C4" w:rsidRDefault="00090436" w:rsidP="00090436">
      <w:pPr>
        <w:jc w:val="both"/>
        <w:rPr>
          <w:color w:val="000000" w:themeColor="text1"/>
          <w:lang w:val="de-DE"/>
        </w:rPr>
      </w:pPr>
    </w:p>
    <w:p w14:paraId="03467024" w14:textId="77777777" w:rsidR="00090436" w:rsidRPr="00FA17C4" w:rsidRDefault="00090436" w:rsidP="00090436">
      <w:pPr>
        <w:ind w:firstLine="708"/>
        <w:jc w:val="both"/>
        <w:rPr>
          <w:color w:val="000000" w:themeColor="text1"/>
          <w:lang w:val="de-DE"/>
        </w:rPr>
      </w:pPr>
      <w:r w:rsidRPr="00FA17C4">
        <w:rPr>
          <w:color w:val="000000" w:themeColor="text1"/>
          <w:lang w:val="de-DE"/>
        </w:rPr>
        <w:t>3. mit einer Scheinadresse; als "Scheinadresse" gilt eine Adresse, durch die dem Empfänger eine Eigenschaft zuerkannt wird, die er nicht besitzt, mit dem Ziel, die Zahlung von Postgebührentarifen zu umgehen.</w:t>
      </w:r>
    </w:p>
    <w:p w14:paraId="4048B765" w14:textId="77777777" w:rsidR="000917BB" w:rsidRPr="00FA17C4" w:rsidRDefault="000917BB">
      <w:pPr>
        <w:rPr>
          <w:color w:val="000000" w:themeColor="text1"/>
          <w:lang w:val="de-DE"/>
        </w:rPr>
      </w:pPr>
    </w:p>
    <w:p w14:paraId="21765511" w14:textId="77777777" w:rsidR="005039A6" w:rsidRDefault="005039A6">
      <w:pPr>
        <w:rPr>
          <w:color w:val="000000" w:themeColor="text1"/>
          <w:lang w:val="de-DE"/>
        </w:rPr>
      </w:pPr>
      <w:r>
        <w:rPr>
          <w:color w:val="000000" w:themeColor="text1"/>
          <w:lang w:val="de-DE"/>
        </w:rPr>
        <w:br w:type="page"/>
      </w:r>
    </w:p>
    <w:p w14:paraId="4E003868" w14:textId="128207EA" w:rsidR="00090436" w:rsidRPr="00FA17C4" w:rsidRDefault="00090436" w:rsidP="00090436">
      <w:pPr>
        <w:ind w:firstLine="708"/>
        <w:jc w:val="both"/>
        <w:rPr>
          <w:color w:val="000000" w:themeColor="text1"/>
          <w:lang w:val="de-DE"/>
        </w:rPr>
      </w:pPr>
      <w:r w:rsidRPr="00FA17C4">
        <w:rPr>
          <w:color w:val="000000" w:themeColor="text1"/>
          <w:lang w:val="de-DE"/>
        </w:rPr>
        <w:lastRenderedPageBreak/>
        <w:t>Dasselbe gilt für Beamte und Bedienstete, die einen Missbrauch durch Dritte ermöglicht haben.]</w:t>
      </w:r>
    </w:p>
    <w:p w14:paraId="7980D03C" w14:textId="77777777" w:rsidR="00090436" w:rsidRPr="00FA17C4" w:rsidRDefault="00090436" w:rsidP="00090436">
      <w:pPr>
        <w:jc w:val="both"/>
        <w:rPr>
          <w:color w:val="000000" w:themeColor="text1"/>
          <w:lang w:val="de-DE"/>
        </w:rPr>
      </w:pPr>
    </w:p>
    <w:p w14:paraId="5DC1818F" w14:textId="01BE951C" w:rsidR="00090436" w:rsidRPr="00FA17C4" w:rsidRDefault="00090436" w:rsidP="00090436">
      <w:pPr>
        <w:jc w:val="both"/>
        <w:rPr>
          <w:i/>
          <w:color w:val="000000" w:themeColor="text1"/>
          <w:lang w:val="de-DE"/>
        </w:rPr>
      </w:pPr>
      <w:r w:rsidRPr="00FA17C4">
        <w:rPr>
          <w:i/>
          <w:color w:val="000000" w:themeColor="text1"/>
          <w:lang w:val="de-DE"/>
        </w:rPr>
        <w:t xml:space="preserve">[Art. 141 ersetzt durch Art. 12 des K.E. vom 9. Juni 1999 (B.S. vom 18. August 1999); § 1 </w:t>
      </w:r>
      <w:r w:rsidR="00EB3BCC" w:rsidRPr="00FA17C4">
        <w:rPr>
          <w:i/>
          <w:color w:val="000000" w:themeColor="text1"/>
          <w:lang w:val="de-DE"/>
        </w:rPr>
        <w:t>ersetzt durch Art. 4 des G. vom 19. April 2014 (I) (B.S. vom 14. Mai 2014)</w:t>
      </w:r>
      <w:r w:rsidRPr="00FA17C4">
        <w:rPr>
          <w:i/>
          <w:color w:val="000000" w:themeColor="text1"/>
          <w:lang w:val="de-DE"/>
        </w:rPr>
        <w:t>;</w:t>
      </w:r>
      <w:r w:rsidR="005039A6">
        <w:rPr>
          <w:i/>
          <w:color w:val="000000" w:themeColor="text1"/>
          <w:lang w:val="de-DE"/>
        </w:rPr>
        <w:t xml:space="preserve"> § 1 Buchstabe A einziger Absatz Nr. 1 abgeändert durch Art. 3</w:t>
      </w:r>
      <w:r w:rsidR="005039A6" w:rsidRPr="005039A6">
        <w:rPr>
          <w:i/>
          <w:color w:val="000000" w:themeColor="text1"/>
          <w:lang w:val="de-DE"/>
        </w:rPr>
        <w:t xml:space="preserve"> des G. vom 27. Dezember 2021 (B.S. vom 31. Dezember 2021)</w:t>
      </w:r>
      <w:r w:rsidR="005039A6">
        <w:rPr>
          <w:i/>
          <w:color w:val="000000" w:themeColor="text1"/>
          <w:lang w:val="de-DE"/>
        </w:rPr>
        <w:t>; § 1 Buchstabe B einziger Absatz Nr. 3 aufgehoben durch Art. 4</w:t>
      </w:r>
      <w:r w:rsidR="005039A6" w:rsidRPr="005039A6">
        <w:rPr>
          <w:i/>
          <w:color w:val="000000" w:themeColor="text1"/>
          <w:lang w:val="de-DE"/>
        </w:rPr>
        <w:t xml:space="preserve"> des G. vom 27. Dezember 2021 (B.S. vom 31. Dezember 2021)</w:t>
      </w:r>
      <w:r w:rsidR="005039A6">
        <w:rPr>
          <w:i/>
          <w:color w:val="000000" w:themeColor="text1"/>
          <w:lang w:val="de-DE"/>
        </w:rPr>
        <w:t>;</w:t>
      </w:r>
      <w:r w:rsidRPr="00FA17C4">
        <w:rPr>
          <w:i/>
          <w:color w:val="000000" w:themeColor="text1"/>
          <w:lang w:val="de-DE"/>
        </w:rPr>
        <w:t xml:space="preserve"> </w:t>
      </w:r>
      <w:r w:rsidR="000917BB" w:rsidRPr="00FA17C4">
        <w:rPr>
          <w:i/>
          <w:color w:val="000000" w:themeColor="text1"/>
          <w:lang w:val="de-DE"/>
        </w:rPr>
        <w:t>§ 1bis eingefügt durch Art. 5 des G. vom 19. April 2014 (I) (B.S. vom 14. Mai 2014)</w:t>
      </w:r>
      <w:r w:rsidR="00A8102E">
        <w:rPr>
          <w:i/>
          <w:color w:val="000000" w:themeColor="text1"/>
          <w:lang w:val="de-DE"/>
        </w:rPr>
        <w:t>; § 1bis Abs. 2 abgeändert durch Art. 37</w:t>
      </w:r>
      <w:r w:rsidR="00A8102E">
        <w:rPr>
          <w:i/>
          <w:lang w:val="de-DE"/>
        </w:rPr>
        <w:t xml:space="preserve"> des G. vom 18. April 2017 (B.S. vom 24. April 2017)</w:t>
      </w:r>
      <w:r w:rsidR="000917BB" w:rsidRPr="00FA17C4">
        <w:rPr>
          <w:i/>
          <w:color w:val="000000" w:themeColor="text1"/>
          <w:lang w:val="de-DE"/>
        </w:rPr>
        <w:t xml:space="preserve">; </w:t>
      </w:r>
      <w:r w:rsidRPr="00FA17C4">
        <w:rPr>
          <w:i/>
          <w:color w:val="000000" w:themeColor="text1"/>
          <w:lang w:val="de-DE"/>
        </w:rPr>
        <w:t>§ 2 früherer Absatz 1 aufgehoben durch Art. 12 des G. vom 1. April 2007 (B.S. vom 14. Mai 2007); § 3 eingefügt durch Art. 5 des G. vom 1. April 2007 (B.S. vom 14. Mai 2007)]</w:t>
      </w:r>
    </w:p>
    <w:p w14:paraId="63943D37" w14:textId="77777777" w:rsidR="00090436" w:rsidRPr="00FA17C4" w:rsidRDefault="00090436" w:rsidP="00090436">
      <w:pPr>
        <w:jc w:val="both"/>
        <w:rPr>
          <w:color w:val="000000" w:themeColor="text1"/>
          <w:lang w:val="de-DE"/>
        </w:rPr>
      </w:pPr>
    </w:p>
    <w:p w14:paraId="48FD40E5" w14:textId="77777777" w:rsidR="00090436" w:rsidRPr="00FA17C4" w:rsidRDefault="00090436" w:rsidP="00090436">
      <w:pPr>
        <w:jc w:val="both"/>
        <w:rPr>
          <w:color w:val="000000" w:themeColor="text1"/>
          <w:lang w:val="de-DE"/>
        </w:rPr>
      </w:pPr>
    </w:p>
    <w:p w14:paraId="36AF69D5" w14:textId="77777777" w:rsidR="000917BB" w:rsidRPr="00FA17C4" w:rsidRDefault="000917BB" w:rsidP="000917BB">
      <w:pPr>
        <w:ind w:firstLine="708"/>
        <w:jc w:val="both"/>
        <w:rPr>
          <w:lang w:val="de-DE"/>
        </w:rPr>
      </w:pPr>
      <w:r w:rsidRPr="00FA17C4">
        <w:rPr>
          <w:color w:val="000000" w:themeColor="text1"/>
          <w:lang w:val="de-DE"/>
        </w:rPr>
        <w:t>[</w:t>
      </w:r>
      <w:r w:rsidRPr="00FA17C4">
        <w:rPr>
          <w:b/>
          <w:lang w:val="de-DE"/>
        </w:rPr>
        <w:t>Art. 141</w:t>
      </w:r>
      <w:r w:rsidRPr="00FA17C4">
        <w:rPr>
          <w:b/>
          <w:i/>
          <w:lang w:val="de-DE"/>
        </w:rPr>
        <w:t>bis</w:t>
      </w:r>
      <w:r w:rsidRPr="00FA17C4">
        <w:rPr>
          <w:lang w:val="de-DE"/>
        </w:rPr>
        <w:t> - § 1 - Für jeden in Artikel 141 § 1 Buchstabe </w:t>
      </w:r>
      <w:r w:rsidRPr="00FA17C4">
        <w:rPr>
          <w:i/>
          <w:lang w:val="de-DE"/>
        </w:rPr>
        <w:t>A</w:t>
      </w:r>
      <w:r w:rsidRPr="00FA17C4">
        <w:rPr>
          <w:lang w:val="de-DE"/>
        </w:rPr>
        <w:t xml:space="preserve">, </w:t>
      </w:r>
      <w:r w:rsidRPr="00FA17C4">
        <w:rPr>
          <w:i/>
          <w:lang w:val="de-DE"/>
        </w:rPr>
        <w:t>B</w:t>
      </w:r>
      <w:r w:rsidRPr="00FA17C4">
        <w:rPr>
          <w:lang w:val="de-DE"/>
        </w:rPr>
        <w:t xml:space="preserve"> und </w:t>
      </w:r>
      <w:r w:rsidRPr="00FA17C4">
        <w:rPr>
          <w:i/>
          <w:lang w:val="de-DE"/>
        </w:rPr>
        <w:t>C</w:t>
      </w:r>
      <w:r w:rsidRPr="00FA17C4">
        <w:rPr>
          <w:lang w:val="de-DE"/>
        </w:rPr>
        <w:t xml:space="preserve"> erwähnten Auftrag des öffentlichen Dienstes bestimmt der König durch einen im Ministerrat beratenen Erlass:</w:t>
      </w:r>
    </w:p>
    <w:p w14:paraId="027BE5A7" w14:textId="77777777" w:rsidR="000917BB" w:rsidRPr="00FA17C4" w:rsidRDefault="000917BB" w:rsidP="000917BB">
      <w:pPr>
        <w:jc w:val="both"/>
        <w:rPr>
          <w:lang w:val="de-DE"/>
        </w:rPr>
      </w:pPr>
    </w:p>
    <w:p w14:paraId="6625DFE7" w14:textId="77777777" w:rsidR="000917BB" w:rsidRPr="00FA17C4" w:rsidRDefault="000917BB" w:rsidP="000917BB">
      <w:pPr>
        <w:ind w:firstLine="708"/>
        <w:jc w:val="both"/>
        <w:rPr>
          <w:lang w:val="de-DE"/>
        </w:rPr>
      </w:pPr>
      <w:r w:rsidRPr="00FA17C4">
        <w:rPr>
          <w:lang w:val="de-DE"/>
        </w:rPr>
        <w:t>1. die wichtigsten Modalitäten für die Ausführung des Auftrags und</w:t>
      </w:r>
    </w:p>
    <w:p w14:paraId="560B8F83" w14:textId="77777777" w:rsidR="000917BB" w:rsidRPr="00FA17C4" w:rsidRDefault="000917BB" w:rsidP="000917BB">
      <w:pPr>
        <w:jc w:val="both"/>
        <w:rPr>
          <w:lang w:val="de-DE"/>
        </w:rPr>
      </w:pPr>
    </w:p>
    <w:p w14:paraId="148D8955" w14:textId="77777777" w:rsidR="000917BB" w:rsidRPr="00FA17C4" w:rsidRDefault="000917BB" w:rsidP="000917BB">
      <w:pPr>
        <w:ind w:firstLine="708"/>
        <w:jc w:val="both"/>
        <w:rPr>
          <w:lang w:val="de-DE"/>
        </w:rPr>
      </w:pPr>
      <w:r w:rsidRPr="00FA17C4">
        <w:rPr>
          <w:lang w:val="de-DE"/>
        </w:rPr>
        <w:t>2. gegebenenfalls die Grundsätze in Bezug auf die Festlegung der Tarife für Leistungen, die bpost zugunsten der Nutzer erbringt.</w:t>
      </w:r>
    </w:p>
    <w:p w14:paraId="14DA3535" w14:textId="77777777" w:rsidR="000917BB" w:rsidRPr="00FA17C4" w:rsidRDefault="000917BB" w:rsidP="000917BB">
      <w:pPr>
        <w:jc w:val="both"/>
        <w:rPr>
          <w:lang w:val="de-DE"/>
        </w:rPr>
      </w:pPr>
    </w:p>
    <w:p w14:paraId="1237F5FE" w14:textId="77777777" w:rsidR="000917BB" w:rsidRPr="00FA17C4" w:rsidRDefault="00736E92" w:rsidP="000917BB">
      <w:pPr>
        <w:jc w:val="both"/>
        <w:rPr>
          <w:color w:val="000000" w:themeColor="text1"/>
          <w:lang w:val="de-DE"/>
        </w:rPr>
      </w:pPr>
      <w:r w:rsidRPr="00FA17C4">
        <w:rPr>
          <w:lang w:val="de-DE"/>
        </w:rPr>
        <w:tab/>
      </w:r>
      <w:r w:rsidR="000917BB" w:rsidRPr="00FA17C4">
        <w:rPr>
          <w:lang w:val="de-DE"/>
        </w:rPr>
        <w:t>§ 2 - Der König kann durch einen im Ministerrat beratenen Erlass die Modalitäten für jeden in Artikel 141 § 1 Buchstabe </w:t>
      </w:r>
      <w:r w:rsidR="000917BB" w:rsidRPr="00FA17C4">
        <w:rPr>
          <w:i/>
          <w:lang w:val="de-DE"/>
        </w:rPr>
        <w:t>D</w:t>
      </w:r>
      <w:r w:rsidR="000917BB" w:rsidRPr="00FA17C4">
        <w:rPr>
          <w:lang w:val="de-DE"/>
        </w:rPr>
        <w:t xml:space="preserve"> bis </w:t>
      </w:r>
      <w:r w:rsidR="000917BB" w:rsidRPr="00FA17C4">
        <w:rPr>
          <w:i/>
          <w:lang w:val="de-DE"/>
        </w:rPr>
        <w:t>G</w:t>
      </w:r>
      <w:r w:rsidR="000917BB" w:rsidRPr="00FA17C4">
        <w:rPr>
          <w:lang w:val="de-DE"/>
        </w:rPr>
        <w:t xml:space="preserve"> erwähnten Auftrag des öffentlichen Dienstes bestimmen.</w:t>
      </w:r>
      <w:r w:rsidR="000917BB" w:rsidRPr="00FA17C4">
        <w:rPr>
          <w:color w:val="000000" w:themeColor="text1"/>
          <w:lang w:val="de-DE"/>
        </w:rPr>
        <w:t>]</w:t>
      </w:r>
    </w:p>
    <w:p w14:paraId="07E4CC8C" w14:textId="77777777" w:rsidR="000917BB" w:rsidRPr="00FA17C4" w:rsidRDefault="000917BB" w:rsidP="00090436">
      <w:pPr>
        <w:jc w:val="both"/>
        <w:rPr>
          <w:color w:val="000000" w:themeColor="text1"/>
          <w:lang w:val="de-DE"/>
        </w:rPr>
      </w:pPr>
    </w:p>
    <w:p w14:paraId="6F87BDF8" w14:textId="77777777" w:rsidR="000917BB" w:rsidRPr="00FA17C4" w:rsidRDefault="000917BB" w:rsidP="00090436">
      <w:pPr>
        <w:jc w:val="both"/>
        <w:rPr>
          <w:color w:val="000000" w:themeColor="text1"/>
          <w:lang w:val="de-DE"/>
        </w:rPr>
      </w:pPr>
      <w:r w:rsidRPr="00FA17C4">
        <w:rPr>
          <w:i/>
          <w:color w:val="000000" w:themeColor="text1"/>
          <w:lang w:val="de-DE"/>
        </w:rPr>
        <w:t>[Art. 141bis eingefügt durch Art. 6 des G. vom 19. April 2014 (I) (B.S. vom 14. Mai 2014)]</w:t>
      </w:r>
    </w:p>
    <w:p w14:paraId="458FCC41" w14:textId="77777777" w:rsidR="000917BB" w:rsidRPr="00FA17C4" w:rsidRDefault="000917BB" w:rsidP="00090436">
      <w:pPr>
        <w:jc w:val="both"/>
        <w:rPr>
          <w:color w:val="000000" w:themeColor="text1"/>
          <w:lang w:val="de-DE"/>
        </w:rPr>
      </w:pPr>
    </w:p>
    <w:p w14:paraId="389BA883" w14:textId="77777777" w:rsidR="000917BB" w:rsidRPr="00FA17C4" w:rsidRDefault="000917BB" w:rsidP="00090436">
      <w:pPr>
        <w:jc w:val="both"/>
        <w:rPr>
          <w:color w:val="000000" w:themeColor="text1"/>
          <w:lang w:val="de-DE"/>
        </w:rPr>
      </w:pPr>
    </w:p>
    <w:p w14:paraId="469C8DB2" w14:textId="77777777" w:rsidR="000917BB" w:rsidRPr="00FA17C4" w:rsidRDefault="000917BB" w:rsidP="000917BB">
      <w:pPr>
        <w:ind w:firstLine="708"/>
        <w:jc w:val="both"/>
        <w:rPr>
          <w:lang w:val="de-DE"/>
        </w:rPr>
      </w:pPr>
      <w:r w:rsidRPr="00FA17C4">
        <w:rPr>
          <w:color w:val="000000" w:themeColor="text1"/>
          <w:lang w:val="de-DE"/>
        </w:rPr>
        <w:t>[</w:t>
      </w:r>
      <w:r w:rsidRPr="00FA17C4">
        <w:rPr>
          <w:b/>
          <w:lang w:val="de-DE"/>
        </w:rPr>
        <w:t>Art. 141</w:t>
      </w:r>
      <w:r w:rsidRPr="00FA17C4">
        <w:rPr>
          <w:b/>
          <w:i/>
          <w:lang w:val="de-DE"/>
        </w:rPr>
        <w:t>ter</w:t>
      </w:r>
      <w:r w:rsidRPr="00FA17C4">
        <w:rPr>
          <w:lang w:val="de-DE"/>
        </w:rPr>
        <w:t> - § 1 - Für die Ausführung der in Artikel 141 § 1 Buchstabe </w:t>
      </w:r>
      <w:r w:rsidRPr="00FA17C4">
        <w:rPr>
          <w:i/>
          <w:lang w:val="de-DE"/>
        </w:rPr>
        <w:t>A</w:t>
      </w:r>
      <w:r w:rsidRPr="00FA17C4">
        <w:rPr>
          <w:lang w:val="de-DE"/>
        </w:rPr>
        <w:t xml:space="preserve">, </w:t>
      </w:r>
      <w:r w:rsidRPr="00FA17C4">
        <w:rPr>
          <w:i/>
          <w:lang w:val="de-DE"/>
        </w:rPr>
        <w:t>B</w:t>
      </w:r>
      <w:r w:rsidRPr="00FA17C4">
        <w:rPr>
          <w:lang w:val="de-DE"/>
        </w:rPr>
        <w:t xml:space="preserve"> und </w:t>
      </w:r>
      <w:r w:rsidRPr="00FA17C4">
        <w:rPr>
          <w:i/>
          <w:lang w:val="de-DE"/>
        </w:rPr>
        <w:t>C</w:t>
      </w:r>
      <w:r w:rsidRPr="00FA17C4">
        <w:rPr>
          <w:lang w:val="de-DE"/>
        </w:rPr>
        <w:t xml:space="preserve"> erwähnten Aufträge des öffentlichen Dienstes, die für bpost Nettokosten verursachen, erhält bpost zu Lasten des Staatshaushalts einen Ausgleich. Diese Ausgleichsleistung entspricht der Summe folgender Elemente:</w:t>
      </w:r>
    </w:p>
    <w:p w14:paraId="7EF4B2E9" w14:textId="77777777" w:rsidR="000917BB" w:rsidRPr="00FA17C4" w:rsidRDefault="000917BB" w:rsidP="000917BB">
      <w:pPr>
        <w:jc w:val="both"/>
        <w:rPr>
          <w:lang w:val="de-DE"/>
        </w:rPr>
      </w:pPr>
    </w:p>
    <w:p w14:paraId="0C809F44" w14:textId="77777777" w:rsidR="000917BB" w:rsidRPr="00FA17C4" w:rsidRDefault="000917BB" w:rsidP="000917BB">
      <w:pPr>
        <w:ind w:firstLine="708"/>
        <w:jc w:val="both"/>
        <w:rPr>
          <w:lang w:val="de-DE"/>
        </w:rPr>
      </w:pPr>
      <w:r w:rsidRPr="00FA17C4">
        <w:rPr>
          <w:lang w:val="de-DE"/>
        </w:rPr>
        <w:t>1. Nettokosten der Ausführung des betreffenden Auftrags, die auf der Grundlage der für bpost tatsächlich angefallenen Kosten und der von bpost tatsächlich erzielten Einnahmen und unter Anwendung der Net-avoided-cost-Methode (Methode zur Berechnung der vermeidbaren Nettokosten) ermittelt werden,</w:t>
      </w:r>
    </w:p>
    <w:p w14:paraId="3D6AA8AE" w14:textId="77777777" w:rsidR="000917BB" w:rsidRPr="00FA17C4" w:rsidRDefault="000917BB" w:rsidP="000917BB">
      <w:pPr>
        <w:jc w:val="both"/>
        <w:rPr>
          <w:lang w:val="de-DE"/>
        </w:rPr>
      </w:pPr>
    </w:p>
    <w:p w14:paraId="3FD5DECC" w14:textId="77777777" w:rsidR="000917BB" w:rsidRPr="00FA17C4" w:rsidRDefault="000917BB" w:rsidP="000917BB">
      <w:pPr>
        <w:ind w:firstLine="708"/>
        <w:jc w:val="both"/>
        <w:rPr>
          <w:lang w:val="de-DE"/>
        </w:rPr>
      </w:pPr>
      <w:r w:rsidRPr="00FA17C4">
        <w:rPr>
          <w:lang w:val="de-DE"/>
        </w:rPr>
        <w:t>2. angemessener Gewinn, ausgehend von der Umsatzrendite, der insbesondere entsprechend dem Risiko festgelegt wird, das bpost bei der Ausführung des betreffenden Auftrags eingeht, und</w:t>
      </w:r>
    </w:p>
    <w:p w14:paraId="0AD10BCF" w14:textId="77777777" w:rsidR="000917BB" w:rsidRPr="00FA17C4" w:rsidRDefault="000917BB" w:rsidP="000917BB">
      <w:pPr>
        <w:jc w:val="both"/>
        <w:rPr>
          <w:lang w:val="de-DE"/>
        </w:rPr>
      </w:pPr>
    </w:p>
    <w:p w14:paraId="10BEB38F" w14:textId="77777777" w:rsidR="000917BB" w:rsidRPr="00FA17C4" w:rsidRDefault="000917BB" w:rsidP="000917BB">
      <w:pPr>
        <w:ind w:firstLine="708"/>
        <w:jc w:val="both"/>
        <w:rPr>
          <w:lang w:val="de-DE"/>
        </w:rPr>
      </w:pPr>
      <w:r w:rsidRPr="00FA17C4">
        <w:rPr>
          <w:lang w:val="de-DE"/>
        </w:rPr>
        <w:t>3. positives oder negatives Ergebnis eines Effizienzanreizmechanismus,</w:t>
      </w:r>
    </w:p>
    <w:p w14:paraId="7EFB20A1" w14:textId="77777777" w:rsidR="000917BB" w:rsidRPr="00FA17C4" w:rsidRDefault="000917BB" w:rsidP="000917BB">
      <w:pPr>
        <w:jc w:val="both"/>
        <w:rPr>
          <w:lang w:val="de-DE"/>
        </w:rPr>
      </w:pPr>
    </w:p>
    <w:p w14:paraId="031FBCB9" w14:textId="77777777" w:rsidR="000917BB" w:rsidRPr="00FA17C4" w:rsidRDefault="000917BB" w:rsidP="000917BB">
      <w:pPr>
        <w:ind w:firstLine="708"/>
        <w:jc w:val="both"/>
        <w:rPr>
          <w:lang w:val="de-DE"/>
        </w:rPr>
      </w:pPr>
      <w:r w:rsidRPr="00FA17C4">
        <w:rPr>
          <w:lang w:val="de-DE"/>
        </w:rPr>
        <w:t>wobei jede Ausgleichsleistung der Gesamtobergrenze unterliegt, die im Geschäftsführungsvertrag für die Gesamtheit der Ausgleichsleistungen festgelegt wurde, die bpost für Aufträge des öffentlichen Dienstes erhält.</w:t>
      </w:r>
    </w:p>
    <w:p w14:paraId="7397BEF9" w14:textId="77777777" w:rsidR="000917BB" w:rsidRPr="00FA17C4" w:rsidRDefault="000917BB" w:rsidP="000917BB">
      <w:pPr>
        <w:jc w:val="both"/>
        <w:rPr>
          <w:lang w:val="de-DE"/>
        </w:rPr>
      </w:pPr>
    </w:p>
    <w:p w14:paraId="1F865863" w14:textId="77777777" w:rsidR="000917BB" w:rsidRPr="00FA17C4" w:rsidRDefault="000917BB" w:rsidP="000917BB">
      <w:pPr>
        <w:ind w:firstLine="708"/>
        <w:jc w:val="both"/>
        <w:rPr>
          <w:lang w:val="de-DE"/>
        </w:rPr>
      </w:pPr>
      <w:r w:rsidRPr="00FA17C4">
        <w:rPr>
          <w:lang w:val="de-DE"/>
        </w:rPr>
        <w:lastRenderedPageBreak/>
        <w:t>§ 2 - Der König bestimmt durch einen im Ministerrat beratenen Erlass:</w:t>
      </w:r>
    </w:p>
    <w:p w14:paraId="7FF9972B" w14:textId="77777777" w:rsidR="000917BB" w:rsidRPr="00FA17C4" w:rsidRDefault="000917BB" w:rsidP="000917BB">
      <w:pPr>
        <w:jc w:val="both"/>
        <w:rPr>
          <w:lang w:val="de-DE"/>
        </w:rPr>
      </w:pPr>
    </w:p>
    <w:p w14:paraId="25293838" w14:textId="77777777" w:rsidR="000917BB" w:rsidRPr="00FA17C4" w:rsidRDefault="000917BB" w:rsidP="000917BB">
      <w:pPr>
        <w:ind w:firstLine="708"/>
        <w:jc w:val="both"/>
        <w:rPr>
          <w:lang w:val="de-DE"/>
        </w:rPr>
      </w:pPr>
      <w:r w:rsidRPr="00FA17C4">
        <w:rPr>
          <w:lang w:val="de-DE"/>
        </w:rPr>
        <w:t>1. Modalitäten der Berechnung jedes in § 1 erwähnten Parameters,</w:t>
      </w:r>
    </w:p>
    <w:p w14:paraId="395E8FE4" w14:textId="77777777" w:rsidR="000917BB" w:rsidRPr="00FA17C4" w:rsidRDefault="000917BB" w:rsidP="000917BB">
      <w:pPr>
        <w:jc w:val="both"/>
        <w:rPr>
          <w:lang w:val="de-DE"/>
        </w:rPr>
      </w:pPr>
    </w:p>
    <w:p w14:paraId="7BC2E59B" w14:textId="77777777" w:rsidR="000917BB" w:rsidRPr="00FA17C4" w:rsidRDefault="000917BB" w:rsidP="000917BB">
      <w:pPr>
        <w:ind w:firstLine="708"/>
        <w:jc w:val="both"/>
        <w:rPr>
          <w:lang w:val="de-DE"/>
        </w:rPr>
      </w:pPr>
      <w:r w:rsidRPr="00FA17C4">
        <w:rPr>
          <w:lang w:val="de-DE"/>
        </w:rPr>
        <w:t>2. Vorgehensweisen, die bei der Festlegung des vorläufigen und endgültigen Betrags der Ausgleichsleistung einzuhalten sind, und</w:t>
      </w:r>
    </w:p>
    <w:p w14:paraId="7EEF6BF5" w14:textId="77777777" w:rsidR="000917BB" w:rsidRPr="00FA17C4" w:rsidRDefault="000917BB" w:rsidP="000917BB">
      <w:pPr>
        <w:jc w:val="both"/>
        <w:rPr>
          <w:lang w:val="de-DE"/>
        </w:rPr>
      </w:pPr>
    </w:p>
    <w:p w14:paraId="420D9190" w14:textId="77777777" w:rsidR="000917BB" w:rsidRPr="00FA17C4" w:rsidRDefault="000917BB" w:rsidP="000917BB">
      <w:pPr>
        <w:jc w:val="both"/>
        <w:rPr>
          <w:color w:val="000000" w:themeColor="text1"/>
          <w:lang w:val="de-DE"/>
        </w:rPr>
      </w:pPr>
      <w:r w:rsidRPr="00FA17C4">
        <w:rPr>
          <w:lang w:val="de-DE"/>
        </w:rPr>
        <w:tab/>
        <w:t>3. Modalitäten der Kontrolle der Ausgleichsleistung und der Rückforderung einer etwaigen Überkompensation.</w:t>
      </w:r>
      <w:r w:rsidRPr="00FA17C4">
        <w:rPr>
          <w:color w:val="000000" w:themeColor="text1"/>
          <w:lang w:val="de-DE"/>
        </w:rPr>
        <w:t>]</w:t>
      </w:r>
    </w:p>
    <w:p w14:paraId="1D960905" w14:textId="77777777" w:rsidR="000917BB" w:rsidRPr="00FA17C4" w:rsidRDefault="000917BB" w:rsidP="000917BB">
      <w:pPr>
        <w:jc w:val="both"/>
        <w:rPr>
          <w:color w:val="000000" w:themeColor="text1"/>
          <w:lang w:val="de-DE"/>
        </w:rPr>
      </w:pPr>
    </w:p>
    <w:p w14:paraId="1FE4D824" w14:textId="77777777" w:rsidR="000917BB" w:rsidRPr="00FA17C4" w:rsidRDefault="000917BB" w:rsidP="000917BB">
      <w:pPr>
        <w:jc w:val="both"/>
        <w:rPr>
          <w:i/>
          <w:color w:val="000000" w:themeColor="text1"/>
          <w:lang w:val="de-DE"/>
        </w:rPr>
      </w:pPr>
      <w:r w:rsidRPr="00FA17C4">
        <w:rPr>
          <w:i/>
          <w:color w:val="000000" w:themeColor="text1"/>
          <w:lang w:val="de-DE"/>
        </w:rPr>
        <w:t>[Art. 141ter eingefügt durch Art. 7 des G. vom 19. April 2014 (I) (B.S. vom 14. Mai 2014)]</w:t>
      </w:r>
    </w:p>
    <w:p w14:paraId="29448FF5" w14:textId="77777777" w:rsidR="000917BB" w:rsidRPr="00FA17C4" w:rsidRDefault="000917BB" w:rsidP="00090436">
      <w:pPr>
        <w:jc w:val="both"/>
        <w:rPr>
          <w:color w:val="000000" w:themeColor="text1"/>
          <w:lang w:val="de-DE"/>
        </w:rPr>
      </w:pPr>
    </w:p>
    <w:p w14:paraId="46536A4B" w14:textId="77777777" w:rsidR="000917BB" w:rsidRPr="00FA17C4" w:rsidRDefault="000917BB" w:rsidP="00090436">
      <w:pPr>
        <w:jc w:val="both"/>
        <w:rPr>
          <w:color w:val="000000" w:themeColor="text1"/>
          <w:lang w:val="de-DE"/>
        </w:rPr>
      </w:pPr>
    </w:p>
    <w:p w14:paraId="0921933F" w14:textId="77777777" w:rsidR="000917BB" w:rsidRPr="00FA17C4" w:rsidRDefault="000917BB" w:rsidP="000917BB">
      <w:pPr>
        <w:ind w:firstLine="708"/>
        <w:jc w:val="both"/>
        <w:rPr>
          <w:lang w:val="de-DE"/>
        </w:rPr>
      </w:pPr>
      <w:r w:rsidRPr="00FA17C4">
        <w:rPr>
          <w:color w:val="000000" w:themeColor="text1"/>
          <w:lang w:val="de-DE"/>
        </w:rPr>
        <w:t>[</w:t>
      </w:r>
      <w:r w:rsidRPr="00FA17C4">
        <w:rPr>
          <w:b/>
          <w:lang w:val="de-DE"/>
        </w:rPr>
        <w:t>Art. 141</w:t>
      </w:r>
      <w:r w:rsidRPr="00FA17C4">
        <w:rPr>
          <w:b/>
          <w:i/>
          <w:lang w:val="de-DE"/>
        </w:rPr>
        <w:t>quater</w:t>
      </w:r>
      <w:r w:rsidRPr="00FA17C4">
        <w:rPr>
          <w:lang w:val="de-DE"/>
        </w:rPr>
        <w:t> - In Bezug auf die in Artikel 141 § 1 Buchstabe </w:t>
      </w:r>
      <w:r w:rsidRPr="00FA17C4">
        <w:rPr>
          <w:i/>
          <w:lang w:val="de-DE"/>
        </w:rPr>
        <w:t>A</w:t>
      </w:r>
      <w:r w:rsidRPr="00FA17C4">
        <w:rPr>
          <w:lang w:val="de-DE"/>
        </w:rPr>
        <w:t xml:space="preserve"> bis </w:t>
      </w:r>
      <w:r w:rsidRPr="00FA17C4">
        <w:rPr>
          <w:i/>
          <w:lang w:val="de-DE"/>
        </w:rPr>
        <w:t>G</w:t>
      </w:r>
      <w:r w:rsidRPr="00FA17C4">
        <w:rPr>
          <w:lang w:val="de-DE"/>
        </w:rPr>
        <w:t xml:space="preserve"> erwähnten Aufträge des öffentlichen Dienstes regelt der Geschäftsführungsvertrag Folgendes:</w:t>
      </w:r>
    </w:p>
    <w:p w14:paraId="681A7CC0" w14:textId="77777777" w:rsidR="000917BB" w:rsidRPr="00FA17C4" w:rsidRDefault="000917BB" w:rsidP="000917BB">
      <w:pPr>
        <w:jc w:val="both"/>
        <w:rPr>
          <w:lang w:val="de-DE"/>
        </w:rPr>
      </w:pPr>
    </w:p>
    <w:p w14:paraId="5B30B9AD" w14:textId="77777777" w:rsidR="000917BB" w:rsidRPr="00FA17C4" w:rsidRDefault="000917BB" w:rsidP="000917BB">
      <w:pPr>
        <w:ind w:firstLine="708"/>
        <w:jc w:val="both"/>
        <w:rPr>
          <w:lang w:val="de-DE"/>
        </w:rPr>
      </w:pPr>
      <w:r w:rsidRPr="00FA17C4">
        <w:rPr>
          <w:lang w:val="de-DE"/>
        </w:rPr>
        <w:t>1. operative Modalitäten für die Ausführung dieser Aufträge,</w:t>
      </w:r>
    </w:p>
    <w:p w14:paraId="774FF936" w14:textId="77777777" w:rsidR="000917BB" w:rsidRPr="00FA17C4" w:rsidRDefault="000917BB" w:rsidP="000917BB">
      <w:pPr>
        <w:jc w:val="both"/>
        <w:rPr>
          <w:lang w:val="de-DE"/>
        </w:rPr>
      </w:pPr>
    </w:p>
    <w:p w14:paraId="521884E0" w14:textId="77777777" w:rsidR="000917BB" w:rsidRPr="00FA17C4" w:rsidRDefault="000917BB" w:rsidP="000917BB">
      <w:pPr>
        <w:ind w:firstLine="708"/>
        <w:jc w:val="both"/>
        <w:rPr>
          <w:lang w:val="de-DE"/>
        </w:rPr>
      </w:pPr>
      <w:r w:rsidRPr="00FA17C4">
        <w:rPr>
          <w:lang w:val="de-DE"/>
        </w:rPr>
        <w:t>2. Verhaltensregeln gegenüber den Nutzern und</w:t>
      </w:r>
    </w:p>
    <w:p w14:paraId="11AE73BF" w14:textId="77777777" w:rsidR="000917BB" w:rsidRPr="00FA17C4" w:rsidRDefault="000917BB" w:rsidP="000917BB">
      <w:pPr>
        <w:jc w:val="both"/>
        <w:rPr>
          <w:lang w:val="de-DE"/>
        </w:rPr>
      </w:pPr>
    </w:p>
    <w:p w14:paraId="6C9B2F37" w14:textId="77777777" w:rsidR="000917BB" w:rsidRPr="00FA17C4" w:rsidRDefault="00736E92" w:rsidP="000917BB">
      <w:pPr>
        <w:jc w:val="both"/>
        <w:rPr>
          <w:color w:val="000000" w:themeColor="text1"/>
          <w:lang w:val="de-DE"/>
        </w:rPr>
      </w:pPr>
      <w:r w:rsidRPr="00FA17C4">
        <w:rPr>
          <w:lang w:val="de-DE"/>
        </w:rPr>
        <w:tab/>
      </w:r>
      <w:r w:rsidR="000917BB" w:rsidRPr="00FA17C4">
        <w:rPr>
          <w:lang w:val="de-DE"/>
        </w:rPr>
        <w:t>3. vorläufige Beträge und Modalitäten der Zahlung der in Artikel 141</w:t>
      </w:r>
      <w:r w:rsidR="000917BB" w:rsidRPr="00FA17C4">
        <w:rPr>
          <w:i/>
          <w:lang w:val="de-DE"/>
        </w:rPr>
        <w:t>ter</w:t>
      </w:r>
      <w:r w:rsidR="000917BB" w:rsidRPr="00FA17C4">
        <w:rPr>
          <w:lang w:val="de-DE"/>
        </w:rPr>
        <w:t xml:space="preserve"> erwähnten Ausgleichsleistungen.</w:t>
      </w:r>
      <w:r w:rsidR="000917BB" w:rsidRPr="00FA17C4">
        <w:rPr>
          <w:color w:val="000000" w:themeColor="text1"/>
          <w:lang w:val="de-DE"/>
        </w:rPr>
        <w:t>]</w:t>
      </w:r>
    </w:p>
    <w:p w14:paraId="186F401A" w14:textId="77777777" w:rsidR="000917BB" w:rsidRPr="00FA17C4" w:rsidRDefault="000917BB" w:rsidP="00090436">
      <w:pPr>
        <w:jc w:val="both"/>
        <w:rPr>
          <w:color w:val="000000" w:themeColor="text1"/>
          <w:lang w:val="de-DE"/>
        </w:rPr>
      </w:pPr>
    </w:p>
    <w:p w14:paraId="7EFAE74E" w14:textId="77777777" w:rsidR="000917BB" w:rsidRPr="00FA17C4" w:rsidRDefault="000917BB" w:rsidP="00090436">
      <w:pPr>
        <w:jc w:val="both"/>
        <w:rPr>
          <w:color w:val="000000" w:themeColor="text1"/>
          <w:lang w:val="de-DE"/>
        </w:rPr>
      </w:pPr>
      <w:r w:rsidRPr="00FA17C4">
        <w:rPr>
          <w:i/>
          <w:color w:val="000000" w:themeColor="text1"/>
          <w:lang w:val="de-DE"/>
        </w:rPr>
        <w:t>[Art. 141ter eingefügt durch Art. 8 des G. vom 19. April 2014 (I) (B.S. vom 14. Mai 2014)]</w:t>
      </w:r>
    </w:p>
    <w:p w14:paraId="7A888E93" w14:textId="77777777" w:rsidR="000917BB" w:rsidRPr="00FA17C4" w:rsidRDefault="000917BB" w:rsidP="00090436">
      <w:pPr>
        <w:jc w:val="both"/>
        <w:rPr>
          <w:color w:val="000000" w:themeColor="text1"/>
          <w:lang w:val="de-DE"/>
        </w:rPr>
      </w:pPr>
    </w:p>
    <w:p w14:paraId="63D28553" w14:textId="77777777" w:rsidR="000917BB" w:rsidRPr="00FA17C4" w:rsidRDefault="000917BB" w:rsidP="00090436">
      <w:pPr>
        <w:jc w:val="both"/>
        <w:rPr>
          <w:color w:val="000000" w:themeColor="text1"/>
          <w:lang w:val="de-DE"/>
        </w:rPr>
      </w:pPr>
    </w:p>
    <w:p w14:paraId="1E51BEF6" w14:textId="2D5E5D56" w:rsidR="000917BB" w:rsidRPr="00FA17C4" w:rsidRDefault="000917BB" w:rsidP="00090436">
      <w:pPr>
        <w:jc w:val="both"/>
        <w:rPr>
          <w:color w:val="000000" w:themeColor="text1"/>
          <w:lang w:val="de-DE"/>
        </w:rPr>
      </w:pPr>
      <w:r w:rsidRPr="00FA17C4">
        <w:rPr>
          <w:color w:val="000000" w:themeColor="text1"/>
          <w:lang w:val="de-DE"/>
        </w:rPr>
        <w:tab/>
        <w:t>[</w:t>
      </w:r>
      <w:r w:rsidRPr="00FA17C4">
        <w:rPr>
          <w:b/>
          <w:lang w:val="de-DE"/>
        </w:rPr>
        <w:t>Art. 141</w:t>
      </w:r>
      <w:r w:rsidRPr="00FA17C4">
        <w:rPr>
          <w:b/>
          <w:i/>
          <w:lang w:val="de-DE"/>
        </w:rPr>
        <w:t>quinquies</w:t>
      </w:r>
      <w:r w:rsidRPr="00FA17C4">
        <w:rPr>
          <w:lang w:val="de-DE"/>
        </w:rPr>
        <w:t xml:space="preserve"> - </w:t>
      </w:r>
      <w:r w:rsidR="00C02A3C">
        <w:rPr>
          <w:lang w:val="de-DE"/>
        </w:rPr>
        <w:t>B</w:t>
      </w:r>
      <w:r w:rsidRPr="00FA17C4">
        <w:rPr>
          <w:lang w:val="de-DE"/>
        </w:rPr>
        <w:t xml:space="preserve">post ist bis zum </w:t>
      </w:r>
      <w:r w:rsidR="00697926">
        <w:rPr>
          <w:lang w:val="de-DE"/>
        </w:rPr>
        <w:t>[</w:t>
      </w:r>
      <w:r w:rsidR="00697926" w:rsidRPr="00E14529">
        <w:rPr>
          <w:lang w:val="de-DE"/>
        </w:rPr>
        <w:t>31. Dezember 202</w:t>
      </w:r>
      <w:r w:rsidR="005039A6">
        <w:rPr>
          <w:lang w:val="de-DE"/>
        </w:rPr>
        <w:t>6</w:t>
      </w:r>
      <w:r w:rsidR="00697926">
        <w:rPr>
          <w:lang w:val="de-DE"/>
        </w:rPr>
        <w:t>]</w:t>
      </w:r>
      <w:r w:rsidRPr="00FA17C4">
        <w:rPr>
          <w:lang w:val="de-DE"/>
        </w:rPr>
        <w:t xml:space="preserve"> mit den in Artikel 141 § 1 Buchstabe </w:t>
      </w:r>
      <w:r w:rsidRPr="00FA17C4">
        <w:rPr>
          <w:i/>
          <w:lang w:val="de-DE"/>
        </w:rPr>
        <w:t>A</w:t>
      </w:r>
      <w:r w:rsidRPr="00FA17C4">
        <w:rPr>
          <w:lang w:val="de-DE"/>
        </w:rPr>
        <w:t xml:space="preserve"> bis </w:t>
      </w:r>
      <w:r w:rsidRPr="00FA17C4">
        <w:rPr>
          <w:i/>
          <w:lang w:val="de-DE"/>
        </w:rPr>
        <w:t>G</w:t>
      </w:r>
      <w:r w:rsidRPr="00FA17C4">
        <w:rPr>
          <w:lang w:val="de-DE"/>
        </w:rPr>
        <w:t xml:space="preserve"> aufgezählten Aufträgen des öffentlichen Dienstes beauftragt.</w:t>
      </w:r>
      <w:r w:rsidRPr="00FA17C4">
        <w:rPr>
          <w:color w:val="000000" w:themeColor="text1"/>
          <w:lang w:val="de-DE"/>
        </w:rPr>
        <w:t>]</w:t>
      </w:r>
    </w:p>
    <w:p w14:paraId="411795DE" w14:textId="77777777" w:rsidR="000917BB" w:rsidRPr="00FA17C4" w:rsidRDefault="000917BB" w:rsidP="00090436">
      <w:pPr>
        <w:jc w:val="both"/>
        <w:rPr>
          <w:color w:val="000000" w:themeColor="text1"/>
          <w:lang w:val="de-DE"/>
        </w:rPr>
      </w:pPr>
    </w:p>
    <w:p w14:paraId="40DD4FD2" w14:textId="099DF585" w:rsidR="000917BB" w:rsidRPr="00FA17C4" w:rsidRDefault="000917BB" w:rsidP="00090436">
      <w:pPr>
        <w:jc w:val="both"/>
        <w:rPr>
          <w:i/>
          <w:color w:val="000000" w:themeColor="text1"/>
          <w:lang w:val="de-DE"/>
        </w:rPr>
      </w:pPr>
      <w:r w:rsidRPr="00FA17C4">
        <w:rPr>
          <w:i/>
          <w:color w:val="000000" w:themeColor="text1"/>
          <w:lang w:val="de-DE"/>
        </w:rPr>
        <w:t>[Art. 141quinquies eingefügt durch Art. 9 des G. vom 19. April 2014 (I) (B.S. vom 14. Mai 2014)</w:t>
      </w:r>
      <w:r w:rsidR="00697926">
        <w:rPr>
          <w:i/>
          <w:color w:val="000000" w:themeColor="text1"/>
          <w:lang w:val="de-DE"/>
        </w:rPr>
        <w:t xml:space="preserve"> und abgeändert durch Art. 16 des G. vom 16. Dezember 2015 (B.S. vom 12. Januar 2016)</w:t>
      </w:r>
      <w:r w:rsidR="005039A6">
        <w:rPr>
          <w:i/>
          <w:color w:val="000000" w:themeColor="text1"/>
          <w:lang w:val="de-DE"/>
        </w:rPr>
        <w:t>,</w:t>
      </w:r>
      <w:r w:rsidR="00C02A3C">
        <w:rPr>
          <w:i/>
          <w:color w:val="000000" w:themeColor="text1"/>
          <w:lang w:val="de-DE"/>
        </w:rPr>
        <w:t xml:space="preserve"> Art. 92</w:t>
      </w:r>
      <w:r w:rsidR="00C02A3C" w:rsidRPr="00C02A3C">
        <w:rPr>
          <w:i/>
          <w:color w:val="000000" w:themeColor="text1"/>
          <w:lang w:val="de-DE"/>
        </w:rPr>
        <w:t xml:space="preserve"> des G. vom 20. Dezember 2020 (B.S. vom 30. Dezember 2020)</w:t>
      </w:r>
      <w:r w:rsidR="005039A6">
        <w:rPr>
          <w:i/>
          <w:color w:val="000000" w:themeColor="text1"/>
          <w:lang w:val="de-DE"/>
        </w:rPr>
        <w:t xml:space="preserve"> und Art. 5</w:t>
      </w:r>
      <w:r w:rsidR="005039A6" w:rsidRPr="005039A6">
        <w:rPr>
          <w:i/>
          <w:color w:val="000000" w:themeColor="text1"/>
          <w:lang w:val="de-DE"/>
        </w:rPr>
        <w:t xml:space="preserve"> des G. vom 27. Dezember 2021 (B.S. vom 31. Dezember 2021)</w:t>
      </w:r>
      <w:r w:rsidRPr="00FA17C4">
        <w:rPr>
          <w:i/>
          <w:color w:val="000000" w:themeColor="text1"/>
          <w:lang w:val="de-DE"/>
        </w:rPr>
        <w:t>]</w:t>
      </w:r>
    </w:p>
    <w:p w14:paraId="054C13E5" w14:textId="77777777" w:rsidR="000917BB" w:rsidRPr="00FA17C4" w:rsidRDefault="000917BB" w:rsidP="00090436">
      <w:pPr>
        <w:jc w:val="both"/>
        <w:rPr>
          <w:color w:val="000000" w:themeColor="text1"/>
          <w:lang w:val="de-DE"/>
        </w:rPr>
      </w:pPr>
    </w:p>
    <w:p w14:paraId="52A3DB2F" w14:textId="77777777" w:rsidR="000917BB" w:rsidRPr="00FA17C4" w:rsidRDefault="000917BB" w:rsidP="00090436">
      <w:pPr>
        <w:jc w:val="both"/>
        <w:rPr>
          <w:color w:val="000000" w:themeColor="text1"/>
          <w:lang w:val="de-DE"/>
        </w:rPr>
      </w:pPr>
    </w:p>
    <w:p w14:paraId="731C6D3E" w14:textId="77777777" w:rsidR="000917BB" w:rsidRPr="00FA17C4" w:rsidRDefault="000917BB" w:rsidP="00A12F2C">
      <w:pPr>
        <w:ind w:firstLine="708"/>
        <w:jc w:val="both"/>
        <w:rPr>
          <w:color w:val="000000" w:themeColor="text1"/>
          <w:lang w:val="de-DE"/>
        </w:rPr>
      </w:pPr>
      <w:r w:rsidRPr="00FA17C4">
        <w:rPr>
          <w:color w:val="000000" w:themeColor="text1"/>
          <w:lang w:val="de-DE"/>
        </w:rPr>
        <w:t>[</w:t>
      </w:r>
      <w:r w:rsidRPr="00FA17C4">
        <w:rPr>
          <w:b/>
          <w:lang w:val="de-DE"/>
        </w:rPr>
        <w:t>Art. 141</w:t>
      </w:r>
      <w:r w:rsidRPr="00FA17C4">
        <w:rPr>
          <w:b/>
          <w:i/>
          <w:lang w:val="de-DE"/>
        </w:rPr>
        <w:t>sexies</w:t>
      </w:r>
      <w:r w:rsidRPr="00FA17C4">
        <w:rPr>
          <w:lang w:val="de-DE"/>
        </w:rPr>
        <w:t xml:space="preserve"> - </w:t>
      </w:r>
      <w:r w:rsidR="00A12F2C">
        <w:rPr>
          <w:lang w:val="de-DE"/>
        </w:rPr>
        <w:t>[..</w:t>
      </w:r>
      <w:r w:rsidRPr="00FA17C4">
        <w:rPr>
          <w:lang w:val="de-DE"/>
        </w:rPr>
        <w:t>.</w:t>
      </w:r>
      <w:r w:rsidR="00A12F2C">
        <w:rPr>
          <w:lang w:val="de-DE"/>
        </w:rPr>
        <w:t>]</w:t>
      </w:r>
      <w:r w:rsidRPr="00FA17C4">
        <w:rPr>
          <w:color w:val="000000" w:themeColor="text1"/>
          <w:lang w:val="de-DE"/>
        </w:rPr>
        <w:t>]</w:t>
      </w:r>
    </w:p>
    <w:p w14:paraId="2497D531" w14:textId="77777777" w:rsidR="000917BB" w:rsidRPr="00FA17C4" w:rsidRDefault="000917BB" w:rsidP="00090436">
      <w:pPr>
        <w:jc w:val="both"/>
        <w:rPr>
          <w:color w:val="000000" w:themeColor="text1"/>
          <w:lang w:val="de-DE"/>
        </w:rPr>
      </w:pPr>
    </w:p>
    <w:p w14:paraId="6FDA8167" w14:textId="77777777" w:rsidR="000917BB" w:rsidRPr="00FA17C4" w:rsidRDefault="000917BB" w:rsidP="00090436">
      <w:pPr>
        <w:jc w:val="both"/>
        <w:rPr>
          <w:color w:val="000000" w:themeColor="text1"/>
          <w:lang w:val="de-DE"/>
        </w:rPr>
      </w:pPr>
      <w:r w:rsidRPr="00FA17C4">
        <w:rPr>
          <w:i/>
          <w:color w:val="000000" w:themeColor="text1"/>
          <w:lang w:val="de-DE"/>
        </w:rPr>
        <w:t>[Art. 141sexies eingefügt durch Art. 10 des G. vom 19. April 2014 (I) (B.S. vom 14. Mai 2014)</w:t>
      </w:r>
      <w:r w:rsidR="00A12F2C">
        <w:rPr>
          <w:i/>
          <w:color w:val="000000" w:themeColor="text1"/>
          <w:lang w:val="de-DE"/>
        </w:rPr>
        <w:t xml:space="preserve"> und aufgehoben durch Art. 36 Nr. </w:t>
      </w:r>
      <w:r w:rsidR="00494372">
        <w:rPr>
          <w:i/>
          <w:color w:val="000000" w:themeColor="text1"/>
          <w:lang w:val="de-DE"/>
        </w:rPr>
        <w:t>2</w:t>
      </w:r>
      <w:r w:rsidR="00A12F2C">
        <w:rPr>
          <w:i/>
          <w:color w:val="000000" w:themeColor="text1"/>
          <w:lang w:val="de-DE"/>
        </w:rPr>
        <w:t xml:space="preserve"> des K.E. vom 26. Januar 2018</w:t>
      </w:r>
      <w:r w:rsidR="00F372DB">
        <w:rPr>
          <w:lang w:val="de-DE"/>
        </w:rPr>
        <w:t> </w:t>
      </w:r>
      <w:r w:rsidR="00F372DB">
        <w:rPr>
          <w:i/>
          <w:lang w:val="de-DE"/>
        </w:rPr>
        <w:t>(I)</w:t>
      </w:r>
      <w:r w:rsidR="00A12F2C">
        <w:rPr>
          <w:i/>
          <w:color w:val="000000" w:themeColor="text1"/>
          <w:lang w:val="de-DE"/>
        </w:rPr>
        <w:t xml:space="preserve"> (B.S. vom 9. Februar 2018)</w:t>
      </w:r>
      <w:r w:rsidRPr="00FA17C4">
        <w:rPr>
          <w:i/>
          <w:color w:val="000000" w:themeColor="text1"/>
          <w:lang w:val="de-DE"/>
        </w:rPr>
        <w:t>]</w:t>
      </w:r>
    </w:p>
    <w:p w14:paraId="2CA34CFF" w14:textId="77777777" w:rsidR="000917BB" w:rsidRPr="00FA17C4" w:rsidRDefault="000917BB" w:rsidP="00090436">
      <w:pPr>
        <w:jc w:val="both"/>
        <w:rPr>
          <w:color w:val="000000" w:themeColor="text1"/>
          <w:lang w:val="de-DE"/>
        </w:rPr>
      </w:pPr>
    </w:p>
    <w:p w14:paraId="0FCDA0CA" w14:textId="77777777" w:rsidR="007A6EB2" w:rsidRPr="00FA17C4" w:rsidRDefault="007A6EB2">
      <w:pPr>
        <w:rPr>
          <w:color w:val="000000" w:themeColor="text1"/>
          <w:lang w:val="de-DE"/>
        </w:rPr>
      </w:pPr>
    </w:p>
    <w:p w14:paraId="5E9E2A2A" w14:textId="77777777" w:rsidR="00090436" w:rsidRPr="00FA17C4" w:rsidRDefault="00090436" w:rsidP="007A6EB2">
      <w:pPr>
        <w:jc w:val="center"/>
        <w:rPr>
          <w:color w:val="000000" w:themeColor="text1"/>
          <w:lang w:val="de-DE"/>
        </w:rPr>
      </w:pPr>
      <w:r w:rsidRPr="00FA17C4">
        <w:rPr>
          <w:color w:val="000000" w:themeColor="text1"/>
          <w:lang w:val="de-DE"/>
        </w:rPr>
        <w:t>[</w:t>
      </w:r>
      <w:r w:rsidRPr="00FA17C4">
        <w:rPr>
          <w:i/>
          <w:color w:val="000000" w:themeColor="text1"/>
          <w:lang w:val="de-DE"/>
        </w:rPr>
        <w:t>Abschnitt 3</w:t>
      </w:r>
      <w:r w:rsidRPr="00FA17C4">
        <w:rPr>
          <w:color w:val="000000" w:themeColor="text1"/>
          <w:lang w:val="de-DE"/>
        </w:rPr>
        <w:t> - Inhalt des Universalpostdienstes und mit ihm verbundene Anforderungen]</w:t>
      </w:r>
    </w:p>
    <w:p w14:paraId="74C483B7" w14:textId="77777777" w:rsidR="00090436" w:rsidRPr="00FA17C4" w:rsidRDefault="00090436" w:rsidP="00090436">
      <w:pPr>
        <w:jc w:val="both"/>
        <w:rPr>
          <w:color w:val="000000" w:themeColor="text1"/>
          <w:lang w:val="de-DE"/>
        </w:rPr>
      </w:pPr>
    </w:p>
    <w:p w14:paraId="31FE0A5A" w14:textId="77777777" w:rsidR="00090436" w:rsidRPr="00FA17C4" w:rsidRDefault="00090436" w:rsidP="00090436">
      <w:pPr>
        <w:jc w:val="both"/>
        <w:rPr>
          <w:i/>
          <w:color w:val="000000" w:themeColor="text1"/>
          <w:lang w:val="de-DE"/>
        </w:rPr>
      </w:pPr>
      <w:r w:rsidRPr="00FA17C4">
        <w:rPr>
          <w:i/>
          <w:color w:val="000000" w:themeColor="text1"/>
          <w:lang w:val="de-DE"/>
        </w:rPr>
        <w:t>[Unterteilung Abschnitt 3 eingefügt durch Art. 13 des K.E. vom 9. Juni 1999 (B.S. vom 18. August 1999)]</w:t>
      </w:r>
    </w:p>
    <w:p w14:paraId="79DFF6BC" w14:textId="77777777" w:rsidR="00090436" w:rsidRPr="00FA17C4" w:rsidRDefault="00090436" w:rsidP="00090436">
      <w:pPr>
        <w:jc w:val="both"/>
        <w:rPr>
          <w:color w:val="000000" w:themeColor="text1"/>
          <w:lang w:val="de-DE"/>
        </w:rPr>
      </w:pPr>
    </w:p>
    <w:p w14:paraId="2009748C" w14:textId="77777777" w:rsidR="00090436" w:rsidRPr="00FA17C4" w:rsidRDefault="00090436" w:rsidP="00090436">
      <w:pPr>
        <w:jc w:val="both"/>
        <w:rPr>
          <w:color w:val="000000" w:themeColor="text1"/>
          <w:lang w:val="de-DE"/>
        </w:rPr>
      </w:pPr>
    </w:p>
    <w:p w14:paraId="43D4F74A" w14:textId="77777777" w:rsidR="005039A6" w:rsidRDefault="005039A6">
      <w:pPr>
        <w:rPr>
          <w:b/>
          <w:color w:val="000000" w:themeColor="text1"/>
          <w:lang w:val="de-DE"/>
        </w:rPr>
      </w:pPr>
      <w:r>
        <w:rPr>
          <w:b/>
          <w:color w:val="000000" w:themeColor="text1"/>
          <w:lang w:val="de-DE"/>
        </w:rPr>
        <w:br w:type="page"/>
      </w:r>
    </w:p>
    <w:p w14:paraId="25C8E837" w14:textId="0BE0A2DF" w:rsidR="00937B90" w:rsidRPr="00FA17C4" w:rsidRDefault="00090436" w:rsidP="00494372">
      <w:pPr>
        <w:ind w:firstLine="708"/>
        <w:jc w:val="both"/>
        <w:rPr>
          <w:color w:val="000000" w:themeColor="text1"/>
          <w:lang w:val="de-DE"/>
        </w:rPr>
      </w:pPr>
      <w:r w:rsidRPr="00FA17C4">
        <w:rPr>
          <w:b/>
          <w:color w:val="000000" w:themeColor="text1"/>
          <w:lang w:val="de-DE"/>
        </w:rPr>
        <w:lastRenderedPageBreak/>
        <w:t>Art. 142 -</w:t>
      </w:r>
      <w:r w:rsidR="00494372">
        <w:rPr>
          <w:b/>
          <w:color w:val="000000" w:themeColor="text1"/>
          <w:lang w:val="de-DE"/>
        </w:rPr>
        <w:t xml:space="preserve"> 143 -</w:t>
      </w:r>
      <w:r w:rsidRPr="00FA17C4">
        <w:rPr>
          <w:color w:val="000000" w:themeColor="text1"/>
          <w:lang w:val="de-DE"/>
        </w:rPr>
        <w:t> [</w:t>
      </w:r>
      <w:r w:rsidR="00494372">
        <w:rPr>
          <w:color w:val="000000" w:themeColor="text1"/>
          <w:lang w:val="de-DE"/>
        </w:rPr>
        <w:t>...</w:t>
      </w:r>
      <w:r w:rsidR="00937B90" w:rsidRPr="00FA17C4">
        <w:rPr>
          <w:color w:val="000000" w:themeColor="text1"/>
          <w:lang w:val="de-DE"/>
        </w:rPr>
        <w:t>]</w:t>
      </w:r>
    </w:p>
    <w:p w14:paraId="27815927" w14:textId="77777777" w:rsidR="00090436" w:rsidRPr="00FA17C4" w:rsidRDefault="00090436" w:rsidP="00090436">
      <w:pPr>
        <w:jc w:val="both"/>
        <w:rPr>
          <w:color w:val="000000" w:themeColor="text1"/>
          <w:lang w:val="de-DE"/>
        </w:rPr>
      </w:pPr>
    </w:p>
    <w:p w14:paraId="2845F879" w14:textId="77777777" w:rsidR="00090436" w:rsidRPr="00FA17C4" w:rsidRDefault="00090436" w:rsidP="00090436">
      <w:pPr>
        <w:jc w:val="both"/>
        <w:rPr>
          <w:i/>
          <w:color w:val="000000" w:themeColor="text1"/>
          <w:lang w:val="de-DE"/>
        </w:rPr>
      </w:pPr>
      <w:r w:rsidRPr="00FA17C4">
        <w:rPr>
          <w:i/>
          <w:color w:val="000000" w:themeColor="text1"/>
          <w:lang w:val="de-DE"/>
        </w:rPr>
        <w:t>[Art. 142</w:t>
      </w:r>
      <w:r w:rsidR="00494372">
        <w:rPr>
          <w:i/>
          <w:color w:val="000000" w:themeColor="text1"/>
          <w:lang w:val="de-DE"/>
        </w:rPr>
        <w:t xml:space="preserve"> und 143</w:t>
      </w:r>
      <w:r w:rsidR="00494372" w:rsidRPr="00494372">
        <w:rPr>
          <w:i/>
          <w:color w:val="000000" w:themeColor="text1"/>
          <w:lang w:val="de-DE"/>
        </w:rPr>
        <w:t xml:space="preserve"> </w:t>
      </w:r>
      <w:r w:rsidR="00494372">
        <w:rPr>
          <w:i/>
          <w:color w:val="000000" w:themeColor="text1"/>
          <w:lang w:val="de-DE"/>
        </w:rPr>
        <w:t>aufgehoben durch Art. 36 Nr. 2 des K.E. vom 26. Januar 2018</w:t>
      </w:r>
      <w:r w:rsidR="00F372DB">
        <w:rPr>
          <w:lang w:val="de-DE"/>
        </w:rPr>
        <w:t> </w:t>
      </w:r>
      <w:r w:rsidR="00F372DB">
        <w:rPr>
          <w:i/>
          <w:lang w:val="de-DE"/>
        </w:rPr>
        <w:t>(I)</w:t>
      </w:r>
      <w:r w:rsidR="00494372">
        <w:rPr>
          <w:i/>
          <w:color w:val="000000" w:themeColor="text1"/>
          <w:lang w:val="de-DE"/>
        </w:rPr>
        <w:t xml:space="preserve"> (B.S. vom 9. Februar 2018)</w:t>
      </w:r>
      <w:r w:rsidRPr="00FA17C4">
        <w:rPr>
          <w:i/>
          <w:color w:val="000000" w:themeColor="text1"/>
          <w:lang w:val="de-DE"/>
        </w:rPr>
        <w:t>]</w:t>
      </w:r>
    </w:p>
    <w:p w14:paraId="1F5A027D" w14:textId="77777777" w:rsidR="00090436" w:rsidRPr="00FA17C4" w:rsidRDefault="00090436" w:rsidP="00090436">
      <w:pPr>
        <w:jc w:val="both"/>
        <w:rPr>
          <w:color w:val="000000" w:themeColor="text1"/>
          <w:lang w:val="de-DE"/>
        </w:rPr>
      </w:pPr>
    </w:p>
    <w:p w14:paraId="5B1E48A7" w14:textId="77777777" w:rsidR="000F2A27" w:rsidRDefault="000F2A27">
      <w:pPr>
        <w:rPr>
          <w:b/>
          <w:color w:val="000000" w:themeColor="text1"/>
          <w:lang w:val="de-DE"/>
        </w:rPr>
      </w:pPr>
    </w:p>
    <w:p w14:paraId="33D6274E" w14:textId="77777777" w:rsidR="00090436" w:rsidRPr="00FA17C4" w:rsidRDefault="009C561F" w:rsidP="00494372">
      <w:pPr>
        <w:jc w:val="both"/>
        <w:rPr>
          <w:color w:val="000000" w:themeColor="text1"/>
          <w:lang w:val="de-DE"/>
        </w:rPr>
      </w:pPr>
      <w:r w:rsidRPr="00FA17C4">
        <w:rPr>
          <w:b/>
          <w:color w:val="000000" w:themeColor="text1"/>
          <w:lang w:val="de-DE"/>
        </w:rPr>
        <w:tab/>
      </w:r>
      <w:r w:rsidR="00090436" w:rsidRPr="00FA17C4">
        <w:rPr>
          <w:b/>
          <w:color w:val="000000" w:themeColor="text1"/>
          <w:lang w:val="de-DE"/>
        </w:rPr>
        <w:t>Art. 144 -</w:t>
      </w:r>
      <w:r w:rsidR="00090436" w:rsidRPr="00FA17C4">
        <w:rPr>
          <w:color w:val="000000" w:themeColor="text1"/>
          <w:lang w:val="de-DE"/>
        </w:rPr>
        <w:t xml:space="preserve"> [</w:t>
      </w:r>
      <w:r w:rsidR="00494372">
        <w:rPr>
          <w:color w:val="000000" w:themeColor="text1"/>
          <w:lang w:val="de-DE"/>
        </w:rPr>
        <w:t>..</w:t>
      </w:r>
      <w:r w:rsidR="00937B90" w:rsidRPr="00FA17C4">
        <w:rPr>
          <w:color w:val="000000" w:themeColor="text1"/>
          <w:lang w:val="de-DE"/>
        </w:rPr>
        <w:t>.</w:t>
      </w:r>
      <w:r w:rsidR="00090436" w:rsidRPr="00FA17C4">
        <w:rPr>
          <w:color w:val="000000" w:themeColor="text1"/>
          <w:lang w:val="de-DE"/>
        </w:rPr>
        <w:t>]</w:t>
      </w:r>
    </w:p>
    <w:p w14:paraId="39AE9FBF" w14:textId="77777777" w:rsidR="00090436" w:rsidRPr="00FA17C4" w:rsidRDefault="00090436" w:rsidP="00090436">
      <w:pPr>
        <w:jc w:val="both"/>
        <w:rPr>
          <w:color w:val="000000" w:themeColor="text1"/>
          <w:lang w:val="de-DE"/>
        </w:rPr>
      </w:pPr>
    </w:p>
    <w:p w14:paraId="7B333601" w14:textId="77777777" w:rsidR="00090436" w:rsidRPr="00FA17C4" w:rsidRDefault="00090436" w:rsidP="00090436">
      <w:pPr>
        <w:jc w:val="both"/>
        <w:rPr>
          <w:i/>
          <w:color w:val="000000" w:themeColor="text1"/>
          <w:lang w:val="de-DE"/>
        </w:rPr>
      </w:pPr>
      <w:r w:rsidRPr="00FA17C4">
        <w:rPr>
          <w:i/>
          <w:color w:val="000000" w:themeColor="text1"/>
          <w:lang w:val="de-DE"/>
        </w:rPr>
        <w:t xml:space="preserve">[Art. 144 </w:t>
      </w:r>
      <w:r w:rsidR="00494372">
        <w:rPr>
          <w:i/>
          <w:color w:val="000000" w:themeColor="text1"/>
          <w:lang w:val="de-DE"/>
        </w:rPr>
        <w:t>aufgehoben durch Art. 36 Nr. </w:t>
      </w:r>
      <w:r w:rsidR="000F2A27">
        <w:rPr>
          <w:i/>
          <w:color w:val="000000" w:themeColor="text1"/>
          <w:lang w:val="de-DE"/>
        </w:rPr>
        <w:t>3</w:t>
      </w:r>
      <w:r w:rsidR="00494372">
        <w:rPr>
          <w:i/>
          <w:color w:val="000000" w:themeColor="text1"/>
          <w:lang w:val="de-DE"/>
        </w:rPr>
        <w:t xml:space="preserve"> des K.E. vom 26. Januar 2018</w:t>
      </w:r>
      <w:r w:rsidR="00F372DB">
        <w:rPr>
          <w:lang w:val="de-DE"/>
        </w:rPr>
        <w:t> </w:t>
      </w:r>
      <w:r w:rsidR="00F372DB">
        <w:rPr>
          <w:i/>
          <w:lang w:val="de-DE"/>
        </w:rPr>
        <w:t>(I)</w:t>
      </w:r>
      <w:r w:rsidR="00494372">
        <w:rPr>
          <w:i/>
          <w:color w:val="000000" w:themeColor="text1"/>
          <w:lang w:val="de-DE"/>
        </w:rPr>
        <w:t xml:space="preserve"> (B.S. vom 9. Februar 2018)</w:t>
      </w:r>
      <w:r w:rsidRPr="00FA17C4">
        <w:rPr>
          <w:i/>
          <w:color w:val="000000" w:themeColor="text1"/>
          <w:lang w:val="de-DE"/>
        </w:rPr>
        <w:t>]</w:t>
      </w:r>
    </w:p>
    <w:p w14:paraId="76ABB979" w14:textId="77777777" w:rsidR="00090436" w:rsidRPr="00FA17C4" w:rsidRDefault="00090436" w:rsidP="00090436">
      <w:pPr>
        <w:jc w:val="both"/>
        <w:rPr>
          <w:color w:val="000000" w:themeColor="text1"/>
          <w:lang w:val="de-DE"/>
        </w:rPr>
      </w:pPr>
    </w:p>
    <w:p w14:paraId="34F75390" w14:textId="77777777" w:rsidR="00090436" w:rsidRPr="00FA17C4" w:rsidRDefault="00090436" w:rsidP="00090436">
      <w:pPr>
        <w:jc w:val="both"/>
        <w:rPr>
          <w:color w:val="000000" w:themeColor="text1"/>
          <w:lang w:val="de-DE"/>
        </w:rPr>
      </w:pPr>
    </w:p>
    <w:p w14:paraId="0F4D97DA" w14:textId="77777777" w:rsidR="00090436" w:rsidRPr="00FA17C4" w:rsidRDefault="00090436" w:rsidP="000F2A27">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144</w:t>
      </w:r>
      <w:r w:rsidRPr="00FA17C4">
        <w:rPr>
          <w:b/>
          <w:i/>
          <w:color w:val="000000" w:themeColor="text1"/>
          <w:lang w:val="de-DE"/>
        </w:rPr>
        <w:t>bis</w:t>
      </w:r>
      <w:r w:rsidRPr="00FA17C4">
        <w:rPr>
          <w:color w:val="000000" w:themeColor="text1"/>
          <w:lang w:val="de-DE"/>
        </w:rPr>
        <w:t> </w:t>
      </w:r>
      <w:r w:rsidRPr="00FA17C4">
        <w:rPr>
          <w:b/>
          <w:color w:val="000000" w:themeColor="text1"/>
          <w:lang w:val="de-DE"/>
        </w:rPr>
        <w:t>-</w:t>
      </w:r>
      <w:r w:rsidRPr="00FA17C4">
        <w:rPr>
          <w:color w:val="000000" w:themeColor="text1"/>
          <w:lang w:val="de-DE"/>
        </w:rPr>
        <w:t> </w:t>
      </w:r>
      <w:r w:rsidR="000F2A27">
        <w:rPr>
          <w:color w:val="000000" w:themeColor="text1"/>
          <w:lang w:val="de-DE"/>
        </w:rPr>
        <w:t>[..</w:t>
      </w:r>
      <w:r w:rsidRPr="00FA17C4">
        <w:rPr>
          <w:color w:val="000000" w:themeColor="text1"/>
          <w:lang w:val="de-DE"/>
        </w:rPr>
        <w:t>.</w:t>
      </w:r>
      <w:r w:rsidR="000F2A27">
        <w:rPr>
          <w:color w:val="000000" w:themeColor="text1"/>
          <w:lang w:val="de-DE"/>
        </w:rPr>
        <w:t>]</w:t>
      </w:r>
      <w:r w:rsidRPr="00FA17C4">
        <w:rPr>
          <w:color w:val="000000" w:themeColor="text1"/>
          <w:lang w:val="de-DE"/>
        </w:rPr>
        <w:t>]</w:t>
      </w:r>
    </w:p>
    <w:p w14:paraId="2EC7462F" w14:textId="77777777" w:rsidR="00090436" w:rsidRPr="00FA17C4" w:rsidRDefault="00090436" w:rsidP="00090436">
      <w:pPr>
        <w:jc w:val="both"/>
        <w:rPr>
          <w:color w:val="000000" w:themeColor="text1"/>
          <w:lang w:val="de-DE"/>
        </w:rPr>
      </w:pPr>
    </w:p>
    <w:p w14:paraId="2DDC578F" w14:textId="77777777" w:rsidR="00090436" w:rsidRPr="00270A9E" w:rsidRDefault="00090436" w:rsidP="00090436">
      <w:pPr>
        <w:jc w:val="both"/>
        <w:rPr>
          <w:i/>
          <w:color w:val="000000" w:themeColor="text1"/>
          <w:lang w:val="de-DE"/>
        </w:rPr>
      </w:pPr>
      <w:r w:rsidRPr="00FA17C4">
        <w:rPr>
          <w:i/>
          <w:color w:val="000000" w:themeColor="text1"/>
          <w:lang w:val="de-DE"/>
        </w:rPr>
        <w:t>[Art. 144bis eingefügt durch Art. 17 des K.E. vom 9. </w:t>
      </w:r>
      <w:r w:rsidRPr="00270A9E">
        <w:rPr>
          <w:i/>
          <w:color w:val="000000" w:themeColor="text1"/>
          <w:lang w:val="de-DE"/>
        </w:rPr>
        <w:t>Juni 1999 (B.S. vom 18. August 1999)</w:t>
      </w:r>
      <w:r w:rsidR="000F2A27">
        <w:rPr>
          <w:i/>
          <w:color w:val="000000" w:themeColor="text1"/>
          <w:lang w:val="de-DE"/>
        </w:rPr>
        <w:t xml:space="preserve"> und aufgehoben durch Art. 36 Nr. 3 des K.E. vom 26. Januar 2018</w:t>
      </w:r>
      <w:r w:rsidR="00F372DB">
        <w:rPr>
          <w:lang w:val="de-DE"/>
        </w:rPr>
        <w:t> </w:t>
      </w:r>
      <w:r w:rsidR="00F372DB">
        <w:rPr>
          <w:i/>
          <w:lang w:val="de-DE"/>
        </w:rPr>
        <w:t>(I)</w:t>
      </w:r>
      <w:r w:rsidR="000F2A27">
        <w:rPr>
          <w:i/>
          <w:color w:val="000000" w:themeColor="text1"/>
          <w:lang w:val="de-DE"/>
        </w:rPr>
        <w:t xml:space="preserve"> (B.S. vom 9. Februar 2018)</w:t>
      </w:r>
      <w:r w:rsidRPr="00270A9E">
        <w:rPr>
          <w:i/>
          <w:color w:val="000000" w:themeColor="text1"/>
          <w:lang w:val="de-DE"/>
        </w:rPr>
        <w:t>]</w:t>
      </w:r>
    </w:p>
    <w:p w14:paraId="7917E4A9" w14:textId="77777777" w:rsidR="00090436" w:rsidRPr="00270A9E" w:rsidRDefault="00090436" w:rsidP="00090436">
      <w:pPr>
        <w:jc w:val="both"/>
        <w:rPr>
          <w:color w:val="000000" w:themeColor="text1"/>
          <w:lang w:val="de-DE"/>
        </w:rPr>
      </w:pPr>
    </w:p>
    <w:p w14:paraId="24AC0DD3" w14:textId="77777777" w:rsidR="00090436" w:rsidRPr="00270A9E" w:rsidRDefault="00090436" w:rsidP="00090436">
      <w:pPr>
        <w:jc w:val="both"/>
        <w:rPr>
          <w:color w:val="000000" w:themeColor="text1"/>
          <w:lang w:val="de-DE"/>
        </w:rPr>
      </w:pPr>
    </w:p>
    <w:p w14:paraId="779B16D0" w14:textId="77777777" w:rsidR="00090436" w:rsidRPr="00FA17C4" w:rsidRDefault="00090436" w:rsidP="000F2A27">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144</w:t>
      </w:r>
      <w:r w:rsidRPr="00FA17C4">
        <w:rPr>
          <w:b/>
          <w:i/>
          <w:color w:val="000000" w:themeColor="text1"/>
          <w:lang w:val="de-DE"/>
        </w:rPr>
        <w:t>ter</w:t>
      </w:r>
      <w:r w:rsidRPr="00FA17C4">
        <w:rPr>
          <w:color w:val="000000" w:themeColor="text1"/>
          <w:lang w:val="de-DE"/>
        </w:rPr>
        <w:t> </w:t>
      </w:r>
      <w:r w:rsidRPr="00FA17C4">
        <w:rPr>
          <w:b/>
          <w:color w:val="000000" w:themeColor="text1"/>
          <w:lang w:val="de-DE"/>
        </w:rPr>
        <w:t>-</w:t>
      </w:r>
      <w:r w:rsidRPr="00FA17C4">
        <w:rPr>
          <w:color w:val="000000" w:themeColor="text1"/>
          <w:lang w:val="de-DE"/>
        </w:rPr>
        <w:t> </w:t>
      </w:r>
      <w:r w:rsidR="000F2A27">
        <w:rPr>
          <w:color w:val="000000" w:themeColor="text1"/>
          <w:lang w:val="de-DE"/>
        </w:rPr>
        <w:t>[..</w:t>
      </w:r>
      <w:r w:rsidRPr="00FA17C4">
        <w:rPr>
          <w:color w:val="000000" w:themeColor="text1"/>
          <w:lang w:val="de-DE"/>
        </w:rPr>
        <w:t>.</w:t>
      </w:r>
      <w:r w:rsidR="000F2A27">
        <w:rPr>
          <w:color w:val="000000" w:themeColor="text1"/>
          <w:lang w:val="de-DE"/>
        </w:rPr>
        <w:t>]</w:t>
      </w:r>
      <w:r w:rsidRPr="00FA17C4">
        <w:rPr>
          <w:color w:val="000000" w:themeColor="text1"/>
          <w:lang w:val="de-DE"/>
        </w:rPr>
        <w:t>]</w:t>
      </w:r>
    </w:p>
    <w:p w14:paraId="13C72E7D" w14:textId="77777777" w:rsidR="00090436" w:rsidRPr="00FA17C4" w:rsidRDefault="00090436" w:rsidP="00090436">
      <w:pPr>
        <w:jc w:val="both"/>
        <w:rPr>
          <w:color w:val="000000" w:themeColor="text1"/>
          <w:lang w:val="de-DE"/>
        </w:rPr>
      </w:pPr>
    </w:p>
    <w:p w14:paraId="5B4F2DE0" w14:textId="77777777" w:rsidR="00090436" w:rsidRPr="00FA17C4" w:rsidRDefault="00090436" w:rsidP="00090436">
      <w:pPr>
        <w:jc w:val="both"/>
        <w:rPr>
          <w:i/>
          <w:color w:val="000000" w:themeColor="text1"/>
          <w:lang w:val="de-DE"/>
        </w:rPr>
      </w:pPr>
      <w:r w:rsidRPr="00FA17C4">
        <w:rPr>
          <w:i/>
          <w:color w:val="000000" w:themeColor="text1"/>
          <w:lang w:val="de-DE"/>
        </w:rPr>
        <w:t>[Art. 144ter eingefügt durch Art. 18 des K.E. vom 9. Juni 1999 (B.S. vom 18. August 1999)</w:t>
      </w:r>
      <w:r w:rsidR="000F2A27">
        <w:rPr>
          <w:i/>
          <w:color w:val="000000" w:themeColor="text1"/>
          <w:lang w:val="de-DE"/>
        </w:rPr>
        <w:t xml:space="preserve"> und aufgehoben durch Art. 36 Nr. 3 des K.E. vom 26. Januar 2018</w:t>
      </w:r>
      <w:r w:rsidR="00F372DB">
        <w:rPr>
          <w:lang w:val="de-DE"/>
        </w:rPr>
        <w:t> </w:t>
      </w:r>
      <w:r w:rsidR="00F372DB">
        <w:rPr>
          <w:i/>
          <w:lang w:val="de-DE"/>
        </w:rPr>
        <w:t>(I)</w:t>
      </w:r>
      <w:r w:rsidR="000F2A27">
        <w:rPr>
          <w:i/>
          <w:color w:val="000000" w:themeColor="text1"/>
          <w:lang w:val="de-DE"/>
        </w:rPr>
        <w:t xml:space="preserve"> (B.S. vom 9. Februar 2018)</w:t>
      </w:r>
      <w:r w:rsidRPr="00FA17C4">
        <w:rPr>
          <w:i/>
          <w:color w:val="000000" w:themeColor="text1"/>
          <w:lang w:val="de-DE"/>
        </w:rPr>
        <w:t>]</w:t>
      </w:r>
    </w:p>
    <w:p w14:paraId="079FDA9F" w14:textId="77777777" w:rsidR="00090436" w:rsidRPr="00FA17C4" w:rsidRDefault="00090436" w:rsidP="00090436">
      <w:pPr>
        <w:jc w:val="both"/>
        <w:rPr>
          <w:color w:val="000000" w:themeColor="text1"/>
          <w:lang w:val="de-DE"/>
        </w:rPr>
      </w:pPr>
    </w:p>
    <w:p w14:paraId="1A92BCFD" w14:textId="77777777" w:rsidR="00090436" w:rsidRPr="00FA17C4" w:rsidRDefault="00090436" w:rsidP="00090436">
      <w:pPr>
        <w:jc w:val="both"/>
        <w:rPr>
          <w:color w:val="000000" w:themeColor="text1"/>
          <w:lang w:val="de-DE"/>
        </w:rPr>
      </w:pPr>
    </w:p>
    <w:p w14:paraId="0A68E45F" w14:textId="77777777" w:rsidR="00090436" w:rsidRPr="00FA17C4" w:rsidRDefault="00090436" w:rsidP="000F2A27">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144</w:t>
      </w:r>
      <w:r w:rsidRPr="00FA17C4">
        <w:rPr>
          <w:b/>
          <w:i/>
          <w:color w:val="000000" w:themeColor="text1"/>
          <w:lang w:val="de-DE"/>
        </w:rPr>
        <w:t>quater</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 1 - </w:t>
      </w:r>
      <w:r w:rsidR="000F2A27">
        <w:rPr>
          <w:color w:val="000000" w:themeColor="text1"/>
          <w:lang w:val="de-DE"/>
        </w:rPr>
        <w:t>[...]</w:t>
      </w:r>
    </w:p>
    <w:p w14:paraId="750DB54C" w14:textId="77777777" w:rsidR="00090436" w:rsidRPr="00FA17C4" w:rsidRDefault="00090436" w:rsidP="00090436">
      <w:pPr>
        <w:jc w:val="both"/>
        <w:rPr>
          <w:color w:val="000000" w:themeColor="text1"/>
          <w:lang w:val="de-DE"/>
        </w:rPr>
      </w:pPr>
    </w:p>
    <w:p w14:paraId="29F12BEE" w14:textId="77777777" w:rsidR="00090436" w:rsidRPr="00FA17C4" w:rsidRDefault="00090436" w:rsidP="00090436">
      <w:pPr>
        <w:ind w:firstLine="708"/>
        <w:jc w:val="both"/>
        <w:rPr>
          <w:color w:val="000000" w:themeColor="text1"/>
          <w:lang w:val="de-DE"/>
        </w:rPr>
      </w:pPr>
      <w:r w:rsidRPr="00FA17C4">
        <w:rPr>
          <w:color w:val="000000" w:themeColor="text1"/>
          <w:lang w:val="de-DE"/>
        </w:rPr>
        <w:t>§ 2 - [Der Ombudsdienst für den Postsektor veröffentlicht jährlich in seinem Jahresbericht Angaben über die Häufigkeit von Beschwerden und über die Art und Weise ihrer Bearbeitung.]</w:t>
      </w:r>
    </w:p>
    <w:p w14:paraId="242F251A" w14:textId="77777777" w:rsidR="00090436" w:rsidRPr="00FA17C4" w:rsidRDefault="00090436" w:rsidP="00090436">
      <w:pPr>
        <w:jc w:val="both"/>
        <w:rPr>
          <w:color w:val="000000" w:themeColor="text1"/>
          <w:lang w:val="de-DE"/>
        </w:rPr>
      </w:pPr>
    </w:p>
    <w:p w14:paraId="3FAF0F8B" w14:textId="77777777" w:rsidR="000917BB" w:rsidRDefault="00090436" w:rsidP="000F2A27">
      <w:pPr>
        <w:ind w:firstLine="708"/>
        <w:jc w:val="both"/>
        <w:rPr>
          <w:color w:val="000000" w:themeColor="text1"/>
          <w:lang w:val="de-DE"/>
        </w:rPr>
      </w:pPr>
      <w:r w:rsidRPr="00FA17C4">
        <w:rPr>
          <w:color w:val="000000" w:themeColor="text1"/>
          <w:lang w:val="de-DE"/>
        </w:rPr>
        <w:t xml:space="preserve">§ 3 - </w:t>
      </w:r>
      <w:r w:rsidR="000F2A27">
        <w:rPr>
          <w:color w:val="000000" w:themeColor="text1"/>
          <w:lang w:val="de-DE"/>
        </w:rPr>
        <w:t>[...]</w:t>
      </w:r>
    </w:p>
    <w:p w14:paraId="39F40AB5" w14:textId="77777777" w:rsidR="000F2A27" w:rsidRPr="00FA17C4" w:rsidRDefault="000F2A27" w:rsidP="000F2A27">
      <w:pPr>
        <w:ind w:firstLine="708"/>
        <w:jc w:val="both"/>
        <w:rPr>
          <w:color w:val="000000" w:themeColor="text1"/>
          <w:lang w:val="de-DE"/>
        </w:rPr>
      </w:pPr>
    </w:p>
    <w:p w14:paraId="624B98F8" w14:textId="77777777" w:rsidR="00090436" w:rsidRPr="00FA17C4" w:rsidRDefault="00090436" w:rsidP="00090436">
      <w:pPr>
        <w:ind w:firstLine="708"/>
        <w:jc w:val="both"/>
        <w:rPr>
          <w:color w:val="000000" w:themeColor="text1"/>
          <w:lang w:val="de-DE"/>
        </w:rPr>
      </w:pPr>
      <w:r w:rsidRPr="00FA17C4">
        <w:rPr>
          <w:color w:val="000000" w:themeColor="text1"/>
          <w:lang w:val="de-DE"/>
        </w:rPr>
        <w:t>§ 4 - [...]]</w:t>
      </w:r>
    </w:p>
    <w:p w14:paraId="09384C6C" w14:textId="77777777" w:rsidR="00090436" w:rsidRPr="00FA17C4" w:rsidRDefault="00090436" w:rsidP="00090436">
      <w:pPr>
        <w:jc w:val="both"/>
        <w:rPr>
          <w:color w:val="000000" w:themeColor="text1"/>
          <w:lang w:val="de-DE"/>
        </w:rPr>
      </w:pPr>
    </w:p>
    <w:p w14:paraId="4FD8750B" w14:textId="77777777" w:rsidR="00090436" w:rsidRPr="00FA17C4" w:rsidRDefault="00090436" w:rsidP="00090436">
      <w:pPr>
        <w:jc w:val="both"/>
        <w:rPr>
          <w:color w:val="000000" w:themeColor="text1"/>
          <w:lang w:val="de-DE"/>
        </w:rPr>
      </w:pPr>
      <w:r w:rsidRPr="00FA17C4">
        <w:rPr>
          <w:i/>
          <w:color w:val="000000" w:themeColor="text1"/>
          <w:lang w:val="de-DE"/>
        </w:rPr>
        <w:t xml:space="preserve">[Art. 144quater eingefügt durch Art. 19 des K.E. vom 9. Juni 1999 (B.S. vom 18. August 1999); § 1 </w:t>
      </w:r>
      <w:r w:rsidR="000F2A27">
        <w:rPr>
          <w:i/>
          <w:color w:val="000000" w:themeColor="text1"/>
          <w:lang w:val="de-DE"/>
        </w:rPr>
        <w:t>aufgehoben durch Art. 36 Nr. </w:t>
      </w:r>
      <w:r w:rsidR="009B3E31">
        <w:rPr>
          <w:i/>
          <w:color w:val="000000" w:themeColor="text1"/>
          <w:lang w:val="de-DE"/>
        </w:rPr>
        <w:t>4</w:t>
      </w:r>
      <w:r w:rsidR="000F2A27">
        <w:rPr>
          <w:i/>
          <w:color w:val="000000" w:themeColor="text1"/>
          <w:lang w:val="de-DE"/>
        </w:rPr>
        <w:t xml:space="preserve"> des K.E. vom 26. Januar 2018</w:t>
      </w:r>
      <w:r w:rsidR="00F372DB">
        <w:rPr>
          <w:lang w:val="de-DE"/>
        </w:rPr>
        <w:t> </w:t>
      </w:r>
      <w:r w:rsidR="00F372DB">
        <w:rPr>
          <w:i/>
          <w:lang w:val="de-DE"/>
        </w:rPr>
        <w:t>(I)</w:t>
      </w:r>
      <w:r w:rsidR="000F2A27">
        <w:rPr>
          <w:i/>
          <w:color w:val="000000" w:themeColor="text1"/>
          <w:lang w:val="de-DE"/>
        </w:rPr>
        <w:t xml:space="preserve"> (B.S. vom 9. Februar 2018)</w:t>
      </w:r>
      <w:r w:rsidRPr="00FA17C4">
        <w:rPr>
          <w:i/>
          <w:color w:val="000000" w:themeColor="text1"/>
          <w:lang w:val="de-DE"/>
        </w:rPr>
        <w:t xml:space="preserve">; § 2 ersetzt durch Art. 13 Nr. 2 des G. vom 13. Dezember 2010 (B.S. vom 31. Dezember 2010); </w:t>
      </w:r>
      <w:r w:rsidR="009B3E31">
        <w:rPr>
          <w:i/>
          <w:color w:val="000000" w:themeColor="text1"/>
          <w:lang w:val="de-DE"/>
        </w:rPr>
        <w:t>§ 3 aufgehoben durch Art. 36 Nr. 4 des K.E. vom 26. Januar 2018</w:t>
      </w:r>
      <w:r w:rsidR="00F372DB">
        <w:rPr>
          <w:lang w:val="de-DE"/>
        </w:rPr>
        <w:t> </w:t>
      </w:r>
      <w:r w:rsidR="00F372DB">
        <w:rPr>
          <w:i/>
          <w:lang w:val="de-DE"/>
        </w:rPr>
        <w:t>(I)</w:t>
      </w:r>
      <w:r w:rsidR="009B3E31">
        <w:rPr>
          <w:i/>
          <w:color w:val="000000" w:themeColor="text1"/>
          <w:lang w:val="de-DE"/>
        </w:rPr>
        <w:t xml:space="preserve"> (B.S. vom 9. Februar 2018); </w:t>
      </w:r>
      <w:r w:rsidRPr="00FA17C4">
        <w:rPr>
          <w:i/>
          <w:color w:val="000000" w:themeColor="text1"/>
          <w:lang w:val="de-DE"/>
        </w:rPr>
        <w:t>§ 4 aufgehoben durch Art. 13 Nr. 4 des G. vom 13. Dezember 2010 (B.S. vom 31. Dezember 2010)]</w:t>
      </w:r>
    </w:p>
    <w:p w14:paraId="3E0F0E79" w14:textId="77777777" w:rsidR="00090436" w:rsidRPr="00FA17C4" w:rsidRDefault="00090436" w:rsidP="00090436">
      <w:pPr>
        <w:jc w:val="both"/>
        <w:rPr>
          <w:color w:val="000000" w:themeColor="text1"/>
          <w:lang w:val="de-DE"/>
        </w:rPr>
      </w:pPr>
    </w:p>
    <w:p w14:paraId="62AB0BE0" w14:textId="77777777" w:rsidR="00090436" w:rsidRPr="00FA17C4" w:rsidRDefault="00090436" w:rsidP="00090436">
      <w:pPr>
        <w:jc w:val="both"/>
        <w:rPr>
          <w:color w:val="000000" w:themeColor="text1"/>
          <w:lang w:val="de-DE"/>
        </w:rPr>
      </w:pPr>
    </w:p>
    <w:p w14:paraId="56F37AFF" w14:textId="77777777" w:rsidR="002A5C41" w:rsidRPr="00FA17C4" w:rsidRDefault="002A5C41">
      <w:pPr>
        <w:rPr>
          <w:color w:val="000000" w:themeColor="text1"/>
          <w:lang w:val="de-DE"/>
        </w:rPr>
      </w:pPr>
      <w:r w:rsidRPr="00FA17C4">
        <w:rPr>
          <w:color w:val="000000" w:themeColor="text1"/>
          <w:lang w:val="de-DE"/>
        </w:rPr>
        <w:br w:type="page"/>
      </w:r>
    </w:p>
    <w:p w14:paraId="55C274AF" w14:textId="77777777" w:rsidR="00090436" w:rsidRPr="00FA17C4" w:rsidRDefault="00090436" w:rsidP="002A5C41">
      <w:pPr>
        <w:jc w:val="center"/>
        <w:rPr>
          <w:color w:val="000000" w:themeColor="text1"/>
          <w:lang w:val="de-DE"/>
        </w:rPr>
      </w:pPr>
      <w:r w:rsidRPr="00FA17C4">
        <w:rPr>
          <w:color w:val="000000" w:themeColor="text1"/>
          <w:lang w:val="de-DE"/>
        </w:rPr>
        <w:lastRenderedPageBreak/>
        <w:t>[KAPITEL 5</w:t>
      </w:r>
      <w:r w:rsidRPr="00FA17C4">
        <w:rPr>
          <w:i/>
          <w:color w:val="000000" w:themeColor="text1"/>
          <w:lang w:val="de-DE"/>
        </w:rPr>
        <w:t>bis</w:t>
      </w:r>
      <w:r w:rsidRPr="00FA17C4">
        <w:rPr>
          <w:color w:val="000000" w:themeColor="text1"/>
          <w:lang w:val="de-DE"/>
        </w:rPr>
        <w:t xml:space="preserve"> - </w:t>
      </w:r>
      <w:r w:rsidRPr="00FA17C4">
        <w:rPr>
          <w:i/>
          <w:color w:val="000000" w:themeColor="text1"/>
          <w:lang w:val="de-DE"/>
        </w:rPr>
        <w:t>Kostenrechnungssystem</w:t>
      </w:r>
    </w:p>
    <w:p w14:paraId="20033491" w14:textId="77777777" w:rsidR="00090436" w:rsidRPr="00FA17C4" w:rsidRDefault="00090436" w:rsidP="00090436">
      <w:pPr>
        <w:jc w:val="both"/>
        <w:rPr>
          <w:color w:val="000000" w:themeColor="text1"/>
          <w:lang w:val="de-DE"/>
        </w:rPr>
      </w:pPr>
    </w:p>
    <w:p w14:paraId="36047418" w14:textId="77777777" w:rsidR="00090436" w:rsidRPr="00FA17C4" w:rsidRDefault="00090436" w:rsidP="00090436">
      <w:pPr>
        <w:jc w:val="both"/>
        <w:rPr>
          <w:color w:val="000000" w:themeColor="text1"/>
          <w:lang w:val="de-DE"/>
        </w:rPr>
      </w:pPr>
      <w:r w:rsidRPr="00FA17C4">
        <w:rPr>
          <w:i/>
          <w:color w:val="000000" w:themeColor="text1"/>
          <w:lang w:val="de-DE"/>
        </w:rPr>
        <w:t>[Kapitel 5bis mit den Artikeln 144quinquies bis 144septies eingefügt durch Art. 20 des K.E.</w:t>
      </w:r>
      <w:r w:rsidR="00DF723C" w:rsidRPr="00FA17C4">
        <w:rPr>
          <w:i/>
          <w:color w:val="000000" w:themeColor="text1"/>
          <w:lang w:val="de-DE"/>
        </w:rPr>
        <w:t> </w:t>
      </w:r>
      <w:r w:rsidRPr="00FA17C4">
        <w:rPr>
          <w:i/>
          <w:color w:val="000000" w:themeColor="text1"/>
          <w:lang w:val="de-DE"/>
        </w:rPr>
        <w:t>vom 9. Juni 1999 (B.S. vom 18. August 1999)]</w:t>
      </w:r>
    </w:p>
    <w:p w14:paraId="63E69941" w14:textId="77777777" w:rsidR="00090436" w:rsidRPr="00FA17C4" w:rsidRDefault="00090436" w:rsidP="00090436">
      <w:pPr>
        <w:jc w:val="both"/>
        <w:rPr>
          <w:color w:val="000000" w:themeColor="text1"/>
          <w:lang w:val="de-DE"/>
        </w:rPr>
      </w:pPr>
    </w:p>
    <w:p w14:paraId="209238F8" w14:textId="77777777" w:rsidR="00090436" w:rsidRPr="00FA17C4" w:rsidRDefault="00090436" w:rsidP="00090436">
      <w:pPr>
        <w:jc w:val="both"/>
        <w:rPr>
          <w:color w:val="000000" w:themeColor="text1"/>
          <w:lang w:val="de-DE"/>
        </w:rPr>
      </w:pPr>
    </w:p>
    <w:p w14:paraId="24A03A38" w14:textId="77777777" w:rsidR="00090436" w:rsidRPr="00FA17C4" w:rsidRDefault="009C561F" w:rsidP="009B3E31">
      <w:pPr>
        <w:jc w:val="both"/>
        <w:rPr>
          <w:color w:val="000000" w:themeColor="text1"/>
          <w:lang w:val="de-DE"/>
        </w:rPr>
      </w:pPr>
      <w:r w:rsidRPr="00FA17C4">
        <w:rPr>
          <w:b/>
          <w:color w:val="000000" w:themeColor="text1"/>
          <w:lang w:val="de-DE"/>
        </w:rPr>
        <w:tab/>
      </w:r>
      <w:r w:rsidR="00090436" w:rsidRPr="00FA17C4">
        <w:rPr>
          <w:b/>
          <w:color w:val="000000" w:themeColor="text1"/>
          <w:lang w:val="de-DE"/>
        </w:rPr>
        <w:t>Art. 144</w:t>
      </w:r>
      <w:r w:rsidR="00090436" w:rsidRPr="00FA17C4">
        <w:rPr>
          <w:b/>
          <w:i/>
          <w:color w:val="000000" w:themeColor="text1"/>
          <w:lang w:val="de-DE"/>
        </w:rPr>
        <w:t>quinquies</w:t>
      </w:r>
      <w:r w:rsidR="00090436" w:rsidRPr="00FA17C4">
        <w:rPr>
          <w:b/>
          <w:color w:val="000000" w:themeColor="text1"/>
          <w:lang w:val="de-DE"/>
        </w:rPr>
        <w:t> -</w:t>
      </w:r>
      <w:r w:rsidR="00090436" w:rsidRPr="00FA17C4">
        <w:rPr>
          <w:color w:val="000000" w:themeColor="text1"/>
          <w:lang w:val="de-DE"/>
        </w:rPr>
        <w:t xml:space="preserve"> </w:t>
      </w:r>
      <w:r w:rsidR="009B3E31">
        <w:rPr>
          <w:b/>
          <w:color w:val="000000" w:themeColor="text1"/>
          <w:lang w:val="de-DE"/>
        </w:rPr>
        <w:t>144</w:t>
      </w:r>
      <w:r w:rsidR="009B3E31">
        <w:rPr>
          <w:b/>
          <w:i/>
          <w:color w:val="000000" w:themeColor="text1"/>
          <w:lang w:val="de-DE"/>
        </w:rPr>
        <w:t>septies</w:t>
      </w:r>
      <w:r w:rsidR="009B3E31">
        <w:rPr>
          <w:b/>
          <w:color w:val="000000" w:themeColor="text1"/>
          <w:lang w:val="de-DE"/>
        </w:rPr>
        <w:t xml:space="preserve"> - </w:t>
      </w:r>
      <w:r w:rsidR="00090436" w:rsidRPr="00FA17C4">
        <w:rPr>
          <w:color w:val="000000" w:themeColor="text1"/>
          <w:lang w:val="de-DE"/>
        </w:rPr>
        <w:t>[</w:t>
      </w:r>
      <w:r w:rsidR="009B3E31">
        <w:rPr>
          <w:color w:val="000000" w:themeColor="text1"/>
          <w:lang w:val="de-DE"/>
        </w:rPr>
        <w:t>..</w:t>
      </w:r>
      <w:r w:rsidRPr="00FA17C4">
        <w:rPr>
          <w:color w:val="000000" w:themeColor="text1"/>
          <w:lang w:val="de-DE"/>
        </w:rPr>
        <w:t>.</w:t>
      </w:r>
      <w:r w:rsidR="00090436" w:rsidRPr="00FA17C4">
        <w:rPr>
          <w:color w:val="000000" w:themeColor="text1"/>
          <w:lang w:val="de-DE"/>
        </w:rPr>
        <w:t>]</w:t>
      </w:r>
    </w:p>
    <w:p w14:paraId="31E62BB2" w14:textId="77777777" w:rsidR="00090436" w:rsidRPr="00FA17C4" w:rsidRDefault="00090436" w:rsidP="00090436">
      <w:pPr>
        <w:jc w:val="both"/>
        <w:rPr>
          <w:color w:val="000000" w:themeColor="text1"/>
          <w:lang w:val="de-DE"/>
        </w:rPr>
      </w:pPr>
    </w:p>
    <w:p w14:paraId="66270BBA" w14:textId="77777777" w:rsidR="00090436" w:rsidRPr="00FA17C4" w:rsidRDefault="00090436" w:rsidP="00090436">
      <w:pPr>
        <w:jc w:val="both"/>
        <w:rPr>
          <w:i/>
          <w:color w:val="000000" w:themeColor="text1"/>
          <w:lang w:val="de-DE"/>
        </w:rPr>
      </w:pPr>
      <w:r w:rsidRPr="00FA17C4">
        <w:rPr>
          <w:i/>
          <w:color w:val="000000" w:themeColor="text1"/>
          <w:lang w:val="de-DE"/>
        </w:rPr>
        <w:t xml:space="preserve">[Art. 144quinquies </w:t>
      </w:r>
      <w:r w:rsidR="009B3E31">
        <w:rPr>
          <w:i/>
          <w:color w:val="000000" w:themeColor="text1"/>
          <w:lang w:val="de-DE"/>
        </w:rPr>
        <w:t xml:space="preserve">bis </w:t>
      </w:r>
      <w:r w:rsidR="00C526DF">
        <w:rPr>
          <w:i/>
          <w:color w:val="000000" w:themeColor="text1"/>
          <w:lang w:val="de-DE"/>
        </w:rPr>
        <w:t>Art. </w:t>
      </w:r>
      <w:r w:rsidR="009B3E31">
        <w:rPr>
          <w:i/>
          <w:color w:val="000000" w:themeColor="text1"/>
          <w:lang w:val="de-DE"/>
        </w:rPr>
        <w:t>144septies aufgehoben durch Art. 36 Nr. 5 des K.E. vom 26. Januar 2018</w:t>
      </w:r>
      <w:r w:rsidR="00F372DB">
        <w:rPr>
          <w:lang w:val="de-DE"/>
        </w:rPr>
        <w:t> </w:t>
      </w:r>
      <w:r w:rsidR="00F372DB">
        <w:rPr>
          <w:i/>
          <w:lang w:val="de-DE"/>
        </w:rPr>
        <w:t>(I)</w:t>
      </w:r>
      <w:r w:rsidR="009B3E31">
        <w:rPr>
          <w:i/>
          <w:color w:val="000000" w:themeColor="text1"/>
          <w:lang w:val="de-DE"/>
        </w:rPr>
        <w:t xml:space="preserve"> (B.S. vom 9. Februar 2018)</w:t>
      </w:r>
      <w:r w:rsidRPr="00FA17C4">
        <w:rPr>
          <w:i/>
          <w:color w:val="000000" w:themeColor="text1"/>
          <w:lang w:val="de-DE"/>
        </w:rPr>
        <w:t>]</w:t>
      </w:r>
    </w:p>
    <w:p w14:paraId="02F9C407" w14:textId="77777777" w:rsidR="009B6CF8" w:rsidRPr="00FA17C4" w:rsidRDefault="009B6CF8" w:rsidP="009B6CF8">
      <w:pPr>
        <w:jc w:val="both"/>
        <w:rPr>
          <w:color w:val="000000" w:themeColor="text1"/>
          <w:lang w:val="de-DE"/>
        </w:rPr>
      </w:pPr>
    </w:p>
    <w:p w14:paraId="42E1F1C5" w14:textId="77777777" w:rsidR="009B6CF8" w:rsidRPr="00FA17C4" w:rsidRDefault="009B6CF8">
      <w:pPr>
        <w:rPr>
          <w:color w:val="000000" w:themeColor="text1"/>
          <w:lang w:val="de-DE"/>
        </w:rPr>
      </w:pPr>
      <w:r w:rsidRPr="00FA17C4">
        <w:rPr>
          <w:color w:val="000000" w:themeColor="text1"/>
          <w:lang w:val="de-DE"/>
        </w:rPr>
        <w:br w:type="page"/>
      </w:r>
    </w:p>
    <w:p w14:paraId="7104F95E" w14:textId="77777777" w:rsidR="00090436" w:rsidRPr="00FA17C4" w:rsidRDefault="00090436" w:rsidP="002A5C41">
      <w:pPr>
        <w:jc w:val="center"/>
        <w:rPr>
          <w:color w:val="000000" w:themeColor="text1"/>
          <w:lang w:val="de-DE"/>
        </w:rPr>
      </w:pPr>
      <w:r w:rsidRPr="00FA17C4">
        <w:rPr>
          <w:color w:val="000000" w:themeColor="text1"/>
          <w:lang w:val="de-DE"/>
        </w:rPr>
        <w:lastRenderedPageBreak/>
        <w:t>[KAPITEL 5</w:t>
      </w:r>
      <w:r w:rsidRPr="00FA17C4">
        <w:rPr>
          <w:i/>
          <w:color w:val="000000" w:themeColor="text1"/>
          <w:lang w:val="de-DE"/>
        </w:rPr>
        <w:t>ter</w:t>
      </w:r>
      <w:r w:rsidRPr="00FA17C4">
        <w:rPr>
          <w:color w:val="000000" w:themeColor="text1"/>
          <w:lang w:val="de-DE"/>
        </w:rPr>
        <w:t> - [</w:t>
      </w:r>
      <w:r w:rsidRPr="00FA17C4">
        <w:rPr>
          <w:i/>
          <w:color w:val="000000" w:themeColor="text1"/>
          <w:lang w:val="de-DE"/>
        </w:rPr>
        <w:t>Benennung des Universaldiensteanbieters</w:t>
      </w:r>
      <w:r w:rsidRPr="00FA17C4">
        <w:rPr>
          <w:color w:val="000000" w:themeColor="text1"/>
          <w:lang w:val="de-DE"/>
        </w:rPr>
        <w:t>]</w:t>
      </w:r>
    </w:p>
    <w:p w14:paraId="66DF8415" w14:textId="77777777" w:rsidR="00090436" w:rsidRPr="00FA17C4" w:rsidRDefault="00090436" w:rsidP="00090436">
      <w:pPr>
        <w:jc w:val="both"/>
        <w:rPr>
          <w:color w:val="000000" w:themeColor="text1"/>
          <w:lang w:val="de-DE"/>
        </w:rPr>
      </w:pPr>
    </w:p>
    <w:p w14:paraId="27DAFA10" w14:textId="77777777" w:rsidR="00090436" w:rsidRPr="00FA17C4" w:rsidRDefault="00090436" w:rsidP="00090436">
      <w:pPr>
        <w:jc w:val="both"/>
        <w:rPr>
          <w:i/>
          <w:color w:val="000000" w:themeColor="text1"/>
          <w:lang w:val="de-DE"/>
        </w:rPr>
      </w:pPr>
      <w:r w:rsidRPr="00FA17C4">
        <w:rPr>
          <w:i/>
          <w:color w:val="000000" w:themeColor="text1"/>
          <w:lang w:val="de-DE"/>
        </w:rPr>
        <w:t>[Kapitel 5ter mit Art. 144octies eingefügt durch Art. 21 des K.E. vom 9. Juni 1999 (B.S. vom 18. August 1999); Überschrift von Kapitel 5ter ersetzt durch Art. 16 des G. vom 13. Dezember 2010 (B.S. vom 31. Dezember 2010)]</w:t>
      </w:r>
    </w:p>
    <w:p w14:paraId="16B808E3" w14:textId="77777777" w:rsidR="00090436" w:rsidRPr="00FA17C4" w:rsidRDefault="00090436" w:rsidP="00090436">
      <w:pPr>
        <w:jc w:val="both"/>
        <w:rPr>
          <w:color w:val="000000" w:themeColor="text1"/>
          <w:lang w:val="de-DE"/>
        </w:rPr>
      </w:pPr>
    </w:p>
    <w:p w14:paraId="2D39B479" w14:textId="77777777" w:rsidR="00090436" w:rsidRPr="00FA17C4" w:rsidRDefault="00090436" w:rsidP="00090436">
      <w:pPr>
        <w:jc w:val="both"/>
        <w:rPr>
          <w:color w:val="000000" w:themeColor="text1"/>
          <w:lang w:val="de-DE"/>
        </w:rPr>
      </w:pPr>
    </w:p>
    <w:p w14:paraId="19CD4ECA" w14:textId="77777777" w:rsidR="009B6CF8" w:rsidRPr="00FA17C4" w:rsidRDefault="00090436" w:rsidP="0007276F">
      <w:pPr>
        <w:ind w:firstLine="708"/>
        <w:jc w:val="both"/>
        <w:rPr>
          <w:color w:val="000000" w:themeColor="text1"/>
          <w:lang w:val="de-DE"/>
        </w:rPr>
      </w:pPr>
      <w:r w:rsidRPr="00FA17C4">
        <w:rPr>
          <w:b/>
          <w:color w:val="000000" w:themeColor="text1"/>
          <w:lang w:val="de-DE"/>
        </w:rPr>
        <w:t>Art. 144</w:t>
      </w:r>
      <w:r w:rsidRPr="00FA17C4">
        <w:rPr>
          <w:b/>
          <w:i/>
          <w:color w:val="000000" w:themeColor="text1"/>
          <w:lang w:val="de-DE"/>
        </w:rPr>
        <w:t>octies</w:t>
      </w:r>
      <w:r w:rsidRPr="00FA17C4">
        <w:rPr>
          <w:b/>
          <w:color w:val="000000" w:themeColor="text1"/>
          <w:lang w:val="de-DE"/>
        </w:rPr>
        <w:t> -</w:t>
      </w:r>
      <w:r w:rsidRPr="00FA17C4">
        <w:rPr>
          <w:color w:val="000000" w:themeColor="text1"/>
          <w:lang w:val="de-DE"/>
        </w:rPr>
        <w:t> [</w:t>
      </w:r>
      <w:r w:rsidR="0007276F">
        <w:rPr>
          <w:color w:val="000000" w:themeColor="text1"/>
          <w:lang w:val="de-DE"/>
        </w:rPr>
        <w:t>..</w:t>
      </w:r>
      <w:r w:rsidR="009B6CF8" w:rsidRPr="00FA17C4">
        <w:rPr>
          <w:color w:val="000000" w:themeColor="text1"/>
          <w:lang w:val="de-DE"/>
        </w:rPr>
        <w:t>.]</w:t>
      </w:r>
    </w:p>
    <w:p w14:paraId="74546423" w14:textId="77777777" w:rsidR="00090436" w:rsidRPr="00FA17C4" w:rsidRDefault="00090436" w:rsidP="00090436">
      <w:pPr>
        <w:jc w:val="both"/>
        <w:rPr>
          <w:color w:val="000000" w:themeColor="text1"/>
          <w:lang w:val="de-DE"/>
        </w:rPr>
      </w:pPr>
    </w:p>
    <w:p w14:paraId="64927ADD" w14:textId="77777777" w:rsidR="00090436" w:rsidRPr="00FA17C4" w:rsidRDefault="00090436" w:rsidP="00090436">
      <w:pPr>
        <w:jc w:val="both"/>
        <w:rPr>
          <w:color w:val="000000" w:themeColor="text1"/>
          <w:lang w:val="de-DE"/>
        </w:rPr>
      </w:pPr>
      <w:r w:rsidRPr="00FA17C4">
        <w:rPr>
          <w:i/>
          <w:color w:val="000000" w:themeColor="text1"/>
          <w:lang w:val="de-DE"/>
        </w:rPr>
        <w:t>[Art. 144octies</w:t>
      </w:r>
      <w:r w:rsidR="0007276F">
        <w:rPr>
          <w:i/>
          <w:color w:val="000000" w:themeColor="text1"/>
          <w:lang w:val="de-DE"/>
        </w:rPr>
        <w:t xml:space="preserve"> aufgehoben durch Art. 36 Nr. 5 des K.E. vom 26. Januar 2018</w:t>
      </w:r>
      <w:r w:rsidR="00F372DB">
        <w:rPr>
          <w:lang w:val="de-DE"/>
        </w:rPr>
        <w:t> </w:t>
      </w:r>
      <w:r w:rsidR="00F372DB">
        <w:rPr>
          <w:i/>
          <w:lang w:val="de-DE"/>
        </w:rPr>
        <w:t>(I)</w:t>
      </w:r>
      <w:r w:rsidR="0007276F">
        <w:rPr>
          <w:i/>
          <w:color w:val="000000" w:themeColor="text1"/>
          <w:lang w:val="de-DE"/>
        </w:rPr>
        <w:t xml:space="preserve"> (B.S. vom 9. Februar 2018)</w:t>
      </w:r>
      <w:r w:rsidRPr="00FA17C4">
        <w:rPr>
          <w:i/>
          <w:color w:val="000000" w:themeColor="text1"/>
          <w:lang w:val="de-DE"/>
        </w:rPr>
        <w:t>]</w:t>
      </w:r>
    </w:p>
    <w:p w14:paraId="62805CB4" w14:textId="77777777" w:rsidR="00090436" w:rsidRPr="00FA17C4" w:rsidRDefault="00090436" w:rsidP="00090436">
      <w:pPr>
        <w:jc w:val="both"/>
        <w:rPr>
          <w:color w:val="000000" w:themeColor="text1"/>
          <w:lang w:val="de-DE"/>
        </w:rPr>
      </w:pPr>
    </w:p>
    <w:p w14:paraId="71715F39" w14:textId="77777777" w:rsidR="00090436" w:rsidRPr="00FA17C4" w:rsidRDefault="00090436" w:rsidP="00090436">
      <w:pPr>
        <w:jc w:val="both"/>
        <w:rPr>
          <w:color w:val="000000" w:themeColor="text1"/>
          <w:lang w:val="de-DE"/>
        </w:rPr>
      </w:pPr>
    </w:p>
    <w:p w14:paraId="255EF4E3" w14:textId="77777777" w:rsidR="002A5C41" w:rsidRPr="00FA17C4" w:rsidRDefault="002A5C41">
      <w:pPr>
        <w:rPr>
          <w:color w:val="000000" w:themeColor="text1"/>
          <w:lang w:val="de-DE"/>
        </w:rPr>
      </w:pPr>
      <w:r w:rsidRPr="00FA17C4">
        <w:rPr>
          <w:color w:val="000000" w:themeColor="text1"/>
          <w:lang w:val="de-DE"/>
        </w:rPr>
        <w:br w:type="page"/>
      </w:r>
    </w:p>
    <w:p w14:paraId="46E56096" w14:textId="77777777" w:rsidR="00090436" w:rsidRPr="00FA17C4" w:rsidRDefault="00090436" w:rsidP="002A5C41">
      <w:pPr>
        <w:jc w:val="center"/>
        <w:rPr>
          <w:color w:val="000000" w:themeColor="text1"/>
          <w:lang w:val="de-DE"/>
        </w:rPr>
      </w:pPr>
      <w:r w:rsidRPr="00FA17C4">
        <w:rPr>
          <w:color w:val="000000" w:themeColor="text1"/>
          <w:lang w:val="de-DE"/>
        </w:rPr>
        <w:lastRenderedPageBreak/>
        <w:t>[KAPITEL 5</w:t>
      </w:r>
      <w:r w:rsidRPr="00FA17C4">
        <w:rPr>
          <w:i/>
          <w:color w:val="000000" w:themeColor="text1"/>
          <w:lang w:val="de-DE"/>
        </w:rPr>
        <w:t>quater</w:t>
      </w:r>
      <w:r w:rsidRPr="00FA17C4">
        <w:rPr>
          <w:color w:val="000000" w:themeColor="text1"/>
          <w:lang w:val="de-DE"/>
        </w:rPr>
        <w:t> - [</w:t>
      </w:r>
      <w:r w:rsidRPr="00FA17C4">
        <w:rPr>
          <w:i/>
          <w:color w:val="000000" w:themeColor="text1"/>
          <w:lang w:val="de-DE"/>
        </w:rPr>
        <w:t>Ausgleich für den Universaldienst</w:t>
      </w:r>
      <w:r w:rsidRPr="00FA17C4">
        <w:rPr>
          <w:color w:val="000000" w:themeColor="text1"/>
          <w:lang w:val="de-DE"/>
        </w:rPr>
        <w:t>]</w:t>
      </w:r>
    </w:p>
    <w:p w14:paraId="68B73634" w14:textId="77777777" w:rsidR="00090436" w:rsidRPr="00FA17C4" w:rsidRDefault="00090436" w:rsidP="00090436">
      <w:pPr>
        <w:jc w:val="both"/>
        <w:rPr>
          <w:color w:val="000000" w:themeColor="text1"/>
          <w:lang w:val="de-DE"/>
        </w:rPr>
      </w:pPr>
    </w:p>
    <w:p w14:paraId="57A74F51" w14:textId="77777777" w:rsidR="00090436" w:rsidRPr="00FA17C4" w:rsidRDefault="00090436" w:rsidP="00090436">
      <w:pPr>
        <w:jc w:val="both"/>
        <w:rPr>
          <w:i/>
          <w:color w:val="000000" w:themeColor="text1"/>
          <w:lang w:val="de-DE"/>
        </w:rPr>
      </w:pPr>
      <w:r w:rsidRPr="00FA17C4">
        <w:rPr>
          <w:i/>
          <w:color w:val="000000" w:themeColor="text1"/>
          <w:lang w:val="de-DE"/>
        </w:rPr>
        <w:t>[Kapitel 5quater mit den Artikeln 144novies bis 144undecies eingefügt durch Art. 22 des K.E.</w:t>
      </w:r>
      <w:r w:rsidR="00DF723C" w:rsidRPr="00FA17C4">
        <w:rPr>
          <w:i/>
          <w:color w:val="000000" w:themeColor="text1"/>
          <w:lang w:val="de-DE"/>
        </w:rPr>
        <w:t> </w:t>
      </w:r>
      <w:r w:rsidRPr="00FA17C4">
        <w:rPr>
          <w:i/>
          <w:color w:val="000000" w:themeColor="text1"/>
          <w:lang w:val="de-DE"/>
        </w:rPr>
        <w:t>vom 9. Juni 1999 (B.S. vom 18. August 1999); Überschrift von Kapitel 5quater ersetzt durch Art. 18 des G. vom 13. Dezember 2010 (B.S. vom 31. Dezember 2010)]</w:t>
      </w:r>
    </w:p>
    <w:p w14:paraId="489ABBE1" w14:textId="77777777" w:rsidR="00090436" w:rsidRPr="00FA17C4" w:rsidRDefault="00090436" w:rsidP="00090436">
      <w:pPr>
        <w:jc w:val="both"/>
        <w:rPr>
          <w:color w:val="000000" w:themeColor="text1"/>
          <w:lang w:val="de-DE"/>
        </w:rPr>
      </w:pPr>
    </w:p>
    <w:p w14:paraId="73267E54" w14:textId="77777777" w:rsidR="00090436" w:rsidRPr="00FA17C4" w:rsidRDefault="00090436" w:rsidP="00090436">
      <w:pPr>
        <w:jc w:val="both"/>
        <w:rPr>
          <w:color w:val="000000" w:themeColor="text1"/>
          <w:lang w:val="de-DE"/>
        </w:rPr>
      </w:pPr>
    </w:p>
    <w:p w14:paraId="26C94352" w14:textId="77777777" w:rsidR="00090436" w:rsidRPr="00FA17C4" w:rsidRDefault="00090436" w:rsidP="0007276F">
      <w:pPr>
        <w:ind w:firstLine="708"/>
        <w:jc w:val="both"/>
        <w:rPr>
          <w:color w:val="000000" w:themeColor="text1"/>
          <w:lang w:val="de-DE"/>
        </w:rPr>
      </w:pPr>
      <w:r w:rsidRPr="00FA17C4">
        <w:rPr>
          <w:b/>
          <w:color w:val="000000" w:themeColor="text1"/>
          <w:lang w:val="de-DE"/>
        </w:rPr>
        <w:t>Art. 144</w:t>
      </w:r>
      <w:r w:rsidRPr="00FA17C4">
        <w:rPr>
          <w:b/>
          <w:i/>
          <w:color w:val="000000" w:themeColor="text1"/>
          <w:lang w:val="de-DE"/>
        </w:rPr>
        <w:t>novies</w:t>
      </w:r>
      <w:r w:rsidR="00A56D46" w:rsidRPr="00FA17C4">
        <w:rPr>
          <w:b/>
          <w:i/>
          <w:color w:val="000000" w:themeColor="text1"/>
          <w:lang w:val="de-DE"/>
        </w:rPr>
        <w:t> </w:t>
      </w:r>
      <w:r w:rsidRPr="00FA17C4">
        <w:rPr>
          <w:b/>
          <w:color w:val="000000" w:themeColor="text1"/>
          <w:lang w:val="de-DE"/>
        </w:rPr>
        <w:t>-</w:t>
      </w:r>
      <w:r w:rsidRPr="00FA17C4">
        <w:rPr>
          <w:color w:val="000000" w:themeColor="text1"/>
          <w:lang w:val="de-DE"/>
        </w:rPr>
        <w:t xml:space="preserve"> [</w:t>
      </w:r>
      <w:r w:rsidR="0007276F">
        <w:rPr>
          <w:color w:val="000000" w:themeColor="text1"/>
          <w:lang w:val="de-DE"/>
        </w:rPr>
        <w:t>..</w:t>
      </w:r>
      <w:r w:rsidRPr="00FA17C4">
        <w:rPr>
          <w:color w:val="000000" w:themeColor="text1"/>
          <w:lang w:val="de-DE"/>
        </w:rPr>
        <w:t>.]</w:t>
      </w:r>
    </w:p>
    <w:p w14:paraId="12285C5C" w14:textId="77777777" w:rsidR="00090436" w:rsidRPr="00FA17C4" w:rsidRDefault="00090436" w:rsidP="00090436">
      <w:pPr>
        <w:jc w:val="both"/>
        <w:rPr>
          <w:color w:val="000000" w:themeColor="text1"/>
          <w:lang w:val="de-DE"/>
        </w:rPr>
      </w:pPr>
    </w:p>
    <w:p w14:paraId="316BF869" w14:textId="77777777" w:rsidR="00090436" w:rsidRPr="00FA17C4" w:rsidRDefault="00090436" w:rsidP="00090436">
      <w:pPr>
        <w:jc w:val="both"/>
        <w:rPr>
          <w:color w:val="000000" w:themeColor="text1"/>
          <w:lang w:val="de-DE"/>
        </w:rPr>
      </w:pPr>
      <w:r w:rsidRPr="00FA17C4">
        <w:rPr>
          <w:i/>
          <w:color w:val="000000" w:themeColor="text1"/>
          <w:lang w:val="de-DE"/>
        </w:rPr>
        <w:t xml:space="preserve">[Art. 144novies </w:t>
      </w:r>
      <w:r w:rsidR="0007276F">
        <w:rPr>
          <w:i/>
          <w:color w:val="000000" w:themeColor="text1"/>
          <w:lang w:val="de-DE"/>
        </w:rPr>
        <w:t>aufgehoben durch Art. 36 Nr. 5 des K.E. vom 26. Januar 2018</w:t>
      </w:r>
      <w:r w:rsidR="00F372DB">
        <w:rPr>
          <w:lang w:val="de-DE"/>
        </w:rPr>
        <w:t> </w:t>
      </w:r>
      <w:r w:rsidR="00F372DB">
        <w:rPr>
          <w:i/>
          <w:lang w:val="de-DE"/>
        </w:rPr>
        <w:t>(I)</w:t>
      </w:r>
      <w:r w:rsidR="0007276F">
        <w:rPr>
          <w:i/>
          <w:color w:val="000000" w:themeColor="text1"/>
          <w:lang w:val="de-DE"/>
        </w:rPr>
        <w:t xml:space="preserve"> (B.S. vom 9. Februar 2018)</w:t>
      </w:r>
      <w:r w:rsidRPr="00FA17C4">
        <w:rPr>
          <w:i/>
          <w:color w:val="000000" w:themeColor="text1"/>
          <w:lang w:val="de-DE"/>
        </w:rPr>
        <w:t>]</w:t>
      </w:r>
    </w:p>
    <w:p w14:paraId="16259675" w14:textId="77777777" w:rsidR="00090436" w:rsidRPr="00FA17C4" w:rsidRDefault="00090436" w:rsidP="00090436">
      <w:pPr>
        <w:jc w:val="both"/>
        <w:rPr>
          <w:color w:val="000000" w:themeColor="text1"/>
          <w:lang w:val="de-DE"/>
        </w:rPr>
      </w:pPr>
    </w:p>
    <w:p w14:paraId="3B09D6D4" w14:textId="77777777" w:rsidR="00090436" w:rsidRPr="00FA17C4" w:rsidRDefault="00090436" w:rsidP="00090436">
      <w:pPr>
        <w:jc w:val="both"/>
        <w:rPr>
          <w:color w:val="000000" w:themeColor="text1"/>
          <w:lang w:val="de-DE"/>
        </w:rPr>
      </w:pPr>
    </w:p>
    <w:p w14:paraId="03835212"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144</w:t>
      </w:r>
      <w:r w:rsidRPr="00FA17C4">
        <w:rPr>
          <w:b/>
          <w:i/>
          <w:color w:val="000000" w:themeColor="text1"/>
          <w:lang w:val="de-DE"/>
        </w:rPr>
        <w:t>decies</w:t>
      </w:r>
      <w:r w:rsidRPr="00FA17C4">
        <w:rPr>
          <w:b/>
          <w:color w:val="000000" w:themeColor="text1"/>
          <w:lang w:val="de-DE"/>
        </w:rPr>
        <w:t> -</w:t>
      </w:r>
      <w:r w:rsidRPr="00FA17C4">
        <w:rPr>
          <w:color w:val="000000" w:themeColor="text1"/>
          <w:lang w:val="de-DE"/>
        </w:rPr>
        <w:t xml:space="preserve"> [...]</w:t>
      </w:r>
    </w:p>
    <w:p w14:paraId="5FF021DA" w14:textId="77777777" w:rsidR="00090436" w:rsidRPr="00FA17C4" w:rsidRDefault="00090436" w:rsidP="00090436">
      <w:pPr>
        <w:jc w:val="both"/>
        <w:rPr>
          <w:color w:val="000000" w:themeColor="text1"/>
          <w:lang w:val="de-DE"/>
        </w:rPr>
      </w:pPr>
    </w:p>
    <w:p w14:paraId="1A4F9392" w14:textId="77777777" w:rsidR="00090436" w:rsidRPr="00FA17C4" w:rsidRDefault="00090436" w:rsidP="00090436">
      <w:pPr>
        <w:jc w:val="both"/>
        <w:rPr>
          <w:color w:val="000000" w:themeColor="text1"/>
          <w:lang w:val="de-DE"/>
        </w:rPr>
      </w:pPr>
      <w:r w:rsidRPr="00FA17C4">
        <w:rPr>
          <w:i/>
          <w:color w:val="000000" w:themeColor="text1"/>
          <w:lang w:val="de-DE"/>
        </w:rPr>
        <w:t>[Art. 144decies aufgehoben durch Art. 20 des G. vom 13. Dezember 2010 (B.S. vom 31. Dezember 2010)</w:t>
      </w:r>
      <w:r w:rsidR="0007276F">
        <w:rPr>
          <w:i/>
          <w:color w:val="000000" w:themeColor="text1"/>
          <w:lang w:val="de-DE"/>
        </w:rPr>
        <w:t xml:space="preserve"> und Art. 36 Nr. 5 des K.E. vom 26. Januar 2018</w:t>
      </w:r>
      <w:r w:rsidR="00F372DB">
        <w:rPr>
          <w:lang w:val="de-DE"/>
        </w:rPr>
        <w:t> </w:t>
      </w:r>
      <w:r w:rsidR="00F372DB">
        <w:rPr>
          <w:i/>
          <w:lang w:val="de-DE"/>
        </w:rPr>
        <w:t>(I)</w:t>
      </w:r>
      <w:r w:rsidR="0007276F">
        <w:rPr>
          <w:i/>
          <w:color w:val="000000" w:themeColor="text1"/>
          <w:lang w:val="de-DE"/>
        </w:rPr>
        <w:t xml:space="preserve"> (B.S. vom 9. Februar 2018)</w:t>
      </w:r>
      <w:r w:rsidRPr="00FA17C4">
        <w:rPr>
          <w:i/>
          <w:color w:val="000000" w:themeColor="text1"/>
          <w:lang w:val="de-DE"/>
        </w:rPr>
        <w:t>]</w:t>
      </w:r>
    </w:p>
    <w:p w14:paraId="79DD06AD" w14:textId="77777777" w:rsidR="00090436" w:rsidRPr="00FA17C4" w:rsidRDefault="00090436" w:rsidP="00090436">
      <w:pPr>
        <w:jc w:val="both"/>
        <w:rPr>
          <w:color w:val="000000" w:themeColor="text1"/>
          <w:lang w:val="de-DE"/>
        </w:rPr>
      </w:pPr>
    </w:p>
    <w:p w14:paraId="2F56155B" w14:textId="77777777" w:rsidR="00090436" w:rsidRPr="00FA17C4" w:rsidRDefault="00090436" w:rsidP="00090436">
      <w:pPr>
        <w:jc w:val="both"/>
        <w:rPr>
          <w:color w:val="000000" w:themeColor="text1"/>
          <w:lang w:val="de-DE"/>
        </w:rPr>
      </w:pPr>
    </w:p>
    <w:p w14:paraId="147E1D4D" w14:textId="77777777" w:rsidR="00090436" w:rsidRPr="00FA17C4" w:rsidRDefault="00090436" w:rsidP="0007276F">
      <w:pPr>
        <w:ind w:firstLine="708"/>
        <w:jc w:val="both"/>
        <w:rPr>
          <w:color w:val="000000" w:themeColor="text1"/>
          <w:lang w:val="de-DE"/>
        </w:rPr>
      </w:pPr>
      <w:r w:rsidRPr="00FA17C4">
        <w:rPr>
          <w:b/>
          <w:color w:val="000000" w:themeColor="text1"/>
          <w:lang w:val="de-DE"/>
        </w:rPr>
        <w:t>Art. 144</w:t>
      </w:r>
      <w:r w:rsidRPr="00FA17C4">
        <w:rPr>
          <w:b/>
          <w:i/>
          <w:color w:val="000000" w:themeColor="text1"/>
          <w:lang w:val="de-DE"/>
        </w:rPr>
        <w:t>undecies</w:t>
      </w:r>
      <w:r w:rsidRPr="00FA17C4">
        <w:rPr>
          <w:b/>
          <w:color w:val="000000" w:themeColor="text1"/>
          <w:lang w:val="de-DE"/>
        </w:rPr>
        <w:t> -</w:t>
      </w:r>
      <w:r w:rsidRPr="00FA17C4">
        <w:rPr>
          <w:color w:val="000000" w:themeColor="text1"/>
          <w:lang w:val="de-DE"/>
        </w:rPr>
        <w:t> [</w:t>
      </w:r>
      <w:r w:rsidR="0007276F">
        <w:rPr>
          <w:color w:val="000000" w:themeColor="text1"/>
          <w:lang w:val="de-DE"/>
        </w:rPr>
        <w:t>..</w:t>
      </w:r>
      <w:r w:rsidRPr="00FA17C4">
        <w:rPr>
          <w:color w:val="000000" w:themeColor="text1"/>
          <w:lang w:val="de-DE"/>
        </w:rPr>
        <w:t>.]]</w:t>
      </w:r>
    </w:p>
    <w:p w14:paraId="4536D343" w14:textId="77777777" w:rsidR="00090436" w:rsidRPr="00FA17C4" w:rsidRDefault="00090436" w:rsidP="00090436">
      <w:pPr>
        <w:jc w:val="both"/>
        <w:rPr>
          <w:color w:val="000000" w:themeColor="text1"/>
          <w:lang w:val="de-DE"/>
        </w:rPr>
      </w:pPr>
    </w:p>
    <w:p w14:paraId="63538555" w14:textId="77777777" w:rsidR="00090436" w:rsidRPr="00FA17C4" w:rsidRDefault="00090436" w:rsidP="00090436">
      <w:pPr>
        <w:jc w:val="both"/>
        <w:rPr>
          <w:color w:val="000000" w:themeColor="text1"/>
          <w:lang w:val="de-DE"/>
        </w:rPr>
      </w:pPr>
      <w:r w:rsidRPr="00FA17C4">
        <w:rPr>
          <w:i/>
          <w:color w:val="000000" w:themeColor="text1"/>
          <w:lang w:val="de-DE"/>
        </w:rPr>
        <w:t xml:space="preserve">[Art. 144undecies </w:t>
      </w:r>
      <w:r w:rsidR="0007276F">
        <w:rPr>
          <w:i/>
          <w:color w:val="000000" w:themeColor="text1"/>
          <w:lang w:val="de-DE"/>
        </w:rPr>
        <w:t>aufgehoben durch Art. 36 Nr. 5 des K.E. vom 26. Januar 2018</w:t>
      </w:r>
      <w:r w:rsidR="00F372DB">
        <w:rPr>
          <w:lang w:val="de-DE"/>
        </w:rPr>
        <w:t> </w:t>
      </w:r>
      <w:r w:rsidR="00F372DB">
        <w:rPr>
          <w:i/>
          <w:lang w:val="de-DE"/>
        </w:rPr>
        <w:t>(I)</w:t>
      </w:r>
      <w:r w:rsidR="0007276F">
        <w:rPr>
          <w:i/>
          <w:color w:val="000000" w:themeColor="text1"/>
          <w:lang w:val="de-DE"/>
        </w:rPr>
        <w:t xml:space="preserve"> (B.S. vom 9. Februar 2018)</w:t>
      </w:r>
      <w:r w:rsidRPr="00FA17C4">
        <w:rPr>
          <w:i/>
          <w:color w:val="000000" w:themeColor="text1"/>
          <w:lang w:val="de-DE"/>
        </w:rPr>
        <w:t>]</w:t>
      </w:r>
    </w:p>
    <w:p w14:paraId="162EFF79" w14:textId="77777777" w:rsidR="00090436" w:rsidRPr="00FA17C4" w:rsidRDefault="00090436" w:rsidP="00090436">
      <w:pPr>
        <w:jc w:val="both"/>
        <w:rPr>
          <w:color w:val="000000" w:themeColor="text1"/>
          <w:lang w:val="de-DE"/>
        </w:rPr>
      </w:pPr>
    </w:p>
    <w:p w14:paraId="240B8685" w14:textId="77777777" w:rsidR="00090436" w:rsidRPr="00FA17C4" w:rsidRDefault="00090436" w:rsidP="00090436">
      <w:pPr>
        <w:jc w:val="both"/>
        <w:rPr>
          <w:color w:val="000000" w:themeColor="text1"/>
          <w:lang w:val="de-DE"/>
        </w:rPr>
      </w:pPr>
    </w:p>
    <w:p w14:paraId="693473AE" w14:textId="77777777" w:rsidR="002A5C41" w:rsidRPr="00FA17C4" w:rsidRDefault="002A5C41">
      <w:pPr>
        <w:rPr>
          <w:color w:val="000000" w:themeColor="text1"/>
          <w:lang w:val="de-DE"/>
        </w:rPr>
      </w:pPr>
      <w:r w:rsidRPr="00FA17C4">
        <w:rPr>
          <w:color w:val="000000" w:themeColor="text1"/>
          <w:lang w:val="de-DE"/>
        </w:rPr>
        <w:br w:type="page"/>
      </w:r>
    </w:p>
    <w:p w14:paraId="1C46D279" w14:textId="77777777" w:rsidR="00090436" w:rsidRPr="00FA17C4" w:rsidRDefault="00090436" w:rsidP="002A5C41">
      <w:pPr>
        <w:jc w:val="center"/>
        <w:rPr>
          <w:color w:val="000000" w:themeColor="text1"/>
          <w:lang w:val="de-DE"/>
        </w:rPr>
      </w:pPr>
      <w:r w:rsidRPr="00FA17C4">
        <w:rPr>
          <w:color w:val="000000" w:themeColor="text1"/>
          <w:lang w:val="de-DE"/>
        </w:rPr>
        <w:lastRenderedPageBreak/>
        <w:t>[KAPITEL 5</w:t>
      </w:r>
      <w:r w:rsidRPr="00FA17C4">
        <w:rPr>
          <w:i/>
          <w:color w:val="000000" w:themeColor="text1"/>
          <w:lang w:val="de-DE"/>
        </w:rPr>
        <w:t>quinquies</w:t>
      </w:r>
      <w:r w:rsidRPr="00FA17C4">
        <w:rPr>
          <w:color w:val="000000" w:themeColor="text1"/>
          <w:lang w:val="de-DE"/>
        </w:rPr>
        <w:t xml:space="preserve"> - </w:t>
      </w:r>
      <w:r w:rsidRPr="00FA17C4">
        <w:rPr>
          <w:i/>
          <w:color w:val="000000" w:themeColor="text1"/>
          <w:lang w:val="de-DE"/>
        </w:rPr>
        <w:t>Sanktionen</w:t>
      </w:r>
    </w:p>
    <w:p w14:paraId="640533E3" w14:textId="77777777" w:rsidR="00090436" w:rsidRPr="00FA17C4" w:rsidRDefault="00090436" w:rsidP="00090436">
      <w:pPr>
        <w:jc w:val="both"/>
        <w:rPr>
          <w:color w:val="000000" w:themeColor="text1"/>
          <w:lang w:val="de-DE"/>
        </w:rPr>
      </w:pPr>
    </w:p>
    <w:p w14:paraId="36A473B1" w14:textId="77777777" w:rsidR="00090436" w:rsidRPr="00FA17C4" w:rsidRDefault="00090436" w:rsidP="00090436">
      <w:pPr>
        <w:jc w:val="both"/>
        <w:rPr>
          <w:i/>
          <w:color w:val="000000" w:themeColor="text1"/>
          <w:lang w:val="de-DE"/>
        </w:rPr>
      </w:pPr>
      <w:r w:rsidRPr="00FA17C4">
        <w:rPr>
          <w:i/>
          <w:color w:val="000000" w:themeColor="text1"/>
          <w:lang w:val="de-DE"/>
        </w:rPr>
        <w:t>[Kapitel 5quinquies mit Art. 144duodecies eingefügt durch Art. 23 des K.E. vom 9. Juni 1999 (B.S. vom 18. August 1999)]</w:t>
      </w:r>
    </w:p>
    <w:p w14:paraId="5DF71A2D" w14:textId="77777777" w:rsidR="00090436" w:rsidRPr="00FA17C4" w:rsidRDefault="00090436" w:rsidP="00090436">
      <w:pPr>
        <w:jc w:val="both"/>
        <w:rPr>
          <w:color w:val="000000" w:themeColor="text1"/>
          <w:lang w:val="de-DE"/>
        </w:rPr>
      </w:pPr>
    </w:p>
    <w:p w14:paraId="6BB4181F" w14:textId="77777777" w:rsidR="00090436" w:rsidRPr="00FA17C4" w:rsidRDefault="00090436" w:rsidP="00090436">
      <w:pPr>
        <w:jc w:val="both"/>
        <w:rPr>
          <w:color w:val="000000" w:themeColor="text1"/>
          <w:lang w:val="de-DE"/>
        </w:rPr>
      </w:pPr>
    </w:p>
    <w:p w14:paraId="770E4D0D"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144</w:t>
      </w:r>
      <w:r w:rsidRPr="00FA17C4">
        <w:rPr>
          <w:b/>
          <w:i/>
          <w:color w:val="000000" w:themeColor="text1"/>
          <w:lang w:val="de-DE"/>
        </w:rPr>
        <w:t>duodecies</w:t>
      </w:r>
      <w:r w:rsidRPr="00FA17C4">
        <w:rPr>
          <w:b/>
          <w:color w:val="000000" w:themeColor="text1"/>
          <w:lang w:val="de-DE"/>
        </w:rPr>
        <w:t> -</w:t>
      </w:r>
      <w:r w:rsidRPr="00FA17C4">
        <w:rPr>
          <w:color w:val="000000" w:themeColor="text1"/>
          <w:lang w:val="de-DE"/>
        </w:rPr>
        <w:t> [...]]</w:t>
      </w:r>
    </w:p>
    <w:p w14:paraId="7AAEEC39" w14:textId="77777777" w:rsidR="00090436" w:rsidRPr="00FA17C4" w:rsidRDefault="00090436" w:rsidP="00090436">
      <w:pPr>
        <w:jc w:val="both"/>
        <w:rPr>
          <w:color w:val="000000" w:themeColor="text1"/>
          <w:lang w:val="de-DE"/>
        </w:rPr>
      </w:pPr>
    </w:p>
    <w:p w14:paraId="23A93454" w14:textId="77777777" w:rsidR="00090436" w:rsidRPr="00FA17C4" w:rsidRDefault="00090436" w:rsidP="00090436">
      <w:pPr>
        <w:jc w:val="both"/>
        <w:rPr>
          <w:i/>
          <w:color w:val="000000" w:themeColor="text1"/>
          <w:lang w:val="de-DE"/>
        </w:rPr>
      </w:pPr>
      <w:r w:rsidRPr="00FA17C4">
        <w:rPr>
          <w:i/>
          <w:color w:val="000000" w:themeColor="text1"/>
          <w:lang w:val="de-DE"/>
        </w:rPr>
        <w:t xml:space="preserve">[Art. 144duodecies </w:t>
      </w:r>
      <w:r w:rsidR="0007276F">
        <w:rPr>
          <w:i/>
          <w:color w:val="000000" w:themeColor="text1"/>
          <w:lang w:val="de-DE"/>
        </w:rPr>
        <w:t>aufgehoben durch Art. 36 Nr. 5 des K.E. vom 26. Januar 2018</w:t>
      </w:r>
      <w:r w:rsidR="00F372DB">
        <w:rPr>
          <w:lang w:val="de-DE"/>
        </w:rPr>
        <w:t> </w:t>
      </w:r>
      <w:r w:rsidR="00F372DB">
        <w:rPr>
          <w:i/>
          <w:lang w:val="de-DE"/>
        </w:rPr>
        <w:t>(I)</w:t>
      </w:r>
      <w:r w:rsidR="0007276F">
        <w:rPr>
          <w:i/>
          <w:color w:val="000000" w:themeColor="text1"/>
          <w:lang w:val="de-DE"/>
        </w:rPr>
        <w:t xml:space="preserve"> (B.S. vom 9. Februar 2018)</w:t>
      </w:r>
      <w:r w:rsidRPr="00FA17C4">
        <w:rPr>
          <w:i/>
          <w:color w:val="000000" w:themeColor="text1"/>
          <w:lang w:val="de-DE"/>
        </w:rPr>
        <w:t>]</w:t>
      </w:r>
    </w:p>
    <w:p w14:paraId="2D494A77" w14:textId="77777777" w:rsidR="00090436" w:rsidRPr="00FA17C4" w:rsidRDefault="00090436" w:rsidP="00090436">
      <w:pPr>
        <w:jc w:val="both"/>
        <w:rPr>
          <w:color w:val="000000" w:themeColor="text1"/>
          <w:lang w:val="de-DE"/>
        </w:rPr>
      </w:pPr>
    </w:p>
    <w:p w14:paraId="6FBA89CD" w14:textId="77777777" w:rsidR="00090436" w:rsidRPr="00FA17C4" w:rsidRDefault="00090436" w:rsidP="00090436">
      <w:pPr>
        <w:jc w:val="both"/>
        <w:rPr>
          <w:color w:val="000000" w:themeColor="text1"/>
          <w:lang w:val="de-DE"/>
        </w:rPr>
      </w:pPr>
    </w:p>
    <w:p w14:paraId="62455DC1" w14:textId="77777777" w:rsidR="002A5C41" w:rsidRPr="00FA17C4" w:rsidRDefault="002A5C41">
      <w:pPr>
        <w:rPr>
          <w:color w:val="000000" w:themeColor="text1"/>
          <w:lang w:val="de-DE"/>
        </w:rPr>
      </w:pPr>
      <w:r w:rsidRPr="00FA17C4">
        <w:rPr>
          <w:color w:val="000000" w:themeColor="text1"/>
          <w:lang w:val="de-DE"/>
        </w:rPr>
        <w:br w:type="page"/>
      </w:r>
    </w:p>
    <w:p w14:paraId="1A2A9EB1" w14:textId="77777777" w:rsidR="00090436" w:rsidRPr="00FA17C4" w:rsidRDefault="00090436" w:rsidP="002A5C41">
      <w:pPr>
        <w:jc w:val="center"/>
        <w:rPr>
          <w:color w:val="000000" w:themeColor="text1"/>
          <w:lang w:val="de-DE"/>
        </w:rPr>
      </w:pPr>
      <w:r w:rsidRPr="00FA17C4">
        <w:rPr>
          <w:color w:val="000000" w:themeColor="text1"/>
          <w:lang w:val="de-DE"/>
        </w:rPr>
        <w:lastRenderedPageBreak/>
        <w:t xml:space="preserve">KAPITEL 6 - </w:t>
      </w:r>
      <w:r w:rsidRPr="00FA17C4">
        <w:rPr>
          <w:i/>
          <w:color w:val="000000" w:themeColor="text1"/>
          <w:lang w:val="de-DE"/>
        </w:rPr>
        <w:t>Güter</w:t>
      </w:r>
    </w:p>
    <w:p w14:paraId="70169D27" w14:textId="77777777" w:rsidR="00090436" w:rsidRPr="00FA17C4" w:rsidRDefault="00090436" w:rsidP="00090436">
      <w:pPr>
        <w:jc w:val="both"/>
        <w:rPr>
          <w:color w:val="000000" w:themeColor="text1"/>
          <w:lang w:val="de-DE"/>
        </w:rPr>
      </w:pPr>
    </w:p>
    <w:p w14:paraId="2E97CB7E" w14:textId="77777777" w:rsidR="00090436" w:rsidRPr="00FA17C4" w:rsidRDefault="00090436" w:rsidP="00090436">
      <w:pPr>
        <w:jc w:val="both"/>
        <w:rPr>
          <w:color w:val="000000" w:themeColor="text1"/>
          <w:lang w:val="de-DE"/>
        </w:rPr>
      </w:pPr>
    </w:p>
    <w:p w14:paraId="10667106"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145 -</w:t>
      </w:r>
      <w:r w:rsidRPr="00FA17C4">
        <w:rPr>
          <w:color w:val="000000" w:themeColor="text1"/>
          <w:lang w:val="de-DE"/>
        </w:rPr>
        <w:t xml:space="preserve"> Unbewegliche Güter, die [bpost] zur Verfügung stehen, jedoch dem Staat gehören, und zum Zeitpunkt des Inkrafttretens des vorliegenden Gesetzes im Rahmen der Betreibung von Briefsendungsdiensten und Postfinanzdiensten verwendet werden, werden weiterhin zu diesem Zweck verwendet.</w:t>
      </w:r>
    </w:p>
    <w:p w14:paraId="450ABB43" w14:textId="77777777" w:rsidR="00090436" w:rsidRPr="00FA17C4" w:rsidRDefault="00090436" w:rsidP="00090436">
      <w:pPr>
        <w:jc w:val="both"/>
        <w:rPr>
          <w:color w:val="000000" w:themeColor="text1"/>
          <w:lang w:val="de-DE"/>
        </w:rPr>
      </w:pPr>
    </w:p>
    <w:p w14:paraId="47BEC923" w14:textId="77777777" w:rsidR="00090436" w:rsidRPr="00FA17C4" w:rsidRDefault="00090436" w:rsidP="00090436">
      <w:pPr>
        <w:jc w:val="both"/>
        <w:rPr>
          <w:color w:val="000000" w:themeColor="text1"/>
          <w:lang w:val="de-DE"/>
        </w:rPr>
      </w:pPr>
      <w:r w:rsidRPr="00FA17C4">
        <w:rPr>
          <w:i/>
          <w:color w:val="000000" w:themeColor="text1"/>
          <w:lang w:val="de-DE"/>
        </w:rPr>
        <w:t>[Art. 145 abgeändert durch Art. 130 Abs. 5 des G. vom 21. März 1991 (B.S. vom 27. März 1991), selbst eingefügt durch Art. 190 des G. (I) vom 29. Dezember 2010 (B.S. vom 31. Dezember 2010)]</w:t>
      </w:r>
    </w:p>
    <w:p w14:paraId="7D372EB6" w14:textId="77777777" w:rsidR="00090436" w:rsidRPr="00FA17C4" w:rsidRDefault="00090436" w:rsidP="00090436">
      <w:pPr>
        <w:jc w:val="both"/>
        <w:rPr>
          <w:color w:val="000000" w:themeColor="text1"/>
          <w:lang w:val="de-DE"/>
        </w:rPr>
      </w:pPr>
    </w:p>
    <w:p w14:paraId="4907E4A4" w14:textId="77777777" w:rsidR="00090436" w:rsidRPr="00FA17C4" w:rsidRDefault="00090436" w:rsidP="00090436">
      <w:pPr>
        <w:jc w:val="both"/>
        <w:rPr>
          <w:color w:val="000000" w:themeColor="text1"/>
          <w:lang w:val="de-DE"/>
        </w:rPr>
      </w:pPr>
    </w:p>
    <w:p w14:paraId="4EDB5067" w14:textId="2336A902" w:rsidR="00090436" w:rsidRPr="00FA17C4" w:rsidRDefault="00090436" w:rsidP="00090436">
      <w:pPr>
        <w:ind w:firstLine="708"/>
        <w:jc w:val="both"/>
        <w:rPr>
          <w:color w:val="000000" w:themeColor="text1"/>
          <w:lang w:val="de-DE"/>
        </w:rPr>
      </w:pPr>
      <w:r w:rsidRPr="00FA17C4">
        <w:rPr>
          <w:b/>
          <w:color w:val="000000" w:themeColor="text1"/>
          <w:lang w:val="de-DE"/>
        </w:rPr>
        <w:t>Art. 146 -</w:t>
      </w:r>
      <w:r w:rsidRPr="00FA17C4">
        <w:rPr>
          <w:color w:val="000000" w:themeColor="text1"/>
          <w:lang w:val="de-DE"/>
        </w:rPr>
        <w:t xml:space="preserve"> [</w:t>
      </w:r>
      <w:r w:rsidR="00C02A3C">
        <w:rPr>
          <w:color w:val="000000" w:themeColor="text1"/>
          <w:lang w:val="de-DE"/>
        </w:rPr>
        <w:t>B</w:t>
      </w:r>
      <w:r w:rsidRPr="00FA17C4">
        <w:rPr>
          <w:color w:val="000000" w:themeColor="text1"/>
          <w:lang w:val="de-DE"/>
        </w:rPr>
        <w:t>post] übernimmt die Rechtstitel, die im Namen des Staates insbesondere dazu erstellt worden sind, um Güter zu mieten oder in Konzession zu nehmen, wenn diese Güter zum Zeitpunkt der Zuordnung des Unternehmens DIE POST zu den autonomen öffentlichen Unternehmen der Postregie zur Verfügung standen.</w:t>
      </w:r>
    </w:p>
    <w:p w14:paraId="4EA85DAD" w14:textId="77777777" w:rsidR="00090436" w:rsidRPr="00FA17C4" w:rsidRDefault="00090436" w:rsidP="00090436">
      <w:pPr>
        <w:jc w:val="both"/>
        <w:rPr>
          <w:color w:val="000000" w:themeColor="text1"/>
          <w:lang w:val="de-DE"/>
        </w:rPr>
      </w:pPr>
    </w:p>
    <w:p w14:paraId="2C1EA305" w14:textId="77777777" w:rsidR="00090436" w:rsidRPr="00FA17C4" w:rsidRDefault="00090436" w:rsidP="00090436">
      <w:pPr>
        <w:jc w:val="both"/>
        <w:rPr>
          <w:color w:val="000000" w:themeColor="text1"/>
          <w:lang w:val="de-DE"/>
        </w:rPr>
      </w:pPr>
      <w:r w:rsidRPr="00FA17C4">
        <w:rPr>
          <w:i/>
          <w:color w:val="000000" w:themeColor="text1"/>
          <w:lang w:val="de-DE"/>
        </w:rPr>
        <w:t>[Art. 146 abgeändert durch Art. 130 Abs. 5 des G. vom 21. März 1991 (B.S. vom 27. März 1991), selbst eingefügt durch Art. 190 des G. (I) vom 29. Dezember 2010 (B.S. vom 31. Dezember 2010)]</w:t>
      </w:r>
    </w:p>
    <w:p w14:paraId="2E60C33F" w14:textId="77777777" w:rsidR="00090436" w:rsidRPr="00FA17C4" w:rsidRDefault="00090436" w:rsidP="00090436">
      <w:pPr>
        <w:jc w:val="both"/>
        <w:rPr>
          <w:color w:val="000000" w:themeColor="text1"/>
          <w:lang w:val="de-DE"/>
        </w:rPr>
      </w:pPr>
    </w:p>
    <w:p w14:paraId="512F05DA" w14:textId="77777777" w:rsidR="00090436" w:rsidRPr="00FA17C4" w:rsidRDefault="00090436" w:rsidP="00090436">
      <w:pPr>
        <w:jc w:val="both"/>
        <w:rPr>
          <w:color w:val="000000" w:themeColor="text1"/>
          <w:lang w:val="de-DE"/>
        </w:rPr>
      </w:pPr>
    </w:p>
    <w:p w14:paraId="14005E5B"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147 -</w:t>
      </w:r>
      <w:r w:rsidRPr="00FA17C4">
        <w:rPr>
          <w:color w:val="000000" w:themeColor="text1"/>
          <w:lang w:val="de-DE"/>
        </w:rPr>
        <w:t xml:space="preserve"> Aktiva und Passiva [von bpost] umfassen Aktiva und Passiva der Postregie.</w:t>
      </w:r>
    </w:p>
    <w:p w14:paraId="6D307A95" w14:textId="77777777" w:rsidR="00090436" w:rsidRPr="00FA17C4" w:rsidRDefault="00090436" w:rsidP="00090436">
      <w:pPr>
        <w:jc w:val="both"/>
        <w:rPr>
          <w:color w:val="000000" w:themeColor="text1"/>
          <w:lang w:val="de-DE"/>
        </w:rPr>
      </w:pPr>
    </w:p>
    <w:p w14:paraId="77DBA8CD" w14:textId="77777777" w:rsidR="00090436" w:rsidRPr="00FA17C4" w:rsidRDefault="00090436" w:rsidP="00090436">
      <w:pPr>
        <w:ind w:firstLine="708"/>
        <w:jc w:val="both"/>
        <w:rPr>
          <w:color w:val="000000" w:themeColor="text1"/>
          <w:lang w:val="de-DE"/>
        </w:rPr>
      </w:pPr>
      <w:r w:rsidRPr="00FA17C4">
        <w:rPr>
          <w:color w:val="000000" w:themeColor="text1"/>
          <w:lang w:val="de-DE"/>
        </w:rPr>
        <w:t>[Der König kann durch einen im Ministerrat beratenen Erlass den Staat und Gesellschaften, die öffentlichen Behörden unterstehen, ermächtigen, in übertragenem Auftrag des Staates das Kapital [von bpost] zu erhöhen.]</w:t>
      </w:r>
    </w:p>
    <w:p w14:paraId="40E7B849" w14:textId="77777777" w:rsidR="00090436" w:rsidRPr="00FA17C4" w:rsidRDefault="00090436" w:rsidP="00090436">
      <w:pPr>
        <w:jc w:val="both"/>
        <w:rPr>
          <w:color w:val="000000" w:themeColor="text1"/>
          <w:lang w:val="de-DE"/>
        </w:rPr>
      </w:pPr>
    </w:p>
    <w:p w14:paraId="14958D15" w14:textId="77777777" w:rsidR="00090436" w:rsidRPr="00FA17C4" w:rsidRDefault="00090436" w:rsidP="00090436">
      <w:pPr>
        <w:jc w:val="both"/>
        <w:rPr>
          <w:color w:val="000000" w:themeColor="text1"/>
          <w:lang w:val="de-DE"/>
        </w:rPr>
      </w:pPr>
      <w:r w:rsidRPr="00FA17C4">
        <w:rPr>
          <w:i/>
          <w:color w:val="000000" w:themeColor="text1"/>
          <w:lang w:val="de-DE"/>
        </w:rPr>
        <w:t>[Art. 147 Abs. 1 abgeändert durch Art. 130 Abs. 5 des G. vom 21. März 1991 (B.S. vom 27. März 1991), selbst eingefügt durch Art. 190 des G. (I) vom 29. Dezember 2010 (B.S. vom 31. Dezember 2010); Abs. 2 eingefügt durch Art. 62 des G. vom 20. Dezember 1995 (B.S. vom 23. Dezember 1995) und abgeändert durch Art. 130 Abs. 5 des G. vom 21. März 1991 (B.S.</w:t>
      </w:r>
      <w:r w:rsidR="00DF723C" w:rsidRPr="00FA17C4">
        <w:rPr>
          <w:i/>
          <w:color w:val="000000" w:themeColor="text1"/>
          <w:lang w:val="de-DE"/>
        </w:rPr>
        <w:t> </w:t>
      </w:r>
      <w:r w:rsidRPr="00FA17C4">
        <w:rPr>
          <w:i/>
          <w:color w:val="000000" w:themeColor="text1"/>
          <w:lang w:val="de-DE"/>
        </w:rPr>
        <w:t>vom 27. März 1991), selbst eingefügt durch Art. 190 des G. (I) vom 29. Dezember 2010 (B.S. vom 31. Dezember 2010)]</w:t>
      </w:r>
    </w:p>
    <w:p w14:paraId="485219D2" w14:textId="77777777" w:rsidR="00090436" w:rsidRPr="00FA17C4" w:rsidRDefault="00090436" w:rsidP="00090436">
      <w:pPr>
        <w:jc w:val="both"/>
        <w:rPr>
          <w:color w:val="000000" w:themeColor="text1"/>
          <w:lang w:val="de-DE"/>
        </w:rPr>
      </w:pPr>
    </w:p>
    <w:p w14:paraId="10B57A2A" w14:textId="77777777" w:rsidR="00090436" w:rsidRPr="00FA17C4" w:rsidRDefault="00090436" w:rsidP="00090436">
      <w:pPr>
        <w:jc w:val="both"/>
        <w:rPr>
          <w:color w:val="000000" w:themeColor="text1"/>
          <w:lang w:val="de-DE"/>
        </w:rPr>
      </w:pPr>
    </w:p>
    <w:p w14:paraId="1D1C4DD0" w14:textId="77777777" w:rsidR="00090436" w:rsidRPr="00FA17C4" w:rsidRDefault="00090436" w:rsidP="00090436">
      <w:pPr>
        <w:jc w:val="both"/>
        <w:rPr>
          <w:color w:val="000000" w:themeColor="text1"/>
          <w:lang w:val="de-DE"/>
        </w:rPr>
      </w:pPr>
      <w:r w:rsidRPr="00FA17C4">
        <w:rPr>
          <w:color w:val="000000" w:themeColor="text1"/>
          <w:lang w:val="de-DE"/>
        </w:rPr>
        <w:br w:type="page"/>
      </w:r>
    </w:p>
    <w:p w14:paraId="61E1F303" w14:textId="77777777" w:rsidR="00090436" w:rsidRPr="00FA17C4" w:rsidRDefault="00090436" w:rsidP="002A5C41">
      <w:pPr>
        <w:jc w:val="center"/>
        <w:rPr>
          <w:color w:val="000000" w:themeColor="text1"/>
          <w:lang w:val="de-DE"/>
        </w:rPr>
      </w:pPr>
      <w:r w:rsidRPr="00FA17C4">
        <w:rPr>
          <w:color w:val="000000" w:themeColor="text1"/>
          <w:lang w:val="de-DE"/>
        </w:rPr>
        <w:lastRenderedPageBreak/>
        <w:t>[KAPITEL 6</w:t>
      </w:r>
      <w:r w:rsidRPr="00FA17C4">
        <w:rPr>
          <w:i/>
          <w:color w:val="000000" w:themeColor="text1"/>
          <w:lang w:val="de-DE"/>
        </w:rPr>
        <w:t>bis</w:t>
      </w:r>
      <w:r w:rsidRPr="00FA17C4">
        <w:rPr>
          <w:color w:val="000000" w:themeColor="text1"/>
          <w:lang w:val="de-DE"/>
        </w:rPr>
        <w:t xml:space="preserve"> - </w:t>
      </w:r>
      <w:r w:rsidRPr="00FA17C4">
        <w:rPr>
          <w:i/>
          <w:color w:val="000000" w:themeColor="text1"/>
          <w:lang w:val="de-DE"/>
        </w:rPr>
        <w:t xml:space="preserve">Von </w:t>
      </w:r>
      <w:r w:rsidRPr="00FA17C4">
        <w:rPr>
          <w:color w:val="000000" w:themeColor="text1"/>
          <w:lang w:val="de-DE"/>
        </w:rPr>
        <w:t>[</w:t>
      </w:r>
      <w:r w:rsidRPr="00FA17C4">
        <w:rPr>
          <w:i/>
          <w:color w:val="000000" w:themeColor="text1"/>
          <w:lang w:val="de-DE"/>
        </w:rPr>
        <w:t>bpost</w:t>
      </w:r>
      <w:r w:rsidRPr="00FA17C4">
        <w:rPr>
          <w:color w:val="000000" w:themeColor="text1"/>
          <w:lang w:val="de-DE"/>
        </w:rPr>
        <w:t>]</w:t>
      </w:r>
      <w:r w:rsidRPr="00FA17C4">
        <w:rPr>
          <w:i/>
          <w:color w:val="000000" w:themeColor="text1"/>
          <w:lang w:val="de-DE"/>
        </w:rPr>
        <w:t xml:space="preserve"> ausgegebene Aktien</w:t>
      </w:r>
    </w:p>
    <w:p w14:paraId="34349AC0" w14:textId="77777777" w:rsidR="00090436" w:rsidRPr="00FA17C4" w:rsidRDefault="00090436" w:rsidP="00090436">
      <w:pPr>
        <w:jc w:val="both"/>
        <w:rPr>
          <w:color w:val="000000" w:themeColor="text1"/>
          <w:lang w:val="de-DE"/>
        </w:rPr>
      </w:pPr>
    </w:p>
    <w:p w14:paraId="6121775D" w14:textId="77777777" w:rsidR="00090436" w:rsidRPr="00FA17C4" w:rsidRDefault="00090436" w:rsidP="00090436">
      <w:pPr>
        <w:jc w:val="both"/>
        <w:rPr>
          <w:i/>
          <w:color w:val="000000" w:themeColor="text1"/>
          <w:lang w:val="de-DE"/>
        </w:rPr>
      </w:pPr>
      <w:r w:rsidRPr="00FA17C4">
        <w:rPr>
          <w:i/>
          <w:color w:val="000000" w:themeColor="text1"/>
          <w:lang w:val="de-DE"/>
        </w:rPr>
        <w:t>[Kapitel 6bis mit Art. 147bis eingefügt durch Art. 301 des G. vom 27. Dezember 2004 (B.S.</w:t>
      </w:r>
      <w:r w:rsidR="00DF723C" w:rsidRPr="00FA17C4">
        <w:rPr>
          <w:i/>
          <w:color w:val="000000" w:themeColor="text1"/>
          <w:lang w:val="de-DE"/>
        </w:rPr>
        <w:t> </w:t>
      </w:r>
      <w:r w:rsidRPr="00FA17C4">
        <w:rPr>
          <w:i/>
          <w:color w:val="000000" w:themeColor="text1"/>
          <w:lang w:val="de-DE"/>
        </w:rPr>
        <w:t>vom 31. Dezember 2004); Überschrift von Kapitel 6bis abgeändert durch Art. 130 Abs. 5 des G. vom 21. März 1991 (B.S. vom 27. März 1991), selbst eingefügt durch Art. 190 des G. (I) vom 29. Dezember 2010 (B.S. vom 31. Dezember 2010)]</w:t>
      </w:r>
    </w:p>
    <w:p w14:paraId="5BED0CCA" w14:textId="77777777" w:rsidR="00090436" w:rsidRPr="00FA17C4" w:rsidRDefault="00090436" w:rsidP="00090436">
      <w:pPr>
        <w:jc w:val="both"/>
        <w:rPr>
          <w:color w:val="000000" w:themeColor="text1"/>
          <w:lang w:val="de-DE"/>
        </w:rPr>
      </w:pPr>
    </w:p>
    <w:p w14:paraId="301091B4" w14:textId="77777777" w:rsidR="00090436" w:rsidRPr="00FA17C4" w:rsidRDefault="00090436" w:rsidP="00090436">
      <w:pPr>
        <w:jc w:val="both"/>
        <w:rPr>
          <w:color w:val="000000" w:themeColor="text1"/>
          <w:lang w:val="de-DE"/>
        </w:rPr>
      </w:pPr>
    </w:p>
    <w:p w14:paraId="06B26496"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147</w:t>
      </w:r>
      <w:r w:rsidRPr="00FA17C4">
        <w:rPr>
          <w:b/>
          <w:i/>
          <w:color w:val="000000" w:themeColor="text1"/>
          <w:lang w:val="de-DE"/>
        </w:rPr>
        <w:t>bis</w:t>
      </w:r>
      <w:r w:rsidRPr="00FA17C4">
        <w:rPr>
          <w:b/>
          <w:color w:val="000000" w:themeColor="text1"/>
          <w:lang w:val="de-DE"/>
        </w:rPr>
        <w:t> -</w:t>
      </w:r>
      <w:r w:rsidRPr="00FA17C4">
        <w:rPr>
          <w:color w:val="000000" w:themeColor="text1"/>
          <w:lang w:val="de-DE"/>
        </w:rPr>
        <w:t xml:space="preserve"> [Artikel 39 § 1 Absatz 3 und § 5 und Artikel 40 §§ 2 und 3 sind nicht auf [bpost] anwendbar.</w:t>
      </w:r>
    </w:p>
    <w:p w14:paraId="04C978D5" w14:textId="77777777" w:rsidR="00090436" w:rsidRPr="00FA17C4" w:rsidRDefault="00090436" w:rsidP="00090436">
      <w:pPr>
        <w:jc w:val="both"/>
        <w:rPr>
          <w:color w:val="000000" w:themeColor="text1"/>
          <w:lang w:val="de-DE"/>
        </w:rPr>
      </w:pPr>
    </w:p>
    <w:p w14:paraId="402D288B" w14:textId="77777777" w:rsidR="00090436" w:rsidRPr="00FA17C4" w:rsidRDefault="00090436" w:rsidP="00090436">
      <w:pPr>
        <w:ind w:firstLine="708"/>
        <w:jc w:val="both"/>
        <w:rPr>
          <w:color w:val="000000" w:themeColor="text1"/>
          <w:lang w:val="de-DE"/>
        </w:rPr>
      </w:pPr>
      <w:r w:rsidRPr="00FA17C4">
        <w:rPr>
          <w:color w:val="000000" w:themeColor="text1"/>
          <w:lang w:val="de-DE"/>
        </w:rPr>
        <w:t>Verrichtungen dürfen nicht zur Folge haben, dass die unmittelbare Beteiligung der durch oder aufgrund von Artikel 42 bestimmten öffentlichen Behörden am Kapital [von bpost] unter fünfzig Prozent der Aktien plus eine Aktie fällt.]]</w:t>
      </w:r>
    </w:p>
    <w:p w14:paraId="1F7939EF" w14:textId="77777777" w:rsidR="00090436" w:rsidRPr="00FA17C4" w:rsidRDefault="00090436" w:rsidP="00090436">
      <w:pPr>
        <w:jc w:val="both"/>
        <w:rPr>
          <w:color w:val="000000" w:themeColor="text1"/>
          <w:lang w:val="de-DE"/>
        </w:rPr>
      </w:pPr>
    </w:p>
    <w:p w14:paraId="08B04CB6" w14:textId="77777777" w:rsidR="00090436" w:rsidRPr="00FA17C4" w:rsidRDefault="00090436" w:rsidP="00090436">
      <w:pPr>
        <w:jc w:val="both"/>
        <w:rPr>
          <w:i/>
          <w:color w:val="000000" w:themeColor="text1"/>
          <w:lang w:val="de-DE"/>
        </w:rPr>
      </w:pPr>
      <w:r w:rsidRPr="00FA17C4">
        <w:rPr>
          <w:i/>
          <w:color w:val="000000" w:themeColor="text1"/>
          <w:lang w:val="de-DE"/>
        </w:rPr>
        <w:t>[Art. 147bis ersetzt durch Art. 1 des K.E. vom 13. Dezember 2005 (B.S. vom 19. Dezember 2005); Abs. 1 und 2 abgeändert durch Art. 130 Abs. 5 des G. vom 21. März 1991 (B.S. vom 27. März 1991), selbst eingefügt durch Art. 190 des G. (I) vom 29. Dezember 2010 (B.S. vom 31. Dezember 2010)]</w:t>
      </w:r>
    </w:p>
    <w:p w14:paraId="6E7B8F26" w14:textId="77777777" w:rsidR="00090436" w:rsidRPr="00FA17C4" w:rsidRDefault="00090436" w:rsidP="00090436">
      <w:pPr>
        <w:jc w:val="both"/>
        <w:rPr>
          <w:color w:val="000000" w:themeColor="text1"/>
          <w:lang w:val="de-DE"/>
        </w:rPr>
      </w:pPr>
    </w:p>
    <w:p w14:paraId="152F8504" w14:textId="77777777" w:rsidR="00090436" w:rsidRPr="00FA17C4" w:rsidRDefault="00090436" w:rsidP="00090436">
      <w:pPr>
        <w:jc w:val="both"/>
        <w:rPr>
          <w:color w:val="000000" w:themeColor="text1"/>
          <w:lang w:val="de-DE"/>
        </w:rPr>
      </w:pPr>
    </w:p>
    <w:p w14:paraId="5B0EA69F" w14:textId="77777777" w:rsidR="002A5C41" w:rsidRPr="00FA17C4" w:rsidRDefault="002A5C41">
      <w:pPr>
        <w:rPr>
          <w:color w:val="000000" w:themeColor="text1"/>
          <w:lang w:val="de-DE"/>
        </w:rPr>
      </w:pPr>
      <w:r w:rsidRPr="00FA17C4">
        <w:rPr>
          <w:color w:val="000000" w:themeColor="text1"/>
          <w:lang w:val="de-DE"/>
        </w:rPr>
        <w:br w:type="page"/>
      </w:r>
    </w:p>
    <w:p w14:paraId="5C1AF621" w14:textId="77777777" w:rsidR="00090436" w:rsidRPr="00FA17C4" w:rsidRDefault="00090436" w:rsidP="002A5C41">
      <w:pPr>
        <w:jc w:val="center"/>
        <w:rPr>
          <w:color w:val="000000" w:themeColor="text1"/>
          <w:lang w:val="de-DE"/>
        </w:rPr>
      </w:pPr>
      <w:r w:rsidRPr="00FA17C4">
        <w:rPr>
          <w:color w:val="000000" w:themeColor="text1"/>
          <w:lang w:val="de-DE"/>
        </w:rPr>
        <w:lastRenderedPageBreak/>
        <w:t xml:space="preserve">KAPITEL 7 - </w:t>
      </w:r>
      <w:r w:rsidRPr="00FA17C4">
        <w:rPr>
          <w:i/>
          <w:color w:val="000000" w:themeColor="text1"/>
          <w:lang w:val="de-DE"/>
        </w:rPr>
        <w:t>Verwaltung</w:t>
      </w:r>
    </w:p>
    <w:p w14:paraId="11613E10" w14:textId="77777777" w:rsidR="00090436" w:rsidRPr="00FA17C4" w:rsidRDefault="00090436" w:rsidP="00090436">
      <w:pPr>
        <w:jc w:val="both"/>
        <w:rPr>
          <w:color w:val="000000" w:themeColor="text1"/>
          <w:lang w:val="de-DE"/>
        </w:rPr>
      </w:pPr>
    </w:p>
    <w:p w14:paraId="5A9698C5" w14:textId="77777777" w:rsidR="00090436" w:rsidRPr="00FA17C4" w:rsidRDefault="00090436" w:rsidP="00090436">
      <w:pPr>
        <w:jc w:val="both"/>
        <w:rPr>
          <w:color w:val="000000" w:themeColor="text1"/>
          <w:lang w:val="de-DE"/>
        </w:rPr>
      </w:pPr>
    </w:p>
    <w:p w14:paraId="5E6F96CE"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148 -</w:t>
      </w:r>
      <w:r w:rsidRPr="00FA17C4">
        <w:rPr>
          <w:color w:val="000000" w:themeColor="text1"/>
          <w:lang w:val="de-DE"/>
        </w:rPr>
        <w:t xml:space="preserve"> Unbeschadet der Bestimmungen von Artikel 22 dürfen folgende Personen dem Verwaltungsrat [von bpost] nicht in der Eigenschaft eines vom König ernannten ordentlichen Mitglieds angehören:</w:t>
      </w:r>
    </w:p>
    <w:p w14:paraId="79F9437C" w14:textId="77777777" w:rsidR="00090436" w:rsidRPr="00FA17C4" w:rsidRDefault="00090436" w:rsidP="00090436">
      <w:pPr>
        <w:jc w:val="both"/>
        <w:rPr>
          <w:color w:val="000000" w:themeColor="text1"/>
          <w:lang w:val="de-DE"/>
        </w:rPr>
      </w:pPr>
    </w:p>
    <w:p w14:paraId="6A9EE667" w14:textId="1241300C" w:rsidR="00090436" w:rsidRPr="00FA17C4" w:rsidRDefault="00090436" w:rsidP="00090436">
      <w:pPr>
        <w:ind w:firstLine="708"/>
        <w:jc w:val="both"/>
        <w:rPr>
          <w:color w:val="000000" w:themeColor="text1"/>
          <w:lang w:val="de-DE"/>
        </w:rPr>
      </w:pPr>
      <w:r w:rsidRPr="00FA17C4">
        <w:rPr>
          <w:color w:val="000000" w:themeColor="text1"/>
          <w:lang w:val="de-DE"/>
        </w:rPr>
        <w:t xml:space="preserve">1. Personen, die in einem privaten oder öffentlichen Kreditinstitut, das der Kontrolle der </w:t>
      </w:r>
      <w:r w:rsidR="003A7F39">
        <w:rPr>
          <w:color w:val="000000" w:themeColor="text1"/>
          <w:lang w:val="de-DE"/>
        </w:rPr>
        <w:t>[</w:t>
      </w:r>
      <w:r w:rsidR="003A7F39" w:rsidRPr="002F44A9">
        <w:rPr>
          <w:lang w:val="de-DE"/>
        </w:rPr>
        <w:t>Autorität Finanzielle Dienste und Märkte</w:t>
      </w:r>
      <w:r w:rsidR="003A7F39">
        <w:rPr>
          <w:lang w:val="de-DE"/>
        </w:rPr>
        <w:t>]</w:t>
      </w:r>
      <w:r w:rsidRPr="00FA17C4">
        <w:rPr>
          <w:color w:val="000000" w:themeColor="text1"/>
          <w:lang w:val="de-DE"/>
        </w:rPr>
        <w:t xml:space="preserve"> unterliegt, einer Handelsgesellschaft, einer Handels</w:t>
      </w:r>
      <w:r w:rsidRPr="00FA17C4">
        <w:rPr>
          <w:color w:val="000000" w:themeColor="text1"/>
          <w:lang w:val="de-DE"/>
        </w:rPr>
        <w:softHyphen/>
        <w:t>gesellschaft kraft Rechtsform oder einer Einrichtung</w:t>
      </w:r>
      <w:r w:rsidR="0095754C" w:rsidRPr="00FA17C4">
        <w:rPr>
          <w:color w:val="000000" w:themeColor="text1"/>
          <w:lang w:val="de-DE"/>
        </w:rPr>
        <w:t xml:space="preserve"> [</w:t>
      </w:r>
      <w:r w:rsidR="0095754C" w:rsidRPr="00FA17C4">
        <w:rPr>
          <w:lang w:val="de-DE"/>
        </w:rPr>
        <w:t>(die keine in Artikel 42 erwähnte öffentliche Behörde ist)</w:t>
      </w:r>
      <w:r w:rsidR="0095754C" w:rsidRPr="00FA17C4">
        <w:rPr>
          <w:color w:val="000000" w:themeColor="text1"/>
          <w:lang w:val="de-DE"/>
        </w:rPr>
        <w:t>]</w:t>
      </w:r>
      <w:r w:rsidRPr="00FA17C4">
        <w:rPr>
          <w:color w:val="000000" w:themeColor="text1"/>
          <w:lang w:val="de-DE"/>
        </w:rPr>
        <w:t>, die mittelbar oder unmittelbar fünfund</w:t>
      </w:r>
      <w:r w:rsidRPr="00FA17C4">
        <w:rPr>
          <w:color w:val="000000" w:themeColor="text1"/>
          <w:lang w:val="de-DE"/>
        </w:rPr>
        <w:softHyphen/>
        <w:t>zwanzig Prozent des Kapitals einer solchen Einrichtung besitzt, ein Amt ausüben,</w:t>
      </w:r>
    </w:p>
    <w:p w14:paraId="6CF9EF15" w14:textId="77777777" w:rsidR="00090436" w:rsidRPr="00FA17C4" w:rsidRDefault="00090436" w:rsidP="00090436">
      <w:pPr>
        <w:jc w:val="both"/>
        <w:rPr>
          <w:color w:val="000000" w:themeColor="text1"/>
          <w:lang w:val="de-DE"/>
        </w:rPr>
      </w:pPr>
    </w:p>
    <w:p w14:paraId="4B55E786" w14:textId="77777777" w:rsidR="00090436" w:rsidRPr="00FA17C4" w:rsidRDefault="00090436" w:rsidP="00090436">
      <w:pPr>
        <w:ind w:firstLine="708"/>
        <w:jc w:val="both"/>
        <w:rPr>
          <w:color w:val="000000" w:themeColor="text1"/>
          <w:lang w:val="de-DE"/>
        </w:rPr>
      </w:pPr>
      <w:r w:rsidRPr="00FA17C4">
        <w:rPr>
          <w:color w:val="000000" w:themeColor="text1"/>
          <w:lang w:val="de-DE"/>
        </w:rPr>
        <w:t>2. Personen, die in einer privaten oder öffentlichen Einrichtung, die Kurier- oder Versandhandelsdienste erbringt oder Postdienste anbietet, ein Amt ausüben,</w:t>
      </w:r>
    </w:p>
    <w:p w14:paraId="399FD2ED" w14:textId="77777777" w:rsidR="00090436" w:rsidRPr="00FA17C4" w:rsidRDefault="00090436" w:rsidP="00090436">
      <w:pPr>
        <w:jc w:val="both"/>
        <w:rPr>
          <w:color w:val="000000" w:themeColor="text1"/>
          <w:lang w:val="de-DE"/>
        </w:rPr>
      </w:pPr>
    </w:p>
    <w:p w14:paraId="436BA05E" w14:textId="77777777" w:rsidR="00090436" w:rsidRPr="00FA17C4" w:rsidRDefault="00090436" w:rsidP="00090436">
      <w:pPr>
        <w:ind w:firstLine="708"/>
        <w:jc w:val="both"/>
        <w:rPr>
          <w:color w:val="000000" w:themeColor="text1"/>
          <w:lang w:val="de-DE"/>
        </w:rPr>
      </w:pPr>
      <w:r w:rsidRPr="00FA17C4">
        <w:rPr>
          <w:color w:val="000000" w:themeColor="text1"/>
          <w:lang w:val="de-DE"/>
        </w:rPr>
        <w:t>3. Personalmitglieder des Instituts.</w:t>
      </w:r>
    </w:p>
    <w:p w14:paraId="12F420ED" w14:textId="77777777" w:rsidR="00090436" w:rsidRPr="00FA17C4" w:rsidRDefault="00090436" w:rsidP="00090436">
      <w:pPr>
        <w:jc w:val="both"/>
        <w:rPr>
          <w:color w:val="000000" w:themeColor="text1"/>
          <w:lang w:val="de-DE"/>
        </w:rPr>
      </w:pPr>
    </w:p>
    <w:p w14:paraId="3A9FD15B" w14:textId="611C2ECE" w:rsidR="00090436" w:rsidRPr="00FA17C4" w:rsidRDefault="00090436" w:rsidP="00090436">
      <w:pPr>
        <w:jc w:val="both"/>
        <w:rPr>
          <w:i/>
          <w:color w:val="000000" w:themeColor="text1"/>
          <w:lang w:val="de-DE"/>
        </w:rPr>
      </w:pPr>
      <w:r w:rsidRPr="00FA17C4">
        <w:rPr>
          <w:i/>
          <w:color w:val="000000" w:themeColor="text1"/>
          <w:lang w:val="de-DE"/>
        </w:rPr>
        <w:t>[Art. 148 einziger Absatz einleitende Bestimmung abgeändert durch Art. 130 Abs. 5 des G.</w:t>
      </w:r>
      <w:r w:rsidR="00DF723C" w:rsidRPr="00FA17C4">
        <w:rPr>
          <w:i/>
          <w:color w:val="000000" w:themeColor="text1"/>
          <w:lang w:val="de-DE"/>
        </w:rPr>
        <w:t> </w:t>
      </w:r>
      <w:r w:rsidRPr="00FA17C4">
        <w:rPr>
          <w:i/>
          <w:color w:val="000000" w:themeColor="text1"/>
          <w:lang w:val="de-DE"/>
        </w:rPr>
        <w:t>vom 21. März 1991 (B.S. vom 27. März 1991), selbst eingefügt durch Art. 190 des G. (I)</w:t>
      </w:r>
      <w:r w:rsidR="00DF723C" w:rsidRPr="00FA17C4">
        <w:rPr>
          <w:i/>
          <w:color w:val="000000" w:themeColor="text1"/>
          <w:lang w:val="de-DE"/>
        </w:rPr>
        <w:t> </w:t>
      </w:r>
      <w:r w:rsidRPr="00FA17C4">
        <w:rPr>
          <w:i/>
          <w:color w:val="000000" w:themeColor="text1"/>
          <w:lang w:val="de-DE"/>
        </w:rPr>
        <w:t>vom 29. Dezember 2010 (B.S. vom 31. Dezember 2010)</w:t>
      </w:r>
      <w:r w:rsidR="0095754C" w:rsidRPr="00FA17C4">
        <w:rPr>
          <w:i/>
          <w:color w:val="000000" w:themeColor="text1"/>
          <w:lang w:val="de-DE"/>
        </w:rPr>
        <w:t xml:space="preserve">; einziger Absatz Nr. 1 abgeändert durch </w:t>
      </w:r>
      <w:r w:rsidR="003A7F39">
        <w:rPr>
          <w:i/>
          <w:color w:val="000000" w:themeColor="text1"/>
          <w:lang w:val="de-DE"/>
        </w:rPr>
        <w:t xml:space="preserve">Art. 331 des G. vom 3. März 2011 (B.S. vom 9. März 2011) und </w:t>
      </w:r>
      <w:r w:rsidR="0095754C" w:rsidRPr="00FA17C4">
        <w:rPr>
          <w:i/>
          <w:color w:val="000000" w:themeColor="text1"/>
          <w:lang w:val="de-DE"/>
        </w:rPr>
        <w:t>Art. 11 des G. vom 19. April 2014 (I) (B.S. vom 14. Mai 2014)</w:t>
      </w:r>
      <w:r w:rsidRPr="00FA17C4">
        <w:rPr>
          <w:i/>
          <w:color w:val="000000" w:themeColor="text1"/>
          <w:lang w:val="de-DE"/>
        </w:rPr>
        <w:t>]</w:t>
      </w:r>
    </w:p>
    <w:p w14:paraId="202F5ECF" w14:textId="77777777" w:rsidR="00090436" w:rsidRPr="00FA17C4" w:rsidRDefault="00090436" w:rsidP="00090436">
      <w:pPr>
        <w:jc w:val="both"/>
        <w:rPr>
          <w:color w:val="000000" w:themeColor="text1"/>
          <w:lang w:val="de-DE"/>
        </w:rPr>
      </w:pPr>
    </w:p>
    <w:p w14:paraId="5455015E" w14:textId="77777777" w:rsidR="00090436" w:rsidRPr="00FA17C4" w:rsidRDefault="00090436" w:rsidP="00090436">
      <w:pPr>
        <w:jc w:val="both"/>
        <w:rPr>
          <w:color w:val="000000" w:themeColor="text1"/>
          <w:lang w:val="de-DE"/>
        </w:rPr>
      </w:pPr>
    </w:p>
    <w:p w14:paraId="5C2248A4" w14:textId="77777777" w:rsidR="00090436" w:rsidRPr="00FA17C4" w:rsidRDefault="00090436" w:rsidP="00090436">
      <w:pPr>
        <w:jc w:val="both"/>
        <w:rPr>
          <w:color w:val="000000" w:themeColor="text1"/>
          <w:lang w:val="de-DE"/>
        </w:rPr>
      </w:pPr>
      <w:r w:rsidRPr="00FA17C4">
        <w:rPr>
          <w:color w:val="000000" w:themeColor="text1"/>
          <w:lang w:val="de-DE"/>
        </w:rPr>
        <w:br w:type="page"/>
      </w:r>
    </w:p>
    <w:p w14:paraId="2A499F16" w14:textId="77777777" w:rsidR="00090436" w:rsidRPr="00FA17C4" w:rsidRDefault="00090436" w:rsidP="002A5C41">
      <w:pPr>
        <w:jc w:val="center"/>
        <w:rPr>
          <w:color w:val="000000" w:themeColor="text1"/>
          <w:lang w:val="de-DE"/>
        </w:rPr>
      </w:pPr>
      <w:r w:rsidRPr="00FA17C4">
        <w:rPr>
          <w:color w:val="000000" w:themeColor="text1"/>
          <w:lang w:val="de-DE"/>
        </w:rPr>
        <w:lastRenderedPageBreak/>
        <w:t>[KAPITEL 7</w:t>
      </w:r>
      <w:r w:rsidRPr="00FA17C4">
        <w:rPr>
          <w:i/>
          <w:color w:val="000000" w:themeColor="text1"/>
          <w:lang w:val="de-DE"/>
        </w:rPr>
        <w:t>bis</w:t>
      </w:r>
      <w:r w:rsidRPr="00FA17C4">
        <w:rPr>
          <w:color w:val="000000" w:themeColor="text1"/>
          <w:lang w:val="de-DE"/>
        </w:rPr>
        <w:t xml:space="preserve"> - </w:t>
      </w:r>
      <w:r w:rsidRPr="00FA17C4">
        <w:rPr>
          <w:i/>
          <w:color w:val="000000" w:themeColor="text1"/>
          <w:lang w:val="de-DE"/>
        </w:rPr>
        <w:t>Allgemeine Bestimmungen über die Erbringung von Postdiensten</w:t>
      </w:r>
    </w:p>
    <w:p w14:paraId="6568CADC" w14:textId="77777777" w:rsidR="00090436" w:rsidRPr="00FA17C4" w:rsidRDefault="00090436" w:rsidP="00090436">
      <w:pPr>
        <w:jc w:val="both"/>
        <w:rPr>
          <w:color w:val="000000" w:themeColor="text1"/>
          <w:lang w:val="de-DE"/>
        </w:rPr>
      </w:pPr>
    </w:p>
    <w:p w14:paraId="003B38C9" w14:textId="77777777" w:rsidR="00090436" w:rsidRPr="00FA17C4" w:rsidRDefault="00090436" w:rsidP="00090436">
      <w:pPr>
        <w:jc w:val="both"/>
        <w:rPr>
          <w:i/>
          <w:color w:val="000000" w:themeColor="text1"/>
          <w:lang w:val="de-DE"/>
        </w:rPr>
      </w:pPr>
      <w:r w:rsidRPr="00FA17C4">
        <w:rPr>
          <w:i/>
          <w:color w:val="000000" w:themeColor="text1"/>
          <w:lang w:val="de-DE"/>
        </w:rPr>
        <w:t>[Kapitel 7bis mit den Artikeln 148bis bis 148septies eingefügt durch Art. 24 des K.E. vom 9. Juni 1999 (B.S. vom 18. August 1999)]</w:t>
      </w:r>
    </w:p>
    <w:p w14:paraId="7AFE28D8" w14:textId="77777777" w:rsidR="00090436" w:rsidRPr="00FA17C4" w:rsidRDefault="00090436" w:rsidP="00090436">
      <w:pPr>
        <w:jc w:val="both"/>
        <w:rPr>
          <w:color w:val="000000" w:themeColor="text1"/>
          <w:lang w:val="de-DE"/>
        </w:rPr>
      </w:pPr>
    </w:p>
    <w:p w14:paraId="0371DEA9" w14:textId="77777777" w:rsidR="00090436" w:rsidRPr="00FA17C4" w:rsidRDefault="00090436" w:rsidP="00090436">
      <w:pPr>
        <w:jc w:val="both"/>
        <w:rPr>
          <w:color w:val="000000" w:themeColor="text1"/>
          <w:lang w:val="de-DE"/>
        </w:rPr>
      </w:pPr>
    </w:p>
    <w:p w14:paraId="4277A261" w14:textId="77777777" w:rsidR="00090436" w:rsidRPr="00FA17C4" w:rsidRDefault="00090436" w:rsidP="002A5C41">
      <w:pPr>
        <w:jc w:val="center"/>
        <w:rPr>
          <w:color w:val="000000" w:themeColor="text1"/>
          <w:lang w:val="de-DE"/>
        </w:rPr>
      </w:pPr>
      <w:r w:rsidRPr="00FA17C4">
        <w:rPr>
          <w:i/>
          <w:color w:val="000000" w:themeColor="text1"/>
          <w:lang w:val="de-DE"/>
        </w:rPr>
        <w:t>Abschnitt 1</w:t>
      </w:r>
      <w:r w:rsidRPr="00FA17C4">
        <w:rPr>
          <w:color w:val="000000" w:themeColor="text1"/>
          <w:lang w:val="de-DE"/>
        </w:rPr>
        <w:t> - [Bestimmungen über die Erbringung von Postdiensten]</w:t>
      </w:r>
    </w:p>
    <w:p w14:paraId="029D4ACB" w14:textId="77777777" w:rsidR="00090436" w:rsidRPr="00FA17C4" w:rsidRDefault="00090436" w:rsidP="00090436">
      <w:pPr>
        <w:jc w:val="both"/>
        <w:rPr>
          <w:color w:val="000000" w:themeColor="text1"/>
          <w:lang w:val="de-DE"/>
        </w:rPr>
      </w:pPr>
    </w:p>
    <w:p w14:paraId="674B0245" w14:textId="77777777" w:rsidR="00090436" w:rsidRPr="00FA17C4" w:rsidRDefault="00090436" w:rsidP="00090436">
      <w:pPr>
        <w:jc w:val="both"/>
        <w:rPr>
          <w:i/>
          <w:color w:val="000000" w:themeColor="text1"/>
          <w:lang w:val="de-DE"/>
        </w:rPr>
      </w:pPr>
      <w:r w:rsidRPr="00FA17C4">
        <w:rPr>
          <w:i/>
          <w:color w:val="000000" w:themeColor="text1"/>
          <w:lang w:val="de-DE"/>
        </w:rPr>
        <w:t>[Überschrift von Abschnitt 1 ersetzt durch Art. 23 des G. vom 13. Dezember 2010 (B.S. vom 31. Dezember 2010)]</w:t>
      </w:r>
    </w:p>
    <w:p w14:paraId="43A2F792" w14:textId="77777777" w:rsidR="00090436" w:rsidRPr="00FA17C4" w:rsidRDefault="00090436" w:rsidP="00090436">
      <w:pPr>
        <w:jc w:val="both"/>
        <w:rPr>
          <w:color w:val="000000" w:themeColor="text1"/>
          <w:lang w:val="de-DE"/>
        </w:rPr>
      </w:pPr>
    </w:p>
    <w:p w14:paraId="5E007919" w14:textId="77777777" w:rsidR="00090436" w:rsidRPr="00FA17C4" w:rsidRDefault="00090436" w:rsidP="00090436">
      <w:pPr>
        <w:jc w:val="both"/>
        <w:rPr>
          <w:color w:val="000000" w:themeColor="text1"/>
          <w:lang w:val="de-DE"/>
        </w:rPr>
      </w:pPr>
    </w:p>
    <w:p w14:paraId="5332A4D9" w14:textId="77777777" w:rsidR="000355BB" w:rsidRPr="00FA17C4" w:rsidRDefault="00090436" w:rsidP="000E44B9">
      <w:pPr>
        <w:ind w:firstLine="708"/>
        <w:jc w:val="both"/>
        <w:rPr>
          <w:color w:val="000000" w:themeColor="text1"/>
          <w:lang w:val="de-DE"/>
        </w:rPr>
      </w:pPr>
      <w:r w:rsidRPr="00FA17C4">
        <w:rPr>
          <w:b/>
          <w:color w:val="000000" w:themeColor="text1"/>
          <w:lang w:val="de-DE"/>
        </w:rPr>
        <w:t>Art. 148</w:t>
      </w:r>
      <w:r w:rsidRPr="00FA17C4">
        <w:rPr>
          <w:b/>
          <w:i/>
          <w:color w:val="000000" w:themeColor="text1"/>
          <w:lang w:val="de-DE"/>
        </w:rPr>
        <w:t>bis</w:t>
      </w:r>
      <w:r w:rsidRPr="00FA17C4">
        <w:rPr>
          <w:b/>
          <w:color w:val="000000" w:themeColor="text1"/>
          <w:lang w:val="de-DE"/>
        </w:rPr>
        <w:t> -</w:t>
      </w:r>
      <w:r w:rsidRPr="00FA17C4">
        <w:rPr>
          <w:color w:val="000000" w:themeColor="text1"/>
          <w:lang w:val="de-DE"/>
        </w:rPr>
        <w:t> [</w:t>
      </w:r>
      <w:r w:rsidR="000E44B9">
        <w:rPr>
          <w:color w:val="000000" w:themeColor="text1"/>
          <w:lang w:val="de-DE"/>
        </w:rPr>
        <w:t>...</w:t>
      </w:r>
      <w:r w:rsidR="000355BB" w:rsidRPr="00FA17C4">
        <w:rPr>
          <w:color w:val="000000" w:themeColor="text1"/>
          <w:lang w:val="de-DE"/>
        </w:rPr>
        <w:t>]</w:t>
      </w:r>
    </w:p>
    <w:p w14:paraId="58EB00D5" w14:textId="77777777" w:rsidR="00090436" w:rsidRPr="00FA17C4" w:rsidRDefault="00090436" w:rsidP="00090436">
      <w:pPr>
        <w:jc w:val="both"/>
        <w:rPr>
          <w:color w:val="000000" w:themeColor="text1"/>
          <w:lang w:val="de-DE"/>
        </w:rPr>
      </w:pPr>
    </w:p>
    <w:p w14:paraId="4A8BC9B7" w14:textId="77777777" w:rsidR="00090436" w:rsidRPr="00FA17C4" w:rsidRDefault="00090436" w:rsidP="00090436">
      <w:pPr>
        <w:jc w:val="both"/>
        <w:rPr>
          <w:i/>
          <w:color w:val="000000" w:themeColor="text1"/>
          <w:lang w:val="de-DE"/>
        </w:rPr>
      </w:pPr>
      <w:r w:rsidRPr="00FA17C4">
        <w:rPr>
          <w:i/>
          <w:color w:val="000000" w:themeColor="text1"/>
          <w:lang w:val="de-DE"/>
        </w:rPr>
        <w:t xml:space="preserve">[Art. 148bis </w:t>
      </w:r>
      <w:r w:rsidR="000E44B9">
        <w:rPr>
          <w:i/>
          <w:color w:val="000000" w:themeColor="text1"/>
          <w:lang w:val="de-DE"/>
        </w:rPr>
        <w:t>aufgehoben durch Art. 36 Nr. 6 des K.E. vom 26. Januar 2018</w:t>
      </w:r>
      <w:r w:rsidR="00F372DB">
        <w:rPr>
          <w:lang w:val="de-DE"/>
        </w:rPr>
        <w:t> </w:t>
      </w:r>
      <w:r w:rsidR="00F372DB">
        <w:rPr>
          <w:i/>
          <w:lang w:val="de-DE"/>
        </w:rPr>
        <w:t>(I)</w:t>
      </w:r>
      <w:r w:rsidR="000E44B9">
        <w:rPr>
          <w:i/>
          <w:color w:val="000000" w:themeColor="text1"/>
          <w:lang w:val="de-DE"/>
        </w:rPr>
        <w:t xml:space="preserve"> (B.S. vom 9. Februar 2018)</w:t>
      </w:r>
      <w:r w:rsidRPr="00FA17C4">
        <w:rPr>
          <w:i/>
          <w:color w:val="000000" w:themeColor="text1"/>
          <w:lang w:val="de-DE"/>
        </w:rPr>
        <w:t>]</w:t>
      </w:r>
    </w:p>
    <w:p w14:paraId="6FC63F41" w14:textId="77777777" w:rsidR="00090436" w:rsidRPr="00FA17C4" w:rsidRDefault="00090436" w:rsidP="00090436">
      <w:pPr>
        <w:jc w:val="both"/>
        <w:rPr>
          <w:color w:val="000000" w:themeColor="text1"/>
          <w:lang w:val="de-DE"/>
        </w:rPr>
      </w:pPr>
    </w:p>
    <w:p w14:paraId="23758F49" w14:textId="77777777" w:rsidR="00090436" w:rsidRPr="00FA17C4" w:rsidRDefault="00090436" w:rsidP="00090436">
      <w:pPr>
        <w:jc w:val="both"/>
        <w:rPr>
          <w:color w:val="000000" w:themeColor="text1"/>
          <w:lang w:val="de-DE"/>
        </w:rPr>
      </w:pPr>
    </w:p>
    <w:p w14:paraId="7006A1EF"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148</w:t>
      </w:r>
      <w:r w:rsidRPr="00FA17C4">
        <w:rPr>
          <w:b/>
          <w:i/>
          <w:color w:val="000000" w:themeColor="text1"/>
          <w:lang w:val="de-DE"/>
        </w:rPr>
        <w:t>bis</w:t>
      </w:r>
      <w:r w:rsidRPr="00FA17C4">
        <w:rPr>
          <w:b/>
          <w:color w:val="000000" w:themeColor="text1"/>
          <w:lang w:val="de-DE"/>
        </w:rPr>
        <w:t>/1 -</w:t>
      </w:r>
      <w:r w:rsidRPr="00FA17C4">
        <w:rPr>
          <w:color w:val="000000" w:themeColor="text1"/>
          <w:lang w:val="de-DE"/>
        </w:rPr>
        <w:t> § 1 - Unbeschadet der Anwendung der Bestimmungen von Artikel 38 §§ 1, 2 und 3 kann der König durch einen im Ministerrat beratenen Erlass die Umwandlung des autonomen öffentlichen Unternehmens DIE POST in eine öffentlich-rechtliche Aktienge</w:t>
      </w:r>
      <w:r w:rsidRPr="00FA17C4">
        <w:rPr>
          <w:color w:val="000000" w:themeColor="text1"/>
          <w:lang w:val="de-DE"/>
        </w:rPr>
        <w:softHyphen/>
        <w:t>sellschaft unter den Bedingungen und mit der Satzung, die Er bestimmt, beschließen. Die Paragraphen 4, 5 und 6 sind auf eine solche Umwandlung anwendbar. Ein Betriebsrevisor, der vom Minister, dem DIE POST untersteht, bestimmt wird, erstellt einen Bericht über den Stand der Aktiva und Passiva, der den Betrag des Gesellschaftskapitals nach der Umwandlung angibt. Dieser Betrag darf nicht über dem Reinvermögen liegen, wie es aus vorerwähntem Stand hervorgeht, der vom Verwaltungsrat oder von dem vom Minister bestimmten Revisor festgelegt wird. Die Feststellungen des Betriebsrevisors werden in den Bericht an den König aufgenommen.</w:t>
      </w:r>
    </w:p>
    <w:p w14:paraId="497F336D" w14:textId="77777777" w:rsidR="00090436" w:rsidRPr="00FA17C4" w:rsidRDefault="00090436" w:rsidP="00090436">
      <w:pPr>
        <w:jc w:val="both"/>
        <w:rPr>
          <w:color w:val="000000" w:themeColor="text1"/>
          <w:lang w:val="de-DE"/>
        </w:rPr>
      </w:pPr>
    </w:p>
    <w:p w14:paraId="2FE4C220" w14:textId="77777777" w:rsidR="00090436" w:rsidRPr="00FA17C4" w:rsidRDefault="00090436" w:rsidP="00090436">
      <w:pPr>
        <w:ind w:firstLine="709"/>
        <w:jc w:val="both"/>
        <w:rPr>
          <w:color w:val="000000" w:themeColor="text1"/>
          <w:lang w:val="de-DE"/>
        </w:rPr>
      </w:pPr>
      <w:r w:rsidRPr="00FA17C4">
        <w:rPr>
          <w:color w:val="000000" w:themeColor="text1"/>
          <w:lang w:val="de-DE"/>
        </w:rPr>
        <w:t>§ 2 - In Abweichung von Artikel 18 § 1 Absatz 1 setzt sich der Verwaltungsrat [von bpost] aus höchstens achtzehn Mitgliedern zusammen, einschließlich des geschäftsführenden Verwalters und der Mitglieder des Direktionsausschusses, die Mitglied des Verwaltungsrates sein werden.</w:t>
      </w:r>
    </w:p>
    <w:p w14:paraId="75F8242E" w14:textId="77777777" w:rsidR="00090436" w:rsidRPr="00FA17C4" w:rsidRDefault="00090436" w:rsidP="00090436">
      <w:pPr>
        <w:jc w:val="both"/>
        <w:rPr>
          <w:color w:val="000000" w:themeColor="text1"/>
          <w:lang w:val="de-DE"/>
        </w:rPr>
      </w:pPr>
    </w:p>
    <w:p w14:paraId="4B9101C1" w14:textId="77777777" w:rsidR="00090436" w:rsidRPr="00FA17C4" w:rsidRDefault="00090436" w:rsidP="00090436">
      <w:pPr>
        <w:ind w:firstLine="709"/>
        <w:jc w:val="both"/>
        <w:rPr>
          <w:color w:val="000000" w:themeColor="text1"/>
          <w:lang w:val="de-DE"/>
        </w:rPr>
      </w:pPr>
      <w:r w:rsidRPr="00FA17C4">
        <w:rPr>
          <w:color w:val="000000" w:themeColor="text1"/>
          <w:lang w:val="de-DE"/>
        </w:rPr>
        <w:t>Artikel 18 § 1 Absatz 2 ist nicht auf [bpost] anwendbar.</w:t>
      </w:r>
    </w:p>
    <w:p w14:paraId="14FD2B7F" w14:textId="77777777" w:rsidR="00090436" w:rsidRPr="00FA17C4" w:rsidRDefault="00090436" w:rsidP="00090436">
      <w:pPr>
        <w:jc w:val="both"/>
        <w:rPr>
          <w:color w:val="000000" w:themeColor="text1"/>
          <w:lang w:val="de-DE"/>
        </w:rPr>
      </w:pPr>
    </w:p>
    <w:p w14:paraId="4F7A6D92" w14:textId="77777777" w:rsidR="00090436" w:rsidRPr="00FA17C4" w:rsidRDefault="00090436" w:rsidP="00090436">
      <w:pPr>
        <w:ind w:firstLine="709"/>
        <w:jc w:val="both"/>
        <w:rPr>
          <w:color w:val="000000" w:themeColor="text1"/>
          <w:lang w:val="de-DE"/>
        </w:rPr>
      </w:pPr>
      <w:r w:rsidRPr="00FA17C4">
        <w:rPr>
          <w:color w:val="000000" w:themeColor="text1"/>
          <w:lang w:val="de-DE"/>
        </w:rPr>
        <w:t>[In Artikel 18 § 2 Absatz 2 zweiter Satz werden in Bezug auf [bpost] die Wörter "des Staates" durch die Wörter "der öffentlichen Behörden" ersetzt.</w:t>
      </w:r>
    </w:p>
    <w:p w14:paraId="26CA49FD" w14:textId="77777777" w:rsidR="00090436" w:rsidRPr="00FA17C4" w:rsidRDefault="00090436" w:rsidP="00090436">
      <w:pPr>
        <w:jc w:val="both"/>
        <w:rPr>
          <w:color w:val="000000" w:themeColor="text1"/>
          <w:lang w:val="de-DE"/>
        </w:rPr>
      </w:pPr>
    </w:p>
    <w:p w14:paraId="3985417B" w14:textId="77777777" w:rsidR="00090436" w:rsidRPr="00FA17C4" w:rsidRDefault="00090436" w:rsidP="00090436">
      <w:pPr>
        <w:ind w:firstLine="709"/>
        <w:jc w:val="both"/>
        <w:rPr>
          <w:color w:val="000000" w:themeColor="text1"/>
          <w:lang w:val="de-DE"/>
        </w:rPr>
      </w:pPr>
      <w:r w:rsidRPr="00FA17C4">
        <w:rPr>
          <w:color w:val="000000" w:themeColor="text1"/>
          <w:lang w:val="de-DE"/>
        </w:rPr>
        <w:t>Die Verwaltungsratsmitglieder [von bpost], die nicht vom König ernannt werden, werden für die gemäß Artikel 16 erforderliche sprachliche Parität nicht berücksichtigt.]</w:t>
      </w:r>
    </w:p>
    <w:p w14:paraId="482DEBF7" w14:textId="77777777" w:rsidR="00090436" w:rsidRPr="00FA17C4" w:rsidRDefault="00090436" w:rsidP="00090436">
      <w:pPr>
        <w:jc w:val="both"/>
        <w:rPr>
          <w:color w:val="000000" w:themeColor="text1"/>
          <w:lang w:val="de-DE"/>
        </w:rPr>
      </w:pPr>
    </w:p>
    <w:p w14:paraId="24C24C3B" w14:textId="77777777" w:rsidR="00090436" w:rsidRPr="00FA17C4" w:rsidRDefault="00090436" w:rsidP="00090436">
      <w:pPr>
        <w:ind w:firstLine="709"/>
        <w:jc w:val="both"/>
        <w:rPr>
          <w:color w:val="000000" w:themeColor="text1"/>
          <w:lang w:val="de-DE"/>
        </w:rPr>
      </w:pPr>
      <w:r w:rsidRPr="00FA17C4">
        <w:rPr>
          <w:color w:val="000000" w:themeColor="text1"/>
          <w:lang w:val="de-DE"/>
        </w:rPr>
        <w:t>§ 3 - Am Tag des Inkrafttretens des in Artikel 38 § 3 oder in § 1 des vorliegenden Artikels erwähnten Königlichen Erlasses endet das Amt der Mitglieder des Verwaltungsrates von Rechts wegen.</w:t>
      </w:r>
    </w:p>
    <w:p w14:paraId="4CF343AE" w14:textId="77777777" w:rsidR="00090436" w:rsidRPr="00FA17C4" w:rsidRDefault="00090436" w:rsidP="00090436">
      <w:pPr>
        <w:jc w:val="both"/>
        <w:rPr>
          <w:color w:val="000000" w:themeColor="text1"/>
          <w:lang w:val="de-DE"/>
        </w:rPr>
      </w:pPr>
    </w:p>
    <w:p w14:paraId="2B7858A8" w14:textId="77777777" w:rsidR="00090436" w:rsidRPr="00FA17C4" w:rsidRDefault="00090436" w:rsidP="00090436">
      <w:pPr>
        <w:ind w:firstLine="709"/>
        <w:jc w:val="both"/>
        <w:rPr>
          <w:color w:val="000000" w:themeColor="text1"/>
          <w:lang w:val="de-DE"/>
        </w:rPr>
      </w:pPr>
      <w:r w:rsidRPr="00FA17C4">
        <w:rPr>
          <w:color w:val="000000" w:themeColor="text1"/>
          <w:lang w:val="de-DE"/>
        </w:rPr>
        <w:t>§ 4 - Für [bpost] werden die Vertretung für die tägliche Geschäftsführung, die Befugnisse des geschäftsführenden Verwalters, die Rolle und Arbeitsweise des Direktions</w:t>
      </w:r>
      <w:r w:rsidRPr="00FA17C4">
        <w:rPr>
          <w:color w:val="000000" w:themeColor="text1"/>
          <w:lang w:val="de-DE"/>
        </w:rPr>
        <w:softHyphen/>
        <w:t xml:space="preserve">ausschusses und die Ernennung und Abberufung von Mitgliedern des Direktionsausschusses, </w:t>
      </w:r>
      <w:r w:rsidRPr="00FA17C4">
        <w:rPr>
          <w:color w:val="000000" w:themeColor="text1"/>
          <w:lang w:val="de-DE"/>
        </w:rPr>
        <w:lastRenderedPageBreak/>
        <w:t>den geschäftsführenden Verwalter ausgenommen, in der Satzung festgelegt. Die Satzung kann von den Artikeln 19 und 20 abweichen.</w:t>
      </w:r>
    </w:p>
    <w:p w14:paraId="42EDF4D4" w14:textId="77777777" w:rsidR="00090436" w:rsidRPr="00FA17C4" w:rsidRDefault="00090436" w:rsidP="00090436">
      <w:pPr>
        <w:jc w:val="both"/>
        <w:rPr>
          <w:color w:val="000000" w:themeColor="text1"/>
          <w:lang w:val="de-DE"/>
        </w:rPr>
      </w:pPr>
    </w:p>
    <w:p w14:paraId="3DD65404" w14:textId="77777777" w:rsidR="00090436" w:rsidRPr="00FA17C4" w:rsidRDefault="00090436" w:rsidP="00090436">
      <w:pPr>
        <w:ind w:firstLine="709"/>
        <w:jc w:val="both"/>
        <w:rPr>
          <w:color w:val="000000" w:themeColor="text1"/>
          <w:lang w:val="de-DE"/>
        </w:rPr>
      </w:pPr>
      <w:r w:rsidRPr="00FA17C4">
        <w:rPr>
          <w:color w:val="000000" w:themeColor="text1"/>
          <w:lang w:val="de-DE"/>
        </w:rPr>
        <w:t>In den Artikeln 20, 21 und 22 wird in Bezug auf [bpost] der Begriff "Verwalter-Direktor" jeweils durch den Begriff "Mitglied des Direktionsausschusses" ersetzt.]</w:t>
      </w:r>
    </w:p>
    <w:p w14:paraId="6261DF9D" w14:textId="77777777" w:rsidR="0095754C" w:rsidRPr="00FA17C4" w:rsidRDefault="0095754C" w:rsidP="00090436">
      <w:pPr>
        <w:ind w:firstLine="709"/>
        <w:jc w:val="both"/>
        <w:rPr>
          <w:color w:val="000000" w:themeColor="text1"/>
          <w:lang w:val="de-DE"/>
        </w:rPr>
      </w:pPr>
    </w:p>
    <w:p w14:paraId="5FCC72C9" w14:textId="77777777" w:rsidR="0095754C" w:rsidRPr="00FA17C4" w:rsidRDefault="0095754C" w:rsidP="00090436">
      <w:pPr>
        <w:ind w:firstLine="709"/>
        <w:jc w:val="both"/>
        <w:rPr>
          <w:color w:val="000000" w:themeColor="text1"/>
          <w:lang w:val="de-DE"/>
        </w:rPr>
      </w:pPr>
      <w:r w:rsidRPr="00FA17C4">
        <w:rPr>
          <w:color w:val="000000" w:themeColor="text1"/>
          <w:lang w:val="de-DE"/>
        </w:rPr>
        <w:t>[</w:t>
      </w:r>
      <w:r w:rsidRPr="00FA17C4">
        <w:rPr>
          <w:lang w:val="de-DE"/>
        </w:rPr>
        <w:t>§ 5 - In Abweichung von Artikel 18 § 3 werden die ordentlichen Mitglieder des Verwaltungsrates von bpost für einen erneuerbaren Zeitraum von höchstens vier Jahren ernannt.</w:t>
      </w:r>
      <w:r w:rsidRPr="00FA17C4">
        <w:rPr>
          <w:color w:val="000000" w:themeColor="text1"/>
          <w:lang w:val="de-DE"/>
        </w:rPr>
        <w:t>]</w:t>
      </w:r>
    </w:p>
    <w:p w14:paraId="415C6050" w14:textId="77777777" w:rsidR="00090436" w:rsidRPr="00FA17C4" w:rsidRDefault="00090436" w:rsidP="00090436">
      <w:pPr>
        <w:jc w:val="both"/>
        <w:rPr>
          <w:color w:val="000000" w:themeColor="text1"/>
          <w:lang w:val="de-DE"/>
        </w:rPr>
      </w:pPr>
    </w:p>
    <w:p w14:paraId="0FE7A7FE" w14:textId="77777777" w:rsidR="00090436" w:rsidRPr="00FA17C4" w:rsidRDefault="00090436" w:rsidP="00090436">
      <w:pPr>
        <w:jc w:val="both"/>
        <w:rPr>
          <w:i/>
          <w:color w:val="000000" w:themeColor="text1"/>
          <w:lang w:val="de-DE"/>
        </w:rPr>
      </w:pPr>
      <w:r w:rsidRPr="00FA17C4">
        <w:rPr>
          <w:i/>
          <w:color w:val="000000" w:themeColor="text1"/>
          <w:lang w:val="de-DE"/>
        </w:rPr>
        <w:t>[Art. 148bis/1 eingefügt durch Art. 9 des G. vom 24. Dezember 1999 (B.S. vom 31. Dezember 1999); § 2 Abs. 1 und 2 abgeändert durch Art. 130 Abs. 5 des G. vom 21. März 1991 (B.S. vom 27. März 1991), selbst eingefügt durch Art. 190 des G. (I) vom 29. Dezember 2010 (B.S. vom 31. Dezember 2010); § 2 Abs. 3 und 4 eingefügt durch Art. 2 des K.E. vom 13. Dezember 2005 (B.S. vom 19. Dezember 2005) und abgeändert durch Art. 130 Abs. 5 des G. vom 21. März 1991 (B.S. vom 27. März 1991), selbst eingefügt durch Art. 190 des G. (I) vom 29. Dezember 2010 (B.S. vom 31. Dezember 2010); § 4 Abs. 1 und 2 abgeändert durch Art. 130 Abs. 5 des G. vom 21. März 1991 (B.S. vom 27. März 1991), selbst eingefügt durch Art. 190 des G. (I) vom 29. Dezember 2010 (B.S. vom 31. Dezember 2010)</w:t>
      </w:r>
      <w:r w:rsidR="0095754C" w:rsidRPr="00FA17C4">
        <w:rPr>
          <w:i/>
          <w:color w:val="000000" w:themeColor="text1"/>
          <w:lang w:val="de-DE"/>
        </w:rPr>
        <w:t>; § 5 eingefügt durch Art. 12 des G. vom 19. April 2014 (I) (B.S. vom 14. Mai 2014)</w:t>
      </w:r>
      <w:r w:rsidRPr="00FA17C4">
        <w:rPr>
          <w:i/>
          <w:color w:val="000000" w:themeColor="text1"/>
          <w:lang w:val="de-DE"/>
        </w:rPr>
        <w:t>]</w:t>
      </w:r>
    </w:p>
    <w:p w14:paraId="45248753" w14:textId="77777777" w:rsidR="00090436" w:rsidRPr="00FA17C4" w:rsidRDefault="00090436" w:rsidP="00090436">
      <w:pPr>
        <w:jc w:val="both"/>
        <w:rPr>
          <w:color w:val="000000" w:themeColor="text1"/>
          <w:lang w:val="de-DE"/>
        </w:rPr>
      </w:pPr>
    </w:p>
    <w:p w14:paraId="25686301" w14:textId="77777777" w:rsidR="00090436" w:rsidRPr="00FA17C4" w:rsidRDefault="00090436" w:rsidP="00090436">
      <w:pPr>
        <w:jc w:val="both"/>
        <w:rPr>
          <w:color w:val="000000" w:themeColor="text1"/>
          <w:lang w:val="de-DE"/>
        </w:rPr>
      </w:pPr>
    </w:p>
    <w:p w14:paraId="30AAEDC3"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148</w:t>
      </w:r>
      <w:r w:rsidRPr="00FA17C4">
        <w:rPr>
          <w:b/>
          <w:i/>
          <w:color w:val="000000" w:themeColor="text1"/>
          <w:lang w:val="de-DE"/>
        </w:rPr>
        <w:t>bis</w:t>
      </w:r>
      <w:r w:rsidRPr="00FA17C4">
        <w:rPr>
          <w:b/>
          <w:color w:val="000000" w:themeColor="text1"/>
          <w:lang w:val="de-DE"/>
        </w:rPr>
        <w:t>/2 -</w:t>
      </w:r>
      <w:r w:rsidRPr="00FA17C4">
        <w:rPr>
          <w:color w:val="000000" w:themeColor="text1"/>
          <w:lang w:val="de-DE"/>
        </w:rPr>
        <w:t xml:space="preserve"> Unbeschadet der Anwendung von Artikel 18 § 5 können Modalitäten in Bezug auf Information, Überprüfung und Kontrolle in der Satzung [von bpost] festgelegt werden.]</w:t>
      </w:r>
    </w:p>
    <w:p w14:paraId="287027DC" w14:textId="77777777" w:rsidR="00090436" w:rsidRPr="00FA17C4" w:rsidRDefault="00090436" w:rsidP="00090436">
      <w:pPr>
        <w:jc w:val="both"/>
        <w:rPr>
          <w:color w:val="000000" w:themeColor="text1"/>
          <w:lang w:val="de-DE"/>
        </w:rPr>
      </w:pPr>
    </w:p>
    <w:p w14:paraId="71B5EA7A" w14:textId="77777777" w:rsidR="00090436" w:rsidRPr="00FA17C4" w:rsidRDefault="00090436" w:rsidP="00090436">
      <w:pPr>
        <w:jc w:val="both"/>
        <w:rPr>
          <w:i/>
          <w:color w:val="000000" w:themeColor="text1"/>
          <w:lang w:val="de-DE"/>
        </w:rPr>
      </w:pPr>
      <w:r w:rsidRPr="00FA17C4">
        <w:rPr>
          <w:i/>
          <w:color w:val="000000" w:themeColor="text1"/>
          <w:lang w:val="de-DE"/>
        </w:rPr>
        <w:t>[Art. 148bis/2 eingefügt durch Art. 10 des G. vom 24. Dezember 1999 (B.S. vom 31. Dezember 1999) und abgeändert durch Art. 130 Abs. 5 des G. vom 21. März 1991 (B.S.</w:t>
      </w:r>
      <w:r w:rsidR="00DF723C" w:rsidRPr="00FA17C4">
        <w:rPr>
          <w:i/>
          <w:color w:val="000000" w:themeColor="text1"/>
          <w:lang w:val="de-DE"/>
        </w:rPr>
        <w:t> </w:t>
      </w:r>
      <w:r w:rsidRPr="00FA17C4">
        <w:rPr>
          <w:i/>
          <w:color w:val="000000" w:themeColor="text1"/>
          <w:lang w:val="de-DE"/>
        </w:rPr>
        <w:t>vom 27. März 1991), selbst eingefügt durch Art. 190 des G. (I) vom 29. Dezember 2010 (B.S. vom 31. Dezember 2010)]</w:t>
      </w:r>
    </w:p>
    <w:p w14:paraId="6AF13611" w14:textId="77777777" w:rsidR="00090436" w:rsidRPr="00FA17C4" w:rsidRDefault="00090436" w:rsidP="00090436">
      <w:pPr>
        <w:jc w:val="both"/>
        <w:rPr>
          <w:color w:val="000000" w:themeColor="text1"/>
          <w:lang w:val="de-DE"/>
        </w:rPr>
      </w:pPr>
    </w:p>
    <w:p w14:paraId="42B40BCF" w14:textId="77777777" w:rsidR="00090436" w:rsidRPr="00FA17C4" w:rsidRDefault="00090436" w:rsidP="00090436">
      <w:pPr>
        <w:jc w:val="both"/>
        <w:rPr>
          <w:color w:val="000000" w:themeColor="text1"/>
          <w:lang w:val="de-DE"/>
        </w:rPr>
      </w:pPr>
    </w:p>
    <w:p w14:paraId="1035D1C1"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148</w:t>
      </w:r>
      <w:r w:rsidRPr="00FA17C4">
        <w:rPr>
          <w:b/>
          <w:i/>
          <w:color w:val="000000" w:themeColor="text1"/>
          <w:lang w:val="de-DE"/>
        </w:rPr>
        <w:t>bis</w:t>
      </w:r>
      <w:r w:rsidRPr="00FA17C4">
        <w:rPr>
          <w:b/>
          <w:color w:val="000000" w:themeColor="text1"/>
          <w:lang w:val="de-DE"/>
        </w:rPr>
        <w:t>/3 -</w:t>
      </w:r>
      <w:r w:rsidRPr="00FA17C4">
        <w:rPr>
          <w:color w:val="000000" w:themeColor="text1"/>
          <w:lang w:val="de-DE"/>
        </w:rPr>
        <w:t> § 1 - In Abweichung von Artikel 18 § 2 letzter Absatz und Artikel 20 § 3 Absatz 3 können der Präsident und die Mitglieder des Verwaltungsrates [von bpost], die vom König durch einen im Ministerrat beratenen Erlass ernannt werden, nur durch einen im Ministerrat beratenen Königlichen Erlass abberufen werden.</w:t>
      </w:r>
    </w:p>
    <w:p w14:paraId="7BBC8C83" w14:textId="77777777" w:rsidR="00090436" w:rsidRPr="00FA17C4" w:rsidRDefault="00090436" w:rsidP="00090436">
      <w:pPr>
        <w:jc w:val="both"/>
        <w:rPr>
          <w:color w:val="000000" w:themeColor="text1"/>
          <w:lang w:val="de-DE"/>
        </w:rPr>
      </w:pPr>
    </w:p>
    <w:p w14:paraId="0B676EA9" w14:textId="77777777" w:rsidR="00090436" w:rsidRPr="00FA17C4" w:rsidRDefault="00090436" w:rsidP="00090436">
      <w:pPr>
        <w:ind w:firstLine="708"/>
        <w:jc w:val="both"/>
        <w:rPr>
          <w:color w:val="000000" w:themeColor="text1"/>
          <w:lang w:val="de-DE"/>
        </w:rPr>
      </w:pPr>
      <w:r w:rsidRPr="00FA17C4">
        <w:rPr>
          <w:color w:val="000000" w:themeColor="text1"/>
          <w:lang w:val="de-DE"/>
        </w:rPr>
        <w:t>§ 2 - In Abweichung von Artikel 20 § 2 kann der geschäftsführende Verwalter [von bpost] nur durch einen im Ministerrat beratenen Königlichen Erlass abberufen werden.]</w:t>
      </w:r>
    </w:p>
    <w:p w14:paraId="1A0D009F" w14:textId="77777777" w:rsidR="00090436" w:rsidRPr="00FA17C4" w:rsidRDefault="00090436" w:rsidP="00090436">
      <w:pPr>
        <w:jc w:val="both"/>
        <w:rPr>
          <w:color w:val="000000" w:themeColor="text1"/>
          <w:lang w:val="de-DE"/>
        </w:rPr>
      </w:pPr>
    </w:p>
    <w:p w14:paraId="7FDD8237" w14:textId="77777777" w:rsidR="00090436" w:rsidRDefault="00090436" w:rsidP="00090436">
      <w:pPr>
        <w:jc w:val="both"/>
        <w:rPr>
          <w:i/>
          <w:color w:val="000000" w:themeColor="text1"/>
          <w:lang w:val="de-DE"/>
        </w:rPr>
      </w:pPr>
      <w:r w:rsidRPr="00FA17C4">
        <w:rPr>
          <w:i/>
          <w:color w:val="000000" w:themeColor="text1"/>
          <w:lang w:val="de-DE"/>
        </w:rPr>
        <w:t>[Art. 148bis/3 eingefügt durch Art. 11 des G. vom 24. Dezember 1999 (B.S. vom 31. Dezember 1999); §§ 1 und 2 abgeändert durch Art. 130 Abs. 5 des G. vom 21. März 1991 (B.S. vom 27. März 1991), selbst eingefügt durch Art. 190 des G. (I) vom 29. Dezember 2010 (B.S. vom 31. Dezember 2010)]</w:t>
      </w:r>
    </w:p>
    <w:p w14:paraId="6FD9697F" w14:textId="77777777" w:rsidR="00697926" w:rsidRDefault="00697926" w:rsidP="00090436">
      <w:pPr>
        <w:jc w:val="both"/>
        <w:rPr>
          <w:i/>
          <w:color w:val="000000" w:themeColor="text1"/>
          <w:lang w:val="de-DE"/>
        </w:rPr>
      </w:pPr>
    </w:p>
    <w:p w14:paraId="02B10E2C" w14:textId="77777777" w:rsidR="00697926" w:rsidRDefault="00697926" w:rsidP="00090436">
      <w:pPr>
        <w:jc w:val="both"/>
        <w:rPr>
          <w:i/>
          <w:color w:val="000000" w:themeColor="text1"/>
          <w:lang w:val="de-DE"/>
        </w:rPr>
      </w:pPr>
    </w:p>
    <w:p w14:paraId="5D796A26" w14:textId="77777777" w:rsidR="000E44B9" w:rsidRDefault="000E44B9">
      <w:pPr>
        <w:rPr>
          <w:color w:val="000000" w:themeColor="text1"/>
          <w:lang w:val="de-DE"/>
        </w:rPr>
      </w:pPr>
      <w:r>
        <w:rPr>
          <w:color w:val="000000" w:themeColor="text1"/>
          <w:lang w:val="de-DE"/>
        </w:rPr>
        <w:br w:type="page"/>
      </w:r>
    </w:p>
    <w:p w14:paraId="15EA2E8B" w14:textId="77777777" w:rsidR="00697926" w:rsidRDefault="00697926" w:rsidP="00090436">
      <w:pPr>
        <w:jc w:val="both"/>
        <w:rPr>
          <w:color w:val="000000" w:themeColor="text1"/>
          <w:lang w:val="de-DE"/>
        </w:rPr>
      </w:pPr>
      <w:r>
        <w:rPr>
          <w:color w:val="000000" w:themeColor="text1"/>
          <w:lang w:val="de-DE"/>
        </w:rPr>
        <w:lastRenderedPageBreak/>
        <w:tab/>
      </w:r>
      <w:r w:rsidRPr="00697926">
        <w:rPr>
          <w:color w:val="000000" w:themeColor="text1"/>
          <w:lang w:val="de-DE"/>
        </w:rPr>
        <w:t>[</w:t>
      </w:r>
      <w:r w:rsidRPr="00697926">
        <w:rPr>
          <w:b/>
          <w:lang w:val="de-DE"/>
        </w:rPr>
        <w:t>Art. 148</w:t>
      </w:r>
      <w:r w:rsidRPr="00697926">
        <w:rPr>
          <w:b/>
          <w:i/>
          <w:lang w:val="de-DE"/>
        </w:rPr>
        <w:t>bis</w:t>
      </w:r>
      <w:r w:rsidRPr="00697926">
        <w:rPr>
          <w:b/>
          <w:lang w:val="de-DE"/>
        </w:rPr>
        <w:t>/4</w:t>
      </w:r>
      <w:r w:rsidRPr="00E14529">
        <w:rPr>
          <w:lang w:val="de-DE"/>
        </w:rPr>
        <w:t> - Die Artikel 148</w:t>
      </w:r>
      <w:r w:rsidRPr="00E14529">
        <w:rPr>
          <w:i/>
          <w:lang w:val="de-DE"/>
        </w:rPr>
        <w:t>bis</w:t>
      </w:r>
      <w:r w:rsidRPr="00E14529">
        <w:rPr>
          <w:lang w:val="de-DE"/>
        </w:rPr>
        <w:t>/1 § 2, § 4 Absatz 1 und § 5 und 148</w:t>
      </w:r>
      <w:r w:rsidRPr="00E14529">
        <w:rPr>
          <w:i/>
          <w:lang w:val="de-DE"/>
        </w:rPr>
        <w:t>bis</w:t>
      </w:r>
      <w:r w:rsidRPr="00E14529">
        <w:rPr>
          <w:lang w:val="de-DE"/>
        </w:rPr>
        <w:t>/3 sind nicht anwendbar, solange die Aktien von bpost zum Handel an einem geregelten Markt im Sinne von Artikel 2 Nr. 3 des Gesetzes vom 2. August 2002 über die Aufsicht über den Finanzsektor und die Finanzdienstleistungen zugelassen sind.</w:t>
      </w:r>
      <w:r w:rsidRPr="00697926">
        <w:rPr>
          <w:color w:val="000000" w:themeColor="text1"/>
          <w:lang w:val="de-DE"/>
        </w:rPr>
        <w:t>]</w:t>
      </w:r>
    </w:p>
    <w:p w14:paraId="540842D7" w14:textId="77777777" w:rsidR="00697926" w:rsidRDefault="00697926" w:rsidP="00090436">
      <w:pPr>
        <w:jc w:val="both"/>
        <w:rPr>
          <w:color w:val="000000" w:themeColor="text1"/>
          <w:lang w:val="de-DE"/>
        </w:rPr>
      </w:pPr>
    </w:p>
    <w:p w14:paraId="5BF922B9" w14:textId="77777777" w:rsidR="00697926" w:rsidRPr="00697926" w:rsidRDefault="00697926" w:rsidP="00090436">
      <w:pPr>
        <w:jc w:val="both"/>
        <w:rPr>
          <w:i/>
          <w:color w:val="000000" w:themeColor="text1"/>
          <w:lang w:val="de-DE"/>
        </w:rPr>
      </w:pPr>
      <w:r w:rsidRPr="00697926">
        <w:rPr>
          <w:i/>
          <w:color w:val="000000" w:themeColor="text1"/>
          <w:lang w:val="de-DE"/>
        </w:rPr>
        <w:t>[</w:t>
      </w:r>
      <w:r>
        <w:rPr>
          <w:i/>
          <w:color w:val="000000" w:themeColor="text1"/>
          <w:lang w:val="de-DE"/>
        </w:rPr>
        <w:t>Art. 148bis/4 eingefügt durch Art. 17 des G. vom 16. Dezember 2015 (B.S. vom 12. Januar 2016)</w:t>
      </w:r>
      <w:r w:rsidRPr="00697926">
        <w:rPr>
          <w:i/>
          <w:color w:val="000000" w:themeColor="text1"/>
          <w:lang w:val="de-DE"/>
        </w:rPr>
        <w:t>]</w:t>
      </w:r>
    </w:p>
    <w:p w14:paraId="7FB5ED44" w14:textId="77777777" w:rsidR="00090436" w:rsidRPr="00FA17C4" w:rsidRDefault="00090436" w:rsidP="00090436">
      <w:pPr>
        <w:jc w:val="both"/>
        <w:rPr>
          <w:color w:val="000000" w:themeColor="text1"/>
          <w:lang w:val="de-DE"/>
        </w:rPr>
      </w:pPr>
    </w:p>
    <w:p w14:paraId="015C56A6" w14:textId="77777777" w:rsidR="00090436" w:rsidRPr="00FA17C4" w:rsidRDefault="00090436" w:rsidP="00090436">
      <w:pPr>
        <w:jc w:val="both"/>
        <w:rPr>
          <w:color w:val="000000" w:themeColor="text1"/>
          <w:lang w:val="de-DE"/>
        </w:rPr>
      </w:pPr>
    </w:p>
    <w:p w14:paraId="4E74C50B" w14:textId="77777777" w:rsidR="00090436" w:rsidRPr="00FA17C4" w:rsidRDefault="00090436" w:rsidP="000E44B9">
      <w:pPr>
        <w:ind w:firstLine="708"/>
        <w:jc w:val="both"/>
        <w:rPr>
          <w:color w:val="000000" w:themeColor="text1"/>
          <w:lang w:val="de-DE"/>
        </w:rPr>
      </w:pPr>
      <w:r w:rsidRPr="00FA17C4">
        <w:rPr>
          <w:b/>
          <w:color w:val="000000" w:themeColor="text1"/>
          <w:lang w:val="de-DE"/>
        </w:rPr>
        <w:t>Art. 148</w:t>
      </w:r>
      <w:r w:rsidRPr="00FA17C4">
        <w:rPr>
          <w:b/>
          <w:i/>
          <w:color w:val="000000" w:themeColor="text1"/>
          <w:lang w:val="de-DE"/>
        </w:rPr>
        <w:t>ter</w:t>
      </w:r>
      <w:r w:rsidRPr="00FA17C4">
        <w:rPr>
          <w:b/>
          <w:color w:val="000000" w:themeColor="text1"/>
          <w:lang w:val="de-DE"/>
        </w:rPr>
        <w:t> -</w:t>
      </w:r>
      <w:r w:rsidRPr="00FA17C4">
        <w:rPr>
          <w:color w:val="000000" w:themeColor="text1"/>
          <w:lang w:val="de-DE"/>
        </w:rPr>
        <w:t> [</w:t>
      </w:r>
      <w:r w:rsidR="000E44B9">
        <w:rPr>
          <w:color w:val="000000" w:themeColor="text1"/>
          <w:lang w:val="de-DE"/>
        </w:rPr>
        <w:t>..</w:t>
      </w:r>
      <w:r w:rsidRPr="00FA17C4">
        <w:rPr>
          <w:color w:val="000000" w:themeColor="text1"/>
          <w:lang w:val="de-DE"/>
        </w:rPr>
        <w:t>.]</w:t>
      </w:r>
    </w:p>
    <w:p w14:paraId="70B80D50" w14:textId="77777777" w:rsidR="00090436" w:rsidRPr="00FA17C4" w:rsidRDefault="00090436" w:rsidP="00090436">
      <w:pPr>
        <w:jc w:val="both"/>
        <w:rPr>
          <w:color w:val="000000" w:themeColor="text1"/>
          <w:lang w:val="de-DE"/>
        </w:rPr>
      </w:pPr>
    </w:p>
    <w:p w14:paraId="5FE3A4F4" w14:textId="77777777" w:rsidR="00090436" w:rsidRPr="00FA17C4" w:rsidRDefault="00090436" w:rsidP="00090436">
      <w:pPr>
        <w:jc w:val="both"/>
        <w:rPr>
          <w:i/>
          <w:color w:val="000000" w:themeColor="text1"/>
          <w:lang w:val="de-DE"/>
        </w:rPr>
      </w:pPr>
      <w:r w:rsidRPr="00FA17C4">
        <w:rPr>
          <w:i/>
          <w:color w:val="000000" w:themeColor="text1"/>
          <w:lang w:val="de-DE"/>
        </w:rPr>
        <w:t xml:space="preserve">[Art. 148ter </w:t>
      </w:r>
      <w:r w:rsidR="000E44B9">
        <w:rPr>
          <w:i/>
          <w:color w:val="000000" w:themeColor="text1"/>
          <w:lang w:val="de-DE"/>
        </w:rPr>
        <w:t>aufgehoben durch Art. 36 Nr. 7 des K.E. vom 26. Januar 2018</w:t>
      </w:r>
      <w:r w:rsidR="00F372DB">
        <w:rPr>
          <w:lang w:val="de-DE"/>
        </w:rPr>
        <w:t> </w:t>
      </w:r>
      <w:r w:rsidR="00F372DB">
        <w:rPr>
          <w:i/>
          <w:lang w:val="de-DE"/>
        </w:rPr>
        <w:t>(I)</w:t>
      </w:r>
      <w:r w:rsidR="000E44B9">
        <w:rPr>
          <w:i/>
          <w:color w:val="000000" w:themeColor="text1"/>
          <w:lang w:val="de-DE"/>
        </w:rPr>
        <w:t xml:space="preserve"> (B.S. vom 9. Februar 2018)</w:t>
      </w:r>
      <w:r w:rsidRPr="00FA17C4">
        <w:rPr>
          <w:i/>
          <w:color w:val="000000" w:themeColor="text1"/>
          <w:lang w:val="de-DE"/>
        </w:rPr>
        <w:t>]</w:t>
      </w:r>
    </w:p>
    <w:p w14:paraId="3B3C1E40" w14:textId="77777777" w:rsidR="00090436" w:rsidRPr="00FA17C4" w:rsidRDefault="00090436" w:rsidP="00090436">
      <w:pPr>
        <w:jc w:val="both"/>
        <w:rPr>
          <w:color w:val="000000" w:themeColor="text1"/>
          <w:lang w:val="de-DE"/>
        </w:rPr>
      </w:pPr>
    </w:p>
    <w:p w14:paraId="0C614F86" w14:textId="77777777" w:rsidR="00090436" w:rsidRPr="00FA17C4" w:rsidRDefault="00090436" w:rsidP="00090436">
      <w:pPr>
        <w:jc w:val="both"/>
        <w:rPr>
          <w:color w:val="000000" w:themeColor="text1"/>
          <w:lang w:val="de-DE"/>
        </w:rPr>
      </w:pPr>
    </w:p>
    <w:p w14:paraId="0C348C18"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148</w:t>
      </w:r>
      <w:r w:rsidRPr="00FA17C4">
        <w:rPr>
          <w:b/>
          <w:i/>
          <w:color w:val="000000" w:themeColor="text1"/>
          <w:lang w:val="de-DE"/>
        </w:rPr>
        <w:t>quater</w:t>
      </w:r>
      <w:r w:rsidRPr="00FA17C4">
        <w:rPr>
          <w:b/>
          <w:color w:val="000000" w:themeColor="text1"/>
          <w:lang w:val="de-DE"/>
        </w:rPr>
        <w:t> -</w:t>
      </w:r>
      <w:r w:rsidRPr="00FA17C4">
        <w:rPr>
          <w:color w:val="000000" w:themeColor="text1"/>
          <w:lang w:val="de-DE"/>
        </w:rPr>
        <w:t xml:space="preserve"> [...]</w:t>
      </w:r>
    </w:p>
    <w:p w14:paraId="56EF21F9" w14:textId="77777777" w:rsidR="00090436" w:rsidRPr="00FA17C4" w:rsidRDefault="00090436" w:rsidP="00090436">
      <w:pPr>
        <w:jc w:val="both"/>
        <w:rPr>
          <w:color w:val="000000" w:themeColor="text1"/>
          <w:lang w:val="de-DE"/>
        </w:rPr>
      </w:pPr>
    </w:p>
    <w:p w14:paraId="2EF74292" w14:textId="77777777" w:rsidR="00090436" w:rsidRPr="00FA17C4" w:rsidRDefault="00090436" w:rsidP="00090436">
      <w:pPr>
        <w:jc w:val="both"/>
        <w:rPr>
          <w:i/>
          <w:color w:val="000000" w:themeColor="text1"/>
          <w:lang w:val="de-DE"/>
        </w:rPr>
      </w:pPr>
      <w:r w:rsidRPr="00FA17C4">
        <w:rPr>
          <w:i/>
          <w:color w:val="000000" w:themeColor="text1"/>
          <w:lang w:val="de-DE"/>
        </w:rPr>
        <w:t>[Art. 148quater aufgehoben durch Art. 26 des G. vom 13. Dezember 2010 (B.S. vom 31. Dezember 2010)]</w:t>
      </w:r>
    </w:p>
    <w:p w14:paraId="5EC1B134" w14:textId="77777777" w:rsidR="00090436" w:rsidRPr="00FA17C4" w:rsidRDefault="00090436" w:rsidP="00090436">
      <w:pPr>
        <w:jc w:val="both"/>
        <w:rPr>
          <w:color w:val="000000" w:themeColor="text1"/>
          <w:lang w:val="de-DE"/>
        </w:rPr>
      </w:pPr>
    </w:p>
    <w:p w14:paraId="47B813BF" w14:textId="77777777" w:rsidR="00090436" w:rsidRPr="00FA17C4" w:rsidRDefault="00090436" w:rsidP="00090436">
      <w:pPr>
        <w:jc w:val="both"/>
        <w:rPr>
          <w:color w:val="000000" w:themeColor="text1"/>
          <w:lang w:val="de-DE"/>
        </w:rPr>
      </w:pPr>
    </w:p>
    <w:p w14:paraId="7BDA69E3"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148</w:t>
      </w:r>
      <w:r w:rsidRPr="00FA17C4">
        <w:rPr>
          <w:b/>
          <w:i/>
          <w:color w:val="000000" w:themeColor="text1"/>
          <w:lang w:val="de-DE"/>
        </w:rPr>
        <w:t>quinquies</w:t>
      </w:r>
      <w:r w:rsidRPr="00FA17C4">
        <w:rPr>
          <w:b/>
          <w:color w:val="000000" w:themeColor="text1"/>
          <w:lang w:val="de-DE"/>
        </w:rPr>
        <w:t> -</w:t>
      </w:r>
      <w:r w:rsidRPr="00FA17C4">
        <w:rPr>
          <w:color w:val="000000" w:themeColor="text1"/>
          <w:lang w:val="de-DE"/>
        </w:rPr>
        <w:t xml:space="preserve"> [...]</w:t>
      </w:r>
    </w:p>
    <w:p w14:paraId="051D3210" w14:textId="77777777" w:rsidR="00090436" w:rsidRPr="00FA17C4" w:rsidRDefault="00090436" w:rsidP="00090436">
      <w:pPr>
        <w:jc w:val="both"/>
        <w:rPr>
          <w:color w:val="000000" w:themeColor="text1"/>
          <w:lang w:val="de-DE"/>
        </w:rPr>
      </w:pPr>
    </w:p>
    <w:p w14:paraId="4C164862" w14:textId="77777777" w:rsidR="00090436" w:rsidRPr="00FA17C4" w:rsidRDefault="00090436" w:rsidP="00090436">
      <w:pPr>
        <w:jc w:val="both"/>
        <w:rPr>
          <w:color w:val="000000" w:themeColor="text1"/>
          <w:lang w:val="de-DE"/>
        </w:rPr>
      </w:pPr>
      <w:r w:rsidRPr="00FA17C4">
        <w:rPr>
          <w:i/>
          <w:color w:val="000000" w:themeColor="text1"/>
          <w:lang w:val="de-DE"/>
        </w:rPr>
        <w:t>[Art. 148quinquies aufgehoben durch Art. 27 des G. vom 13. Dezember 2010 (B.S. vom 31. Dezember 2010)]</w:t>
      </w:r>
    </w:p>
    <w:p w14:paraId="0DE3B6C4" w14:textId="77777777" w:rsidR="00090436" w:rsidRDefault="00090436" w:rsidP="00090436">
      <w:pPr>
        <w:jc w:val="both"/>
        <w:rPr>
          <w:i/>
          <w:color w:val="000000" w:themeColor="text1"/>
          <w:lang w:val="de-DE"/>
        </w:rPr>
      </w:pPr>
    </w:p>
    <w:p w14:paraId="73E7248A" w14:textId="77777777" w:rsidR="00697926" w:rsidRPr="00FA17C4" w:rsidRDefault="00697926" w:rsidP="00090436">
      <w:pPr>
        <w:jc w:val="both"/>
        <w:rPr>
          <w:i/>
          <w:color w:val="000000" w:themeColor="text1"/>
          <w:lang w:val="de-DE"/>
        </w:rPr>
      </w:pPr>
    </w:p>
    <w:p w14:paraId="0571A9D6" w14:textId="77777777" w:rsidR="00090436" w:rsidRPr="00FA17C4" w:rsidRDefault="00090436" w:rsidP="002A5C41">
      <w:pPr>
        <w:jc w:val="center"/>
        <w:rPr>
          <w:color w:val="000000" w:themeColor="text1"/>
          <w:lang w:val="de-DE"/>
        </w:rPr>
      </w:pPr>
      <w:r w:rsidRPr="00FA17C4">
        <w:rPr>
          <w:i/>
          <w:color w:val="000000" w:themeColor="text1"/>
          <w:lang w:val="de-DE"/>
        </w:rPr>
        <w:t>Abschnitt 2</w:t>
      </w:r>
      <w:r w:rsidRPr="00FA17C4">
        <w:rPr>
          <w:color w:val="000000" w:themeColor="text1"/>
          <w:lang w:val="de-DE"/>
        </w:rPr>
        <w:t> - [Bestimmungen in Bezug auf dem Lizenzsystem unterliegende Postdienste]</w:t>
      </w:r>
    </w:p>
    <w:p w14:paraId="748D3933" w14:textId="77777777" w:rsidR="00090436" w:rsidRPr="00FA17C4" w:rsidRDefault="00090436" w:rsidP="00090436">
      <w:pPr>
        <w:jc w:val="both"/>
        <w:rPr>
          <w:color w:val="000000" w:themeColor="text1"/>
          <w:lang w:val="de-DE"/>
        </w:rPr>
      </w:pPr>
    </w:p>
    <w:p w14:paraId="68D85E26" w14:textId="77777777" w:rsidR="00090436" w:rsidRPr="00FA17C4" w:rsidRDefault="00090436" w:rsidP="00090436">
      <w:pPr>
        <w:jc w:val="both"/>
        <w:rPr>
          <w:i/>
          <w:color w:val="000000" w:themeColor="text1"/>
          <w:lang w:val="de-DE"/>
        </w:rPr>
      </w:pPr>
      <w:r w:rsidRPr="00FA17C4">
        <w:rPr>
          <w:i/>
          <w:color w:val="000000" w:themeColor="text1"/>
          <w:lang w:val="de-DE"/>
        </w:rPr>
        <w:t>[Überschrift von Abschnitt 2 ersetzt durch Art. 28 des G. vom 13. Dezember 2010 (B.S. vom 31. Dezember 2010)]</w:t>
      </w:r>
    </w:p>
    <w:p w14:paraId="4FA0C520" w14:textId="77777777" w:rsidR="00090436" w:rsidRPr="00FA17C4" w:rsidRDefault="00090436" w:rsidP="00090436">
      <w:pPr>
        <w:jc w:val="both"/>
        <w:rPr>
          <w:color w:val="000000" w:themeColor="text1"/>
          <w:lang w:val="de-DE"/>
        </w:rPr>
      </w:pPr>
    </w:p>
    <w:p w14:paraId="65B736FD" w14:textId="77777777" w:rsidR="00090436" w:rsidRPr="00FA17C4" w:rsidRDefault="00090436" w:rsidP="00090436">
      <w:pPr>
        <w:jc w:val="both"/>
        <w:rPr>
          <w:color w:val="000000" w:themeColor="text1"/>
          <w:lang w:val="de-DE"/>
        </w:rPr>
      </w:pPr>
    </w:p>
    <w:p w14:paraId="40C563FF" w14:textId="77777777" w:rsidR="00090436" w:rsidRPr="00FA17C4" w:rsidRDefault="00090436" w:rsidP="000E44B9">
      <w:pPr>
        <w:ind w:firstLine="708"/>
        <w:jc w:val="both"/>
        <w:rPr>
          <w:color w:val="000000" w:themeColor="text1"/>
          <w:lang w:val="de-DE"/>
        </w:rPr>
      </w:pPr>
      <w:r w:rsidRPr="00FA17C4">
        <w:rPr>
          <w:b/>
          <w:color w:val="000000" w:themeColor="text1"/>
          <w:lang w:val="de-DE"/>
        </w:rPr>
        <w:t>Art. 148</w:t>
      </w:r>
      <w:r w:rsidRPr="00FA17C4">
        <w:rPr>
          <w:b/>
          <w:i/>
          <w:color w:val="000000" w:themeColor="text1"/>
          <w:lang w:val="de-DE"/>
        </w:rPr>
        <w:t>sexies</w:t>
      </w:r>
      <w:r w:rsidRPr="00FA17C4">
        <w:rPr>
          <w:b/>
          <w:color w:val="000000" w:themeColor="text1"/>
          <w:lang w:val="de-DE"/>
        </w:rPr>
        <w:t> -</w:t>
      </w:r>
      <w:r w:rsidR="000E44B9">
        <w:rPr>
          <w:b/>
          <w:color w:val="000000" w:themeColor="text1"/>
          <w:lang w:val="de-DE"/>
        </w:rPr>
        <w:t xml:space="preserve"> 148</w:t>
      </w:r>
      <w:r w:rsidR="000E44B9">
        <w:rPr>
          <w:b/>
          <w:i/>
          <w:color w:val="000000" w:themeColor="text1"/>
          <w:lang w:val="de-DE"/>
        </w:rPr>
        <w:t>septies</w:t>
      </w:r>
      <w:r w:rsidR="000E44B9">
        <w:rPr>
          <w:b/>
          <w:color w:val="000000" w:themeColor="text1"/>
          <w:lang w:val="de-DE"/>
        </w:rPr>
        <w:t xml:space="preserve"> -</w:t>
      </w:r>
      <w:r w:rsidRPr="00FA17C4">
        <w:rPr>
          <w:color w:val="000000" w:themeColor="text1"/>
          <w:lang w:val="de-DE"/>
        </w:rPr>
        <w:t> </w:t>
      </w:r>
      <w:r w:rsidR="000E44B9">
        <w:rPr>
          <w:color w:val="000000" w:themeColor="text1"/>
          <w:lang w:val="de-DE"/>
        </w:rPr>
        <w:t>[...]</w:t>
      </w:r>
    </w:p>
    <w:p w14:paraId="6F9A108A" w14:textId="77777777" w:rsidR="00090436" w:rsidRPr="00FA17C4" w:rsidRDefault="00090436" w:rsidP="00090436">
      <w:pPr>
        <w:jc w:val="both"/>
        <w:rPr>
          <w:color w:val="000000" w:themeColor="text1"/>
          <w:lang w:val="de-DE"/>
        </w:rPr>
      </w:pPr>
    </w:p>
    <w:p w14:paraId="04797559" w14:textId="77777777" w:rsidR="00090436" w:rsidRPr="00FA17C4" w:rsidRDefault="00090436" w:rsidP="00090436">
      <w:pPr>
        <w:jc w:val="both"/>
        <w:rPr>
          <w:i/>
          <w:color w:val="000000" w:themeColor="text1"/>
          <w:lang w:val="de-DE"/>
        </w:rPr>
      </w:pPr>
      <w:r w:rsidRPr="00FA17C4">
        <w:rPr>
          <w:i/>
          <w:color w:val="000000" w:themeColor="text1"/>
          <w:lang w:val="de-DE"/>
        </w:rPr>
        <w:t>[Art. 148sexies</w:t>
      </w:r>
      <w:r w:rsidR="000E44B9">
        <w:rPr>
          <w:i/>
          <w:color w:val="000000" w:themeColor="text1"/>
          <w:lang w:val="de-DE"/>
        </w:rPr>
        <w:t xml:space="preserve"> und 148septies</w:t>
      </w:r>
      <w:r w:rsidRPr="00FA17C4">
        <w:rPr>
          <w:i/>
          <w:color w:val="000000" w:themeColor="text1"/>
          <w:lang w:val="de-DE"/>
        </w:rPr>
        <w:t xml:space="preserve"> </w:t>
      </w:r>
      <w:r w:rsidR="000E44B9">
        <w:rPr>
          <w:i/>
          <w:color w:val="000000" w:themeColor="text1"/>
          <w:lang w:val="de-DE"/>
        </w:rPr>
        <w:t>aufgehoben durch Art. 36 Nr. </w:t>
      </w:r>
      <w:r w:rsidR="00911FCE">
        <w:rPr>
          <w:i/>
          <w:color w:val="000000" w:themeColor="text1"/>
          <w:lang w:val="de-DE"/>
        </w:rPr>
        <w:t>8</w:t>
      </w:r>
      <w:r w:rsidR="000E44B9">
        <w:rPr>
          <w:i/>
          <w:color w:val="000000" w:themeColor="text1"/>
          <w:lang w:val="de-DE"/>
        </w:rPr>
        <w:t xml:space="preserve"> des K.E. vom 26. Januar 2018</w:t>
      </w:r>
      <w:r w:rsidR="00F372DB">
        <w:rPr>
          <w:lang w:val="de-DE"/>
        </w:rPr>
        <w:t> </w:t>
      </w:r>
      <w:r w:rsidR="00F372DB">
        <w:rPr>
          <w:i/>
          <w:lang w:val="de-DE"/>
        </w:rPr>
        <w:t>(I)</w:t>
      </w:r>
      <w:r w:rsidR="000E44B9">
        <w:rPr>
          <w:i/>
          <w:color w:val="000000" w:themeColor="text1"/>
          <w:lang w:val="de-DE"/>
        </w:rPr>
        <w:t xml:space="preserve"> (B.S. vom 9. Februar 2018)</w:t>
      </w:r>
      <w:r w:rsidRPr="00FA17C4">
        <w:rPr>
          <w:i/>
          <w:color w:val="000000" w:themeColor="text1"/>
          <w:lang w:val="de-DE"/>
        </w:rPr>
        <w:t>]</w:t>
      </w:r>
    </w:p>
    <w:p w14:paraId="42978A82" w14:textId="77777777" w:rsidR="00090436" w:rsidRPr="00FA17C4" w:rsidRDefault="00090436" w:rsidP="00090436">
      <w:pPr>
        <w:jc w:val="both"/>
        <w:rPr>
          <w:color w:val="000000" w:themeColor="text1"/>
          <w:lang w:val="de-DE"/>
        </w:rPr>
      </w:pPr>
    </w:p>
    <w:p w14:paraId="4AA97963" w14:textId="77777777" w:rsidR="00090436" w:rsidRPr="00FA17C4" w:rsidRDefault="00090436" w:rsidP="00090436">
      <w:pPr>
        <w:jc w:val="both"/>
        <w:rPr>
          <w:color w:val="000000" w:themeColor="text1"/>
          <w:lang w:val="de-DE"/>
        </w:rPr>
      </w:pPr>
    </w:p>
    <w:p w14:paraId="62A2B4D6" w14:textId="77777777" w:rsidR="00911FCE" w:rsidRDefault="00911FCE">
      <w:pPr>
        <w:rPr>
          <w:color w:val="000000" w:themeColor="text1"/>
          <w:lang w:val="de-DE"/>
        </w:rPr>
      </w:pPr>
      <w:r>
        <w:rPr>
          <w:color w:val="000000" w:themeColor="text1"/>
          <w:lang w:val="de-DE"/>
        </w:rPr>
        <w:br w:type="page"/>
      </w:r>
    </w:p>
    <w:p w14:paraId="170068D6" w14:textId="77777777" w:rsidR="00090436" w:rsidRPr="00FA17C4" w:rsidRDefault="00090436" w:rsidP="002A5C41">
      <w:pPr>
        <w:jc w:val="center"/>
        <w:rPr>
          <w:color w:val="000000" w:themeColor="text1"/>
          <w:lang w:val="de-DE"/>
        </w:rPr>
      </w:pPr>
      <w:r w:rsidRPr="00FA17C4">
        <w:rPr>
          <w:color w:val="000000" w:themeColor="text1"/>
          <w:lang w:val="de-DE"/>
        </w:rPr>
        <w:lastRenderedPageBreak/>
        <w:t>[</w:t>
      </w:r>
      <w:r w:rsidRPr="00FA17C4">
        <w:rPr>
          <w:i/>
          <w:color w:val="000000" w:themeColor="text1"/>
          <w:lang w:val="de-DE"/>
        </w:rPr>
        <w:t>Abschnitt 2bis</w:t>
      </w:r>
      <w:r w:rsidRPr="00FA17C4">
        <w:rPr>
          <w:color w:val="000000" w:themeColor="text1"/>
          <w:lang w:val="de-DE"/>
        </w:rPr>
        <w:t> - Beiträge des benannten Universaldiensteanbieters und der Lizenzinhaber zur Finanzierung des Instituts]</w:t>
      </w:r>
    </w:p>
    <w:p w14:paraId="05C28D39" w14:textId="77777777" w:rsidR="00090436" w:rsidRPr="00FA17C4" w:rsidRDefault="00090436" w:rsidP="00090436">
      <w:pPr>
        <w:jc w:val="both"/>
        <w:rPr>
          <w:color w:val="000000" w:themeColor="text1"/>
          <w:lang w:val="de-DE"/>
        </w:rPr>
      </w:pPr>
    </w:p>
    <w:p w14:paraId="13B06F05" w14:textId="77777777" w:rsidR="00090436" w:rsidRPr="00FA17C4" w:rsidRDefault="00090436" w:rsidP="00090436">
      <w:pPr>
        <w:jc w:val="both"/>
        <w:rPr>
          <w:i/>
          <w:color w:val="000000" w:themeColor="text1"/>
          <w:lang w:val="de-DE"/>
        </w:rPr>
      </w:pPr>
      <w:r w:rsidRPr="00FA17C4">
        <w:rPr>
          <w:i/>
          <w:color w:val="000000" w:themeColor="text1"/>
          <w:lang w:val="de-DE"/>
        </w:rPr>
        <w:t>[Unterteilung Abschnitt 2bis eingefügt durch Art. 30 des G. vom 13. Dezember 2010 (B.S.</w:t>
      </w:r>
      <w:r w:rsidR="00DF723C" w:rsidRPr="00FA17C4">
        <w:rPr>
          <w:i/>
          <w:color w:val="000000" w:themeColor="text1"/>
          <w:lang w:val="de-DE"/>
        </w:rPr>
        <w:t> </w:t>
      </w:r>
      <w:r w:rsidRPr="00FA17C4">
        <w:rPr>
          <w:i/>
          <w:color w:val="000000" w:themeColor="text1"/>
          <w:lang w:val="de-DE"/>
        </w:rPr>
        <w:t>vom 31. Dezember 2010)]</w:t>
      </w:r>
    </w:p>
    <w:p w14:paraId="729FC5D7" w14:textId="77777777" w:rsidR="00090436" w:rsidRPr="00FA17C4" w:rsidRDefault="00090436" w:rsidP="00090436">
      <w:pPr>
        <w:jc w:val="both"/>
        <w:rPr>
          <w:color w:val="000000" w:themeColor="text1"/>
          <w:lang w:val="de-DE"/>
        </w:rPr>
      </w:pPr>
    </w:p>
    <w:p w14:paraId="7675BDB1" w14:textId="77777777" w:rsidR="00090436" w:rsidRPr="00FA17C4" w:rsidRDefault="00090436" w:rsidP="00090436">
      <w:pPr>
        <w:jc w:val="both"/>
        <w:rPr>
          <w:color w:val="000000" w:themeColor="text1"/>
          <w:lang w:val="de-DE"/>
        </w:rPr>
      </w:pPr>
    </w:p>
    <w:p w14:paraId="1DFB216B" w14:textId="77777777" w:rsidR="00090436" w:rsidRPr="00FA17C4" w:rsidRDefault="00090436" w:rsidP="00911FCE">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148</w:t>
      </w:r>
      <w:r w:rsidRPr="00FA17C4">
        <w:rPr>
          <w:b/>
          <w:i/>
          <w:color w:val="000000" w:themeColor="text1"/>
          <w:lang w:val="de-DE"/>
        </w:rPr>
        <w:t>septies</w:t>
      </w:r>
      <w:r w:rsidRPr="00FA17C4">
        <w:rPr>
          <w:b/>
          <w:color w:val="000000" w:themeColor="text1"/>
          <w:lang w:val="de-DE"/>
        </w:rPr>
        <w:t>/1 -</w:t>
      </w:r>
      <w:r w:rsidRPr="00FA17C4">
        <w:rPr>
          <w:color w:val="000000" w:themeColor="text1"/>
          <w:lang w:val="de-DE"/>
        </w:rPr>
        <w:t> </w:t>
      </w:r>
      <w:r w:rsidR="00911FCE">
        <w:rPr>
          <w:color w:val="000000" w:themeColor="text1"/>
          <w:lang w:val="de-DE"/>
        </w:rPr>
        <w:t>[..</w:t>
      </w:r>
      <w:r w:rsidRPr="00FA17C4">
        <w:rPr>
          <w:color w:val="000000" w:themeColor="text1"/>
          <w:lang w:val="de-DE"/>
        </w:rPr>
        <w:t>.]</w:t>
      </w:r>
      <w:r w:rsidR="00911FCE">
        <w:rPr>
          <w:color w:val="000000" w:themeColor="text1"/>
          <w:lang w:val="de-DE"/>
        </w:rPr>
        <w:t>]</w:t>
      </w:r>
    </w:p>
    <w:p w14:paraId="463DD1EC" w14:textId="77777777" w:rsidR="00090436" w:rsidRPr="00FA17C4" w:rsidRDefault="00090436" w:rsidP="00090436">
      <w:pPr>
        <w:jc w:val="both"/>
        <w:rPr>
          <w:color w:val="000000" w:themeColor="text1"/>
          <w:lang w:val="de-DE"/>
        </w:rPr>
      </w:pPr>
    </w:p>
    <w:p w14:paraId="4CAB3296" w14:textId="77777777" w:rsidR="00090436" w:rsidRPr="00FA17C4" w:rsidRDefault="00090436" w:rsidP="00090436">
      <w:pPr>
        <w:jc w:val="both"/>
        <w:rPr>
          <w:i/>
          <w:color w:val="000000" w:themeColor="text1"/>
          <w:lang w:val="de-DE"/>
        </w:rPr>
      </w:pPr>
      <w:r w:rsidRPr="00FA17C4">
        <w:rPr>
          <w:i/>
          <w:color w:val="000000" w:themeColor="text1"/>
          <w:lang w:val="de-DE"/>
        </w:rPr>
        <w:t>[Art. 148septies/1 eingefügt durch Art. 31 des G. vom 13. Dezember 2010 (B.S. vom 31. Dezember 2010)</w:t>
      </w:r>
      <w:r w:rsidR="00911FCE">
        <w:rPr>
          <w:i/>
          <w:color w:val="000000" w:themeColor="text1"/>
          <w:lang w:val="de-DE"/>
        </w:rPr>
        <w:t xml:space="preserve"> und aufgehoben durch Art. 36 Nr. 8 des K.E. vom 26. Januar 2018</w:t>
      </w:r>
      <w:r w:rsidR="00F372DB">
        <w:rPr>
          <w:lang w:val="de-DE"/>
        </w:rPr>
        <w:t> </w:t>
      </w:r>
      <w:r w:rsidR="00F372DB">
        <w:rPr>
          <w:i/>
          <w:lang w:val="de-DE"/>
        </w:rPr>
        <w:t>(I)</w:t>
      </w:r>
      <w:r w:rsidR="00911FCE">
        <w:rPr>
          <w:i/>
          <w:color w:val="000000" w:themeColor="text1"/>
          <w:lang w:val="de-DE"/>
        </w:rPr>
        <w:t xml:space="preserve"> (B.S. vom 9. Februar 2018)</w:t>
      </w:r>
      <w:r w:rsidRPr="00FA17C4">
        <w:rPr>
          <w:i/>
          <w:color w:val="000000" w:themeColor="text1"/>
          <w:lang w:val="de-DE"/>
        </w:rPr>
        <w:t>]</w:t>
      </w:r>
    </w:p>
    <w:p w14:paraId="5EC074E4" w14:textId="77777777" w:rsidR="00090436" w:rsidRPr="00FA17C4" w:rsidRDefault="00090436" w:rsidP="00090436">
      <w:pPr>
        <w:jc w:val="both"/>
        <w:rPr>
          <w:color w:val="000000" w:themeColor="text1"/>
          <w:lang w:val="de-DE"/>
        </w:rPr>
      </w:pPr>
    </w:p>
    <w:p w14:paraId="185124D9" w14:textId="77777777" w:rsidR="00090436" w:rsidRPr="00FA17C4" w:rsidRDefault="00090436" w:rsidP="00090436">
      <w:pPr>
        <w:jc w:val="both"/>
        <w:rPr>
          <w:color w:val="000000" w:themeColor="text1"/>
          <w:lang w:val="de-DE"/>
        </w:rPr>
      </w:pPr>
    </w:p>
    <w:p w14:paraId="7BFF6063" w14:textId="77777777" w:rsidR="00090436" w:rsidRPr="00FA17C4" w:rsidRDefault="00090436" w:rsidP="000A49A9">
      <w:pPr>
        <w:jc w:val="center"/>
        <w:rPr>
          <w:color w:val="000000" w:themeColor="text1"/>
          <w:lang w:val="de-DE"/>
        </w:rPr>
      </w:pPr>
      <w:r w:rsidRPr="00FA17C4">
        <w:rPr>
          <w:color w:val="000000" w:themeColor="text1"/>
          <w:lang w:val="de-DE"/>
        </w:rPr>
        <w:t>[</w:t>
      </w:r>
      <w:r w:rsidRPr="00FA17C4">
        <w:rPr>
          <w:i/>
          <w:color w:val="000000" w:themeColor="text1"/>
          <w:lang w:val="de-DE"/>
        </w:rPr>
        <w:t>Abschnitt 3</w:t>
      </w:r>
      <w:r w:rsidRPr="00FA17C4">
        <w:rPr>
          <w:color w:val="000000" w:themeColor="text1"/>
          <w:lang w:val="de-DE"/>
        </w:rPr>
        <w:t> - Verschiedene Bestimmungen über die Erbringung von Postdiensten]</w:t>
      </w:r>
    </w:p>
    <w:p w14:paraId="0F21A1B7" w14:textId="77777777" w:rsidR="00090436" w:rsidRPr="00FA17C4" w:rsidRDefault="00090436" w:rsidP="00090436">
      <w:pPr>
        <w:jc w:val="both"/>
        <w:rPr>
          <w:color w:val="000000" w:themeColor="text1"/>
          <w:lang w:val="de-DE"/>
        </w:rPr>
      </w:pPr>
    </w:p>
    <w:p w14:paraId="1845A4C0" w14:textId="77777777" w:rsidR="00090436" w:rsidRPr="00FA17C4" w:rsidRDefault="00090436" w:rsidP="00090436">
      <w:pPr>
        <w:jc w:val="both"/>
        <w:rPr>
          <w:i/>
          <w:color w:val="000000" w:themeColor="text1"/>
          <w:lang w:val="de-DE"/>
        </w:rPr>
      </w:pPr>
      <w:r w:rsidRPr="00FA17C4">
        <w:rPr>
          <w:i/>
          <w:color w:val="000000" w:themeColor="text1"/>
          <w:lang w:val="de-DE"/>
        </w:rPr>
        <w:t>[Unterteilung Abschnitt 3 eingefügt durch Art. 9 des G. vom 1. April 2007 (B.S. vom 14. Mai 2007)]</w:t>
      </w:r>
    </w:p>
    <w:p w14:paraId="42CE273A" w14:textId="77777777" w:rsidR="00090436" w:rsidRPr="00FA17C4" w:rsidRDefault="00090436" w:rsidP="00090436">
      <w:pPr>
        <w:jc w:val="both"/>
        <w:rPr>
          <w:color w:val="000000" w:themeColor="text1"/>
          <w:lang w:val="de-DE"/>
        </w:rPr>
      </w:pPr>
    </w:p>
    <w:p w14:paraId="79C3AEDD" w14:textId="77777777" w:rsidR="00090436" w:rsidRPr="00FA17C4" w:rsidRDefault="00090436" w:rsidP="00090436">
      <w:pPr>
        <w:jc w:val="both"/>
        <w:rPr>
          <w:color w:val="000000" w:themeColor="text1"/>
          <w:lang w:val="de-DE"/>
        </w:rPr>
      </w:pPr>
    </w:p>
    <w:p w14:paraId="63184979"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148</w:t>
      </w:r>
      <w:r w:rsidRPr="00FA17C4">
        <w:rPr>
          <w:b/>
          <w:i/>
          <w:color w:val="000000" w:themeColor="text1"/>
          <w:lang w:val="de-DE"/>
        </w:rPr>
        <w:t>octies</w:t>
      </w:r>
      <w:r w:rsidRPr="00FA17C4">
        <w:rPr>
          <w:color w:val="000000" w:themeColor="text1"/>
          <w:lang w:val="de-DE"/>
        </w:rPr>
        <w:t> </w:t>
      </w:r>
      <w:r w:rsidRPr="00FA17C4">
        <w:rPr>
          <w:b/>
          <w:color w:val="000000" w:themeColor="text1"/>
          <w:lang w:val="de-DE"/>
        </w:rPr>
        <w:t>-</w:t>
      </w:r>
      <w:r w:rsidR="00911FCE">
        <w:rPr>
          <w:b/>
          <w:color w:val="000000" w:themeColor="text1"/>
          <w:lang w:val="de-DE"/>
        </w:rPr>
        <w:t xml:space="preserve"> </w:t>
      </w:r>
      <w:r w:rsidR="00911FCE">
        <w:rPr>
          <w:color w:val="000000" w:themeColor="text1"/>
          <w:lang w:val="de-DE"/>
        </w:rPr>
        <w:t>[..</w:t>
      </w:r>
      <w:r w:rsidRPr="00FA17C4">
        <w:rPr>
          <w:color w:val="000000" w:themeColor="text1"/>
          <w:lang w:val="de-DE"/>
        </w:rPr>
        <w:t>.</w:t>
      </w:r>
      <w:r w:rsidR="00911FCE">
        <w:rPr>
          <w:color w:val="000000" w:themeColor="text1"/>
          <w:lang w:val="de-DE"/>
        </w:rPr>
        <w:t>]</w:t>
      </w:r>
      <w:r w:rsidRPr="00FA17C4">
        <w:rPr>
          <w:color w:val="000000" w:themeColor="text1"/>
          <w:lang w:val="de-DE"/>
        </w:rPr>
        <w:t>]</w:t>
      </w:r>
    </w:p>
    <w:p w14:paraId="35C78418" w14:textId="77777777" w:rsidR="00090436" w:rsidRPr="00FA17C4" w:rsidRDefault="00090436" w:rsidP="00090436">
      <w:pPr>
        <w:jc w:val="both"/>
        <w:rPr>
          <w:color w:val="000000" w:themeColor="text1"/>
          <w:lang w:val="de-DE"/>
        </w:rPr>
      </w:pPr>
    </w:p>
    <w:p w14:paraId="42235E17" w14:textId="77777777" w:rsidR="00090436" w:rsidRPr="00FA17C4" w:rsidRDefault="00090436" w:rsidP="00090436">
      <w:pPr>
        <w:jc w:val="both"/>
        <w:rPr>
          <w:i/>
          <w:color w:val="000000" w:themeColor="text1"/>
          <w:lang w:val="de-DE"/>
        </w:rPr>
      </w:pPr>
      <w:r w:rsidRPr="00FA17C4">
        <w:rPr>
          <w:i/>
          <w:color w:val="000000" w:themeColor="text1"/>
          <w:lang w:val="de-DE"/>
        </w:rPr>
        <w:t>[Art. 148octies eingefügt durch Art. 10 des G. vom 1. April 2007 (B.S. vom 14. Mai 2007)</w:t>
      </w:r>
      <w:r w:rsidR="00911FCE">
        <w:rPr>
          <w:i/>
          <w:color w:val="000000" w:themeColor="text1"/>
          <w:lang w:val="de-DE"/>
        </w:rPr>
        <w:t xml:space="preserve"> und aufgehoben durch Art. 36 Nr. 8 des K.E. vom 26. Januar 2018</w:t>
      </w:r>
      <w:r w:rsidR="00F372DB">
        <w:rPr>
          <w:lang w:val="de-DE"/>
        </w:rPr>
        <w:t> </w:t>
      </w:r>
      <w:r w:rsidR="00F372DB">
        <w:rPr>
          <w:i/>
          <w:lang w:val="de-DE"/>
        </w:rPr>
        <w:t>(I)</w:t>
      </w:r>
      <w:r w:rsidR="00911FCE">
        <w:rPr>
          <w:i/>
          <w:color w:val="000000" w:themeColor="text1"/>
          <w:lang w:val="de-DE"/>
        </w:rPr>
        <w:t xml:space="preserve"> (B.S. vom 9. Februar 2018)</w:t>
      </w:r>
      <w:r w:rsidRPr="00FA17C4">
        <w:rPr>
          <w:i/>
          <w:color w:val="000000" w:themeColor="text1"/>
          <w:lang w:val="de-DE"/>
        </w:rPr>
        <w:t>]</w:t>
      </w:r>
    </w:p>
    <w:p w14:paraId="61DD7C3C" w14:textId="77777777" w:rsidR="00090436" w:rsidRPr="00FA17C4" w:rsidRDefault="00090436" w:rsidP="00090436">
      <w:pPr>
        <w:jc w:val="both"/>
        <w:rPr>
          <w:color w:val="000000" w:themeColor="text1"/>
          <w:lang w:val="de-DE"/>
        </w:rPr>
      </w:pPr>
    </w:p>
    <w:p w14:paraId="08F3E883" w14:textId="77777777" w:rsidR="00090436" w:rsidRPr="00FA17C4" w:rsidRDefault="00090436" w:rsidP="00090436">
      <w:pPr>
        <w:jc w:val="both"/>
        <w:rPr>
          <w:color w:val="000000" w:themeColor="text1"/>
          <w:lang w:val="de-DE"/>
        </w:rPr>
      </w:pPr>
    </w:p>
    <w:p w14:paraId="102B8D7C"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148</w:t>
      </w:r>
      <w:r w:rsidRPr="00FA17C4">
        <w:rPr>
          <w:b/>
          <w:i/>
          <w:color w:val="000000" w:themeColor="text1"/>
          <w:lang w:val="de-DE"/>
        </w:rPr>
        <w:t>novies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r w:rsidR="00911FCE">
        <w:rPr>
          <w:color w:val="000000" w:themeColor="text1"/>
          <w:lang w:val="de-DE"/>
        </w:rPr>
        <w:t>[...]</w:t>
      </w:r>
      <w:r w:rsidRPr="00FA17C4">
        <w:rPr>
          <w:color w:val="000000" w:themeColor="text1"/>
          <w:lang w:val="de-DE"/>
        </w:rPr>
        <w:t>]</w:t>
      </w:r>
    </w:p>
    <w:p w14:paraId="71DF81BF" w14:textId="77777777" w:rsidR="00090436" w:rsidRPr="00FA17C4" w:rsidRDefault="00090436" w:rsidP="00090436">
      <w:pPr>
        <w:jc w:val="both"/>
        <w:rPr>
          <w:color w:val="000000" w:themeColor="text1"/>
          <w:lang w:val="de-DE"/>
        </w:rPr>
      </w:pPr>
    </w:p>
    <w:p w14:paraId="268162F7" w14:textId="77777777" w:rsidR="00090436" w:rsidRPr="00FA17C4" w:rsidRDefault="00090436" w:rsidP="00090436">
      <w:pPr>
        <w:jc w:val="both"/>
        <w:rPr>
          <w:i/>
          <w:color w:val="000000" w:themeColor="text1"/>
          <w:lang w:val="de-DE"/>
        </w:rPr>
      </w:pPr>
      <w:r w:rsidRPr="00FA17C4">
        <w:rPr>
          <w:i/>
          <w:color w:val="000000" w:themeColor="text1"/>
          <w:lang w:val="de-DE"/>
        </w:rPr>
        <w:t>[Art. 148novies eingefügt durch Art. 11 des G. vom 1. April 2007 (B.S. vom 14. Mai 2007)</w:t>
      </w:r>
      <w:r w:rsidR="00911FCE">
        <w:rPr>
          <w:i/>
          <w:color w:val="000000" w:themeColor="text1"/>
          <w:lang w:val="de-DE"/>
        </w:rPr>
        <w:t xml:space="preserve"> und aufgehoben durch Art. 36 Nr. 8 des K.E. vom 26. Januar 2018</w:t>
      </w:r>
      <w:r w:rsidR="00F372DB">
        <w:rPr>
          <w:lang w:val="de-DE"/>
        </w:rPr>
        <w:t> </w:t>
      </w:r>
      <w:r w:rsidR="00F372DB">
        <w:rPr>
          <w:i/>
          <w:lang w:val="de-DE"/>
        </w:rPr>
        <w:t>(I)</w:t>
      </w:r>
      <w:r w:rsidR="00911FCE">
        <w:rPr>
          <w:i/>
          <w:color w:val="000000" w:themeColor="text1"/>
          <w:lang w:val="de-DE"/>
        </w:rPr>
        <w:t xml:space="preserve"> (B.S. vom 9. Februar 2018)</w:t>
      </w:r>
      <w:r w:rsidRPr="00FA17C4">
        <w:rPr>
          <w:i/>
          <w:color w:val="000000" w:themeColor="text1"/>
          <w:lang w:val="de-DE"/>
        </w:rPr>
        <w:t>]</w:t>
      </w:r>
    </w:p>
    <w:p w14:paraId="4CBE6AD5" w14:textId="77777777" w:rsidR="00090436" w:rsidRPr="00FA17C4" w:rsidRDefault="00090436" w:rsidP="00090436">
      <w:pPr>
        <w:jc w:val="both"/>
        <w:rPr>
          <w:color w:val="000000" w:themeColor="text1"/>
          <w:lang w:val="de-DE"/>
        </w:rPr>
      </w:pPr>
    </w:p>
    <w:p w14:paraId="401543B2" w14:textId="77777777" w:rsidR="00090436" w:rsidRPr="00FA17C4" w:rsidRDefault="00090436" w:rsidP="00090436">
      <w:pPr>
        <w:jc w:val="both"/>
        <w:rPr>
          <w:color w:val="000000" w:themeColor="text1"/>
          <w:lang w:val="de-DE"/>
        </w:rPr>
      </w:pPr>
    </w:p>
    <w:p w14:paraId="0AD2E719" w14:textId="77777777" w:rsidR="00090436" w:rsidRPr="00FA17C4" w:rsidRDefault="00090436" w:rsidP="00911FCE">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148</w:t>
      </w:r>
      <w:r w:rsidRPr="00FA17C4">
        <w:rPr>
          <w:b/>
          <w:i/>
          <w:color w:val="000000" w:themeColor="text1"/>
          <w:lang w:val="de-DE"/>
        </w:rPr>
        <w:t>decies</w:t>
      </w:r>
      <w:r w:rsidRPr="00FA17C4">
        <w:rPr>
          <w:color w:val="000000" w:themeColor="text1"/>
          <w:lang w:val="de-DE"/>
        </w:rPr>
        <w:t> </w:t>
      </w:r>
      <w:r w:rsidRPr="00FA17C4">
        <w:rPr>
          <w:b/>
          <w:color w:val="000000" w:themeColor="text1"/>
          <w:lang w:val="de-DE"/>
        </w:rPr>
        <w:t>-</w:t>
      </w:r>
      <w:r w:rsidRPr="00FA17C4">
        <w:rPr>
          <w:color w:val="000000" w:themeColor="text1"/>
          <w:lang w:val="de-DE"/>
        </w:rPr>
        <w:t> </w:t>
      </w:r>
      <w:r w:rsidR="00911FCE">
        <w:rPr>
          <w:color w:val="000000" w:themeColor="text1"/>
          <w:lang w:val="de-DE"/>
        </w:rPr>
        <w:t>[...</w:t>
      </w:r>
      <w:r w:rsidR="002F5E61">
        <w:rPr>
          <w:color w:val="000000" w:themeColor="text1"/>
          <w:lang w:val="de-DE"/>
        </w:rPr>
        <w:t>]</w:t>
      </w:r>
      <w:r w:rsidRPr="00FA17C4">
        <w:rPr>
          <w:color w:val="000000" w:themeColor="text1"/>
          <w:lang w:val="de-DE"/>
        </w:rPr>
        <w:t>]</w:t>
      </w:r>
    </w:p>
    <w:p w14:paraId="57F85EFB" w14:textId="77777777" w:rsidR="00090436" w:rsidRPr="00FA17C4" w:rsidRDefault="00090436" w:rsidP="00090436">
      <w:pPr>
        <w:jc w:val="both"/>
        <w:rPr>
          <w:color w:val="000000" w:themeColor="text1"/>
          <w:lang w:val="de-DE"/>
        </w:rPr>
      </w:pPr>
    </w:p>
    <w:p w14:paraId="6E60A629" w14:textId="77777777" w:rsidR="00090436" w:rsidRPr="00FA17C4" w:rsidRDefault="00090436" w:rsidP="00090436">
      <w:pPr>
        <w:jc w:val="both"/>
        <w:rPr>
          <w:i/>
          <w:color w:val="000000" w:themeColor="text1"/>
          <w:lang w:val="de-DE"/>
        </w:rPr>
      </w:pPr>
      <w:r w:rsidRPr="00FA17C4">
        <w:rPr>
          <w:i/>
          <w:color w:val="000000" w:themeColor="text1"/>
          <w:lang w:val="de-DE"/>
        </w:rPr>
        <w:t>[Art. 148decies eingefügt durch Art. 32 des G. vom 13. Dezember 2010 (B.S. vom 31. Dezember 2010)</w:t>
      </w:r>
      <w:r w:rsidR="00911FCE">
        <w:rPr>
          <w:i/>
          <w:color w:val="000000" w:themeColor="text1"/>
          <w:lang w:val="de-DE"/>
        </w:rPr>
        <w:t xml:space="preserve"> und aufgehoben durch Art. 36 Nr. 8 des K.E. vom 26. Januar 2018</w:t>
      </w:r>
      <w:r w:rsidR="00F372DB">
        <w:rPr>
          <w:lang w:val="de-DE"/>
        </w:rPr>
        <w:t> </w:t>
      </w:r>
      <w:r w:rsidR="00F372DB">
        <w:rPr>
          <w:i/>
          <w:lang w:val="de-DE"/>
        </w:rPr>
        <w:t>(I)</w:t>
      </w:r>
      <w:r w:rsidR="00911FCE">
        <w:rPr>
          <w:i/>
          <w:color w:val="000000" w:themeColor="text1"/>
          <w:lang w:val="de-DE"/>
        </w:rPr>
        <w:t xml:space="preserve"> (B.S. vom 9. Februar 2018)</w:t>
      </w:r>
      <w:r w:rsidRPr="00FA17C4">
        <w:rPr>
          <w:i/>
          <w:color w:val="000000" w:themeColor="text1"/>
          <w:lang w:val="de-DE"/>
        </w:rPr>
        <w:t>]</w:t>
      </w:r>
    </w:p>
    <w:p w14:paraId="0CD37114" w14:textId="77777777" w:rsidR="00090436" w:rsidRPr="00FA17C4" w:rsidRDefault="00090436" w:rsidP="00090436">
      <w:pPr>
        <w:jc w:val="both"/>
        <w:rPr>
          <w:color w:val="000000" w:themeColor="text1"/>
          <w:lang w:val="de-DE"/>
        </w:rPr>
      </w:pPr>
    </w:p>
    <w:p w14:paraId="26A5BB3F" w14:textId="77777777" w:rsidR="00090436" w:rsidRPr="00FA17C4" w:rsidRDefault="00090436" w:rsidP="00090436">
      <w:pPr>
        <w:jc w:val="both"/>
        <w:rPr>
          <w:color w:val="000000" w:themeColor="text1"/>
          <w:lang w:val="de-DE"/>
        </w:rPr>
      </w:pPr>
    </w:p>
    <w:p w14:paraId="3F0D3575" w14:textId="77777777" w:rsidR="002A5C41" w:rsidRPr="00FA17C4" w:rsidRDefault="002A5C41" w:rsidP="00090436">
      <w:pPr>
        <w:jc w:val="both"/>
        <w:rPr>
          <w:color w:val="000000" w:themeColor="text1"/>
          <w:lang w:val="de-DE"/>
        </w:rPr>
      </w:pPr>
    </w:p>
    <w:p w14:paraId="78C88D9C" w14:textId="77777777" w:rsidR="002A5C41" w:rsidRPr="00FA17C4" w:rsidRDefault="002A5C41">
      <w:pPr>
        <w:rPr>
          <w:color w:val="000000" w:themeColor="text1"/>
          <w:lang w:val="de-DE"/>
        </w:rPr>
      </w:pPr>
      <w:r w:rsidRPr="00FA17C4">
        <w:rPr>
          <w:color w:val="000000" w:themeColor="text1"/>
          <w:lang w:val="de-DE"/>
        </w:rPr>
        <w:br w:type="page"/>
      </w:r>
    </w:p>
    <w:p w14:paraId="40ED9E25" w14:textId="77777777" w:rsidR="00090436" w:rsidRPr="00FA17C4" w:rsidRDefault="00090436" w:rsidP="002A5C41">
      <w:pPr>
        <w:jc w:val="center"/>
        <w:rPr>
          <w:color w:val="000000" w:themeColor="text1"/>
          <w:lang w:val="de-DE"/>
        </w:rPr>
      </w:pPr>
      <w:r w:rsidRPr="00FA17C4">
        <w:rPr>
          <w:color w:val="000000" w:themeColor="text1"/>
          <w:lang w:val="de-DE"/>
        </w:rPr>
        <w:lastRenderedPageBreak/>
        <w:t xml:space="preserve">[KAPITEL 9] - </w:t>
      </w:r>
      <w:r w:rsidRPr="00FA17C4">
        <w:rPr>
          <w:i/>
          <w:color w:val="000000" w:themeColor="text1"/>
          <w:lang w:val="de-DE"/>
        </w:rPr>
        <w:t>Abänderungs-, Übergangs- und Aufhebungsbestimmungen</w:t>
      </w:r>
    </w:p>
    <w:p w14:paraId="76D8D0AC" w14:textId="77777777" w:rsidR="00090436" w:rsidRPr="00FA17C4" w:rsidRDefault="00090436" w:rsidP="00090436">
      <w:pPr>
        <w:jc w:val="both"/>
        <w:rPr>
          <w:color w:val="000000" w:themeColor="text1"/>
          <w:lang w:val="de-DE"/>
        </w:rPr>
      </w:pPr>
    </w:p>
    <w:p w14:paraId="76CA5183" w14:textId="77777777" w:rsidR="00090436" w:rsidRPr="00FA17C4" w:rsidRDefault="00090436" w:rsidP="00090436">
      <w:pPr>
        <w:jc w:val="both"/>
        <w:rPr>
          <w:i/>
          <w:color w:val="000000" w:themeColor="text1"/>
          <w:lang w:val="de-DE"/>
        </w:rPr>
      </w:pPr>
      <w:r w:rsidRPr="00FA17C4">
        <w:rPr>
          <w:i/>
          <w:color w:val="000000" w:themeColor="text1"/>
          <w:lang w:val="de-DE"/>
        </w:rPr>
        <w:t>[Früheres Kapitel 8 umnummeriert zu Kapitel 9 durch Art. 33 des G. vom 13. Dezember 2010 (B.S. vom 31. Dezember 2010)]</w:t>
      </w:r>
    </w:p>
    <w:p w14:paraId="4AA618AF" w14:textId="77777777" w:rsidR="00090436" w:rsidRPr="00FA17C4" w:rsidRDefault="00090436" w:rsidP="00090436">
      <w:pPr>
        <w:jc w:val="both"/>
        <w:rPr>
          <w:color w:val="000000" w:themeColor="text1"/>
          <w:lang w:val="de-DE"/>
        </w:rPr>
      </w:pPr>
    </w:p>
    <w:p w14:paraId="610DC26C" w14:textId="77777777" w:rsidR="00090436" w:rsidRPr="00FA17C4" w:rsidRDefault="00090436" w:rsidP="00090436">
      <w:pPr>
        <w:jc w:val="both"/>
        <w:rPr>
          <w:color w:val="000000" w:themeColor="text1"/>
          <w:lang w:val="de-DE"/>
        </w:rPr>
      </w:pPr>
    </w:p>
    <w:p w14:paraId="67E882B2"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149 -</w:t>
      </w:r>
      <w:r w:rsidRPr="00FA17C4">
        <w:rPr>
          <w:color w:val="000000" w:themeColor="text1"/>
          <w:lang w:val="de-DE"/>
        </w:rPr>
        <w:t xml:space="preserve"> Der erste Verwaltungsrat und der erste Direktionsausschuss des Unter</w:t>
      </w:r>
      <w:r w:rsidRPr="00FA17C4">
        <w:rPr>
          <w:color w:val="000000" w:themeColor="text1"/>
          <w:lang w:val="de-DE"/>
        </w:rPr>
        <w:softHyphen/>
        <w:t>nehmens DIE POST, die gemäß Artikel 48 des vorliegenden Gesetzes eingerichtet werden, führen bis zur Zuordnung des Unternehmens DIE POST zu den autonomen öffentlichen Unternehmen in Abweichung von den Bestimmungen von Titel I Kapitel 4 einen doppelten Auftrag aus: einerseits Verhandlung und Abschluss des ersten Geschäftsführungsvertrags und andererseits Übernahme der Befugnisse der Direktion der Postregie im Rahmen des Gesetzes vom 6. Juli 1971.</w:t>
      </w:r>
    </w:p>
    <w:p w14:paraId="5DEAE238" w14:textId="77777777" w:rsidR="00090436" w:rsidRPr="00FA17C4" w:rsidRDefault="00090436" w:rsidP="00090436">
      <w:pPr>
        <w:jc w:val="both"/>
        <w:rPr>
          <w:color w:val="000000" w:themeColor="text1"/>
          <w:lang w:val="de-DE"/>
        </w:rPr>
      </w:pPr>
    </w:p>
    <w:p w14:paraId="16F56C57" w14:textId="77777777" w:rsidR="00090436" w:rsidRPr="00FA17C4" w:rsidRDefault="00090436" w:rsidP="00090436">
      <w:pPr>
        <w:jc w:val="both"/>
        <w:rPr>
          <w:color w:val="000000" w:themeColor="text1"/>
          <w:lang w:val="de-DE"/>
        </w:rPr>
      </w:pPr>
    </w:p>
    <w:p w14:paraId="604A11F5"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150 -</w:t>
      </w:r>
      <w:r w:rsidRPr="00FA17C4">
        <w:rPr>
          <w:color w:val="000000" w:themeColor="text1"/>
          <w:lang w:val="de-DE"/>
        </w:rPr>
        <w:t xml:space="preserve"> </w:t>
      </w:r>
      <w:r w:rsidRPr="00FA17C4">
        <w:rPr>
          <w:i/>
          <w:color w:val="000000" w:themeColor="text1"/>
          <w:lang w:val="de-DE"/>
        </w:rPr>
        <w:t>[Abänderungsbestimmung]</w:t>
      </w:r>
    </w:p>
    <w:p w14:paraId="149FC15E" w14:textId="77777777" w:rsidR="00090436" w:rsidRPr="00FA17C4" w:rsidRDefault="00090436" w:rsidP="00090436">
      <w:pPr>
        <w:jc w:val="both"/>
        <w:rPr>
          <w:color w:val="000000" w:themeColor="text1"/>
          <w:lang w:val="de-DE"/>
        </w:rPr>
      </w:pPr>
    </w:p>
    <w:p w14:paraId="4FC9F310" w14:textId="77777777" w:rsidR="00090436" w:rsidRPr="00FA17C4" w:rsidRDefault="00090436" w:rsidP="00090436">
      <w:pPr>
        <w:jc w:val="both"/>
        <w:rPr>
          <w:color w:val="000000" w:themeColor="text1"/>
          <w:lang w:val="de-DE"/>
        </w:rPr>
      </w:pPr>
    </w:p>
    <w:p w14:paraId="117E8455"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150/1 -</w:t>
      </w:r>
      <w:r w:rsidRPr="00FA17C4">
        <w:rPr>
          <w:color w:val="000000" w:themeColor="text1"/>
          <w:lang w:val="de-DE"/>
        </w:rPr>
        <w:t> § 1 - Als Übergangsmaßnahme bleiben die Bestimmungen von Artikel 144</w:t>
      </w:r>
      <w:r w:rsidRPr="00FA17C4">
        <w:rPr>
          <w:i/>
          <w:color w:val="000000" w:themeColor="text1"/>
          <w:lang w:val="de-DE"/>
        </w:rPr>
        <w:t>ter</w:t>
      </w:r>
      <w:r w:rsidRPr="00FA17C4">
        <w:rPr>
          <w:color w:val="000000" w:themeColor="text1"/>
          <w:lang w:val="de-DE"/>
        </w:rPr>
        <w:t xml:space="preserve"> § 3, mit Ausnahme der Wörter "- in Artikel 144</w:t>
      </w:r>
      <w:r w:rsidRPr="00FA17C4">
        <w:rPr>
          <w:i/>
          <w:color w:val="000000" w:themeColor="text1"/>
          <w:lang w:val="de-DE"/>
        </w:rPr>
        <w:t>octies</w:t>
      </w:r>
      <w:r w:rsidRPr="00FA17C4">
        <w:rPr>
          <w:color w:val="000000" w:themeColor="text1"/>
          <w:lang w:val="de-DE"/>
        </w:rPr>
        <w:t xml:space="preserve"> aufgezählte reservierte Postdienste, mit Ausnahme eingehender grenzüberschreitender Postsendungen, ungeachtet der angewandten Tarifregelung.", während des Jahres 2011 weiterhin auf Tarife, die vom Universaldiensteanbieter angewandt werden, anwendbar.</w:t>
      </w:r>
    </w:p>
    <w:p w14:paraId="3DA76A59" w14:textId="77777777" w:rsidR="00090436" w:rsidRPr="00FA17C4" w:rsidRDefault="00090436" w:rsidP="00090436">
      <w:pPr>
        <w:jc w:val="both"/>
        <w:rPr>
          <w:color w:val="000000" w:themeColor="text1"/>
          <w:lang w:val="de-DE"/>
        </w:rPr>
      </w:pPr>
    </w:p>
    <w:p w14:paraId="5AA7BE62" w14:textId="77777777" w:rsidR="00090436" w:rsidRPr="00FA17C4" w:rsidRDefault="00090436" w:rsidP="00090436">
      <w:pPr>
        <w:ind w:firstLine="708"/>
        <w:jc w:val="both"/>
        <w:rPr>
          <w:color w:val="000000" w:themeColor="text1"/>
          <w:lang w:val="de-DE"/>
        </w:rPr>
      </w:pPr>
      <w:r w:rsidRPr="00FA17C4">
        <w:rPr>
          <w:color w:val="000000" w:themeColor="text1"/>
          <w:lang w:val="de-DE"/>
        </w:rPr>
        <w:t>§ 2 - Als Übergangsmaßnahme teilt der Universaldiensteanbieter dem Institut spätestens am 1. März 2011 die Tariferhöhungen mit Bezug auf das Jahr 2011 mit. Auf der Grundlage der erteilten Informationen prüft das Institut, ob die vorgeschlagenen Tarifer</w:t>
      </w:r>
      <w:r w:rsidRPr="00FA17C4">
        <w:rPr>
          <w:color w:val="000000" w:themeColor="text1"/>
          <w:lang w:val="de-DE"/>
        </w:rPr>
        <w:softHyphen/>
        <w:t>höhungen den in Artikel 144</w:t>
      </w:r>
      <w:r w:rsidRPr="00FA17C4">
        <w:rPr>
          <w:i/>
          <w:color w:val="000000" w:themeColor="text1"/>
          <w:lang w:val="de-DE"/>
        </w:rPr>
        <w:t>ter</w:t>
      </w:r>
      <w:r w:rsidRPr="00FA17C4">
        <w:rPr>
          <w:color w:val="000000" w:themeColor="text1"/>
          <w:lang w:val="de-DE"/>
        </w:rPr>
        <w:t xml:space="preserve"> des vorliegenden Gesetzes erwähnten Tarifierungsgrund</w:t>
      </w:r>
      <w:r w:rsidRPr="00FA17C4">
        <w:rPr>
          <w:color w:val="000000" w:themeColor="text1"/>
          <w:lang w:val="de-DE"/>
        </w:rPr>
        <w:softHyphen/>
        <w:t>sätzen entsprechen. Ab dem Tag des Empfangs der Tariferhöhungen hat das Institut einen Monat Zeit, um dem Lizenzinhaber seine Bemerkungen mitzuteilen. In Ermangelung einer Antwort innerhalb dieser Frist gilt die Reaktion des Instituts als positiv.]</w:t>
      </w:r>
    </w:p>
    <w:p w14:paraId="703F9E93" w14:textId="77777777" w:rsidR="00090436" w:rsidRPr="00FA17C4" w:rsidRDefault="00090436" w:rsidP="00090436">
      <w:pPr>
        <w:jc w:val="both"/>
        <w:rPr>
          <w:color w:val="000000" w:themeColor="text1"/>
          <w:lang w:val="de-DE"/>
        </w:rPr>
      </w:pPr>
    </w:p>
    <w:p w14:paraId="53B35999" w14:textId="77777777" w:rsidR="00090436" w:rsidRPr="00FA17C4" w:rsidRDefault="00090436" w:rsidP="00090436">
      <w:pPr>
        <w:jc w:val="both"/>
        <w:rPr>
          <w:i/>
          <w:color w:val="000000" w:themeColor="text1"/>
          <w:lang w:val="de-DE"/>
        </w:rPr>
      </w:pPr>
      <w:r w:rsidRPr="00FA17C4">
        <w:rPr>
          <w:i/>
          <w:color w:val="000000" w:themeColor="text1"/>
          <w:lang w:val="de-DE"/>
        </w:rPr>
        <w:t>[Art. 150/1 eingefügt durch Art. 34 des G. vom 13. Dezember 2010 (B.S. vom 31. Dezem</w:t>
      </w:r>
      <w:r w:rsidRPr="00FA17C4">
        <w:rPr>
          <w:i/>
          <w:color w:val="000000" w:themeColor="text1"/>
          <w:lang w:val="de-DE"/>
        </w:rPr>
        <w:softHyphen/>
        <w:t>ber 2010)]</w:t>
      </w:r>
    </w:p>
    <w:p w14:paraId="22812783" w14:textId="77777777" w:rsidR="00090436" w:rsidRPr="00FA17C4" w:rsidRDefault="00090436" w:rsidP="00090436">
      <w:pPr>
        <w:jc w:val="both"/>
        <w:rPr>
          <w:color w:val="000000" w:themeColor="text1"/>
          <w:lang w:val="de-DE"/>
        </w:rPr>
      </w:pPr>
    </w:p>
    <w:p w14:paraId="4FD599C4" w14:textId="77777777" w:rsidR="00090436" w:rsidRPr="00FA17C4" w:rsidRDefault="00090436" w:rsidP="00090436">
      <w:pPr>
        <w:jc w:val="both"/>
        <w:rPr>
          <w:color w:val="000000" w:themeColor="text1"/>
          <w:lang w:val="de-DE"/>
        </w:rPr>
      </w:pPr>
    </w:p>
    <w:p w14:paraId="5078D17D"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151 - 153 -</w:t>
      </w:r>
      <w:r w:rsidRPr="00FA17C4">
        <w:rPr>
          <w:color w:val="000000" w:themeColor="text1"/>
          <w:lang w:val="de-DE"/>
        </w:rPr>
        <w:t xml:space="preserve"> </w:t>
      </w:r>
      <w:r w:rsidRPr="00FA17C4">
        <w:rPr>
          <w:i/>
          <w:color w:val="000000" w:themeColor="text1"/>
          <w:lang w:val="de-DE"/>
        </w:rPr>
        <w:t>[Aufhebungs- und Abänderungsbestimmungen]</w:t>
      </w:r>
    </w:p>
    <w:p w14:paraId="460987B8" w14:textId="77777777" w:rsidR="00090436" w:rsidRPr="00FA17C4" w:rsidRDefault="00090436" w:rsidP="00090436">
      <w:pPr>
        <w:jc w:val="both"/>
        <w:rPr>
          <w:color w:val="000000" w:themeColor="text1"/>
          <w:lang w:val="de-DE"/>
        </w:rPr>
      </w:pPr>
    </w:p>
    <w:p w14:paraId="76A8797A" w14:textId="77777777" w:rsidR="00090436" w:rsidRPr="00FA17C4" w:rsidRDefault="00090436" w:rsidP="00090436">
      <w:pPr>
        <w:jc w:val="both"/>
        <w:rPr>
          <w:color w:val="000000" w:themeColor="text1"/>
          <w:lang w:val="de-DE"/>
        </w:rPr>
      </w:pPr>
    </w:p>
    <w:p w14:paraId="38494325"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154 -</w:t>
      </w:r>
      <w:r w:rsidRPr="00FA17C4">
        <w:rPr>
          <w:color w:val="000000" w:themeColor="text1"/>
          <w:lang w:val="de-DE"/>
        </w:rPr>
        <w:t xml:space="preserve"> Die Bestimmungen des vorliegenden Titels treten an dem Datum in Kraft, an dem die Regie gemäß Titel I den autonomen öffentlichen Unternehmen zugeordnet wird.</w:t>
      </w:r>
    </w:p>
    <w:p w14:paraId="6DA1A5CD" w14:textId="77777777" w:rsidR="00090436" w:rsidRPr="00FA17C4" w:rsidRDefault="00090436" w:rsidP="00090436">
      <w:pPr>
        <w:jc w:val="both"/>
        <w:rPr>
          <w:color w:val="000000" w:themeColor="text1"/>
          <w:lang w:val="de-DE"/>
        </w:rPr>
      </w:pPr>
    </w:p>
    <w:p w14:paraId="6D628EA0" w14:textId="77777777" w:rsidR="00090436" w:rsidRPr="00FA17C4" w:rsidRDefault="00090436" w:rsidP="00090436">
      <w:pPr>
        <w:ind w:firstLine="708"/>
        <w:jc w:val="both"/>
        <w:rPr>
          <w:color w:val="000000" w:themeColor="text1"/>
          <w:lang w:val="de-DE"/>
        </w:rPr>
      </w:pPr>
      <w:r w:rsidRPr="00FA17C4">
        <w:rPr>
          <w:color w:val="000000" w:themeColor="text1"/>
          <w:lang w:val="de-DE"/>
        </w:rPr>
        <w:t>Die Bestimmungen über die Zuständigkeiten des Instituts im Bereich der Post treten in Bezug auf [bpost] am Datum der Zuordnung des Unternehmens DIE POST zu den autonomen öffentlichen Unternehmen in Kraft.</w:t>
      </w:r>
    </w:p>
    <w:p w14:paraId="7906725A" w14:textId="77777777" w:rsidR="00090436" w:rsidRPr="00FA17C4" w:rsidRDefault="00090436" w:rsidP="00090436">
      <w:pPr>
        <w:jc w:val="both"/>
        <w:rPr>
          <w:color w:val="000000" w:themeColor="text1"/>
          <w:lang w:val="de-DE"/>
        </w:rPr>
      </w:pPr>
    </w:p>
    <w:p w14:paraId="075DEBFF"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Die Artikel 148 und 149 treten am Tag ihrer Veröffentlichung im </w:t>
      </w:r>
      <w:r w:rsidRPr="00FA17C4">
        <w:rPr>
          <w:i/>
          <w:color w:val="000000" w:themeColor="text1"/>
          <w:lang w:val="de-DE"/>
        </w:rPr>
        <w:t>Belgischen Staatsblatt</w:t>
      </w:r>
      <w:r w:rsidRPr="00FA17C4">
        <w:rPr>
          <w:color w:val="000000" w:themeColor="text1"/>
          <w:lang w:val="de-DE"/>
        </w:rPr>
        <w:t xml:space="preserve"> in Kraft.</w:t>
      </w:r>
    </w:p>
    <w:p w14:paraId="39334E82" w14:textId="77777777" w:rsidR="00090436" w:rsidRPr="00FA17C4" w:rsidRDefault="00090436" w:rsidP="00090436">
      <w:pPr>
        <w:jc w:val="both"/>
        <w:rPr>
          <w:color w:val="000000" w:themeColor="text1"/>
          <w:lang w:val="de-DE"/>
        </w:rPr>
      </w:pPr>
    </w:p>
    <w:p w14:paraId="0057A5E6"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Artikel 151 § 1 Nr. 17 tritt am Datum des Inkrafttretens des ersten Personalstatuts und des ersten Gewerkschaftsstatuts, die gemäß Artikel 33 festgelegt werden, in Kraft.</w:t>
      </w:r>
    </w:p>
    <w:p w14:paraId="3D8425C6" w14:textId="77777777" w:rsidR="00090436" w:rsidRPr="00FA17C4" w:rsidRDefault="00090436" w:rsidP="00090436">
      <w:pPr>
        <w:jc w:val="both"/>
        <w:rPr>
          <w:color w:val="000000" w:themeColor="text1"/>
          <w:lang w:val="de-DE"/>
        </w:rPr>
      </w:pPr>
    </w:p>
    <w:p w14:paraId="11A9DFC5" w14:textId="77777777" w:rsidR="00090436" w:rsidRPr="00FA17C4" w:rsidRDefault="00090436" w:rsidP="00090436">
      <w:pPr>
        <w:jc w:val="both"/>
        <w:rPr>
          <w:color w:val="000000" w:themeColor="text1"/>
          <w:lang w:val="de-DE"/>
        </w:rPr>
      </w:pPr>
      <w:r w:rsidRPr="00FA17C4">
        <w:rPr>
          <w:i/>
          <w:color w:val="000000" w:themeColor="text1"/>
          <w:lang w:val="de-DE"/>
        </w:rPr>
        <w:t>[Art. 154 Abs. 2 abgeändert durch Art. 130 Abs. 5 des G. vom 21. März 1991 (B.S. vom 27. März 1991), selbst eingefügt durch Art. 190 des G. (I) vom 29. Dezember 2010 (B.S. vom 31. Dezember 2010)]</w:t>
      </w:r>
    </w:p>
    <w:p w14:paraId="3CFA4B54" w14:textId="77777777" w:rsidR="00090436" w:rsidRPr="00FA17C4" w:rsidRDefault="00090436" w:rsidP="00090436">
      <w:pPr>
        <w:jc w:val="both"/>
        <w:rPr>
          <w:color w:val="000000" w:themeColor="text1"/>
          <w:lang w:val="de-DE"/>
        </w:rPr>
      </w:pPr>
    </w:p>
    <w:p w14:paraId="6928A949" w14:textId="77777777" w:rsidR="00090436" w:rsidRPr="00FA17C4" w:rsidRDefault="00090436" w:rsidP="00090436">
      <w:pPr>
        <w:jc w:val="both"/>
        <w:rPr>
          <w:color w:val="000000" w:themeColor="text1"/>
          <w:lang w:val="de-DE"/>
        </w:rPr>
      </w:pPr>
    </w:p>
    <w:p w14:paraId="57F33234"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154</w:t>
      </w:r>
      <w:r w:rsidRPr="00FA17C4">
        <w:rPr>
          <w:b/>
          <w:i/>
          <w:color w:val="000000" w:themeColor="text1"/>
          <w:lang w:val="de-DE"/>
        </w:rPr>
        <w:t>bis</w:t>
      </w:r>
      <w:r w:rsidRPr="00FA17C4">
        <w:rPr>
          <w:color w:val="000000" w:themeColor="text1"/>
          <w:lang w:val="de-DE"/>
        </w:rPr>
        <w:t> </w:t>
      </w:r>
      <w:r w:rsidRPr="00FA17C4">
        <w:rPr>
          <w:b/>
          <w:color w:val="000000" w:themeColor="text1"/>
          <w:lang w:val="de-DE"/>
        </w:rPr>
        <w:t>-</w:t>
      </w:r>
      <w:r w:rsidRPr="00FA17C4">
        <w:rPr>
          <w:color w:val="000000" w:themeColor="text1"/>
          <w:lang w:val="de-DE"/>
        </w:rPr>
        <w:t> § 1 - Der König kann durch einen im Ministerrat beratenen Erlass [vor dem 31. Dezember 2003] Bestimmungen des vorliegenden Gesetzes aufheben, ergänzen, abändern oder ersetzen, um erforderliche Maßnahmen für die Erfüllung der Verpflichtungen, die im Bereich der Postdienste aus geltenden Verordnungen und Richtlinien der Europäischen Gemeinschaft hervorgehen, zu ergreifen.</w:t>
      </w:r>
    </w:p>
    <w:p w14:paraId="27D9E92E" w14:textId="77777777" w:rsidR="00090436" w:rsidRPr="00FA17C4" w:rsidRDefault="00090436" w:rsidP="00090436">
      <w:pPr>
        <w:jc w:val="both"/>
        <w:rPr>
          <w:color w:val="000000" w:themeColor="text1"/>
          <w:lang w:val="de-DE"/>
        </w:rPr>
      </w:pPr>
    </w:p>
    <w:p w14:paraId="6DD35FF3" w14:textId="77777777" w:rsidR="00090436" w:rsidRPr="00FA17C4" w:rsidRDefault="00090436" w:rsidP="00090436">
      <w:pPr>
        <w:ind w:firstLine="708"/>
        <w:jc w:val="both"/>
        <w:rPr>
          <w:color w:val="000000" w:themeColor="text1"/>
          <w:lang w:val="de-DE"/>
        </w:rPr>
      </w:pPr>
      <w:r w:rsidRPr="00FA17C4">
        <w:rPr>
          <w:color w:val="000000" w:themeColor="text1"/>
          <w:lang w:val="de-DE"/>
        </w:rPr>
        <w:t>§ 2 - Der in § 1 des vorliegenden Artikels erwähnte Erlassentwurf wird der Gesetz</w:t>
      </w:r>
      <w:r w:rsidRPr="00FA17C4">
        <w:rPr>
          <w:color w:val="000000" w:themeColor="text1"/>
          <w:lang w:val="de-DE"/>
        </w:rPr>
        <w:softHyphen/>
        <w:t>gebungsabteilung des Staatsrates vorgelegt, die ein mit Gründen versehenes Gutachten abgibt. Dieses Gutachten wird zusammen mit dem Bericht an den König und dem betreffenden Königlichen Erlass veröffentlicht.</w:t>
      </w:r>
    </w:p>
    <w:p w14:paraId="6114F01A" w14:textId="77777777" w:rsidR="00090436" w:rsidRPr="00FA17C4" w:rsidRDefault="00090436" w:rsidP="00090436">
      <w:pPr>
        <w:jc w:val="both"/>
        <w:rPr>
          <w:color w:val="000000" w:themeColor="text1"/>
          <w:lang w:val="de-DE"/>
        </w:rPr>
      </w:pPr>
    </w:p>
    <w:p w14:paraId="7B4BF4FA"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3 - Ein Königlicher Erlass zur Ausführung von § 1 des vorliegenden Artikels wird aufgehoben, wenn er nicht innerhalb fünfzehn Monaten nach seiner Veröffentlichung im </w:t>
      </w:r>
      <w:r w:rsidRPr="00FA17C4">
        <w:rPr>
          <w:i/>
          <w:color w:val="000000" w:themeColor="text1"/>
          <w:lang w:val="de-DE"/>
        </w:rPr>
        <w:t>Belgischen Staatsblatt</w:t>
      </w:r>
      <w:r w:rsidRPr="00FA17C4">
        <w:rPr>
          <w:color w:val="000000" w:themeColor="text1"/>
          <w:lang w:val="de-DE"/>
        </w:rPr>
        <w:t xml:space="preserve"> durch Gesetz bestätigt worden ist.]</w:t>
      </w:r>
    </w:p>
    <w:p w14:paraId="2C020B5D" w14:textId="77777777" w:rsidR="00090436" w:rsidRPr="00FA17C4" w:rsidRDefault="00090436" w:rsidP="00090436">
      <w:pPr>
        <w:jc w:val="both"/>
        <w:rPr>
          <w:color w:val="000000" w:themeColor="text1"/>
          <w:lang w:val="de-DE"/>
        </w:rPr>
      </w:pPr>
    </w:p>
    <w:p w14:paraId="657AC207" w14:textId="77777777" w:rsidR="00090436" w:rsidRPr="00FA17C4" w:rsidRDefault="00090436" w:rsidP="00090436">
      <w:pPr>
        <w:jc w:val="both"/>
        <w:rPr>
          <w:i/>
          <w:color w:val="000000" w:themeColor="text1"/>
          <w:lang w:val="de-DE"/>
        </w:rPr>
      </w:pPr>
      <w:r w:rsidRPr="00FA17C4">
        <w:rPr>
          <w:i/>
          <w:color w:val="000000" w:themeColor="text1"/>
          <w:lang w:val="de-DE"/>
        </w:rPr>
        <w:t>[Art. 154bis eingefügt durch Art. 27 des G. vom 3. Mai 1999 (B.S. vom 4. Mai 1999); § 1</w:t>
      </w:r>
      <w:r w:rsidR="00DF723C" w:rsidRPr="00FA17C4">
        <w:rPr>
          <w:i/>
          <w:color w:val="000000" w:themeColor="text1"/>
          <w:lang w:val="de-DE"/>
        </w:rPr>
        <w:t> </w:t>
      </w:r>
      <w:r w:rsidRPr="00FA17C4">
        <w:rPr>
          <w:i/>
          <w:color w:val="000000" w:themeColor="text1"/>
          <w:lang w:val="de-DE"/>
        </w:rPr>
        <w:t>abgeändert durch Art. 481 des G. (I) vom 24. Dezember 2002 (B.S. vom 31. Dezember 2002)]</w:t>
      </w:r>
    </w:p>
    <w:p w14:paraId="31727F2E" w14:textId="77777777" w:rsidR="00090436" w:rsidRPr="00FA17C4" w:rsidRDefault="00090436" w:rsidP="00090436">
      <w:pPr>
        <w:jc w:val="both"/>
        <w:rPr>
          <w:color w:val="000000" w:themeColor="text1"/>
          <w:lang w:val="de-DE"/>
        </w:rPr>
      </w:pPr>
    </w:p>
    <w:p w14:paraId="1085CC20" w14:textId="77777777" w:rsidR="00090436" w:rsidRPr="00FA17C4" w:rsidRDefault="00090436" w:rsidP="00090436">
      <w:pPr>
        <w:jc w:val="both"/>
        <w:rPr>
          <w:color w:val="000000" w:themeColor="text1"/>
          <w:lang w:val="de-DE"/>
        </w:rPr>
      </w:pPr>
    </w:p>
    <w:p w14:paraId="77F494E1"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154</w:t>
      </w:r>
      <w:r w:rsidRPr="00FA17C4">
        <w:rPr>
          <w:b/>
          <w:i/>
          <w:color w:val="000000" w:themeColor="text1"/>
          <w:lang w:val="de-DE"/>
        </w:rPr>
        <w:t>ter</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r w:rsidRPr="00FA17C4">
        <w:rPr>
          <w:i/>
          <w:color w:val="000000" w:themeColor="text1"/>
          <w:lang w:val="de-DE"/>
        </w:rPr>
        <w:t>[Aufhebungs- und Abänderungsbestimmungen]</w:t>
      </w:r>
      <w:r w:rsidRPr="00FA17C4">
        <w:rPr>
          <w:color w:val="000000" w:themeColor="text1"/>
          <w:lang w:val="de-DE"/>
        </w:rPr>
        <w:t>]]</w:t>
      </w:r>
    </w:p>
    <w:p w14:paraId="7D0070D9" w14:textId="77777777" w:rsidR="00090436" w:rsidRPr="00FA17C4" w:rsidRDefault="00090436" w:rsidP="00090436">
      <w:pPr>
        <w:jc w:val="both"/>
        <w:rPr>
          <w:color w:val="000000" w:themeColor="text1"/>
          <w:lang w:val="de-DE"/>
        </w:rPr>
      </w:pPr>
    </w:p>
    <w:p w14:paraId="14F63171" w14:textId="77777777" w:rsidR="00090436" w:rsidRPr="00FA17C4" w:rsidRDefault="00090436" w:rsidP="00090436">
      <w:pPr>
        <w:jc w:val="both"/>
        <w:rPr>
          <w:i/>
          <w:color w:val="000000" w:themeColor="text1"/>
          <w:lang w:val="de-DE"/>
        </w:rPr>
      </w:pPr>
      <w:r w:rsidRPr="00FA17C4">
        <w:rPr>
          <w:i/>
          <w:color w:val="000000" w:themeColor="text1"/>
          <w:lang w:val="de-DE"/>
        </w:rPr>
        <w:t>[Art. 154ter eingefügt durch Art. 25 des G. vom 9. Juni 1999 (B.S. vom 18. August 1999) und ersetzt durch Art. 23 des G. vom 3. Juli 2000 (B.S. vom 13. Juli 2000)]</w:t>
      </w:r>
    </w:p>
    <w:p w14:paraId="43D37239" w14:textId="77777777" w:rsidR="00B02BE4" w:rsidRPr="00FA17C4" w:rsidRDefault="00B02BE4" w:rsidP="00090436">
      <w:pPr>
        <w:jc w:val="both"/>
        <w:rPr>
          <w:i/>
          <w:color w:val="000000" w:themeColor="text1"/>
          <w:lang w:val="de-DE"/>
        </w:rPr>
      </w:pPr>
    </w:p>
    <w:p w14:paraId="21D1DB10" w14:textId="77777777" w:rsidR="00B02BE4" w:rsidRPr="00FA17C4" w:rsidRDefault="00B02BE4" w:rsidP="00090436">
      <w:pPr>
        <w:jc w:val="both"/>
        <w:rPr>
          <w:i/>
          <w:color w:val="000000" w:themeColor="text1"/>
          <w:lang w:val="de-DE"/>
        </w:rPr>
      </w:pPr>
    </w:p>
    <w:p w14:paraId="0ACDACF0" w14:textId="77777777" w:rsidR="00B02BE4" w:rsidRPr="00FA17C4" w:rsidRDefault="00B02BE4" w:rsidP="00BE6E23">
      <w:pPr>
        <w:jc w:val="both"/>
        <w:rPr>
          <w:color w:val="000000" w:themeColor="text1"/>
          <w:lang w:val="de-DE"/>
        </w:rPr>
      </w:pPr>
      <w:r w:rsidRPr="00FA17C4">
        <w:rPr>
          <w:color w:val="000000" w:themeColor="text1"/>
          <w:lang w:val="de-DE"/>
        </w:rPr>
        <w:tab/>
      </w:r>
    </w:p>
    <w:p w14:paraId="0F70288A" w14:textId="77777777" w:rsidR="00090436" w:rsidRPr="00FA17C4" w:rsidRDefault="00090436" w:rsidP="00090436">
      <w:pPr>
        <w:jc w:val="both"/>
        <w:rPr>
          <w:b/>
          <w:i/>
          <w:color w:val="000000" w:themeColor="text1"/>
          <w:lang w:val="de-DE"/>
        </w:rPr>
      </w:pPr>
      <w:r w:rsidRPr="00FA17C4">
        <w:rPr>
          <w:b/>
          <w:i/>
          <w:color w:val="000000" w:themeColor="text1"/>
          <w:lang w:val="de-DE"/>
        </w:rPr>
        <w:br w:type="page"/>
      </w:r>
    </w:p>
    <w:p w14:paraId="5CCFF632" w14:textId="1BC2FFF1" w:rsidR="00090436" w:rsidRPr="00FA17C4" w:rsidRDefault="00090436" w:rsidP="002A5C41">
      <w:pPr>
        <w:jc w:val="center"/>
        <w:rPr>
          <w:color w:val="000000" w:themeColor="text1"/>
          <w:lang w:val="de-DE"/>
        </w:rPr>
      </w:pPr>
      <w:r w:rsidRPr="00FA17C4">
        <w:rPr>
          <w:b/>
          <w:color w:val="000000" w:themeColor="text1"/>
          <w:lang w:val="de-DE"/>
        </w:rPr>
        <w:lastRenderedPageBreak/>
        <w:t>TITEL</w:t>
      </w:r>
      <w:r w:rsidR="002E71CB">
        <w:rPr>
          <w:b/>
          <w:color w:val="000000" w:themeColor="text1"/>
          <w:lang w:val="de-DE"/>
        </w:rPr>
        <w:t xml:space="preserve"> 5 </w:t>
      </w:r>
      <w:r w:rsidRPr="00FA17C4">
        <w:rPr>
          <w:b/>
          <w:color w:val="000000" w:themeColor="text1"/>
          <w:lang w:val="de-DE"/>
        </w:rPr>
        <w:t>- </w:t>
      </w:r>
      <w:r w:rsidRPr="00FA17C4">
        <w:rPr>
          <w:color w:val="000000" w:themeColor="text1"/>
          <w:lang w:val="de-DE"/>
        </w:rPr>
        <w:t>[</w:t>
      </w:r>
      <w:r w:rsidR="00B02BE4" w:rsidRPr="00FA17C4">
        <w:rPr>
          <w:i/>
          <w:color w:val="000000" w:themeColor="text1"/>
          <w:lang w:val="de-DE"/>
        </w:rPr>
        <w:t>Nationale Gesellschaft der Belgischen Eisenbahnen</w:t>
      </w:r>
      <w:r w:rsidRPr="00FA17C4">
        <w:rPr>
          <w:color w:val="000000" w:themeColor="text1"/>
          <w:lang w:val="de-DE"/>
        </w:rPr>
        <w:t>]</w:t>
      </w:r>
    </w:p>
    <w:p w14:paraId="3124C19E" w14:textId="77777777" w:rsidR="00090436" w:rsidRPr="00FA17C4" w:rsidRDefault="00090436" w:rsidP="00090436">
      <w:pPr>
        <w:jc w:val="both"/>
        <w:rPr>
          <w:color w:val="000000" w:themeColor="text1"/>
          <w:lang w:val="de-DE"/>
        </w:rPr>
      </w:pPr>
    </w:p>
    <w:p w14:paraId="6A24A1FD" w14:textId="571C2B92" w:rsidR="00090436" w:rsidRPr="00FA17C4" w:rsidRDefault="00090436" w:rsidP="00090436">
      <w:pPr>
        <w:jc w:val="both"/>
        <w:rPr>
          <w:i/>
          <w:color w:val="000000" w:themeColor="text1"/>
          <w:lang w:val="de-DE"/>
        </w:rPr>
      </w:pPr>
      <w:r w:rsidRPr="00FA17C4">
        <w:rPr>
          <w:i/>
          <w:color w:val="000000" w:themeColor="text1"/>
          <w:lang w:val="de-DE"/>
        </w:rPr>
        <w:t>[Überschrift von Titel</w:t>
      </w:r>
      <w:r w:rsidR="002E71CB">
        <w:rPr>
          <w:i/>
          <w:color w:val="000000" w:themeColor="text1"/>
          <w:lang w:val="de-DE"/>
        </w:rPr>
        <w:t> 5</w:t>
      </w:r>
      <w:r w:rsidRPr="00FA17C4">
        <w:rPr>
          <w:i/>
          <w:color w:val="000000" w:themeColor="text1"/>
          <w:lang w:val="de-DE"/>
        </w:rPr>
        <w:t xml:space="preserve"> ersetzt</w:t>
      </w:r>
      <w:r w:rsidR="00677092" w:rsidRPr="00FA17C4">
        <w:rPr>
          <w:i/>
          <w:color w:val="000000" w:themeColor="text1"/>
          <w:lang w:val="de-DE"/>
        </w:rPr>
        <w:t xml:space="preserve"> </w:t>
      </w:r>
      <w:r w:rsidR="00B02BE4" w:rsidRPr="00FA17C4">
        <w:rPr>
          <w:i/>
          <w:color w:val="000000" w:themeColor="text1"/>
          <w:lang w:val="de-DE"/>
        </w:rPr>
        <w:t>durch Art. 6 des K.E. vom 11. Dezember 2013</w:t>
      </w:r>
      <w:r w:rsidR="00695648" w:rsidRPr="00FA17C4">
        <w:rPr>
          <w:i/>
          <w:color w:val="000000" w:themeColor="text1"/>
          <w:lang w:val="de-DE"/>
        </w:rPr>
        <w:t xml:space="preserve"> (I) </w:t>
      </w:r>
      <w:r w:rsidR="00B02BE4" w:rsidRPr="00FA17C4">
        <w:rPr>
          <w:i/>
          <w:color w:val="000000" w:themeColor="text1"/>
          <w:lang w:val="de-DE"/>
        </w:rPr>
        <w:t>(B.S. vom 16. Dezember 2013)</w:t>
      </w:r>
      <w:r w:rsidRPr="00FA17C4">
        <w:rPr>
          <w:i/>
          <w:color w:val="000000" w:themeColor="text1"/>
          <w:lang w:val="de-DE"/>
        </w:rPr>
        <w:t>]</w:t>
      </w:r>
    </w:p>
    <w:p w14:paraId="1A674DB7" w14:textId="77777777" w:rsidR="00090436" w:rsidRPr="00FA17C4" w:rsidRDefault="00090436" w:rsidP="00090436">
      <w:pPr>
        <w:jc w:val="both"/>
        <w:rPr>
          <w:color w:val="000000" w:themeColor="text1"/>
          <w:lang w:val="de-DE"/>
        </w:rPr>
      </w:pPr>
    </w:p>
    <w:p w14:paraId="081D210D" w14:textId="77777777" w:rsidR="00090436" w:rsidRPr="00FA17C4" w:rsidRDefault="00090436" w:rsidP="00090436">
      <w:pPr>
        <w:jc w:val="both"/>
        <w:rPr>
          <w:color w:val="000000" w:themeColor="text1"/>
          <w:lang w:val="de-DE"/>
        </w:rPr>
      </w:pPr>
    </w:p>
    <w:p w14:paraId="6089B2B5" w14:textId="77777777" w:rsidR="00090436" w:rsidRPr="00FA17C4" w:rsidRDefault="00090436" w:rsidP="002A5C41">
      <w:pPr>
        <w:jc w:val="center"/>
        <w:rPr>
          <w:color w:val="000000" w:themeColor="text1"/>
          <w:lang w:val="de-DE"/>
        </w:rPr>
      </w:pPr>
      <w:r w:rsidRPr="00FA17C4">
        <w:rPr>
          <w:color w:val="000000" w:themeColor="text1"/>
          <w:lang w:val="de-DE"/>
        </w:rPr>
        <w:t xml:space="preserve">KAPITEL 1 - </w:t>
      </w:r>
      <w:r w:rsidR="00B02BE4" w:rsidRPr="00FA17C4">
        <w:rPr>
          <w:color w:val="000000" w:themeColor="text1"/>
          <w:lang w:val="de-DE"/>
        </w:rPr>
        <w:t>[</w:t>
      </w:r>
      <w:r w:rsidR="00B02BE4" w:rsidRPr="00FA17C4">
        <w:rPr>
          <w:i/>
          <w:color w:val="000000" w:themeColor="text1"/>
          <w:lang w:val="de-DE"/>
        </w:rPr>
        <w:t>Begriffsbestimmungen und Gesellschaftszweck</w:t>
      </w:r>
      <w:r w:rsidR="00B02BE4" w:rsidRPr="00FA17C4">
        <w:rPr>
          <w:color w:val="000000" w:themeColor="text1"/>
          <w:lang w:val="de-DE"/>
        </w:rPr>
        <w:t>]</w:t>
      </w:r>
    </w:p>
    <w:p w14:paraId="1D99B26E" w14:textId="77777777" w:rsidR="00090436" w:rsidRPr="00FA17C4" w:rsidRDefault="00090436" w:rsidP="00090436">
      <w:pPr>
        <w:jc w:val="both"/>
        <w:rPr>
          <w:color w:val="000000" w:themeColor="text1"/>
          <w:lang w:val="de-DE"/>
        </w:rPr>
      </w:pPr>
    </w:p>
    <w:p w14:paraId="2C5EF649" w14:textId="77777777" w:rsidR="00B02BE4" w:rsidRPr="00FA17C4" w:rsidRDefault="00B02BE4" w:rsidP="00090436">
      <w:pPr>
        <w:jc w:val="both"/>
        <w:rPr>
          <w:i/>
          <w:color w:val="000000" w:themeColor="text1"/>
          <w:lang w:val="de-DE"/>
        </w:rPr>
      </w:pPr>
      <w:r w:rsidRPr="00FA17C4">
        <w:rPr>
          <w:i/>
          <w:color w:val="000000" w:themeColor="text1"/>
          <w:lang w:val="de-DE"/>
        </w:rPr>
        <w:t>[Überschrift von Kapitel 1 ersetzt durch Art. 7 des K.E. vom 11. Dezember 2013</w:t>
      </w:r>
      <w:r w:rsidR="00695648" w:rsidRPr="00FA17C4">
        <w:rPr>
          <w:i/>
          <w:color w:val="000000" w:themeColor="text1"/>
          <w:lang w:val="de-DE"/>
        </w:rPr>
        <w:t> (I)</w:t>
      </w:r>
      <w:r w:rsidRPr="00FA17C4">
        <w:rPr>
          <w:i/>
          <w:color w:val="000000" w:themeColor="text1"/>
          <w:lang w:val="de-DE"/>
        </w:rPr>
        <w:t xml:space="preserve"> (B.S. vom 16. Dezember 2013)]</w:t>
      </w:r>
    </w:p>
    <w:p w14:paraId="521B1D91" w14:textId="77777777" w:rsidR="00B02BE4" w:rsidRPr="00FA17C4" w:rsidRDefault="00B02BE4" w:rsidP="00090436">
      <w:pPr>
        <w:jc w:val="both"/>
        <w:rPr>
          <w:color w:val="000000" w:themeColor="text1"/>
          <w:lang w:val="de-DE"/>
        </w:rPr>
      </w:pPr>
    </w:p>
    <w:p w14:paraId="754A35B7" w14:textId="77777777" w:rsidR="0051747D" w:rsidRPr="00FA17C4" w:rsidRDefault="0051747D" w:rsidP="00090436">
      <w:pPr>
        <w:jc w:val="both"/>
        <w:rPr>
          <w:color w:val="000000" w:themeColor="text1"/>
          <w:lang w:val="de-DE"/>
        </w:rPr>
      </w:pPr>
    </w:p>
    <w:p w14:paraId="3AFB98DA" w14:textId="77777777" w:rsidR="00BE6E23" w:rsidRPr="00FA17C4" w:rsidRDefault="00BE6E23" w:rsidP="00BE6E23">
      <w:pPr>
        <w:jc w:val="both"/>
        <w:rPr>
          <w:color w:val="000000" w:themeColor="text1"/>
          <w:lang w:val="de-DE"/>
        </w:rPr>
      </w:pPr>
      <w:r w:rsidRPr="00FA17C4">
        <w:rPr>
          <w:color w:val="000000" w:themeColor="text1"/>
          <w:lang w:val="de-DE"/>
        </w:rPr>
        <w:tab/>
        <w:t>[</w:t>
      </w:r>
      <w:r w:rsidRPr="00FA17C4">
        <w:rPr>
          <w:b/>
          <w:color w:val="000000" w:themeColor="text1"/>
          <w:lang w:val="de-DE"/>
        </w:rPr>
        <w:t>Art. 154</w:t>
      </w:r>
      <w:r w:rsidRPr="00FA17C4">
        <w:rPr>
          <w:b/>
          <w:i/>
          <w:color w:val="000000" w:themeColor="text1"/>
          <w:lang w:val="de-DE"/>
        </w:rPr>
        <w:t>quater</w:t>
      </w:r>
      <w:r w:rsidRPr="00FA17C4">
        <w:rPr>
          <w:i/>
          <w:color w:val="000000" w:themeColor="text1"/>
          <w:lang w:val="de-DE"/>
        </w:rPr>
        <w:t> -</w:t>
      </w:r>
      <w:r w:rsidRPr="00FA17C4">
        <w:rPr>
          <w:color w:val="000000" w:themeColor="text1"/>
          <w:lang w:val="de-DE"/>
        </w:rPr>
        <w:t xml:space="preserve"> Für die Anwendung des vorliegenden Titels versteht man unter:</w:t>
      </w:r>
    </w:p>
    <w:p w14:paraId="6123C846" w14:textId="77777777" w:rsidR="00BE6E23" w:rsidRPr="00FA17C4" w:rsidRDefault="00BE6E23" w:rsidP="00BE6E23">
      <w:pPr>
        <w:jc w:val="both"/>
        <w:rPr>
          <w:color w:val="000000" w:themeColor="text1"/>
          <w:lang w:val="de-DE"/>
        </w:rPr>
      </w:pPr>
    </w:p>
    <w:p w14:paraId="34C7008B" w14:textId="77777777" w:rsidR="00BE6E23" w:rsidRPr="00FA17C4" w:rsidRDefault="00BE6E23" w:rsidP="00BE6E23">
      <w:pPr>
        <w:jc w:val="both"/>
        <w:rPr>
          <w:color w:val="000000" w:themeColor="text1"/>
          <w:lang w:val="de-DE"/>
        </w:rPr>
      </w:pPr>
      <w:r w:rsidRPr="00FA17C4">
        <w:rPr>
          <w:color w:val="000000" w:themeColor="text1"/>
          <w:lang w:val="de-DE"/>
        </w:rPr>
        <w:tab/>
        <w:t>1. Dienst für die Regulierung des Eisenbahnverkehrs: den im Königlichen Erlass vom 25. Oktober 2004 zur Schaffung des Dienstes für die Regulierung des Eisenbahnverkehrs und der Betreibung des Flughafens Brüssel-National, zur Festlegung seiner Zusammensetzung und des auf seine Mitglieder anwendbaren Verwaltungs- und Besoldungsstatuts erwähnten Dienst für die Regulierung des Eisenbahnverkehrs und der Betreibung des Flughafens Brüssel-National,</w:t>
      </w:r>
    </w:p>
    <w:p w14:paraId="516CA98A" w14:textId="77777777" w:rsidR="00BE6E23" w:rsidRPr="00FA17C4" w:rsidRDefault="00BE6E23" w:rsidP="00BE6E23">
      <w:pPr>
        <w:jc w:val="both"/>
        <w:rPr>
          <w:color w:val="000000" w:themeColor="text1"/>
          <w:lang w:val="de-DE"/>
        </w:rPr>
      </w:pPr>
    </w:p>
    <w:p w14:paraId="50B0F331" w14:textId="77777777" w:rsidR="00BE6E23" w:rsidRPr="00FA17C4" w:rsidRDefault="00BE6E23" w:rsidP="00BE6E23">
      <w:pPr>
        <w:jc w:val="both"/>
        <w:rPr>
          <w:color w:val="000000" w:themeColor="text1"/>
          <w:lang w:val="de-DE"/>
        </w:rPr>
      </w:pPr>
      <w:r w:rsidRPr="00FA17C4">
        <w:rPr>
          <w:color w:val="000000" w:themeColor="text1"/>
          <w:lang w:val="de-DE"/>
        </w:rPr>
        <w:tab/>
        <w:t>2. HR Rail: die im Gesetz vom 23. Juli 1926 über die NGBE und das Personal der belgischen Eisenbahnen erwähnte öffentlich-rechtliche Aktiengesellschaft HR Rail</w:t>
      </w:r>
      <w:r w:rsidR="00E96789" w:rsidRPr="00FA17C4">
        <w:rPr>
          <w:color w:val="000000" w:themeColor="text1"/>
          <w:lang w:val="de-DE"/>
        </w:rPr>
        <w:t>,</w:t>
      </w:r>
      <w:r w:rsidRPr="00FA17C4">
        <w:rPr>
          <w:color w:val="000000" w:themeColor="text1"/>
          <w:lang w:val="de-DE"/>
        </w:rPr>
        <w:t>]</w:t>
      </w:r>
    </w:p>
    <w:p w14:paraId="2F6E7365" w14:textId="77777777" w:rsidR="00567287" w:rsidRPr="00FA17C4" w:rsidRDefault="00567287" w:rsidP="00BE6E23">
      <w:pPr>
        <w:jc w:val="both"/>
        <w:rPr>
          <w:color w:val="000000" w:themeColor="text1"/>
          <w:lang w:val="de-DE"/>
        </w:rPr>
      </w:pPr>
    </w:p>
    <w:p w14:paraId="3B4DC64E" w14:textId="77777777" w:rsidR="00567287" w:rsidRPr="00FA17C4" w:rsidRDefault="00567287" w:rsidP="00BE6E23">
      <w:pPr>
        <w:jc w:val="both"/>
        <w:rPr>
          <w:color w:val="000000" w:themeColor="text1"/>
          <w:lang w:val="de-DE"/>
        </w:rPr>
      </w:pPr>
      <w:r w:rsidRPr="00FA17C4">
        <w:rPr>
          <w:color w:val="000000" w:themeColor="text1"/>
          <w:lang w:val="de-DE"/>
        </w:rPr>
        <w:tab/>
        <w:t>[</w:t>
      </w:r>
      <w:r w:rsidRPr="00FA17C4">
        <w:rPr>
          <w:lang w:val="de-DE"/>
        </w:rPr>
        <w:t>3. REN (Regionalem Expressnetz): das Grundnetz, das in Artikel 2 Nr. 2 des Ab</w:t>
      </w:r>
      <w:r w:rsidRPr="00FA17C4">
        <w:rPr>
          <w:lang w:val="de-DE"/>
        </w:rPr>
        <w:softHyphen/>
        <w:t>kommens vom 4. April 2003 zur Umsetzung des Programms des Regionalen Expressnetzes von, nach, in und um Brüssel, geschlossen zwischen dem Staat, der Flämischen Region, der Wallonischen Region und der Region Brüssel-Hauptstadt, erwähnt ist.</w:t>
      </w:r>
      <w:r w:rsidRPr="00FA17C4">
        <w:rPr>
          <w:color w:val="000000" w:themeColor="text1"/>
          <w:lang w:val="de-DE"/>
        </w:rPr>
        <w:t>]</w:t>
      </w:r>
    </w:p>
    <w:p w14:paraId="31BD654B" w14:textId="77777777" w:rsidR="00BE6E23" w:rsidRPr="00FA17C4" w:rsidRDefault="00BE6E23" w:rsidP="00BE6E23">
      <w:pPr>
        <w:jc w:val="both"/>
        <w:rPr>
          <w:color w:val="000000" w:themeColor="text1"/>
          <w:lang w:val="de-DE"/>
        </w:rPr>
      </w:pPr>
    </w:p>
    <w:p w14:paraId="49E3C89C" w14:textId="77777777" w:rsidR="00BE6E23" w:rsidRPr="00FA17C4" w:rsidRDefault="00BE6E23" w:rsidP="00BE6E23">
      <w:pPr>
        <w:jc w:val="both"/>
        <w:rPr>
          <w:i/>
          <w:color w:val="000000" w:themeColor="text1"/>
          <w:lang w:val="de-DE"/>
        </w:rPr>
      </w:pPr>
      <w:r w:rsidRPr="00FA17C4">
        <w:rPr>
          <w:i/>
          <w:color w:val="000000" w:themeColor="text1"/>
          <w:lang w:val="de-DE"/>
        </w:rPr>
        <w:t>[Art. 154quater eingefügt durch Art. 8 des K.E. vom 11. Dezember 2013</w:t>
      </w:r>
      <w:r w:rsidR="00695648" w:rsidRPr="00FA17C4">
        <w:rPr>
          <w:i/>
          <w:color w:val="000000" w:themeColor="text1"/>
          <w:lang w:val="de-DE"/>
        </w:rPr>
        <w:t xml:space="preserve"> (I) </w:t>
      </w:r>
      <w:r w:rsidRPr="00FA17C4">
        <w:rPr>
          <w:i/>
          <w:color w:val="000000" w:themeColor="text1"/>
          <w:lang w:val="de-DE"/>
        </w:rPr>
        <w:t>(B.S. vom 16. Dezember 2013)</w:t>
      </w:r>
      <w:r w:rsidR="00567287" w:rsidRPr="00FA17C4">
        <w:rPr>
          <w:i/>
          <w:color w:val="000000" w:themeColor="text1"/>
          <w:lang w:val="de-DE"/>
        </w:rPr>
        <w:t>; einziger Absatz Nr. 3 eingefügt durch Art. 2 des G. vom 19. April 2014</w:t>
      </w:r>
      <w:r w:rsidR="008F04D0" w:rsidRPr="00FA17C4">
        <w:rPr>
          <w:i/>
          <w:color w:val="000000" w:themeColor="text1"/>
          <w:lang w:val="de-DE"/>
        </w:rPr>
        <w:t> </w:t>
      </w:r>
      <w:r w:rsidR="00567287" w:rsidRPr="00FA17C4">
        <w:rPr>
          <w:i/>
          <w:color w:val="000000" w:themeColor="text1"/>
          <w:lang w:val="de-DE"/>
        </w:rPr>
        <w:t>(II) (B.S. vom 26. Mai 2014)</w:t>
      </w:r>
      <w:r w:rsidRPr="00FA17C4">
        <w:rPr>
          <w:i/>
          <w:color w:val="000000" w:themeColor="text1"/>
          <w:lang w:val="de-DE"/>
        </w:rPr>
        <w:t>]</w:t>
      </w:r>
    </w:p>
    <w:p w14:paraId="4293E4C2" w14:textId="77777777" w:rsidR="00BE6E23" w:rsidRPr="00FA17C4" w:rsidRDefault="00BE6E23" w:rsidP="00BE6E23">
      <w:pPr>
        <w:jc w:val="both"/>
        <w:rPr>
          <w:color w:val="000000" w:themeColor="text1"/>
          <w:lang w:val="de-DE"/>
        </w:rPr>
      </w:pPr>
    </w:p>
    <w:p w14:paraId="3EBBC962" w14:textId="77777777" w:rsidR="00BE6E23" w:rsidRPr="00FA17C4" w:rsidRDefault="00BE6E23" w:rsidP="00BE6E23">
      <w:pPr>
        <w:jc w:val="both"/>
        <w:rPr>
          <w:color w:val="000000" w:themeColor="text1"/>
          <w:lang w:val="de-DE"/>
        </w:rPr>
      </w:pPr>
    </w:p>
    <w:p w14:paraId="45298573" w14:textId="77777777" w:rsidR="00BE6E23" w:rsidRPr="00FA17C4" w:rsidRDefault="00BE6E23" w:rsidP="00BE6E23">
      <w:pPr>
        <w:jc w:val="both"/>
        <w:rPr>
          <w:color w:val="000000" w:themeColor="text1"/>
          <w:lang w:val="de-DE"/>
        </w:rPr>
      </w:pPr>
      <w:r w:rsidRPr="00FA17C4">
        <w:rPr>
          <w:color w:val="000000" w:themeColor="text1"/>
          <w:lang w:val="de-DE"/>
        </w:rPr>
        <w:tab/>
      </w:r>
      <w:r w:rsidRPr="00FA17C4">
        <w:rPr>
          <w:b/>
          <w:color w:val="000000" w:themeColor="text1"/>
          <w:lang w:val="de-DE"/>
        </w:rPr>
        <w:t>Art. 154</w:t>
      </w:r>
      <w:r w:rsidRPr="00FA17C4">
        <w:rPr>
          <w:b/>
          <w:i/>
          <w:color w:val="000000" w:themeColor="text1"/>
          <w:lang w:val="de-DE"/>
        </w:rPr>
        <w:t>quinquies</w:t>
      </w:r>
      <w:r w:rsidRPr="00FA17C4">
        <w:rPr>
          <w:color w:val="000000" w:themeColor="text1"/>
          <w:lang w:val="de-DE"/>
        </w:rPr>
        <w:t> - Die Nationale Gesellschaft der Belgischen Eisenbahnen, abgekürzt NGBE, ist ein autonomes öffentliches Unternehmen mit der Rechtsform einer öffentlich-rechtlichen Aktiengesellschaft. Sie untersteht dem für öffentliche Unternehmen zuständigen Minister.</w:t>
      </w:r>
    </w:p>
    <w:p w14:paraId="64F1663D" w14:textId="77777777" w:rsidR="00BE6E23" w:rsidRPr="00FA17C4" w:rsidRDefault="00BE6E23" w:rsidP="00BE6E23">
      <w:pPr>
        <w:jc w:val="both"/>
        <w:rPr>
          <w:color w:val="000000" w:themeColor="text1"/>
          <w:lang w:val="de-DE"/>
        </w:rPr>
      </w:pPr>
    </w:p>
    <w:p w14:paraId="1BEC2DB8" w14:textId="77777777" w:rsidR="00BE6E23" w:rsidRPr="00FA17C4" w:rsidRDefault="00BE6E23" w:rsidP="00BE6E23">
      <w:pPr>
        <w:jc w:val="both"/>
        <w:rPr>
          <w:i/>
          <w:color w:val="000000" w:themeColor="text1"/>
          <w:lang w:val="de-DE"/>
        </w:rPr>
      </w:pPr>
      <w:r w:rsidRPr="00FA17C4">
        <w:rPr>
          <w:i/>
          <w:color w:val="000000" w:themeColor="text1"/>
          <w:lang w:val="de-DE"/>
        </w:rPr>
        <w:t>[Art. 154quinquies eingefügt durch Art. 8 des K.E. vom 11. Dezember 2013</w:t>
      </w:r>
      <w:r w:rsidR="00695648" w:rsidRPr="00FA17C4">
        <w:rPr>
          <w:i/>
          <w:color w:val="000000" w:themeColor="text1"/>
          <w:lang w:val="de-DE"/>
        </w:rPr>
        <w:t> (I)</w:t>
      </w:r>
      <w:r w:rsidRPr="00FA17C4">
        <w:rPr>
          <w:i/>
          <w:color w:val="000000" w:themeColor="text1"/>
          <w:lang w:val="de-DE"/>
        </w:rPr>
        <w:t xml:space="preserve"> (B.S. vom 16. Dezember 2013)]</w:t>
      </w:r>
    </w:p>
    <w:p w14:paraId="4EA2B37A" w14:textId="77777777" w:rsidR="00BE6E23" w:rsidRPr="00FA17C4" w:rsidRDefault="00BE6E23" w:rsidP="00090436">
      <w:pPr>
        <w:jc w:val="both"/>
        <w:rPr>
          <w:color w:val="000000" w:themeColor="text1"/>
          <w:lang w:val="de-DE"/>
        </w:rPr>
      </w:pPr>
    </w:p>
    <w:p w14:paraId="52CC1BAC" w14:textId="77777777" w:rsidR="00090436" w:rsidRPr="00FA17C4" w:rsidRDefault="00090436" w:rsidP="00090436">
      <w:pPr>
        <w:jc w:val="both"/>
        <w:rPr>
          <w:color w:val="000000" w:themeColor="text1"/>
          <w:lang w:val="de-DE"/>
        </w:rPr>
      </w:pPr>
    </w:p>
    <w:p w14:paraId="7B4E72D7" w14:textId="77777777" w:rsidR="00B02BE4" w:rsidRPr="00FA17C4" w:rsidRDefault="00B02BE4" w:rsidP="00B02BE4">
      <w:pPr>
        <w:jc w:val="both"/>
        <w:rPr>
          <w:color w:val="000000" w:themeColor="text1"/>
          <w:lang w:val="de-DE"/>
        </w:rPr>
      </w:pPr>
      <w:r w:rsidRPr="00FA17C4">
        <w:rPr>
          <w:b/>
          <w:color w:val="000000" w:themeColor="text1"/>
          <w:lang w:val="de-DE"/>
        </w:rPr>
        <w:tab/>
      </w:r>
      <w:r w:rsidR="00090436" w:rsidRPr="00FA17C4">
        <w:rPr>
          <w:b/>
          <w:color w:val="000000" w:themeColor="text1"/>
          <w:lang w:val="de-DE"/>
        </w:rPr>
        <w:t>Art. 155 -</w:t>
      </w:r>
      <w:r w:rsidR="00090436" w:rsidRPr="00FA17C4">
        <w:rPr>
          <w:color w:val="000000" w:themeColor="text1"/>
          <w:lang w:val="de-DE"/>
        </w:rPr>
        <w:t xml:space="preserve"> [</w:t>
      </w:r>
      <w:r w:rsidRPr="00FA17C4">
        <w:rPr>
          <w:color w:val="000000" w:themeColor="text1"/>
          <w:lang w:val="de-DE"/>
        </w:rPr>
        <w:t>Die NGBE hat Folgendes zur Aufgabe:</w:t>
      </w:r>
    </w:p>
    <w:p w14:paraId="0B98AEC0" w14:textId="77777777" w:rsidR="00B02BE4" w:rsidRPr="00FA17C4" w:rsidRDefault="00B02BE4" w:rsidP="00B02BE4">
      <w:pPr>
        <w:jc w:val="both"/>
        <w:rPr>
          <w:color w:val="000000" w:themeColor="text1"/>
          <w:lang w:val="de-DE"/>
        </w:rPr>
      </w:pPr>
    </w:p>
    <w:p w14:paraId="7B74ACF9" w14:textId="77777777" w:rsidR="00B02BE4" w:rsidRPr="00FA17C4" w:rsidRDefault="00B02BE4" w:rsidP="00B02BE4">
      <w:pPr>
        <w:jc w:val="both"/>
        <w:rPr>
          <w:color w:val="000000" w:themeColor="text1"/>
          <w:lang w:val="de-DE"/>
        </w:rPr>
      </w:pPr>
      <w:r w:rsidRPr="00FA17C4">
        <w:rPr>
          <w:color w:val="000000" w:themeColor="text1"/>
          <w:lang w:val="de-DE"/>
        </w:rPr>
        <w:tab/>
        <w:t>1. Beförderung von Personen, einschließlich Empfang und Information der Kundschaft, und von Gütern mit der Eisenbahn,</w:t>
      </w:r>
    </w:p>
    <w:p w14:paraId="461CD99F" w14:textId="77777777" w:rsidR="00B02BE4" w:rsidRPr="00FA17C4" w:rsidRDefault="00B02BE4" w:rsidP="00B02BE4">
      <w:pPr>
        <w:jc w:val="both"/>
        <w:rPr>
          <w:color w:val="000000" w:themeColor="text1"/>
          <w:lang w:val="de-DE"/>
        </w:rPr>
      </w:pPr>
    </w:p>
    <w:p w14:paraId="5BD58AB1" w14:textId="77777777" w:rsidR="00B02BE4" w:rsidRPr="00FA17C4" w:rsidRDefault="00B02BE4" w:rsidP="00B02BE4">
      <w:pPr>
        <w:jc w:val="both"/>
        <w:rPr>
          <w:color w:val="000000" w:themeColor="text1"/>
          <w:lang w:val="de-DE"/>
        </w:rPr>
      </w:pPr>
      <w:r w:rsidRPr="00FA17C4">
        <w:rPr>
          <w:color w:val="000000" w:themeColor="text1"/>
          <w:lang w:val="de-DE"/>
        </w:rPr>
        <w:tab/>
        <w:t>2. Beförderung von Gütern im Allgemeinen und dafür vorgesehene Logistikdienste,</w:t>
      </w:r>
    </w:p>
    <w:p w14:paraId="2A3691A7" w14:textId="77777777" w:rsidR="00B02BE4" w:rsidRPr="00FA17C4" w:rsidRDefault="00B02BE4" w:rsidP="00B02BE4">
      <w:pPr>
        <w:jc w:val="both"/>
        <w:rPr>
          <w:color w:val="000000" w:themeColor="text1"/>
          <w:lang w:val="de-DE"/>
        </w:rPr>
      </w:pPr>
    </w:p>
    <w:p w14:paraId="0A7E75FC" w14:textId="77777777" w:rsidR="00B02BE4" w:rsidRPr="00FA17C4" w:rsidRDefault="00B02BE4" w:rsidP="00B02BE4">
      <w:pPr>
        <w:jc w:val="both"/>
        <w:rPr>
          <w:color w:val="000000" w:themeColor="text1"/>
          <w:lang w:val="de-DE"/>
        </w:rPr>
      </w:pPr>
      <w:r w:rsidRPr="00FA17C4">
        <w:rPr>
          <w:color w:val="000000" w:themeColor="text1"/>
          <w:lang w:val="de-DE"/>
        </w:rPr>
        <w:lastRenderedPageBreak/>
        <w:tab/>
        <w:t>3. Erwerb, Unterhalt, Betrieb und Finanzierung von rollendem Eisenbahnmaterial,</w:t>
      </w:r>
    </w:p>
    <w:p w14:paraId="3080EE82" w14:textId="77777777" w:rsidR="00B02BE4" w:rsidRPr="00FA17C4" w:rsidRDefault="00B02BE4" w:rsidP="00B02BE4">
      <w:pPr>
        <w:jc w:val="both"/>
        <w:rPr>
          <w:color w:val="000000" w:themeColor="text1"/>
          <w:lang w:val="de-DE"/>
        </w:rPr>
      </w:pPr>
    </w:p>
    <w:p w14:paraId="5D4AC046" w14:textId="77777777" w:rsidR="00B02BE4" w:rsidRPr="00FA17C4" w:rsidRDefault="00B02BE4" w:rsidP="00B02BE4">
      <w:pPr>
        <w:jc w:val="both"/>
        <w:rPr>
          <w:color w:val="000000" w:themeColor="text1"/>
          <w:lang w:val="de-DE"/>
        </w:rPr>
      </w:pPr>
      <w:r w:rsidRPr="00FA17C4">
        <w:rPr>
          <w:color w:val="000000" w:themeColor="text1"/>
          <w:lang w:val="de-DE"/>
        </w:rPr>
        <w:tab/>
        <w:t>4. Sicherheit und Bewachung im Bereich der Eisenbahn,</w:t>
      </w:r>
    </w:p>
    <w:p w14:paraId="17BF2F79" w14:textId="77777777" w:rsidR="007F3700" w:rsidRPr="00FA17C4" w:rsidRDefault="007F3700" w:rsidP="00B02BE4">
      <w:pPr>
        <w:jc w:val="both"/>
        <w:rPr>
          <w:color w:val="000000" w:themeColor="text1"/>
          <w:lang w:val="de-DE"/>
        </w:rPr>
      </w:pPr>
    </w:p>
    <w:p w14:paraId="1C8CF9F8" w14:textId="77777777" w:rsidR="00B02BE4" w:rsidRPr="00FA17C4" w:rsidRDefault="00B02BE4" w:rsidP="00B02BE4">
      <w:pPr>
        <w:jc w:val="both"/>
        <w:rPr>
          <w:color w:val="000000" w:themeColor="text1"/>
          <w:lang w:val="de-DE"/>
        </w:rPr>
      </w:pPr>
      <w:r w:rsidRPr="00FA17C4">
        <w:rPr>
          <w:color w:val="000000" w:themeColor="text1"/>
          <w:lang w:val="de-DE"/>
        </w:rPr>
        <w:tab/>
        <w:t>5. Erwerb, Entwicklung, Bau, Erneuerung, Unterhalt und Betrieb von Bahnhöfen, unbewachten Haltestellen und ihren Nebenanlagen und ihrer unmittelbaren Umgebung, einschließlich Konzeption, Entwicklung, Modernisierung und Aufwertung von Stadtgebieten,</w:t>
      </w:r>
    </w:p>
    <w:p w14:paraId="675E5DBB" w14:textId="77777777" w:rsidR="00B02BE4" w:rsidRPr="00FA17C4" w:rsidRDefault="00B02BE4" w:rsidP="00B02BE4">
      <w:pPr>
        <w:jc w:val="both"/>
        <w:rPr>
          <w:color w:val="000000" w:themeColor="text1"/>
          <w:lang w:val="de-DE"/>
        </w:rPr>
      </w:pPr>
    </w:p>
    <w:p w14:paraId="2A3EC971" w14:textId="77777777" w:rsidR="00B02BE4" w:rsidRPr="00FA17C4" w:rsidRDefault="00B02BE4" w:rsidP="00B02BE4">
      <w:pPr>
        <w:jc w:val="both"/>
        <w:rPr>
          <w:color w:val="000000" w:themeColor="text1"/>
          <w:lang w:val="de-DE"/>
        </w:rPr>
      </w:pPr>
      <w:r w:rsidRPr="00FA17C4">
        <w:rPr>
          <w:color w:val="000000" w:themeColor="text1"/>
          <w:lang w:val="de-DE"/>
        </w:rPr>
        <w:tab/>
        <w:t>6. Entwicklung von kommerziellen oder anderen Tätigkeiten, die dazu bestimmt sind, ihre Dienste direkt oder indirekt zu fördern oder die Nutzung ihrer Güter zu optimieren.</w:t>
      </w:r>
    </w:p>
    <w:p w14:paraId="45C2CD37" w14:textId="77777777" w:rsidR="00B02BE4" w:rsidRPr="00FA17C4" w:rsidRDefault="00B02BE4" w:rsidP="00B02BE4">
      <w:pPr>
        <w:jc w:val="both"/>
        <w:rPr>
          <w:color w:val="000000" w:themeColor="text1"/>
          <w:lang w:val="de-DE"/>
        </w:rPr>
      </w:pPr>
    </w:p>
    <w:p w14:paraId="5D4796AA" w14:textId="77777777" w:rsidR="00B02BE4" w:rsidRPr="00FA17C4" w:rsidRDefault="00B02BE4" w:rsidP="00B02BE4">
      <w:pPr>
        <w:jc w:val="both"/>
        <w:rPr>
          <w:color w:val="000000" w:themeColor="text1"/>
          <w:lang w:val="de-DE"/>
        </w:rPr>
      </w:pPr>
      <w:r w:rsidRPr="00FA17C4">
        <w:rPr>
          <w:color w:val="000000" w:themeColor="text1"/>
          <w:lang w:val="de-DE"/>
        </w:rPr>
        <w:tab/>
        <w:t>Die NGBE kann selbst oder durch Beteiligung an bestehenden oder zu schaffenden belgischen, ausländischen oder internationalen Einrichtungen und juristischen Personen alle Handels-, Industrie- oder Finanzgeschäfte tätigen, die sich direkt oder indirekt und ganz oder teilweise auf ihren Zweck beziehen oder die seine Verwirklichung oder Entwicklung erleichtern oder begünstigen können, einschließlich der Bildung von Sicherheiten für Schulden von verbundenen Gesellschaften oder Gesellschaften, mit denen ein Beteiligungs</w:t>
      </w:r>
      <w:r w:rsidRPr="00FA17C4">
        <w:rPr>
          <w:color w:val="000000" w:themeColor="text1"/>
          <w:lang w:val="de-DE"/>
        </w:rPr>
        <w:softHyphen/>
        <w:t>verhältnis besteht.</w:t>
      </w:r>
    </w:p>
    <w:p w14:paraId="1E6BCFE0" w14:textId="77777777" w:rsidR="00B02BE4" w:rsidRPr="00FA17C4" w:rsidRDefault="00B02BE4" w:rsidP="00B02BE4">
      <w:pPr>
        <w:jc w:val="both"/>
        <w:rPr>
          <w:color w:val="000000" w:themeColor="text1"/>
          <w:lang w:val="de-DE"/>
        </w:rPr>
      </w:pPr>
    </w:p>
    <w:p w14:paraId="29128F3B" w14:textId="77777777" w:rsidR="00B02BE4" w:rsidRPr="00FA17C4" w:rsidRDefault="00B02BE4" w:rsidP="00B02BE4">
      <w:pPr>
        <w:jc w:val="both"/>
        <w:rPr>
          <w:color w:val="000000" w:themeColor="text1"/>
          <w:lang w:val="de-DE"/>
        </w:rPr>
      </w:pPr>
      <w:r w:rsidRPr="00FA17C4">
        <w:rPr>
          <w:color w:val="000000" w:themeColor="text1"/>
          <w:lang w:val="de-DE"/>
        </w:rPr>
        <w:tab/>
        <w:t>Insbesondere wird davon ausgegangen, dass Herstellung und Verkauf von Gütern beziehungsweise Erbringung von Diensten, die sich direkt oder indirekt auf Eisenbahntätigkeiten beziehen, die Verwirklichung oder Entwicklung des Zwecks begünstigen können.</w:t>
      </w:r>
    </w:p>
    <w:p w14:paraId="480D8F84" w14:textId="77777777" w:rsidR="00B02BE4" w:rsidRPr="00FA17C4" w:rsidRDefault="00B02BE4" w:rsidP="00B02BE4">
      <w:pPr>
        <w:jc w:val="both"/>
        <w:rPr>
          <w:color w:val="000000" w:themeColor="text1"/>
          <w:lang w:val="de-DE"/>
        </w:rPr>
      </w:pPr>
    </w:p>
    <w:p w14:paraId="4B47A6ED" w14:textId="77777777" w:rsidR="00090436" w:rsidRPr="00FA17C4" w:rsidRDefault="00B02BE4" w:rsidP="00B02BE4">
      <w:pPr>
        <w:ind w:firstLine="708"/>
        <w:jc w:val="both"/>
        <w:rPr>
          <w:color w:val="000000" w:themeColor="text1"/>
          <w:lang w:val="de-DE"/>
        </w:rPr>
      </w:pPr>
      <w:r w:rsidRPr="00FA17C4">
        <w:rPr>
          <w:color w:val="000000" w:themeColor="text1"/>
          <w:lang w:val="de-DE"/>
        </w:rPr>
        <w:t>Die NGBE kann ebenfalls als Verwalter, Bevollmächtigter, Beauftragter oder Liquidator in anderen Gesellschaften oder Unternehmen auftreten.</w:t>
      </w:r>
      <w:r w:rsidR="00090436" w:rsidRPr="00FA17C4">
        <w:rPr>
          <w:color w:val="000000" w:themeColor="text1"/>
          <w:lang w:val="de-DE"/>
        </w:rPr>
        <w:t>]</w:t>
      </w:r>
    </w:p>
    <w:p w14:paraId="16DBA220" w14:textId="77777777" w:rsidR="00090436" w:rsidRPr="00FA17C4" w:rsidRDefault="00090436" w:rsidP="00090436">
      <w:pPr>
        <w:jc w:val="both"/>
        <w:rPr>
          <w:color w:val="000000" w:themeColor="text1"/>
          <w:lang w:val="de-DE"/>
        </w:rPr>
      </w:pPr>
    </w:p>
    <w:p w14:paraId="02E758CE" w14:textId="77777777" w:rsidR="00090436" w:rsidRPr="00FA17C4" w:rsidRDefault="00090436" w:rsidP="00090436">
      <w:pPr>
        <w:jc w:val="both"/>
        <w:rPr>
          <w:i/>
          <w:color w:val="000000" w:themeColor="text1"/>
          <w:lang w:val="de-DE"/>
        </w:rPr>
      </w:pPr>
      <w:r w:rsidRPr="00FA17C4">
        <w:rPr>
          <w:i/>
          <w:color w:val="000000" w:themeColor="text1"/>
          <w:lang w:val="de-DE"/>
        </w:rPr>
        <w:t>[Art. 155 aufgehoben durch Art. 27 § 8 des K.E. vom 18. Oktober 2004 (B.S. vom 20. Oktober 2004, Err. vom 9. November 2004)</w:t>
      </w:r>
      <w:r w:rsidR="00B02BE4" w:rsidRPr="00FA17C4">
        <w:rPr>
          <w:i/>
          <w:color w:val="000000" w:themeColor="text1"/>
          <w:lang w:val="de-DE"/>
        </w:rPr>
        <w:t xml:space="preserve"> und wieder aufgenommen durch Art. 9 des K.E. vom 11. Dezember 2013</w:t>
      </w:r>
      <w:r w:rsidR="00695648" w:rsidRPr="00FA17C4">
        <w:rPr>
          <w:i/>
          <w:color w:val="000000" w:themeColor="text1"/>
          <w:lang w:val="de-DE"/>
        </w:rPr>
        <w:t> (I)</w:t>
      </w:r>
      <w:r w:rsidR="00B02BE4" w:rsidRPr="00FA17C4">
        <w:rPr>
          <w:i/>
          <w:color w:val="000000" w:themeColor="text1"/>
          <w:lang w:val="de-DE"/>
        </w:rPr>
        <w:t xml:space="preserve"> (B.S. vom 16. Dezember 2013)</w:t>
      </w:r>
      <w:r w:rsidRPr="00FA17C4">
        <w:rPr>
          <w:i/>
          <w:color w:val="000000" w:themeColor="text1"/>
          <w:lang w:val="de-DE"/>
        </w:rPr>
        <w:t>]</w:t>
      </w:r>
    </w:p>
    <w:p w14:paraId="00468CA3" w14:textId="77777777" w:rsidR="00090436" w:rsidRPr="00FA17C4" w:rsidRDefault="00090436" w:rsidP="00090436">
      <w:pPr>
        <w:jc w:val="both"/>
        <w:rPr>
          <w:color w:val="000000" w:themeColor="text1"/>
          <w:lang w:val="de-DE"/>
        </w:rPr>
      </w:pPr>
    </w:p>
    <w:p w14:paraId="2D8E0CBB" w14:textId="77777777" w:rsidR="00090436" w:rsidRPr="00FA17C4" w:rsidRDefault="00090436" w:rsidP="00090436">
      <w:pPr>
        <w:jc w:val="both"/>
        <w:rPr>
          <w:color w:val="000000" w:themeColor="text1"/>
          <w:lang w:val="de-DE"/>
        </w:rPr>
      </w:pPr>
    </w:p>
    <w:p w14:paraId="3D8B1F4B" w14:textId="77777777" w:rsidR="00A63DAF" w:rsidRDefault="00A63DAF">
      <w:pPr>
        <w:rPr>
          <w:color w:val="000000" w:themeColor="text1"/>
          <w:lang w:val="de-DE"/>
        </w:rPr>
      </w:pPr>
      <w:r>
        <w:rPr>
          <w:color w:val="000000" w:themeColor="text1"/>
          <w:lang w:val="de-DE"/>
        </w:rPr>
        <w:br w:type="page"/>
      </w:r>
    </w:p>
    <w:p w14:paraId="1D3C6720" w14:textId="77777777" w:rsidR="00090436" w:rsidRPr="00FA17C4" w:rsidRDefault="00090436" w:rsidP="002A5C41">
      <w:pPr>
        <w:jc w:val="center"/>
        <w:rPr>
          <w:color w:val="000000" w:themeColor="text1"/>
          <w:lang w:val="de-DE"/>
        </w:rPr>
      </w:pPr>
      <w:r w:rsidRPr="00FA17C4">
        <w:rPr>
          <w:color w:val="000000" w:themeColor="text1"/>
          <w:lang w:val="de-DE"/>
        </w:rPr>
        <w:lastRenderedPageBreak/>
        <w:t xml:space="preserve">KAPITEL 2 - </w:t>
      </w:r>
      <w:r w:rsidRPr="00FA17C4">
        <w:rPr>
          <w:i/>
          <w:color w:val="000000" w:themeColor="text1"/>
          <w:lang w:val="de-DE"/>
        </w:rPr>
        <w:t>Aufträge des öffentlichen Dienstes</w:t>
      </w:r>
    </w:p>
    <w:p w14:paraId="314CF92A" w14:textId="77777777" w:rsidR="00090436" w:rsidRPr="00FA17C4" w:rsidRDefault="00090436" w:rsidP="00090436">
      <w:pPr>
        <w:jc w:val="both"/>
        <w:rPr>
          <w:color w:val="000000" w:themeColor="text1"/>
          <w:lang w:val="de-DE"/>
        </w:rPr>
      </w:pPr>
    </w:p>
    <w:p w14:paraId="70FF7F1F" w14:textId="77777777" w:rsidR="00090436" w:rsidRPr="00FA17C4" w:rsidRDefault="00090436" w:rsidP="00090436">
      <w:pPr>
        <w:jc w:val="both"/>
        <w:rPr>
          <w:color w:val="000000" w:themeColor="text1"/>
          <w:lang w:val="de-DE"/>
        </w:rPr>
      </w:pPr>
    </w:p>
    <w:p w14:paraId="14BCB150" w14:textId="77777777" w:rsidR="005D013B" w:rsidRPr="00FA17C4" w:rsidRDefault="005D013B" w:rsidP="005D013B">
      <w:pPr>
        <w:jc w:val="both"/>
        <w:rPr>
          <w:color w:val="000000" w:themeColor="text1"/>
          <w:lang w:val="de-DE"/>
        </w:rPr>
      </w:pPr>
      <w:r w:rsidRPr="00FA17C4">
        <w:rPr>
          <w:b/>
          <w:color w:val="000000" w:themeColor="text1"/>
          <w:lang w:val="de-DE"/>
        </w:rPr>
        <w:tab/>
      </w:r>
      <w:r w:rsidR="00090436" w:rsidRPr="00FA17C4">
        <w:rPr>
          <w:b/>
          <w:color w:val="000000" w:themeColor="text1"/>
          <w:lang w:val="de-DE"/>
        </w:rPr>
        <w:t>Art. 156 -</w:t>
      </w:r>
      <w:r w:rsidR="00090436" w:rsidRPr="00FA17C4">
        <w:rPr>
          <w:color w:val="000000" w:themeColor="text1"/>
          <w:lang w:val="de-DE"/>
        </w:rPr>
        <w:t xml:space="preserve"> [</w:t>
      </w:r>
      <w:r w:rsidRPr="00FA17C4">
        <w:rPr>
          <w:color w:val="000000" w:themeColor="text1"/>
          <w:lang w:val="de-DE"/>
        </w:rPr>
        <w:t>Die Aufträge des öffentlichen Dienstes der NGBE umfassen:</w:t>
      </w:r>
    </w:p>
    <w:p w14:paraId="25EB1704" w14:textId="77777777" w:rsidR="005D013B" w:rsidRPr="00FA17C4" w:rsidRDefault="005D013B" w:rsidP="005D013B">
      <w:pPr>
        <w:jc w:val="both"/>
        <w:rPr>
          <w:color w:val="000000" w:themeColor="text1"/>
          <w:lang w:val="de-DE"/>
        </w:rPr>
      </w:pPr>
    </w:p>
    <w:p w14:paraId="46DEBCD5" w14:textId="77777777" w:rsidR="005D013B" w:rsidRPr="00FA17C4" w:rsidRDefault="005D013B" w:rsidP="005D013B">
      <w:pPr>
        <w:jc w:val="both"/>
        <w:rPr>
          <w:color w:val="000000" w:themeColor="text1"/>
          <w:lang w:val="de-DE"/>
        </w:rPr>
      </w:pPr>
      <w:r w:rsidRPr="00FA17C4">
        <w:rPr>
          <w:color w:val="000000" w:themeColor="text1"/>
          <w:lang w:val="de-DE"/>
        </w:rPr>
        <w:tab/>
        <w:t>1. inländische Personenbeförderung, die durch Regelzüge gewährleistet wird, einschließlich Empfang und Information der Kundschaft, und Bedienung im Inland durch Hochgeschwindigkeitszüge,</w:t>
      </w:r>
    </w:p>
    <w:p w14:paraId="69FF230C" w14:textId="77777777" w:rsidR="005D013B" w:rsidRPr="00FA17C4" w:rsidRDefault="005D013B" w:rsidP="005D013B">
      <w:pPr>
        <w:jc w:val="both"/>
        <w:rPr>
          <w:color w:val="000000" w:themeColor="text1"/>
          <w:lang w:val="de-DE"/>
        </w:rPr>
      </w:pPr>
    </w:p>
    <w:p w14:paraId="7BF0843C" w14:textId="77777777" w:rsidR="005D013B" w:rsidRPr="00FA17C4" w:rsidRDefault="005D013B" w:rsidP="005D013B">
      <w:pPr>
        <w:jc w:val="both"/>
        <w:rPr>
          <w:color w:val="000000" w:themeColor="text1"/>
          <w:lang w:val="de-DE"/>
        </w:rPr>
      </w:pPr>
      <w:r w:rsidRPr="00FA17C4">
        <w:rPr>
          <w:color w:val="000000" w:themeColor="text1"/>
          <w:lang w:val="de-DE"/>
        </w:rPr>
        <w:tab/>
        <w:t>2. grenzüberschreitende Personenbeförderung, das heißt Beförderung, die durch Regelzüge auf dem Teil der inländischen Strecke, der nicht durch Nr. 1 gedeckt wird, und bis zu den im Geschäftsführungsvertrag bestimmten Bahnhöfen, die zu benachbarten Netzen gehören, gewährleistet wird,</w:t>
      </w:r>
    </w:p>
    <w:p w14:paraId="550DDBD2" w14:textId="77777777" w:rsidR="005D013B" w:rsidRPr="00FA17C4" w:rsidRDefault="005D013B" w:rsidP="005D013B">
      <w:pPr>
        <w:jc w:val="both"/>
        <w:rPr>
          <w:color w:val="000000" w:themeColor="text1"/>
          <w:lang w:val="de-DE"/>
        </w:rPr>
      </w:pPr>
    </w:p>
    <w:p w14:paraId="0FB6E208" w14:textId="77777777" w:rsidR="005D013B" w:rsidRPr="00FA17C4" w:rsidRDefault="005D013B" w:rsidP="005D013B">
      <w:pPr>
        <w:jc w:val="both"/>
        <w:rPr>
          <w:color w:val="000000" w:themeColor="text1"/>
          <w:lang w:val="de-DE"/>
        </w:rPr>
      </w:pPr>
      <w:r w:rsidRPr="00FA17C4">
        <w:rPr>
          <w:color w:val="000000" w:themeColor="text1"/>
          <w:lang w:val="de-DE"/>
        </w:rPr>
        <w:tab/>
        <w:t>3. Erwerb, Unterhalt, Betrieb und Finanzierung von rollendem Eisenbahnmaterial, das zur Ausführung der in den Nummern 1 und 2 erwähnten Aufträge bestimmt ist,</w:t>
      </w:r>
    </w:p>
    <w:p w14:paraId="7609FF1B" w14:textId="77777777" w:rsidR="005D013B" w:rsidRPr="00FA17C4" w:rsidRDefault="005D013B" w:rsidP="005D013B">
      <w:pPr>
        <w:jc w:val="both"/>
        <w:rPr>
          <w:color w:val="000000" w:themeColor="text1"/>
          <w:lang w:val="de-DE"/>
        </w:rPr>
      </w:pPr>
    </w:p>
    <w:p w14:paraId="788CA378" w14:textId="77777777" w:rsidR="005D013B" w:rsidRPr="00FA17C4" w:rsidRDefault="005D013B" w:rsidP="005D013B">
      <w:pPr>
        <w:jc w:val="both"/>
        <w:rPr>
          <w:color w:val="000000" w:themeColor="text1"/>
          <w:lang w:val="de-DE"/>
        </w:rPr>
      </w:pPr>
      <w:r w:rsidRPr="00FA17C4">
        <w:rPr>
          <w:color w:val="000000" w:themeColor="text1"/>
          <w:lang w:val="de-DE"/>
        </w:rPr>
        <w:tab/>
        <w:t>4. Leistungen, die das Eisenbahnunternehmen für die Bedürfnisse der Nation erbringen muss,</w:t>
      </w:r>
    </w:p>
    <w:p w14:paraId="46682BC1" w14:textId="77777777" w:rsidR="005D013B" w:rsidRPr="00FA17C4" w:rsidRDefault="005D013B" w:rsidP="005D013B">
      <w:pPr>
        <w:jc w:val="both"/>
        <w:rPr>
          <w:color w:val="000000" w:themeColor="text1"/>
          <w:lang w:val="de-DE"/>
        </w:rPr>
      </w:pPr>
    </w:p>
    <w:p w14:paraId="25635A04" w14:textId="77777777" w:rsidR="005D013B" w:rsidRPr="00FA17C4" w:rsidRDefault="005D013B" w:rsidP="005D013B">
      <w:pPr>
        <w:jc w:val="both"/>
        <w:rPr>
          <w:color w:val="000000" w:themeColor="text1"/>
          <w:lang w:val="de-DE"/>
        </w:rPr>
      </w:pPr>
      <w:r w:rsidRPr="00FA17C4">
        <w:rPr>
          <w:color w:val="000000" w:themeColor="text1"/>
          <w:lang w:val="de-DE"/>
        </w:rPr>
        <w:tab/>
        <w:t>5. Erwerb, Entwicklung, Bau, Erneuerung, Unterhalt und Betrieb von Bahnhöfen, unbewachten Haltestellen und ihren Nebenanlagen,</w:t>
      </w:r>
    </w:p>
    <w:p w14:paraId="6F810931" w14:textId="77777777" w:rsidR="005D013B" w:rsidRPr="00FA17C4" w:rsidRDefault="005D013B" w:rsidP="005D013B">
      <w:pPr>
        <w:jc w:val="both"/>
        <w:rPr>
          <w:color w:val="000000" w:themeColor="text1"/>
          <w:lang w:val="de-DE"/>
        </w:rPr>
      </w:pPr>
    </w:p>
    <w:p w14:paraId="444A906A" w14:textId="77777777" w:rsidR="005D013B" w:rsidRPr="00FA17C4" w:rsidRDefault="005D013B" w:rsidP="005D013B">
      <w:pPr>
        <w:jc w:val="both"/>
        <w:rPr>
          <w:color w:val="000000" w:themeColor="text1"/>
          <w:lang w:val="de-DE"/>
        </w:rPr>
      </w:pPr>
      <w:r w:rsidRPr="00FA17C4">
        <w:rPr>
          <w:color w:val="000000" w:themeColor="text1"/>
          <w:lang w:val="de-DE"/>
        </w:rPr>
        <w:tab/>
        <w:t>6. Erhaltung des historischen Erbes im Zusammenhang mit dem Eisenbahnbetrieb,</w:t>
      </w:r>
    </w:p>
    <w:p w14:paraId="7B9316D5" w14:textId="77777777" w:rsidR="005D013B" w:rsidRPr="00FA17C4" w:rsidRDefault="005D013B" w:rsidP="005D013B">
      <w:pPr>
        <w:jc w:val="both"/>
        <w:rPr>
          <w:color w:val="000000" w:themeColor="text1"/>
          <w:lang w:val="de-DE"/>
        </w:rPr>
      </w:pPr>
    </w:p>
    <w:p w14:paraId="54DFF1E6" w14:textId="77777777" w:rsidR="005D013B" w:rsidRPr="00FA17C4" w:rsidRDefault="005D013B" w:rsidP="005D013B">
      <w:pPr>
        <w:jc w:val="both"/>
        <w:rPr>
          <w:color w:val="000000" w:themeColor="text1"/>
          <w:lang w:val="de-DE"/>
        </w:rPr>
      </w:pPr>
      <w:r w:rsidRPr="00FA17C4">
        <w:rPr>
          <w:color w:val="000000" w:themeColor="text1"/>
          <w:lang w:val="de-DE"/>
        </w:rPr>
        <w:tab/>
        <w:t>7. Sicherheitstätigkeiten in Bahnhöfen, an unbewachten Haltestellen, in Zügen, an Gleisen, einschließlich der Gleisgruppen für die Personen- und Güterbeförderung, in anderen öffentlich zugänglichen Räumen des Eisenbahngeländes und in allen von der NGBE betriebenen Räumen,</w:t>
      </w:r>
    </w:p>
    <w:p w14:paraId="2E4FDC99" w14:textId="77777777" w:rsidR="005D013B" w:rsidRPr="00FA17C4" w:rsidRDefault="005D013B" w:rsidP="005D013B">
      <w:pPr>
        <w:jc w:val="both"/>
        <w:rPr>
          <w:color w:val="000000" w:themeColor="text1"/>
          <w:lang w:val="de-DE"/>
        </w:rPr>
      </w:pPr>
    </w:p>
    <w:p w14:paraId="48CE9D78" w14:textId="77777777" w:rsidR="005D013B" w:rsidRPr="00FA17C4" w:rsidRDefault="005D013B" w:rsidP="005D013B">
      <w:pPr>
        <w:jc w:val="both"/>
        <w:rPr>
          <w:color w:val="000000" w:themeColor="text1"/>
          <w:lang w:val="de-DE"/>
        </w:rPr>
      </w:pPr>
      <w:r w:rsidRPr="00FA17C4">
        <w:rPr>
          <w:color w:val="000000" w:themeColor="text1"/>
          <w:lang w:val="de-DE"/>
        </w:rPr>
        <w:tab/>
        <w:t>8. Wachtätigkeiten in den Einrichtungen, deren Eigentümer sie ist oder deren Betrieb sie wahrnimmt,</w:t>
      </w:r>
    </w:p>
    <w:p w14:paraId="397BCDCD" w14:textId="77777777" w:rsidR="005D013B" w:rsidRPr="00FA17C4" w:rsidRDefault="005D013B" w:rsidP="005D013B">
      <w:pPr>
        <w:jc w:val="both"/>
        <w:rPr>
          <w:color w:val="000000" w:themeColor="text1"/>
          <w:lang w:val="de-DE"/>
        </w:rPr>
      </w:pPr>
    </w:p>
    <w:p w14:paraId="5D92F6B4" w14:textId="77777777" w:rsidR="00090436" w:rsidRPr="00FA17C4" w:rsidRDefault="005D013B" w:rsidP="00090436">
      <w:pPr>
        <w:ind w:firstLine="708"/>
        <w:jc w:val="both"/>
        <w:rPr>
          <w:color w:val="000000" w:themeColor="text1"/>
          <w:lang w:val="de-DE"/>
        </w:rPr>
      </w:pPr>
      <w:r w:rsidRPr="00FA17C4">
        <w:rPr>
          <w:color w:val="000000" w:themeColor="text1"/>
          <w:lang w:val="de-DE"/>
        </w:rPr>
        <w:t>9. andere Aufträge des öffentlichen Dienstes, mit denen sie durch oder aufgrund des Gesetzes beauftragt ist.</w:t>
      </w:r>
      <w:r w:rsidR="00090436" w:rsidRPr="00FA17C4">
        <w:rPr>
          <w:color w:val="000000" w:themeColor="text1"/>
          <w:lang w:val="de-DE"/>
        </w:rPr>
        <w:t>]</w:t>
      </w:r>
    </w:p>
    <w:p w14:paraId="6A0F514C" w14:textId="77777777" w:rsidR="00090436" w:rsidRPr="00FA17C4" w:rsidRDefault="00090436" w:rsidP="00090436">
      <w:pPr>
        <w:jc w:val="both"/>
        <w:rPr>
          <w:color w:val="000000" w:themeColor="text1"/>
          <w:lang w:val="de-DE"/>
        </w:rPr>
      </w:pPr>
    </w:p>
    <w:p w14:paraId="68AEBEC0" w14:textId="77777777" w:rsidR="00090436" w:rsidRPr="00FA17C4" w:rsidRDefault="00090436" w:rsidP="00090436">
      <w:pPr>
        <w:jc w:val="both"/>
        <w:rPr>
          <w:i/>
          <w:color w:val="000000" w:themeColor="text1"/>
          <w:lang w:val="de-DE"/>
        </w:rPr>
      </w:pPr>
      <w:r w:rsidRPr="00FA17C4">
        <w:rPr>
          <w:i/>
          <w:color w:val="000000" w:themeColor="text1"/>
          <w:lang w:val="de-DE"/>
        </w:rPr>
        <w:t>[Art. 156 ersetzt</w:t>
      </w:r>
      <w:r w:rsidR="005D013B" w:rsidRPr="00FA17C4">
        <w:rPr>
          <w:i/>
          <w:color w:val="000000" w:themeColor="text1"/>
          <w:lang w:val="de-DE"/>
        </w:rPr>
        <w:t xml:space="preserve"> durch Art. </w:t>
      </w:r>
      <w:r w:rsidR="005F2BB1" w:rsidRPr="00FA17C4">
        <w:rPr>
          <w:i/>
          <w:color w:val="000000" w:themeColor="text1"/>
          <w:lang w:val="de-DE"/>
        </w:rPr>
        <w:t>10</w:t>
      </w:r>
      <w:r w:rsidR="005D013B" w:rsidRPr="00FA17C4">
        <w:rPr>
          <w:i/>
          <w:color w:val="000000" w:themeColor="text1"/>
          <w:lang w:val="de-DE"/>
        </w:rPr>
        <w:t xml:space="preserve"> des K.E. vom 11. Dezember 2013</w:t>
      </w:r>
      <w:r w:rsidR="00695648" w:rsidRPr="00FA17C4">
        <w:rPr>
          <w:i/>
          <w:color w:val="000000" w:themeColor="text1"/>
          <w:lang w:val="de-DE"/>
        </w:rPr>
        <w:t xml:space="preserve"> (I) </w:t>
      </w:r>
      <w:r w:rsidR="005D013B" w:rsidRPr="00FA17C4">
        <w:rPr>
          <w:i/>
          <w:color w:val="000000" w:themeColor="text1"/>
          <w:lang w:val="de-DE"/>
        </w:rPr>
        <w:t>(B.S. vom 16. Dezember 2013)</w:t>
      </w:r>
      <w:r w:rsidRPr="00FA17C4">
        <w:rPr>
          <w:i/>
          <w:color w:val="000000" w:themeColor="text1"/>
          <w:lang w:val="de-DE"/>
        </w:rPr>
        <w:t>]</w:t>
      </w:r>
    </w:p>
    <w:p w14:paraId="12D8CC68" w14:textId="77777777" w:rsidR="005F2BB1" w:rsidRPr="00FA17C4" w:rsidRDefault="005F2BB1" w:rsidP="00090436">
      <w:pPr>
        <w:jc w:val="both"/>
        <w:rPr>
          <w:i/>
          <w:color w:val="000000" w:themeColor="text1"/>
          <w:lang w:val="de-DE"/>
        </w:rPr>
      </w:pPr>
    </w:p>
    <w:p w14:paraId="2226608A" w14:textId="77777777" w:rsidR="005F2BB1" w:rsidRPr="00FA17C4" w:rsidRDefault="005F2BB1" w:rsidP="00090436">
      <w:pPr>
        <w:jc w:val="both"/>
        <w:rPr>
          <w:i/>
          <w:color w:val="000000" w:themeColor="text1"/>
          <w:lang w:val="de-DE"/>
        </w:rPr>
      </w:pPr>
      <w:r w:rsidRPr="00FA17C4">
        <w:rPr>
          <w:i/>
          <w:color w:val="000000" w:themeColor="text1"/>
          <w:lang w:val="de-DE"/>
        </w:rPr>
        <w:tab/>
      </w:r>
    </w:p>
    <w:p w14:paraId="35524ECC" w14:textId="77777777" w:rsidR="005F2BB1" w:rsidRPr="00FA17C4" w:rsidRDefault="005F2BB1" w:rsidP="005F2BB1">
      <w:pPr>
        <w:jc w:val="both"/>
        <w:rPr>
          <w:color w:val="000000" w:themeColor="text1"/>
          <w:lang w:val="de-DE"/>
        </w:rPr>
      </w:pPr>
      <w:r w:rsidRPr="00FA17C4">
        <w:rPr>
          <w:color w:val="000000" w:themeColor="text1"/>
          <w:lang w:val="de-DE"/>
        </w:rPr>
        <w:tab/>
        <w:t>[</w:t>
      </w:r>
      <w:r w:rsidRPr="00FA17C4">
        <w:rPr>
          <w:b/>
          <w:color w:val="000000" w:themeColor="text1"/>
          <w:lang w:val="de-DE"/>
        </w:rPr>
        <w:t>Art. 156</w:t>
      </w:r>
      <w:r w:rsidRPr="00FA17C4">
        <w:rPr>
          <w:b/>
          <w:i/>
          <w:color w:val="000000" w:themeColor="text1"/>
          <w:lang w:val="de-DE"/>
        </w:rPr>
        <w:t>bis</w:t>
      </w:r>
      <w:r w:rsidRPr="00FA17C4">
        <w:rPr>
          <w:color w:val="000000" w:themeColor="text1"/>
          <w:lang w:val="de-DE"/>
        </w:rPr>
        <w:t> - Der in Artikel 156 Nr. 7 erwähnte Auftrag des öffentlichen Dienstes umfasst folgende Tätigkeiten:</w:t>
      </w:r>
    </w:p>
    <w:p w14:paraId="31A5B895" w14:textId="77777777" w:rsidR="005F2BB1" w:rsidRPr="00FA17C4" w:rsidRDefault="005F2BB1" w:rsidP="005F2BB1">
      <w:pPr>
        <w:jc w:val="both"/>
        <w:rPr>
          <w:color w:val="000000" w:themeColor="text1"/>
          <w:lang w:val="de-DE"/>
        </w:rPr>
      </w:pPr>
    </w:p>
    <w:p w14:paraId="3DA7091E" w14:textId="77777777" w:rsidR="005F2BB1" w:rsidRPr="00FA17C4" w:rsidRDefault="005F2BB1" w:rsidP="005F2BB1">
      <w:pPr>
        <w:jc w:val="both"/>
        <w:rPr>
          <w:color w:val="000000" w:themeColor="text1"/>
          <w:lang w:val="de-DE"/>
        </w:rPr>
      </w:pPr>
      <w:r w:rsidRPr="00FA17C4">
        <w:rPr>
          <w:color w:val="000000" w:themeColor="text1"/>
          <w:lang w:val="de-DE"/>
        </w:rPr>
        <w:tab/>
        <w:t>1. in den im Geschäftsführungsvertrag festgelegten Grenzen die Einhaltung der Rechtsvorschriften über die Eisenbahnpolizei kontrollieren,</w:t>
      </w:r>
    </w:p>
    <w:p w14:paraId="4C158755" w14:textId="77777777" w:rsidR="005F2BB1" w:rsidRPr="00FA17C4" w:rsidRDefault="005F2BB1" w:rsidP="005F2BB1">
      <w:pPr>
        <w:jc w:val="both"/>
        <w:rPr>
          <w:color w:val="000000" w:themeColor="text1"/>
          <w:lang w:val="de-DE"/>
        </w:rPr>
      </w:pPr>
    </w:p>
    <w:p w14:paraId="70F5B3FF" w14:textId="77777777" w:rsidR="005F2BB1" w:rsidRPr="00FA17C4" w:rsidRDefault="005F2BB1" w:rsidP="005F2BB1">
      <w:pPr>
        <w:jc w:val="both"/>
        <w:rPr>
          <w:color w:val="000000" w:themeColor="text1"/>
          <w:lang w:val="de-DE"/>
        </w:rPr>
      </w:pPr>
      <w:r w:rsidRPr="00FA17C4">
        <w:rPr>
          <w:color w:val="000000" w:themeColor="text1"/>
          <w:lang w:val="de-DE"/>
        </w:rPr>
        <w:tab/>
        <w:t>2. für die Sicherheit sorgen, insbesondere durch Präsenz und Einsätze des Sicherheits</w:t>
      </w:r>
      <w:r w:rsidRPr="00FA17C4">
        <w:rPr>
          <w:color w:val="000000" w:themeColor="text1"/>
          <w:lang w:val="de-DE"/>
        </w:rPr>
        <w:softHyphen/>
        <w:t>dienstes,</w:t>
      </w:r>
    </w:p>
    <w:p w14:paraId="1D0741F6" w14:textId="77777777" w:rsidR="005F2BB1" w:rsidRPr="00FA17C4" w:rsidRDefault="005F2BB1" w:rsidP="005F2BB1">
      <w:pPr>
        <w:jc w:val="both"/>
        <w:rPr>
          <w:color w:val="000000" w:themeColor="text1"/>
          <w:lang w:val="de-DE"/>
        </w:rPr>
      </w:pPr>
    </w:p>
    <w:p w14:paraId="3A7A4BD1" w14:textId="77777777" w:rsidR="005F2BB1" w:rsidRPr="00FA17C4" w:rsidRDefault="005F2BB1" w:rsidP="005F2BB1">
      <w:pPr>
        <w:jc w:val="both"/>
        <w:rPr>
          <w:color w:val="000000" w:themeColor="text1"/>
          <w:lang w:val="de-DE"/>
        </w:rPr>
      </w:pPr>
      <w:r w:rsidRPr="00FA17C4">
        <w:rPr>
          <w:color w:val="000000" w:themeColor="text1"/>
          <w:lang w:val="de-DE"/>
        </w:rPr>
        <w:tab/>
        <w:t>3. alle Tätigkeiten zur Verbesserung der Betrugsbekämpfung koordinieren,</w:t>
      </w:r>
    </w:p>
    <w:p w14:paraId="00BB556A" w14:textId="77777777" w:rsidR="005F2BB1" w:rsidRPr="00FA17C4" w:rsidRDefault="005F2BB1" w:rsidP="005F2BB1">
      <w:pPr>
        <w:jc w:val="both"/>
        <w:rPr>
          <w:color w:val="000000" w:themeColor="text1"/>
          <w:lang w:val="de-DE"/>
        </w:rPr>
      </w:pPr>
    </w:p>
    <w:p w14:paraId="2DC877BC" w14:textId="77777777" w:rsidR="005F2BB1" w:rsidRPr="00FA17C4" w:rsidRDefault="005F2BB1" w:rsidP="005F2BB1">
      <w:pPr>
        <w:jc w:val="both"/>
        <w:rPr>
          <w:color w:val="000000" w:themeColor="text1"/>
          <w:lang w:val="de-DE"/>
        </w:rPr>
      </w:pPr>
      <w:r w:rsidRPr="00FA17C4">
        <w:rPr>
          <w:color w:val="000000" w:themeColor="text1"/>
          <w:lang w:val="de-DE"/>
        </w:rPr>
        <w:tab/>
        <w:t>4. Kameras, die in öffentlich zugänglichen Räumen, Zügen und anderen von der NGBE betriebenen Einrichtungen angebracht sind, verwalten,</w:t>
      </w:r>
    </w:p>
    <w:p w14:paraId="7EA631EC" w14:textId="77777777" w:rsidR="005F2BB1" w:rsidRPr="00FA17C4" w:rsidRDefault="005F2BB1" w:rsidP="005F2BB1">
      <w:pPr>
        <w:jc w:val="both"/>
        <w:rPr>
          <w:color w:val="000000" w:themeColor="text1"/>
          <w:lang w:val="de-DE"/>
        </w:rPr>
      </w:pPr>
    </w:p>
    <w:p w14:paraId="48D63324" w14:textId="77777777" w:rsidR="005F2BB1" w:rsidRPr="00FA17C4" w:rsidRDefault="005F2BB1" w:rsidP="005F2BB1">
      <w:pPr>
        <w:jc w:val="both"/>
        <w:rPr>
          <w:color w:val="000000" w:themeColor="text1"/>
          <w:lang w:val="de-DE"/>
        </w:rPr>
      </w:pPr>
      <w:r w:rsidRPr="00FA17C4">
        <w:rPr>
          <w:color w:val="000000" w:themeColor="text1"/>
          <w:lang w:val="de-DE"/>
        </w:rPr>
        <w:tab/>
        <w:t>5. Notrufe im Zusammenhang mit Sicherheitsproblemen behandeln,</w:t>
      </w:r>
    </w:p>
    <w:p w14:paraId="5C74CCCF" w14:textId="77777777" w:rsidR="005F2BB1" w:rsidRPr="00FA17C4" w:rsidRDefault="005F2BB1" w:rsidP="005F2BB1">
      <w:pPr>
        <w:jc w:val="both"/>
        <w:rPr>
          <w:color w:val="000000" w:themeColor="text1"/>
          <w:lang w:val="de-DE"/>
        </w:rPr>
      </w:pPr>
    </w:p>
    <w:p w14:paraId="07E20E26" w14:textId="77777777" w:rsidR="005F2BB1" w:rsidRPr="00FA17C4" w:rsidRDefault="005F2BB1" w:rsidP="005F2BB1">
      <w:pPr>
        <w:jc w:val="both"/>
        <w:rPr>
          <w:color w:val="000000" w:themeColor="text1"/>
          <w:lang w:val="de-DE"/>
        </w:rPr>
      </w:pPr>
      <w:r w:rsidRPr="00FA17C4">
        <w:rPr>
          <w:color w:val="000000" w:themeColor="text1"/>
          <w:lang w:val="de-DE"/>
        </w:rPr>
        <w:tab/>
        <w:t>6. auf Antrag der Polizeidienste oder des Zolls an der Organisation ihrer Kontrollen und an der Durchführung der Sicherheitskontrollen für die durch den Ärmelkanaltunnel reisenden Fahrgäste und ihr Gepäck teilnehmen,</w:t>
      </w:r>
    </w:p>
    <w:p w14:paraId="06457F55" w14:textId="77777777" w:rsidR="005F2BB1" w:rsidRPr="00FA17C4" w:rsidRDefault="005F2BB1" w:rsidP="005F2BB1">
      <w:pPr>
        <w:jc w:val="both"/>
        <w:rPr>
          <w:color w:val="000000" w:themeColor="text1"/>
          <w:lang w:val="de-DE"/>
        </w:rPr>
      </w:pPr>
    </w:p>
    <w:p w14:paraId="333283D8" w14:textId="77777777" w:rsidR="005F2BB1" w:rsidRPr="00FA17C4" w:rsidRDefault="005F2BB1" w:rsidP="005F2BB1">
      <w:pPr>
        <w:jc w:val="both"/>
        <w:rPr>
          <w:color w:val="000000" w:themeColor="text1"/>
          <w:lang w:val="de-DE"/>
        </w:rPr>
      </w:pPr>
      <w:r w:rsidRPr="00FA17C4">
        <w:rPr>
          <w:color w:val="000000" w:themeColor="text1"/>
          <w:lang w:val="de-DE"/>
        </w:rPr>
        <w:tab/>
        <w:t>7. Operationen im Zusammenhang mit der Sicherheit mit den Gerichtsbehörden und den Polizeidiensten und der Staatssicherheit koordinieren,</w:t>
      </w:r>
    </w:p>
    <w:p w14:paraId="33F8D680" w14:textId="77777777" w:rsidR="00567287" w:rsidRPr="00FA17C4" w:rsidRDefault="00567287" w:rsidP="005F2BB1">
      <w:pPr>
        <w:jc w:val="both"/>
        <w:rPr>
          <w:color w:val="000000" w:themeColor="text1"/>
          <w:lang w:val="de-DE"/>
        </w:rPr>
      </w:pPr>
    </w:p>
    <w:p w14:paraId="6C49CEF4" w14:textId="77777777" w:rsidR="005F2BB1" w:rsidRPr="00FA17C4" w:rsidRDefault="00567287" w:rsidP="005F2BB1">
      <w:pPr>
        <w:jc w:val="both"/>
        <w:rPr>
          <w:color w:val="000000" w:themeColor="text1"/>
          <w:lang w:val="de-DE"/>
        </w:rPr>
      </w:pPr>
      <w:r w:rsidRPr="00FA17C4">
        <w:rPr>
          <w:color w:val="000000" w:themeColor="text1"/>
          <w:lang w:val="de-DE"/>
        </w:rPr>
        <w:tab/>
      </w:r>
      <w:r w:rsidR="005F2BB1" w:rsidRPr="00FA17C4">
        <w:rPr>
          <w:color w:val="000000" w:themeColor="text1"/>
          <w:lang w:val="de-DE"/>
        </w:rPr>
        <w:t>8. Gleise, einschließlich der Gleisgruppen für die Personen- und Güterbeförderung, überwachen, insbesondere im Hinblick auf die Bekämpfung von Kabeldiebstahl.]</w:t>
      </w:r>
    </w:p>
    <w:p w14:paraId="66955A67" w14:textId="77777777" w:rsidR="005F2BB1" w:rsidRPr="00FA17C4" w:rsidRDefault="005F2BB1" w:rsidP="005F2BB1">
      <w:pPr>
        <w:jc w:val="both"/>
        <w:rPr>
          <w:color w:val="000000" w:themeColor="text1"/>
          <w:lang w:val="de-DE"/>
        </w:rPr>
      </w:pPr>
    </w:p>
    <w:p w14:paraId="0ABA13B0" w14:textId="77777777" w:rsidR="005F2BB1" w:rsidRPr="00FA17C4" w:rsidRDefault="005F2BB1" w:rsidP="005F2BB1">
      <w:pPr>
        <w:jc w:val="both"/>
        <w:rPr>
          <w:i/>
          <w:color w:val="000000" w:themeColor="text1"/>
          <w:lang w:val="de-DE"/>
        </w:rPr>
      </w:pPr>
      <w:r w:rsidRPr="00FA17C4">
        <w:rPr>
          <w:i/>
          <w:color w:val="000000" w:themeColor="text1"/>
          <w:lang w:val="de-DE"/>
        </w:rPr>
        <w:t>[Art. 156bis eingefügt durch Art. 11 des K.E. vom 11. Dezember 2013</w:t>
      </w:r>
      <w:r w:rsidR="00695648" w:rsidRPr="00FA17C4">
        <w:rPr>
          <w:i/>
          <w:color w:val="000000" w:themeColor="text1"/>
          <w:lang w:val="de-DE"/>
        </w:rPr>
        <w:t> (I)</w:t>
      </w:r>
      <w:r w:rsidRPr="00FA17C4">
        <w:rPr>
          <w:i/>
          <w:color w:val="000000" w:themeColor="text1"/>
          <w:lang w:val="de-DE"/>
        </w:rPr>
        <w:t xml:space="preserve"> (B.S. vom 16. Dezember 2013)]</w:t>
      </w:r>
    </w:p>
    <w:p w14:paraId="1F91FA7E" w14:textId="77777777" w:rsidR="005F2BB1" w:rsidRPr="00FA17C4" w:rsidRDefault="005F2BB1" w:rsidP="00090436">
      <w:pPr>
        <w:jc w:val="both"/>
        <w:rPr>
          <w:color w:val="000000" w:themeColor="text1"/>
          <w:lang w:val="de-DE"/>
        </w:rPr>
      </w:pPr>
    </w:p>
    <w:p w14:paraId="3E43660D" w14:textId="77777777" w:rsidR="005F2BB1" w:rsidRPr="00FA17C4" w:rsidRDefault="005F2BB1" w:rsidP="005F2BB1">
      <w:pPr>
        <w:jc w:val="both"/>
        <w:rPr>
          <w:color w:val="000000" w:themeColor="text1"/>
          <w:lang w:val="de-DE"/>
        </w:rPr>
      </w:pPr>
    </w:p>
    <w:p w14:paraId="3AAED5FE" w14:textId="77777777" w:rsidR="005F2BB1" w:rsidRPr="00FA17C4" w:rsidRDefault="005F2BB1" w:rsidP="005F2BB1">
      <w:pPr>
        <w:jc w:val="both"/>
        <w:rPr>
          <w:color w:val="000000" w:themeColor="text1"/>
          <w:lang w:val="de-DE"/>
        </w:rPr>
      </w:pPr>
      <w:r w:rsidRPr="00FA17C4">
        <w:rPr>
          <w:color w:val="000000" w:themeColor="text1"/>
          <w:lang w:val="de-DE"/>
        </w:rPr>
        <w:tab/>
        <w:t>[</w:t>
      </w:r>
      <w:r w:rsidRPr="00FA17C4">
        <w:rPr>
          <w:b/>
          <w:color w:val="000000" w:themeColor="text1"/>
          <w:lang w:val="de-DE"/>
        </w:rPr>
        <w:t>Art. 156</w:t>
      </w:r>
      <w:r w:rsidRPr="00FA17C4">
        <w:rPr>
          <w:b/>
          <w:i/>
          <w:color w:val="000000" w:themeColor="text1"/>
          <w:lang w:val="de-DE"/>
        </w:rPr>
        <w:t>ter</w:t>
      </w:r>
      <w:r w:rsidR="00DD6024" w:rsidRPr="00FA17C4">
        <w:rPr>
          <w:b/>
          <w:i/>
          <w:color w:val="000000" w:themeColor="text1"/>
          <w:lang w:val="de-DE"/>
        </w:rPr>
        <w:t xml:space="preserve"> </w:t>
      </w:r>
      <w:r w:rsidRPr="00FA17C4">
        <w:rPr>
          <w:color w:val="000000" w:themeColor="text1"/>
          <w:lang w:val="de-DE"/>
        </w:rPr>
        <w:t>- § 1</w:t>
      </w:r>
      <w:r w:rsidR="0051747D" w:rsidRPr="00FA17C4">
        <w:rPr>
          <w:color w:val="000000" w:themeColor="text1"/>
          <w:lang w:val="de-DE"/>
        </w:rPr>
        <w:t xml:space="preserve"> </w:t>
      </w:r>
      <w:r w:rsidRPr="00FA17C4">
        <w:rPr>
          <w:color w:val="000000" w:themeColor="text1"/>
          <w:lang w:val="de-DE"/>
        </w:rPr>
        <w:t>- Die NGBE schließt mit Infrabel eine Zusammenarbeits</w:t>
      </w:r>
      <w:r w:rsidR="0051747D" w:rsidRPr="00FA17C4">
        <w:rPr>
          <w:color w:val="000000" w:themeColor="text1"/>
          <w:lang w:val="de-DE"/>
        </w:rPr>
        <w:softHyphen/>
      </w:r>
      <w:r w:rsidRPr="00FA17C4">
        <w:rPr>
          <w:color w:val="000000" w:themeColor="text1"/>
          <w:lang w:val="de-DE"/>
        </w:rPr>
        <w:t>vereinbarung mit dem Zweck, die gemeinsame Ausführung ihrer Aufträge des öffentlichen Dienstes im Zusammenhang mit der Sicherheit zu gewährleisten.</w:t>
      </w:r>
    </w:p>
    <w:p w14:paraId="60543FDF" w14:textId="77777777" w:rsidR="005F2BB1" w:rsidRPr="00FA17C4" w:rsidRDefault="005F2BB1" w:rsidP="005F2BB1">
      <w:pPr>
        <w:jc w:val="both"/>
        <w:rPr>
          <w:color w:val="000000" w:themeColor="text1"/>
          <w:lang w:val="de-DE"/>
        </w:rPr>
      </w:pPr>
    </w:p>
    <w:p w14:paraId="1B233C9C" w14:textId="77777777" w:rsidR="005F2BB1" w:rsidRPr="00FA17C4" w:rsidRDefault="005F2BB1" w:rsidP="005F2BB1">
      <w:pPr>
        <w:jc w:val="both"/>
        <w:rPr>
          <w:color w:val="000000" w:themeColor="text1"/>
          <w:lang w:val="de-DE"/>
        </w:rPr>
      </w:pPr>
      <w:r w:rsidRPr="00FA17C4">
        <w:rPr>
          <w:color w:val="000000" w:themeColor="text1"/>
          <w:lang w:val="de-DE"/>
        </w:rPr>
        <w:tab/>
        <w:t>In dieser Vereinbarung wird die gemeinsame Strategie der NGBE und von Infrabel bestimmt, insbesondere in Bezug auf Art und Umfang der Zusammenarbeit, ihre finanziellen Modalitäten, gegenseitige Verpflichtungen der Parteien und Follow-up in Bezug auf die Vereinbarung.</w:t>
      </w:r>
    </w:p>
    <w:p w14:paraId="31D8E40C" w14:textId="77777777" w:rsidR="005F2BB1" w:rsidRPr="00FA17C4" w:rsidRDefault="005F2BB1" w:rsidP="005F2BB1">
      <w:pPr>
        <w:jc w:val="both"/>
        <w:rPr>
          <w:color w:val="000000" w:themeColor="text1"/>
          <w:lang w:val="de-DE"/>
        </w:rPr>
      </w:pPr>
    </w:p>
    <w:p w14:paraId="68B15CC0" w14:textId="77777777" w:rsidR="005F2BB1" w:rsidRPr="00FA17C4" w:rsidRDefault="005F2BB1" w:rsidP="005F2BB1">
      <w:pPr>
        <w:jc w:val="both"/>
        <w:rPr>
          <w:color w:val="000000" w:themeColor="text1"/>
          <w:lang w:val="de-DE"/>
        </w:rPr>
      </w:pPr>
      <w:r w:rsidRPr="00FA17C4">
        <w:rPr>
          <w:color w:val="000000" w:themeColor="text1"/>
          <w:lang w:val="de-DE"/>
        </w:rPr>
        <w:tab/>
        <w:t>§ 2 - Die NGBE und Infrabel ergreifen alle erforderlichen Maßnahmen, um die Aufrechterhaltung der Sicherheitskette und die Kohärenz der Sicherheitspolitik zu gewährleisten.]</w:t>
      </w:r>
    </w:p>
    <w:p w14:paraId="77401B05" w14:textId="77777777" w:rsidR="005F2BB1" w:rsidRPr="00FA17C4" w:rsidRDefault="005F2BB1" w:rsidP="005F2BB1">
      <w:pPr>
        <w:jc w:val="both"/>
        <w:rPr>
          <w:color w:val="000000" w:themeColor="text1"/>
          <w:lang w:val="de-DE"/>
        </w:rPr>
      </w:pPr>
    </w:p>
    <w:p w14:paraId="715996E2" w14:textId="77777777" w:rsidR="005F2BB1" w:rsidRPr="00FA17C4" w:rsidRDefault="005F2BB1" w:rsidP="005F2BB1">
      <w:pPr>
        <w:jc w:val="both"/>
        <w:rPr>
          <w:i/>
          <w:color w:val="000000" w:themeColor="text1"/>
          <w:lang w:val="de-DE"/>
        </w:rPr>
      </w:pPr>
      <w:r w:rsidRPr="00FA17C4">
        <w:rPr>
          <w:i/>
          <w:color w:val="000000" w:themeColor="text1"/>
          <w:lang w:val="de-DE"/>
        </w:rPr>
        <w:t>[Art. 156ter eingefügt durch Art. 11 des K.E. vom 11. Dezember 2013</w:t>
      </w:r>
      <w:r w:rsidR="00695648" w:rsidRPr="00FA17C4">
        <w:rPr>
          <w:i/>
          <w:color w:val="000000" w:themeColor="text1"/>
          <w:lang w:val="de-DE"/>
        </w:rPr>
        <w:t> (I)</w:t>
      </w:r>
      <w:r w:rsidRPr="00FA17C4">
        <w:rPr>
          <w:i/>
          <w:color w:val="000000" w:themeColor="text1"/>
          <w:lang w:val="de-DE"/>
        </w:rPr>
        <w:t xml:space="preserve"> (B.S. vom 16. Dezember 2013)]</w:t>
      </w:r>
    </w:p>
    <w:p w14:paraId="14FE56E9" w14:textId="77777777" w:rsidR="005F2BB1" w:rsidRPr="00FA17C4" w:rsidRDefault="005F2BB1" w:rsidP="005F2BB1">
      <w:pPr>
        <w:jc w:val="both"/>
        <w:rPr>
          <w:color w:val="000000" w:themeColor="text1"/>
          <w:lang w:val="de-DE"/>
        </w:rPr>
      </w:pPr>
    </w:p>
    <w:p w14:paraId="7C58F764" w14:textId="77777777" w:rsidR="005F2BB1" w:rsidRPr="00FA17C4" w:rsidRDefault="005F2BB1" w:rsidP="005F2BB1">
      <w:pPr>
        <w:jc w:val="both"/>
        <w:rPr>
          <w:color w:val="000000" w:themeColor="text1"/>
          <w:lang w:val="de-DE"/>
        </w:rPr>
      </w:pPr>
    </w:p>
    <w:p w14:paraId="7C17B3DB" w14:textId="77777777" w:rsidR="005F2BB1" w:rsidRPr="00FA17C4" w:rsidRDefault="005F2BB1" w:rsidP="005F2BB1">
      <w:pPr>
        <w:jc w:val="both"/>
        <w:rPr>
          <w:color w:val="000000" w:themeColor="text1"/>
          <w:lang w:val="de-DE"/>
        </w:rPr>
      </w:pPr>
      <w:r w:rsidRPr="00FA17C4">
        <w:rPr>
          <w:color w:val="000000" w:themeColor="text1"/>
          <w:lang w:val="de-DE"/>
        </w:rPr>
        <w:tab/>
        <w:t>[</w:t>
      </w:r>
      <w:r w:rsidRPr="00FA17C4">
        <w:rPr>
          <w:b/>
          <w:color w:val="000000" w:themeColor="text1"/>
          <w:lang w:val="de-DE"/>
        </w:rPr>
        <w:t>Art. 156</w:t>
      </w:r>
      <w:r w:rsidRPr="00FA17C4">
        <w:rPr>
          <w:b/>
          <w:i/>
          <w:color w:val="000000" w:themeColor="text1"/>
          <w:lang w:val="de-DE"/>
        </w:rPr>
        <w:t>quater</w:t>
      </w:r>
      <w:r w:rsidRPr="00FA17C4">
        <w:rPr>
          <w:i/>
          <w:color w:val="000000" w:themeColor="text1"/>
          <w:lang w:val="de-DE"/>
        </w:rPr>
        <w:t> -</w:t>
      </w:r>
      <w:r w:rsidRPr="00FA17C4">
        <w:rPr>
          <w:color w:val="000000" w:themeColor="text1"/>
          <w:lang w:val="de-DE"/>
        </w:rPr>
        <w:t xml:space="preserve"> § 1 - Die NGBE ist ausschließlich im Hinblick auf die Ausführung ihrer in Artikel 156 Nr. 1 und 5 erwähnten Aufträge des öffentlichen Dienstes Inhaber einer unentgeltlichen immerwährenden Dienstbarkeit an Bahnsteigen, Bahnunterführungen und allen Zugangswegen zu den Bahnsteigen, die Eigentum von Infrabel sind und in Bahnhöfen und an unbewachten Haltestellen liegen, die von der NGBE betrieben werden, und an neuen ähnlichen Einrichtungen, die von Infrabel oder für deren Rechnung gebaut werden, ab ihrer Inbetriebnahme.</w:t>
      </w:r>
    </w:p>
    <w:p w14:paraId="345BD491" w14:textId="77777777" w:rsidR="005F2BB1" w:rsidRPr="00FA17C4" w:rsidRDefault="005F2BB1" w:rsidP="005F2BB1">
      <w:pPr>
        <w:jc w:val="both"/>
        <w:rPr>
          <w:color w:val="000000" w:themeColor="text1"/>
          <w:lang w:val="de-DE"/>
        </w:rPr>
      </w:pPr>
    </w:p>
    <w:p w14:paraId="41F689D4" w14:textId="77777777" w:rsidR="005F2BB1" w:rsidRPr="00FA17C4" w:rsidRDefault="005F2BB1" w:rsidP="005F2BB1">
      <w:pPr>
        <w:jc w:val="both"/>
        <w:rPr>
          <w:color w:val="000000" w:themeColor="text1"/>
          <w:lang w:val="de-DE"/>
        </w:rPr>
      </w:pPr>
      <w:r w:rsidRPr="00FA17C4">
        <w:rPr>
          <w:color w:val="000000" w:themeColor="text1"/>
          <w:lang w:val="de-DE"/>
        </w:rPr>
        <w:tab/>
        <w:t>§ 2 - Die NGBE führt zur Entlastung von Infrabel folgende Arbeiten an den mit der Dienstbarkeit belasteten Gütern durch:</w:t>
      </w:r>
    </w:p>
    <w:p w14:paraId="2A126AF9" w14:textId="77777777" w:rsidR="005F2BB1" w:rsidRPr="00FA17C4" w:rsidRDefault="005F2BB1" w:rsidP="005F2BB1">
      <w:pPr>
        <w:jc w:val="both"/>
        <w:rPr>
          <w:color w:val="000000" w:themeColor="text1"/>
          <w:lang w:val="de-DE"/>
        </w:rPr>
      </w:pPr>
    </w:p>
    <w:p w14:paraId="1F9EADF2" w14:textId="77777777" w:rsidR="005F2BB1" w:rsidRPr="00FA17C4" w:rsidRDefault="005F2BB1" w:rsidP="005F2BB1">
      <w:pPr>
        <w:jc w:val="both"/>
        <w:rPr>
          <w:color w:val="000000" w:themeColor="text1"/>
          <w:lang w:val="de-DE"/>
        </w:rPr>
      </w:pPr>
      <w:r w:rsidRPr="00FA17C4">
        <w:rPr>
          <w:color w:val="000000" w:themeColor="text1"/>
          <w:lang w:val="de-DE"/>
        </w:rPr>
        <w:tab/>
        <w:t>1. Instandhaltungsarbeiten,</w:t>
      </w:r>
    </w:p>
    <w:p w14:paraId="2583EE70" w14:textId="77777777" w:rsidR="005F2BB1" w:rsidRPr="00FA17C4" w:rsidRDefault="005F2BB1" w:rsidP="005F2BB1">
      <w:pPr>
        <w:jc w:val="both"/>
        <w:rPr>
          <w:color w:val="000000" w:themeColor="text1"/>
          <w:lang w:val="de-DE"/>
        </w:rPr>
      </w:pPr>
    </w:p>
    <w:p w14:paraId="515F0A24" w14:textId="77777777" w:rsidR="005F2BB1" w:rsidRPr="00FA17C4" w:rsidRDefault="005F2BB1" w:rsidP="005F2BB1">
      <w:pPr>
        <w:jc w:val="both"/>
        <w:rPr>
          <w:color w:val="000000" w:themeColor="text1"/>
          <w:lang w:val="de-DE"/>
        </w:rPr>
      </w:pPr>
      <w:r w:rsidRPr="00FA17C4">
        <w:rPr>
          <w:color w:val="000000" w:themeColor="text1"/>
          <w:lang w:val="de-DE"/>
        </w:rPr>
        <w:lastRenderedPageBreak/>
        <w:tab/>
        <w:t>2. kleine und große Reparaturen,</w:t>
      </w:r>
    </w:p>
    <w:p w14:paraId="4614DD8C" w14:textId="77777777" w:rsidR="005F2BB1" w:rsidRPr="00FA17C4" w:rsidRDefault="005F2BB1" w:rsidP="005F2BB1">
      <w:pPr>
        <w:jc w:val="both"/>
        <w:rPr>
          <w:color w:val="000000" w:themeColor="text1"/>
          <w:lang w:val="de-DE"/>
        </w:rPr>
      </w:pPr>
    </w:p>
    <w:p w14:paraId="29840EDD" w14:textId="77777777" w:rsidR="005F2BB1" w:rsidRPr="00FA17C4" w:rsidRDefault="005F2BB1" w:rsidP="005F2BB1">
      <w:pPr>
        <w:jc w:val="both"/>
        <w:rPr>
          <w:color w:val="000000" w:themeColor="text1"/>
          <w:lang w:val="de-DE"/>
        </w:rPr>
      </w:pPr>
      <w:r w:rsidRPr="00FA17C4">
        <w:rPr>
          <w:color w:val="000000" w:themeColor="text1"/>
          <w:lang w:val="de-DE"/>
        </w:rPr>
        <w:tab/>
        <w:t>3. Einrichtung, Verbesserung und Renovierung.</w:t>
      </w:r>
    </w:p>
    <w:p w14:paraId="4A3B074E" w14:textId="77777777" w:rsidR="005F2BB1" w:rsidRPr="00FA17C4" w:rsidRDefault="005F2BB1" w:rsidP="005F2BB1">
      <w:pPr>
        <w:jc w:val="both"/>
        <w:rPr>
          <w:color w:val="000000" w:themeColor="text1"/>
          <w:lang w:val="de-DE"/>
        </w:rPr>
      </w:pPr>
    </w:p>
    <w:p w14:paraId="55941F11" w14:textId="77777777" w:rsidR="005F2BB1" w:rsidRPr="00FA17C4" w:rsidRDefault="005F2BB1" w:rsidP="005F2BB1">
      <w:pPr>
        <w:jc w:val="both"/>
        <w:rPr>
          <w:color w:val="000000" w:themeColor="text1"/>
          <w:lang w:val="de-DE"/>
        </w:rPr>
      </w:pPr>
      <w:r w:rsidRPr="00FA17C4">
        <w:rPr>
          <w:color w:val="000000" w:themeColor="text1"/>
          <w:lang w:val="de-DE"/>
        </w:rPr>
        <w:tab/>
        <w:t>Die NGBE ist berechtigt, Verankerungen in der Struktur von Bahnsteigen, Bahnunterführungen und anderen Zugangswegen zu den Bahnsteigen, die Infrabel gehören, vorzunehmen, sofern diese Verankerungen für die Ausführung der in vorhergehendem Absatz erwähnten Arbeiten erforderlich sind.</w:t>
      </w:r>
    </w:p>
    <w:p w14:paraId="2E789FF3" w14:textId="77777777" w:rsidR="005F2BB1" w:rsidRPr="00FA17C4" w:rsidRDefault="005F2BB1" w:rsidP="005F2BB1">
      <w:pPr>
        <w:jc w:val="both"/>
        <w:rPr>
          <w:color w:val="000000" w:themeColor="text1"/>
          <w:lang w:val="de-DE"/>
        </w:rPr>
      </w:pPr>
    </w:p>
    <w:p w14:paraId="649CFFC6" w14:textId="77777777" w:rsidR="005F2BB1" w:rsidRPr="00FA17C4" w:rsidRDefault="005F2BB1" w:rsidP="005F2BB1">
      <w:pPr>
        <w:jc w:val="both"/>
        <w:rPr>
          <w:color w:val="000000" w:themeColor="text1"/>
          <w:lang w:val="de-DE"/>
        </w:rPr>
      </w:pPr>
      <w:r w:rsidRPr="00FA17C4">
        <w:rPr>
          <w:color w:val="000000" w:themeColor="text1"/>
          <w:lang w:val="de-DE"/>
        </w:rPr>
        <w:tab/>
        <w:t>Wenn die Arbeiten die Grenzen des dienenden Grundstücks ändern oder ändern könnten, ist das vorherige Einverständnis von Infrabel erforderlich.</w:t>
      </w:r>
    </w:p>
    <w:p w14:paraId="760D283E" w14:textId="77777777" w:rsidR="005F2BB1" w:rsidRPr="00FA17C4" w:rsidRDefault="005F2BB1" w:rsidP="005F2BB1">
      <w:pPr>
        <w:jc w:val="both"/>
        <w:rPr>
          <w:color w:val="000000" w:themeColor="text1"/>
          <w:lang w:val="de-DE"/>
        </w:rPr>
      </w:pPr>
    </w:p>
    <w:p w14:paraId="71CDC024" w14:textId="77777777" w:rsidR="005F2BB1" w:rsidRPr="00FA17C4" w:rsidRDefault="005F2BB1" w:rsidP="005F2BB1">
      <w:pPr>
        <w:jc w:val="both"/>
        <w:rPr>
          <w:color w:val="000000" w:themeColor="text1"/>
          <w:lang w:val="de-DE"/>
        </w:rPr>
      </w:pPr>
      <w:r w:rsidRPr="00FA17C4">
        <w:rPr>
          <w:color w:val="000000" w:themeColor="text1"/>
          <w:lang w:val="de-DE"/>
        </w:rPr>
        <w:tab/>
        <w:t>§ 3 - Die Dienstbarkeit bezieht sich nicht auf den Bau der Bahnsteige, deren Höhe, Struktur, Nutzlänge und -breite, Abstand von der Gleisachse, Trasse, Schutz gegen Stromschläge, auf das Anbringen von Sicherheitselementen auf Bahngleisen wie Signaleinrichtungen, Relais- oder Elektroschränke, Oberleitungsmaste und Elemente, die Teil des Verfahrens für die Abfahrt von Zügen sind. Die Ausübung der Dienstbarkeit darf weder diese Sicherheitselemente beeinträchtigen noch ihren Betrieb behindern.</w:t>
      </w:r>
    </w:p>
    <w:p w14:paraId="7D511B63" w14:textId="77777777" w:rsidR="005F2BB1" w:rsidRPr="00FA17C4" w:rsidRDefault="005F2BB1" w:rsidP="005F2BB1">
      <w:pPr>
        <w:jc w:val="both"/>
        <w:rPr>
          <w:color w:val="000000" w:themeColor="text1"/>
          <w:lang w:val="de-DE"/>
        </w:rPr>
      </w:pPr>
    </w:p>
    <w:p w14:paraId="2B949DFA" w14:textId="77777777" w:rsidR="005F2BB1" w:rsidRPr="00FA17C4" w:rsidRDefault="005F2BB1" w:rsidP="005F2BB1">
      <w:pPr>
        <w:jc w:val="both"/>
        <w:rPr>
          <w:color w:val="000000" w:themeColor="text1"/>
          <w:lang w:val="de-DE"/>
        </w:rPr>
      </w:pPr>
      <w:r w:rsidRPr="00FA17C4">
        <w:rPr>
          <w:color w:val="000000" w:themeColor="text1"/>
          <w:lang w:val="de-DE"/>
        </w:rPr>
        <w:tab/>
        <w:t>Als Eigentümer ist Infrabel weiterhin berechtigt, alle Elemente zu installieren, die für die Ausführung ihrer Aufträge des öffentlichen Dienstes in Bezug auf den Betrieb der Eisenbahninfrastruktur erforderlich sind.</w:t>
      </w:r>
    </w:p>
    <w:p w14:paraId="7F7D40C8" w14:textId="77777777" w:rsidR="005F2BB1" w:rsidRPr="00FA17C4" w:rsidRDefault="005F2BB1" w:rsidP="005F2BB1">
      <w:pPr>
        <w:jc w:val="both"/>
        <w:rPr>
          <w:color w:val="000000" w:themeColor="text1"/>
          <w:lang w:val="de-DE"/>
        </w:rPr>
      </w:pPr>
    </w:p>
    <w:p w14:paraId="032B2502" w14:textId="77777777" w:rsidR="005F2BB1" w:rsidRPr="00FA17C4" w:rsidRDefault="005F2BB1" w:rsidP="005F2BB1">
      <w:pPr>
        <w:jc w:val="both"/>
        <w:rPr>
          <w:color w:val="000000" w:themeColor="text1"/>
          <w:lang w:val="de-DE"/>
        </w:rPr>
      </w:pPr>
      <w:r w:rsidRPr="00FA17C4">
        <w:rPr>
          <w:color w:val="000000" w:themeColor="text1"/>
          <w:lang w:val="de-DE"/>
        </w:rPr>
        <w:tab/>
        <w:t>§ 4 - Infrabel verzichtet auf Zuwachs für Bauten, Ausrüstungen und Einrichtungen, die im Rahmen der in § 1 erwähnten Dienstbarkeit von der NGBE errichtet werden.</w:t>
      </w:r>
    </w:p>
    <w:p w14:paraId="29376404" w14:textId="77777777" w:rsidR="005F2BB1" w:rsidRPr="00FA17C4" w:rsidRDefault="005F2BB1" w:rsidP="005F2BB1">
      <w:pPr>
        <w:jc w:val="both"/>
        <w:rPr>
          <w:color w:val="000000" w:themeColor="text1"/>
          <w:lang w:val="de-DE"/>
        </w:rPr>
      </w:pPr>
    </w:p>
    <w:p w14:paraId="4D04C053" w14:textId="72EE52A9" w:rsidR="005F2BB1" w:rsidRPr="00FA17C4" w:rsidRDefault="005F2BB1" w:rsidP="005F2BB1">
      <w:pPr>
        <w:jc w:val="both"/>
        <w:rPr>
          <w:color w:val="000000" w:themeColor="text1"/>
          <w:lang w:val="de-DE"/>
        </w:rPr>
      </w:pPr>
      <w:r w:rsidRPr="00FA17C4">
        <w:rPr>
          <w:color w:val="000000" w:themeColor="text1"/>
          <w:lang w:val="de-DE"/>
        </w:rPr>
        <w:tab/>
        <w:t xml:space="preserve">§ 5 - Die NGBE haftet Dritten gegenüber für Schäden, die sie als Hüterin der Güter auf der Grundlage von </w:t>
      </w:r>
      <w:r w:rsidR="00406E6D" w:rsidRPr="00CE667D">
        <w:rPr>
          <w:color w:val="000000" w:themeColor="text1"/>
          <w:lang w:val="de-DE"/>
        </w:rPr>
        <w:t xml:space="preserve">[Artikel 6.16] </w:t>
      </w:r>
      <w:r w:rsidRPr="00FA17C4">
        <w:rPr>
          <w:color w:val="000000" w:themeColor="text1"/>
          <w:lang w:val="de-DE"/>
        </w:rPr>
        <w:t>des Zivilgesetzbuches und infolge ihrer Nachlässigkeit oder ihres Verschuldens auf oder in den in § 1 erwähnten Einrichtungen Personen und Gütern gegenüber verursacht.</w:t>
      </w:r>
    </w:p>
    <w:p w14:paraId="4A531CF3" w14:textId="77777777" w:rsidR="005F2BB1" w:rsidRPr="00FA17C4" w:rsidRDefault="005F2BB1" w:rsidP="005F2BB1">
      <w:pPr>
        <w:jc w:val="both"/>
        <w:rPr>
          <w:color w:val="000000" w:themeColor="text1"/>
          <w:lang w:val="de-DE"/>
        </w:rPr>
      </w:pPr>
    </w:p>
    <w:p w14:paraId="718A6639" w14:textId="77777777" w:rsidR="005F2BB1" w:rsidRPr="00FA17C4" w:rsidRDefault="005F2BB1" w:rsidP="005F2BB1">
      <w:pPr>
        <w:jc w:val="both"/>
        <w:rPr>
          <w:color w:val="000000" w:themeColor="text1"/>
          <w:lang w:val="de-DE"/>
        </w:rPr>
      </w:pPr>
      <w:r w:rsidRPr="00FA17C4">
        <w:rPr>
          <w:color w:val="000000" w:themeColor="text1"/>
          <w:lang w:val="de-DE"/>
        </w:rPr>
        <w:tab/>
        <w:t>§ 6 - Die Dienstbarkeit hat nicht zur Folge, dass der NGBE die Eigenschaft eines Infrastrukturbetreibers im Sinne von Artikel 3 Nr. 2 der Richtlinie 2012/34/EU des Europäischen Parlaments und des Rates der Europäischen Union vom 21. November 2012 zur Schaffung eines einheitlichen europäischen Eisenbahnraums zuerkannt wird.</w:t>
      </w:r>
    </w:p>
    <w:p w14:paraId="658091A4" w14:textId="77777777" w:rsidR="005F2BB1" w:rsidRPr="00FA17C4" w:rsidRDefault="005F2BB1" w:rsidP="005F2BB1">
      <w:pPr>
        <w:jc w:val="both"/>
        <w:rPr>
          <w:color w:val="000000" w:themeColor="text1"/>
          <w:lang w:val="de-DE"/>
        </w:rPr>
      </w:pPr>
    </w:p>
    <w:p w14:paraId="10602104" w14:textId="77777777" w:rsidR="005F2BB1" w:rsidRPr="00FA17C4" w:rsidRDefault="005F2BB1" w:rsidP="005F2BB1">
      <w:pPr>
        <w:jc w:val="both"/>
        <w:rPr>
          <w:color w:val="000000" w:themeColor="text1"/>
          <w:lang w:val="de-DE"/>
        </w:rPr>
      </w:pPr>
      <w:r w:rsidRPr="00FA17C4">
        <w:rPr>
          <w:color w:val="000000" w:themeColor="text1"/>
          <w:lang w:val="de-DE"/>
        </w:rPr>
        <w:tab/>
        <w:t>§ 7 - Die NGBE und Infrabel sind verpflichtet, sich gemäß untereinander festzulegenden Modalitäten abzustimmen, insbesondere für die Anwendung des Gesetzes vom 25. Juli 1891 zur Revision des Gesetzes vom 15. April 1843 über die Eisenbahnpolizei und für die Organisation der Arbeiten an Bahnsteigen, Bahnunterführungen und anderen Zugangswegen zu den Bahnsteigen, damit sowohl der Verkehr auf Bahnsteigen, in Bahnunterführungen und auf anderen Zugangswegen zu den Bahnsteigen als auch der Eisenbahnverkehr möglichst wenig gestört wird.]</w:t>
      </w:r>
    </w:p>
    <w:p w14:paraId="52DF4129" w14:textId="77777777" w:rsidR="005F2BB1" w:rsidRPr="00FA17C4" w:rsidRDefault="005F2BB1" w:rsidP="005F2BB1">
      <w:pPr>
        <w:jc w:val="both"/>
        <w:rPr>
          <w:color w:val="000000" w:themeColor="text1"/>
          <w:lang w:val="de-DE"/>
        </w:rPr>
      </w:pPr>
    </w:p>
    <w:p w14:paraId="59D3B043" w14:textId="5ACCDABB" w:rsidR="005F2BB1" w:rsidRPr="00FA17C4" w:rsidRDefault="005F2BB1" w:rsidP="005F2BB1">
      <w:pPr>
        <w:jc w:val="both"/>
        <w:rPr>
          <w:i/>
          <w:color w:val="000000" w:themeColor="text1"/>
          <w:lang w:val="de-DE"/>
        </w:rPr>
      </w:pPr>
      <w:r w:rsidRPr="00FA17C4">
        <w:rPr>
          <w:i/>
          <w:color w:val="000000" w:themeColor="text1"/>
          <w:lang w:val="de-DE"/>
        </w:rPr>
        <w:t>[Art. 156quater eingefügt durch Art. 11 des K.E. vom 11. Dezember 2013</w:t>
      </w:r>
      <w:r w:rsidR="00695648" w:rsidRPr="00FA17C4">
        <w:rPr>
          <w:i/>
          <w:color w:val="000000" w:themeColor="text1"/>
          <w:lang w:val="de-DE"/>
        </w:rPr>
        <w:t xml:space="preserve"> (I) </w:t>
      </w:r>
      <w:r w:rsidRPr="00FA17C4">
        <w:rPr>
          <w:i/>
          <w:color w:val="000000" w:themeColor="text1"/>
          <w:lang w:val="de-DE"/>
        </w:rPr>
        <w:t>(B.S. vom 16. Dezember 2013)</w:t>
      </w:r>
      <w:r w:rsidR="00406E6D">
        <w:rPr>
          <w:i/>
          <w:color w:val="000000" w:themeColor="text1"/>
          <w:lang w:val="de-DE"/>
        </w:rPr>
        <w:t>; § 5 abgeändert durch Art. 28</w:t>
      </w:r>
      <w:r w:rsidR="00406E6D" w:rsidRPr="00406E6D">
        <w:rPr>
          <w:i/>
          <w:iCs/>
          <w:color w:val="000000" w:themeColor="text1"/>
          <w:lang w:val="de-DE"/>
        </w:rPr>
        <w:t xml:space="preserve"> des G. vom 7. Februar 2024 (B.S. vom 1. Juli 2024)</w:t>
      </w:r>
      <w:r w:rsidRPr="00FA17C4">
        <w:rPr>
          <w:i/>
          <w:color w:val="000000" w:themeColor="text1"/>
          <w:lang w:val="de-DE"/>
        </w:rPr>
        <w:t>]</w:t>
      </w:r>
    </w:p>
    <w:p w14:paraId="291DE989" w14:textId="77777777" w:rsidR="005F2BB1" w:rsidRPr="00FA17C4" w:rsidRDefault="005F2BB1" w:rsidP="005F2BB1">
      <w:pPr>
        <w:jc w:val="both"/>
        <w:rPr>
          <w:color w:val="000000" w:themeColor="text1"/>
          <w:lang w:val="de-DE"/>
        </w:rPr>
      </w:pPr>
    </w:p>
    <w:p w14:paraId="7B94F586" w14:textId="77777777" w:rsidR="005F2BB1" w:rsidRPr="00FA17C4" w:rsidRDefault="005F2BB1" w:rsidP="005F2BB1">
      <w:pPr>
        <w:jc w:val="both"/>
        <w:rPr>
          <w:color w:val="000000" w:themeColor="text1"/>
          <w:lang w:val="de-DE"/>
        </w:rPr>
      </w:pPr>
    </w:p>
    <w:p w14:paraId="1C9BFDD5" w14:textId="77777777" w:rsidR="005F2BB1" w:rsidRPr="00FA17C4" w:rsidRDefault="005F2BB1" w:rsidP="005F2BB1">
      <w:pPr>
        <w:jc w:val="both"/>
        <w:rPr>
          <w:color w:val="000000" w:themeColor="text1"/>
          <w:lang w:val="de-DE"/>
        </w:rPr>
      </w:pPr>
      <w:r w:rsidRPr="00FA17C4">
        <w:rPr>
          <w:color w:val="000000" w:themeColor="text1"/>
          <w:lang w:val="de-DE"/>
        </w:rPr>
        <w:lastRenderedPageBreak/>
        <w:tab/>
        <w:t>[</w:t>
      </w:r>
      <w:r w:rsidRPr="00FA17C4">
        <w:rPr>
          <w:b/>
          <w:color w:val="000000" w:themeColor="text1"/>
          <w:lang w:val="de-DE"/>
        </w:rPr>
        <w:t>Art. 156</w:t>
      </w:r>
      <w:r w:rsidRPr="00FA17C4">
        <w:rPr>
          <w:b/>
          <w:i/>
          <w:color w:val="000000" w:themeColor="text1"/>
          <w:lang w:val="de-DE"/>
        </w:rPr>
        <w:t>quinquies</w:t>
      </w:r>
      <w:r w:rsidRPr="00FA17C4">
        <w:rPr>
          <w:color w:val="000000" w:themeColor="text1"/>
          <w:lang w:val="de-DE"/>
        </w:rPr>
        <w:t> - § 1 - Wenn die NGBE in einem Bahnhof, der in einem verstädterten Gebiet liegt, ein Immobilienentwicklungsprojekt vorhat, das ganz oder teilweise in Räumen ausgeführt werden soll, die über oder unter dem Gelände von Infrabel liegen, gewährt Infrabel der NGBE die für die Ausführung dieses Projekts erforderlichen dinglichen Rechte. Falls Infrabel technische Probleme geltend macht, sprechen sich die Parteien ab, um eine Lösung zu finden, durch die das Projekt dennoch ausgeführt werden kann.</w:t>
      </w:r>
    </w:p>
    <w:p w14:paraId="27659A70" w14:textId="77777777" w:rsidR="005F2BB1" w:rsidRPr="00FA17C4" w:rsidRDefault="005F2BB1" w:rsidP="005F2BB1">
      <w:pPr>
        <w:jc w:val="both"/>
        <w:rPr>
          <w:color w:val="000000" w:themeColor="text1"/>
          <w:lang w:val="de-DE"/>
        </w:rPr>
      </w:pPr>
    </w:p>
    <w:p w14:paraId="7FE28E27" w14:textId="77777777" w:rsidR="005F2BB1" w:rsidRPr="00FA17C4" w:rsidRDefault="005F2BB1" w:rsidP="005F2BB1">
      <w:pPr>
        <w:jc w:val="both"/>
        <w:rPr>
          <w:color w:val="000000" w:themeColor="text1"/>
          <w:lang w:val="de-DE"/>
        </w:rPr>
      </w:pPr>
      <w:r w:rsidRPr="00FA17C4">
        <w:rPr>
          <w:color w:val="000000" w:themeColor="text1"/>
          <w:lang w:val="de-DE"/>
        </w:rPr>
        <w:tab/>
        <w:t>§ 2 - Hinsichtlich des erwähnten Projekts übernimmt die NGBE alle zusätzlichen Kosten, die Infrabel im Rahmen der Entwicklungs- und Bauphasen entstehen und sich auf die Eisenbahninfrastruktur beziehen, und nach Ausführung des Projekts alle eventuellen zusätzlichen Betriebskosten, die sich aus dem ausgeführten Projekt ergeben.</w:t>
      </w:r>
    </w:p>
    <w:p w14:paraId="31747BB5" w14:textId="77777777" w:rsidR="005F2BB1" w:rsidRPr="00FA17C4" w:rsidRDefault="005F2BB1" w:rsidP="005F2BB1">
      <w:pPr>
        <w:jc w:val="both"/>
        <w:rPr>
          <w:color w:val="000000" w:themeColor="text1"/>
          <w:lang w:val="de-DE"/>
        </w:rPr>
      </w:pPr>
    </w:p>
    <w:p w14:paraId="5CBAAD3D" w14:textId="77777777" w:rsidR="005F2BB1" w:rsidRPr="00FA17C4" w:rsidRDefault="005F2BB1" w:rsidP="005F2BB1">
      <w:pPr>
        <w:jc w:val="both"/>
        <w:rPr>
          <w:color w:val="000000" w:themeColor="text1"/>
          <w:lang w:val="de-DE"/>
        </w:rPr>
      </w:pPr>
      <w:r w:rsidRPr="00FA17C4">
        <w:rPr>
          <w:color w:val="000000" w:themeColor="text1"/>
          <w:lang w:val="de-DE"/>
        </w:rPr>
        <w:tab/>
        <w:t>§ 3 - Für den Teil der im Rahmen des erwähnten Projekts gewährten dinglichen Rechte, der nicht zu den Aufträgen des öffentlichen Dienstes der NGBE gehört, wird auf der Grundlage eines Vorschlags, der von dem in Artikel 10 § 2 erwähnten Immobilienerwerbs</w:t>
      </w:r>
      <w:r w:rsidRPr="00FA17C4">
        <w:rPr>
          <w:color w:val="000000" w:themeColor="text1"/>
          <w:lang w:val="de-DE"/>
        </w:rPr>
        <w:softHyphen/>
        <w:t>ausschuss gemacht wird, und unter Berücksichtigung des Buchwertes der Grundstücksfläche, an der die erwähnten dinglichen Rechte gewährt werden, eine zwischen den Parteien zu verhandelnde einmalige Vergütung zugunsten von Infrabel oder einer ihrer Tochter</w:t>
      </w:r>
      <w:r w:rsidRPr="00FA17C4">
        <w:rPr>
          <w:color w:val="000000" w:themeColor="text1"/>
          <w:lang w:val="de-DE"/>
        </w:rPr>
        <w:softHyphen/>
        <w:t>unternehmen vorgesehen. Diese einmalige Vergütung beläuft sich auf höchstens den Buchwert der Grundstücksfläche, an der die erwähnten dinglichen Rechte gewährt werden, wie zum Zeitpunkt der Gewährung der dinglichen Rechte in den Büchern von Infrabel ausgedrückt.</w:t>
      </w:r>
    </w:p>
    <w:p w14:paraId="0094D8E0" w14:textId="77777777" w:rsidR="005F2BB1" w:rsidRPr="00FA17C4" w:rsidRDefault="005F2BB1" w:rsidP="005F2BB1">
      <w:pPr>
        <w:jc w:val="both"/>
        <w:rPr>
          <w:color w:val="000000" w:themeColor="text1"/>
          <w:lang w:val="de-DE"/>
        </w:rPr>
      </w:pPr>
    </w:p>
    <w:p w14:paraId="6950C970" w14:textId="77777777" w:rsidR="005F2BB1" w:rsidRPr="00FA17C4" w:rsidRDefault="005F2BB1" w:rsidP="005F2BB1">
      <w:pPr>
        <w:jc w:val="both"/>
        <w:rPr>
          <w:color w:val="000000" w:themeColor="text1"/>
          <w:lang w:val="de-DE"/>
        </w:rPr>
      </w:pPr>
      <w:r w:rsidRPr="00FA17C4">
        <w:rPr>
          <w:color w:val="000000" w:themeColor="text1"/>
          <w:lang w:val="de-DE"/>
        </w:rPr>
        <w:tab/>
        <w:t>§ 4 - Eine zwischen Infrabel und der NGBE zu schließende Vereinbarung enthält die Liste der in § 1 erwähnten Bahnhöfe, die Weise ihrer eventuellen Revision und die Konzertierungsverfahren zur Lösung eventueller technischer Probleme, die sich den Parteien stellen können, und bestimmt die Modalitäten der in § 3 erwähnten Vergütung.</w:t>
      </w:r>
      <w:r w:rsidR="0051747D" w:rsidRPr="00FA17C4">
        <w:rPr>
          <w:color w:val="000000" w:themeColor="text1"/>
          <w:lang w:val="de-DE"/>
        </w:rPr>
        <w:t>]</w:t>
      </w:r>
    </w:p>
    <w:p w14:paraId="5B4CB324" w14:textId="77777777" w:rsidR="005F2BB1" w:rsidRPr="00FA17C4" w:rsidRDefault="005F2BB1" w:rsidP="005F2BB1">
      <w:pPr>
        <w:jc w:val="both"/>
        <w:rPr>
          <w:color w:val="000000" w:themeColor="text1"/>
          <w:lang w:val="de-DE"/>
        </w:rPr>
      </w:pPr>
    </w:p>
    <w:p w14:paraId="28814F23" w14:textId="77777777" w:rsidR="0051747D" w:rsidRPr="00FA17C4" w:rsidRDefault="0051747D" w:rsidP="0051747D">
      <w:pPr>
        <w:jc w:val="both"/>
        <w:rPr>
          <w:i/>
          <w:color w:val="000000" w:themeColor="text1"/>
          <w:lang w:val="de-DE"/>
        </w:rPr>
      </w:pPr>
      <w:r w:rsidRPr="00FA17C4">
        <w:rPr>
          <w:i/>
          <w:color w:val="000000" w:themeColor="text1"/>
          <w:lang w:val="de-DE"/>
        </w:rPr>
        <w:t>[Art. 156quinquies eingefügt durch Art. 11 des K.E. vom 11. Dezember 2013</w:t>
      </w:r>
      <w:r w:rsidR="00695648" w:rsidRPr="00FA17C4">
        <w:rPr>
          <w:i/>
          <w:color w:val="000000" w:themeColor="text1"/>
          <w:lang w:val="de-DE"/>
        </w:rPr>
        <w:t> (I)</w:t>
      </w:r>
      <w:r w:rsidRPr="00FA17C4">
        <w:rPr>
          <w:i/>
          <w:color w:val="000000" w:themeColor="text1"/>
          <w:lang w:val="de-DE"/>
        </w:rPr>
        <w:t xml:space="preserve"> (B.S. vom 16. Dezember 2013)]</w:t>
      </w:r>
    </w:p>
    <w:p w14:paraId="03C5AA24" w14:textId="77777777" w:rsidR="0051747D" w:rsidRPr="00FA17C4" w:rsidRDefault="0051747D" w:rsidP="005F2BB1">
      <w:pPr>
        <w:jc w:val="both"/>
        <w:rPr>
          <w:color w:val="000000" w:themeColor="text1"/>
          <w:lang w:val="de-DE"/>
        </w:rPr>
      </w:pPr>
    </w:p>
    <w:p w14:paraId="511CD1F0" w14:textId="77777777" w:rsidR="005F2BB1" w:rsidRPr="00FA17C4" w:rsidRDefault="005F2BB1" w:rsidP="005F2BB1">
      <w:pPr>
        <w:jc w:val="both"/>
        <w:rPr>
          <w:color w:val="000000" w:themeColor="text1"/>
          <w:lang w:val="de-DE"/>
        </w:rPr>
      </w:pPr>
    </w:p>
    <w:p w14:paraId="59AEBA21" w14:textId="77777777" w:rsidR="005F2BB1" w:rsidRPr="00FA17C4" w:rsidRDefault="005F2BB1" w:rsidP="005F2BB1">
      <w:pPr>
        <w:jc w:val="both"/>
        <w:rPr>
          <w:color w:val="000000" w:themeColor="text1"/>
          <w:lang w:val="de-DE"/>
        </w:rPr>
      </w:pPr>
      <w:r w:rsidRPr="00FA17C4">
        <w:rPr>
          <w:color w:val="000000" w:themeColor="text1"/>
          <w:lang w:val="de-DE"/>
        </w:rPr>
        <w:tab/>
        <w:t>[</w:t>
      </w:r>
      <w:r w:rsidRPr="00FA17C4">
        <w:rPr>
          <w:b/>
          <w:color w:val="000000" w:themeColor="text1"/>
          <w:lang w:val="de-DE"/>
        </w:rPr>
        <w:t>Art. 156</w:t>
      </w:r>
      <w:r w:rsidRPr="00FA17C4">
        <w:rPr>
          <w:b/>
          <w:i/>
          <w:color w:val="000000" w:themeColor="text1"/>
          <w:lang w:val="de-DE"/>
        </w:rPr>
        <w:t>sexies</w:t>
      </w:r>
      <w:r w:rsidRPr="00FA17C4">
        <w:rPr>
          <w:color w:val="000000" w:themeColor="text1"/>
          <w:lang w:val="de-DE"/>
        </w:rPr>
        <w:t> - In Abweichung von Artikel 5 § 2 wird der Geschäftsführungsvertrag zwischen der NGBE und dem Staat für eine Dauer von mindestens fünf und höchstens zehn Jahren geschlossen.]</w:t>
      </w:r>
    </w:p>
    <w:p w14:paraId="1F276AF1" w14:textId="77777777" w:rsidR="00090436" w:rsidRPr="00FA17C4" w:rsidRDefault="00090436" w:rsidP="00090436">
      <w:pPr>
        <w:jc w:val="both"/>
        <w:rPr>
          <w:color w:val="000000" w:themeColor="text1"/>
          <w:lang w:val="de-DE"/>
        </w:rPr>
      </w:pPr>
    </w:p>
    <w:p w14:paraId="463E690E" w14:textId="77777777" w:rsidR="005F2BB1" w:rsidRPr="00FA17C4" w:rsidRDefault="005F2BB1" w:rsidP="005F2BB1">
      <w:pPr>
        <w:jc w:val="both"/>
        <w:rPr>
          <w:i/>
          <w:color w:val="000000" w:themeColor="text1"/>
          <w:lang w:val="de-DE"/>
        </w:rPr>
      </w:pPr>
      <w:r w:rsidRPr="00FA17C4">
        <w:rPr>
          <w:i/>
          <w:color w:val="000000" w:themeColor="text1"/>
          <w:lang w:val="de-DE"/>
        </w:rPr>
        <w:t>[Art. 156sexies eingefügt durch Art. 11 des K.E. vom 11. Dezember 2013</w:t>
      </w:r>
      <w:r w:rsidR="00695648" w:rsidRPr="00FA17C4">
        <w:rPr>
          <w:i/>
          <w:color w:val="000000" w:themeColor="text1"/>
          <w:lang w:val="de-DE"/>
        </w:rPr>
        <w:t xml:space="preserve"> (I) </w:t>
      </w:r>
      <w:r w:rsidRPr="00FA17C4">
        <w:rPr>
          <w:i/>
          <w:color w:val="000000" w:themeColor="text1"/>
          <w:lang w:val="de-DE"/>
        </w:rPr>
        <w:t>(B.S. vom 16. Dezember 2013)]</w:t>
      </w:r>
    </w:p>
    <w:p w14:paraId="63511F31" w14:textId="77777777" w:rsidR="005F2BB1" w:rsidRPr="00FA17C4" w:rsidRDefault="005F2BB1" w:rsidP="00090436">
      <w:pPr>
        <w:jc w:val="both"/>
        <w:rPr>
          <w:color w:val="000000" w:themeColor="text1"/>
          <w:lang w:val="de-DE"/>
        </w:rPr>
      </w:pPr>
    </w:p>
    <w:p w14:paraId="3A26843A" w14:textId="77777777" w:rsidR="00090436" w:rsidRPr="00FA17C4" w:rsidRDefault="00090436" w:rsidP="00090436">
      <w:pPr>
        <w:jc w:val="both"/>
        <w:rPr>
          <w:color w:val="000000" w:themeColor="text1"/>
          <w:lang w:val="de-DE"/>
        </w:rPr>
      </w:pPr>
    </w:p>
    <w:p w14:paraId="72AB6E59"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157 -</w:t>
      </w:r>
      <w:r w:rsidRPr="00FA17C4">
        <w:rPr>
          <w:color w:val="000000" w:themeColor="text1"/>
          <w:lang w:val="de-DE"/>
        </w:rPr>
        <w:t xml:space="preserve"> [</w:t>
      </w:r>
      <w:r w:rsidR="00D53738" w:rsidRPr="00FA17C4">
        <w:rPr>
          <w:color w:val="000000" w:themeColor="text1"/>
          <w:lang w:val="de-DE"/>
        </w:rPr>
        <w:t>...</w:t>
      </w:r>
      <w:r w:rsidRPr="00FA17C4">
        <w:rPr>
          <w:color w:val="000000" w:themeColor="text1"/>
          <w:lang w:val="de-DE"/>
        </w:rPr>
        <w:t>]</w:t>
      </w:r>
    </w:p>
    <w:p w14:paraId="35B53EE6" w14:textId="77777777" w:rsidR="00090436" w:rsidRPr="00FA17C4" w:rsidRDefault="00090436" w:rsidP="00090436">
      <w:pPr>
        <w:jc w:val="both"/>
        <w:rPr>
          <w:color w:val="000000" w:themeColor="text1"/>
          <w:lang w:val="de-DE"/>
        </w:rPr>
      </w:pPr>
    </w:p>
    <w:p w14:paraId="053ACD0F" w14:textId="77777777" w:rsidR="00090436" w:rsidRPr="00FA17C4" w:rsidRDefault="00090436" w:rsidP="00090436">
      <w:pPr>
        <w:jc w:val="both"/>
        <w:rPr>
          <w:i/>
          <w:color w:val="000000" w:themeColor="text1"/>
          <w:lang w:val="de-DE"/>
        </w:rPr>
      </w:pPr>
      <w:r w:rsidRPr="00FA17C4">
        <w:rPr>
          <w:i/>
          <w:color w:val="000000" w:themeColor="text1"/>
          <w:lang w:val="de-DE"/>
        </w:rPr>
        <w:t>[Art. 157</w:t>
      </w:r>
      <w:r w:rsidR="00D53738" w:rsidRPr="00FA17C4">
        <w:rPr>
          <w:i/>
          <w:color w:val="000000" w:themeColor="text1"/>
          <w:lang w:val="de-DE"/>
        </w:rPr>
        <w:t xml:space="preserve"> aufgehoben durch Art. 14 des </w:t>
      </w:r>
      <w:r w:rsidR="00C81D08" w:rsidRPr="00FA17C4">
        <w:rPr>
          <w:i/>
          <w:color w:val="000000" w:themeColor="text1"/>
          <w:lang w:val="de-DE"/>
        </w:rPr>
        <w:t>K.E. vom 11.</w:t>
      </w:r>
      <w:r w:rsidR="000525F2" w:rsidRPr="00FA17C4">
        <w:rPr>
          <w:i/>
          <w:color w:val="000000" w:themeColor="text1"/>
          <w:lang w:val="de-DE"/>
        </w:rPr>
        <w:t> </w:t>
      </w:r>
      <w:r w:rsidR="00C81D08" w:rsidRPr="00FA17C4">
        <w:rPr>
          <w:i/>
          <w:color w:val="000000" w:themeColor="text1"/>
          <w:lang w:val="de-DE"/>
        </w:rPr>
        <w:t>Dezember 2013</w:t>
      </w:r>
      <w:r w:rsidR="00695648" w:rsidRPr="00FA17C4">
        <w:rPr>
          <w:i/>
          <w:color w:val="000000" w:themeColor="text1"/>
          <w:lang w:val="de-DE"/>
        </w:rPr>
        <w:t> (II)</w:t>
      </w:r>
      <w:r w:rsidR="00D53738" w:rsidRPr="00FA17C4">
        <w:rPr>
          <w:i/>
          <w:color w:val="000000" w:themeColor="text1"/>
          <w:lang w:val="de-DE"/>
        </w:rPr>
        <w:t xml:space="preserve"> (B.S. vom 16. Dezember 2013)</w:t>
      </w:r>
      <w:r w:rsidRPr="00FA17C4">
        <w:rPr>
          <w:i/>
          <w:color w:val="000000" w:themeColor="text1"/>
          <w:lang w:val="de-DE"/>
        </w:rPr>
        <w:t>]</w:t>
      </w:r>
    </w:p>
    <w:p w14:paraId="3BD96136" w14:textId="77777777" w:rsidR="00090436" w:rsidRPr="00FA17C4" w:rsidRDefault="00090436" w:rsidP="00090436">
      <w:pPr>
        <w:jc w:val="both"/>
        <w:rPr>
          <w:color w:val="000000" w:themeColor="text1"/>
          <w:lang w:val="de-DE"/>
        </w:rPr>
      </w:pPr>
    </w:p>
    <w:p w14:paraId="1D732744" w14:textId="77777777" w:rsidR="00090436" w:rsidRPr="00FA17C4" w:rsidRDefault="00090436" w:rsidP="00090436">
      <w:pPr>
        <w:jc w:val="both"/>
        <w:rPr>
          <w:color w:val="000000" w:themeColor="text1"/>
          <w:lang w:val="de-DE"/>
        </w:rPr>
      </w:pPr>
    </w:p>
    <w:p w14:paraId="65B61C97"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158 -</w:t>
      </w:r>
      <w:r w:rsidRPr="00FA17C4">
        <w:rPr>
          <w:color w:val="000000" w:themeColor="text1"/>
          <w:lang w:val="de-DE"/>
        </w:rPr>
        <w:t xml:space="preserve"> [...]</w:t>
      </w:r>
    </w:p>
    <w:p w14:paraId="1673B23C" w14:textId="77777777" w:rsidR="00090436" w:rsidRPr="00FA17C4" w:rsidRDefault="00090436" w:rsidP="00090436">
      <w:pPr>
        <w:jc w:val="both"/>
        <w:rPr>
          <w:color w:val="000000" w:themeColor="text1"/>
          <w:lang w:val="de-DE"/>
        </w:rPr>
      </w:pPr>
    </w:p>
    <w:p w14:paraId="6F89786B" w14:textId="77777777" w:rsidR="00090436" w:rsidRPr="00FA17C4" w:rsidRDefault="00090436" w:rsidP="00090436">
      <w:pPr>
        <w:jc w:val="both"/>
        <w:rPr>
          <w:i/>
          <w:color w:val="000000" w:themeColor="text1"/>
          <w:lang w:val="de-DE"/>
        </w:rPr>
      </w:pPr>
      <w:r w:rsidRPr="00FA17C4">
        <w:rPr>
          <w:i/>
          <w:color w:val="000000" w:themeColor="text1"/>
          <w:lang w:val="de-DE"/>
        </w:rPr>
        <w:t>[Art. 158 aufgehoben durch Art. 27 § 11 des K.E. vom 18. Oktober 2004 (B.S. vom 20. Oktober 2004, Err. vom 9. November 2004)]</w:t>
      </w:r>
    </w:p>
    <w:p w14:paraId="07DD8BCC" w14:textId="77777777" w:rsidR="00090436" w:rsidRPr="00FA17C4" w:rsidRDefault="00090436" w:rsidP="00090436">
      <w:pPr>
        <w:jc w:val="both"/>
        <w:rPr>
          <w:color w:val="000000" w:themeColor="text1"/>
          <w:lang w:val="de-DE"/>
        </w:rPr>
      </w:pPr>
    </w:p>
    <w:p w14:paraId="0F9EA948" w14:textId="77777777" w:rsidR="00090436" w:rsidRPr="00FA17C4" w:rsidRDefault="00090436" w:rsidP="002A5C41">
      <w:pPr>
        <w:jc w:val="center"/>
        <w:rPr>
          <w:color w:val="000000" w:themeColor="text1"/>
          <w:lang w:val="de-DE"/>
        </w:rPr>
      </w:pPr>
      <w:r w:rsidRPr="00FA17C4">
        <w:rPr>
          <w:color w:val="000000" w:themeColor="text1"/>
          <w:lang w:val="de-DE"/>
        </w:rPr>
        <w:lastRenderedPageBreak/>
        <w:t>KAPITEL 3 - [</w:t>
      </w:r>
      <w:r w:rsidRPr="00FA17C4">
        <w:rPr>
          <w:i/>
          <w:color w:val="000000" w:themeColor="text1"/>
          <w:lang w:val="de-DE"/>
        </w:rPr>
        <w:t>Autonomie, Finanzen, Buchhaltung</w:t>
      </w:r>
      <w:r w:rsidRPr="00FA17C4">
        <w:rPr>
          <w:color w:val="000000" w:themeColor="text1"/>
          <w:lang w:val="de-DE"/>
        </w:rPr>
        <w:t>]</w:t>
      </w:r>
    </w:p>
    <w:p w14:paraId="54D0D79E" w14:textId="77777777" w:rsidR="00090436" w:rsidRPr="00FA17C4" w:rsidRDefault="00090436" w:rsidP="00090436">
      <w:pPr>
        <w:jc w:val="both"/>
        <w:rPr>
          <w:color w:val="000000" w:themeColor="text1"/>
          <w:lang w:val="de-DE"/>
        </w:rPr>
      </w:pPr>
    </w:p>
    <w:p w14:paraId="6AECA588" w14:textId="77777777" w:rsidR="00090436" w:rsidRPr="00FA17C4" w:rsidRDefault="00090436" w:rsidP="00090436">
      <w:pPr>
        <w:jc w:val="both"/>
        <w:rPr>
          <w:i/>
          <w:color w:val="000000" w:themeColor="text1"/>
          <w:lang w:val="de-DE"/>
        </w:rPr>
      </w:pPr>
      <w:r w:rsidRPr="00FA17C4">
        <w:rPr>
          <w:i/>
          <w:color w:val="000000" w:themeColor="text1"/>
          <w:lang w:val="de-DE"/>
        </w:rPr>
        <w:t>[Überschrift von Kapitel 3 ersetzt durch Art. 4 des G. vom 22. März 2002 (B.S. vom 26. März 2002)]</w:t>
      </w:r>
    </w:p>
    <w:p w14:paraId="13974A25" w14:textId="77777777" w:rsidR="00090436" w:rsidRPr="00FA17C4" w:rsidRDefault="00090436" w:rsidP="00090436">
      <w:pPr>
        <w:jc w:val="both"/>
        <w:rPr>
          <w:color w:val="000000" w:themeColor="text1"/>
          <w:lang w:val="de-DE"/>
        </w:rPr>
      </w:pPr>
    </w:p>
    <w:p w14:paraId="2E042B1C" w14:textId="77777777" w:rsidR="00090436" w:rsidRPr="00FA17C4" w:rsidRDefault="00090436" w:rsidP="00090436">
      <w:pPr>
        <w:jc w:val="both"/>
        <w:rPr>
          <w:color w:val="000000" w:themeColor="text1"/>
          <w:lang w:val="de-DE"/>
        </w:rPr>
      </w:pPr>
    </w:p>
    <w:p w14:paraId="70F69774"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159 - </w:t>
      </w:r>
      <w:r w:rsidR="003B79C7" w:rsidRPr="00FA17C4">
        <w:rPr>
          <w:color w:val="000000" w:themeColor="text1"/>
          <w:lang w:val="de-DE"/>
        </w:rPr>
        <w:t>[Unbewegliche Güter, die Eigentum der NGBE sind, dürfen nicht enteignet werden. Jedoch darf der König auf Vorschlag des für öffentliche Unternehmen zuständigen Ministers und nach Stellungnahme des Verwaltungsrates der NGBE, die innerhalb zweier Monate nach Empfang eines diesbezüglichen Antrags abgegeben wird, die Enteignung unbeweglicher Güter, die nicht mehr für den Eisenbahnbetrieb zweckdienlich wären, erlauben. Der Ertrag aus der Veräußerung unbeweglicher Güter kommt der NGBE zu.]</w:t>
      </w:r>
    </w:p>
    <w:p w14:paraId="3F1D2584" w14:textId="77777777" w:rsidR="00090436" w:rsidRPr="00FA17C4" w:rsidRDefault="00090436" w:rsidP="00090436">
      <w:pPr>
        <w:jc w:val="both"/>
        <w:rPr>
          <w:color w:val="000000" w:themeColor="text1"/>
          <w:lang w:val="de-DE"/>
        </w:rPr>
      </w:pPr>
    </w:p>
    <w:p w14:paraId="5C3513D7" w14:textId="77777777" w:rsidR="005F2BB1" w:rsidRPr="00FA17C4" w:rsidRDefault="005F2BB1" w:rsidP="005F2BB1">
      <w:pPr>
        <w:jc w:val="both"/>
        <w:rPr>
          <w:i/>
          <w:color w:val="000000" w:themeColor="text1"/>
          <w:lang w:val="de-DE"/>
        </w:rPr>
      </w:pPr>
      <w:r w:rsidRPr="00FA17C4">
        <w:rPr>
          <w:i/>
          <w:color w:val="000000" w:themeColor="text1"/>
          <w:lang w:val="de-DE"/>
        </w:rPr>
        <w:t>[Art.</w:t>
      </w:r>
      <w:r w:rsidR="003B79C7" w:rsidRPr="00FA17C4">
        <w:rPr>
          <w:i/>
          <w:color w:val="000000" w:themeColor="text1"/>
          <w:lang w:val="de-DE"/>
        </w:rPr>
        <w:t> </w:t>
      </w:r>
      <w:r w:rsidRPr="00FA17C4">
        <w:rPr>
          <w:i/>
          <w:color w:val="000000" w:themeColor="text1"/>
          <w:lang w:val="de-DE"/>
        </w:rPr>
        <w:t>159 aufgehoben durch Art. 27 § 11 des K.E. vom 18. Oktober 2004 (B.S. vom 20. Oktober 2004, Err. vom 9. November 2004) und wieder aufgenommen durch Art. </w:t>
      </w:r>
      <w:r w:rsidR="003B79C7" w:rsidRPr="00FA17C4">
        <w:rPr>
          <w:i/>
          <w:color w:val="000000" w:themeColor="text1"/>
          <w:lang w:val="de-DE"/>
        </w:rPr>
        <w:t>12</w:t>
      </w:r>
      <w:r w:rsidRPr="00FA17C4">
        <w:rPr>
          <w:i/>
          <w:color w:val="000000" w:themeColor="text1"/>
          <w:lang w:val="de-DE"/>
        </w:rPr>
        <w:t xml:space="preserve"> des K.E. vom 11. Dezember 2013</w:t>
      </w:r>
      <w:r w:rsidR="00695648" w:rsidRPr="00FA17C4">
        <w:rPr>
          <w:i/>
          <w:color w:val="000000" w:themeColor="text1"/>
          <w:lang w:val="de-DE"/>
        </w:rPr>
        <w:t> (I)</w:t>
      </w:r>
      <w:r w:rsidRPr="00FA17C4">
        <w:rPr>
          <w:i/>
          <w:color w:val="000000" w:themeColor="text1"/>
          <w:lang w:val="de-DE"/>
        </w:rPr>
        <w:t xml:space="preserve"> (B.S. vom 16. Dezember 2013)]</w:t>
      </w:r>
    </w:p>
    <w:p w14:paraId="7B47059B" w14:textId="77777777" w:rsidR="005F2BB1" w:rsidRPr="00FA17C4" w:rsidRDefault="005F2BB1" w:rsidP="00090436">
      <w:pPr>
        <w:jc w:val="both"/>
        <w:rPr>
          <w:color w:val="000000" w:themeColor="text1"/>
          <w:lang w:val="de-DE"/>
        </w:rPr>
      </w:pPr>
    </w:p>
    <w:p w14:paraId="6EAEF7BA" w14:textId="77777777" w:rsidR="003B79C7" w:rsidRPr="00FA17C4" w:rsidRDefault="003B79C7" w:rsidP="00090436">
      <w:pPr>
        <w:jc w:val="both"/>
        <w:rPr>
          <w:color w:val="000000" w:themeColor="text1"/>
          <w:lang w:val="de-DE"/>
        </w:rPr>
      </w:pPr>
    </w:p>
    <w:p w14:paraId="4962947A" w14:textId="77777777" w:rsidR="003B79C7" w:rsidRPr="00FA17C4" w:rsidRDefault="003B79C7" w:rsidP="003B79C7">
      <w:pPr>
        <w:jc w:val="both"/>
        <w:rPr>
          <w:color w:val="000000" w:themeColor="text1"/>
          <w:lang w:val="de-DE"/>
        </w:rPr>
      </w:pPr>
      <w:r w:rsidRPr="00FA17C4">
        <w:rPr>
          <w:color w:val="000000" w:themeColor="text1"/>
          <w:lang w:val="de-DE"/>
        </w:rPr>
        <w:tab/>
        <w:t>[</w:t>
      </w:r>
      <w:r w:rsidRPr="00FA17C4">
        <w:rPr>
          <w:b/>
          <w:color w:val="000000" w:themeColor="text1"/>
          <w:lang w:val="de-DE"/>
        </w:rPr>
        <w:t>Art. 159</w:t>
      </w:r>
      <w:r w:rsidRPr="00FA17C4">
        <w:rPr>
          <w:b/>
          <w:i/>
          <w:color w:val="000000" w:themeColor="text1"/>
          <w:lang w:val="de-DE"/>
        </w:rPr>
        <w:t>bis</w:t>
      </w:r>
      <w:r w:rsidRPr="00FA17C4">
        <w:rPr>
          <w:color w:val="000000" w:themeColor="text1"/>
          <w:lang w:val="de-DE"/>
        </w:rPr>
        <w:t> - Bevor die NGBE unbewegliche Güter, die nicht für die Ausführung ihrer Aufträge des öffentlichen Dienstes erforderlich sind, veräußert, setzt sie Infrabel von den Bedingungen der Veräußerung einschließlich des Preises der Übertragung in Kenntnis.</w:t>
      </w:r>
    </w:p>
    <w:p w14:paraId="65E6FA8A" w14:textId="77777777" w:rsidR="003B79C7" w:rsidRPr="00FA17C4" w:rsidRDefault="003B79C7" w:rsidP="003B79C7">
      <w:pPr>
        <w:jc w:val="both"/>
        <w:rPr>
          <w:color w:val="000000" w:themeColor="text1"/>
          <w:lang w:val="de-DE"/>
        </w:rPr>
      </w:pPr>
    </w:p>
    <w:p w14:paraId="69266163" w14:textId="77777777" w:rsidR="003B79C7" w:rsidRPr="00FA17C4" w:rsidRDefault="003B79C7" w:rsidP="003B79C7">
      <w:pPr>
        <w:jc w:val="both"/>
        <w:rPr>
          <w:color w:val="000000" w:themeColor="text1"/>
          <w:lang w:val="de-DE"/>
        </w:rPr>
      </w:pPr>
      <w:r w:rsidRPr="00FA17C4">
        <w:rPr>
          <w:color w:val="000000" w:themeColor="text1"/>
          <w:lang w:val="de-DE"/>
        </w:rPr>
        <w:tab/>
        <w:t>Werden die Bedingungen der NGBE von Infrabel ohne Vorbehalt oder Bedingung angenommen, gilt die Übertragung an Infrabel als durchgeführt.</w:t>
      </w:r>
    </w:p>
    <w:p w14:paraId="00730A54" w14:textId="77777777" w:rsidR="003B79C7" w:rsidRPr="00FA17C4" w:rsidRDefault="003B79C7" w:rsidP="003B79C7">
      <w:pPr>
        <w:jc w:val="both"/>
        <w:rPr>
          <w:color w:val="000000" w:themeColor="text1"/>
          <w:lang w:val="de-DE"/>
        </w:rPr>
      </w:pPr>
    </w:p>
    <w:p w14:paraId="585FF98D" w14:textId="77777777" w:rsidR="003B79C7" w:rsidRPr="00FA17C4" w:rsidRDefault="003B79C7" w:rsidP="003B79C7">
      <w:pPr>
        <w:jc w:val="both"/>
        <w:rPr>
          <w:color w:val="000000" w:themeColor="text1"/>
          <w:lang w:val="de-DE"/>
        </w:rPr>
      </w:pPr>
      <w:r w:rsidRPr="00FA17C4">
        <w:rPr>
          <w:color w:val="000000" w:themeColor="text1"/>
          <w:lang w:val="de-DE"/>
        </w:rPr>
        <w:tab/>
        <w:t>Wenn Infrabel das in Absatz 1 erwähnte Recht nicht ausübt und die Bedingungen des Angebots anschließend von der NGBE wesentlich geändert werden, lebt dieses Recht auf.</w:t>
      </w:r>
    </w:p>
    <w:p w14:paraId="74F58989" w14:textId="77777777" w:rsidR="003B79C7" w:rsidRPr="00FA17C4" w:rsidRDefault="003B79C7" w:rsidP="003B79C7">
      <w:pPr>
        <w:jc w:val="both"/>
        <w:rPr>
          <w:color w:val="000000" w:themeColor="text1"/>
          <w:lang w:val="de-DE"/>
        </w:rPr>
      </w:pPr>
    </w:p>
    <w:p w14:paraId="0AAA46FB" w14:textId="77777777" w:rsidR="003B79C7" w:rsidRPr="00FA17C4" w:rsidRDefault="003B79C7" w:rsidP="003B79C7">
      <w:pPr>
        <w:jc w:val="both"/>
        <w:rPr>
          <w:color w:val="000000" w:themeColor="text1"/>
          <w:lang w:val="de-DE"/>
        </w:rPr>
      </w:pPr>
      <w:r w:rsidRPr="00FA17C4">
        <w:rPr>
          <w:color w:val="000000" w:themeColor="text1"/>
          <w:lang w:val="de-DE"/>
        </w:rPr>
        <w:tab/>
        <w:t>Die Modalitäten der Ausübung dieses Rechts werden in einer zwischen der NGBE und Infrabel zu schließenden Vereinbarung geregelt. In der Zwischenzeit üben die Parteien dieses Recht mit der Sorgfalt eines guten Familienvaters aus.]</w:t>
      </w:r>
    </w:p>
    <w:p w14:paraId="4171C88D" w14:textId="77777777" w:rsidR="003B79C7" w:rsidRPr="00FA17C4" w:rsidRDefault="003B79C7" w:rsidP="00090436">
      <w:pPr>
        <w:jc w:val="both"/>
        <w:rPr>
          <w:color w:val="000000" w:themeColor="text1"/>
          <w:lang w:val="de-DE"/>
        </w:rPr>
      </w:pPr>
    </w:p>
    <w:p w14:paraId="452799FF" w14:textId="77777777" w:rsidR="003B79C7" w:rsidRPr="00FA17C4" w:rsidRDefault="003B79C7" w:rsidP="00090436">
      <w:pPr>
        <w:jc w:val="both"/>
        <w:rPr>
          <w:i/>
          <w:color w:val="000000" w:themeColor="text1"/>
          <w:lang w:val="de-DE"/>
        </w:rPr>
      </w:pPr>
      <w:r w:rsidRPr="00FA17C4">
        <w:rPr>
          <w:i/>
          <w:color w:val="000000" w:themeColor="text1"/>
          <w:lang w:val="de-DE"/>
        </w:rPr>
        <w:t>[Art. 159bis eingefügt durch Art. 13 des K.E. vom 11. Dezember 2013</w:t>
      </w:r>
      <w:r w:rsidR="00695648" w:rsidRPr="00FA17C4">
        <w:rPr>
          <w:i/>
          <w:color w:val="000000" w:themeColor="text1"/>
          <w:lang w:val="de-DE"/>
        </w:rPr>
        <w:t> (I)</w:t>
      </w:r>
      <w:r w:rsidRPr="00FA17C4">
        <w:rPr>
          <w:i/>
          <w:color w:val="000000" w:themeColor="text1"/>
          <w:lang w:val="de-DE"/>
        </w:rPr>
        <w:t xml:space="preserve"> (B.S. vom 16. Dezember 2013)]</w:t>
      </w:r>
    </w:p>
    <w:p w14:paraId="1B4B9E23" w14:textId="77777777" w:rsidR="003B79C7" w:rsidRPr="00FA17C4" w:rsidRDefault="003B79C7" w:rsidP="00090436">
      <w:pPr>
        <w:jc w:val="both"/>
        <w:rPr>
          <w:color w:val="000000" w:themeColor="text1"/>
          <w:lang w:val="de-DE"/>
        </w:rPr>
      </w:pPr>
    </w:p>
    <w:p w14:paraId="3EFE57AB" w14:textId="77777777" w:rsidR="005F2BB1" w:rsidRPr="00FA17C4" w:rsidRDefault="005F2BB1" w:rsidP="00090436">
      <w:pPr>
        <w:jc w:val="both"/>
        <w:rPr>
          <w:color w:val="000000" w:themeColor="text1"/>
          <w:lang w:val="de-DE"/>
        </w:rPr>
      </w:pPr>
      <w:r w:rsidRPr="00FA17C4">
        <w:rPr>
          <w:color w:val="000000" w:themeColor="text1"/>
          <w:lang w:val="de-DE"/>
        </w:rPr>
        <w:tab/>
      </w:r>
    </w:p>
    <w:p w14:paraId="3E760261" w14:textId="77777777" w:rsidR="005F2BB1" w:rsidRPr="00FA17C4" w:rsidRDefault="005F2BB1" w:rsidP="005F2BB1">
      <w:pPr>
        <w:ind w:firstLine="708"/>
        <w:jc w:val="both"/>
        <w:rPr>
          <w:color w:val="000000" w:themeColor="text1"/>
          <w:lang w:val="de-DE"/>
        </w:rPr>
      </w:pPr>
      <w:r w:rsidRPr="00FA17C4">
        <w:rPr>
          <w:b/>
          <w:color w:val="000000" w:themeColor="text1"/>
          <w:lang w:val="de-DE"/>
        </w:rPr>
        <w:t>Art. 160 -</w:t>
      </w:r>
      <w:r w:rsidRPr="00FA17C4">
        <w:rPr>
          <w:color w:val="000000" w:themeColor="text1"/>
          <w:lang w:val="de-DE"/>
        </w:rPr>
        <w:t xml:space="preserve"> [...]</w:t>
      </w:r>
    </w:p>
    <w:p w14:paraId="5046131C" w14:textId="77777777" w:rsidR="005F2BB1" w:rsidRPr="00FA17C4" w:rsidRDefault="005F2BB1" w:rsidP="00090436">
      <w:pPr>
        <w:jc w:val="both"/>
        <w:rPr>
          <w:color w:val="000000" w:themeColor="text1"/>
          <w:lang w:val="de-DE"/>
        </w:rPr>
      </w:pPr>
    </w:p>
    <w:p w14:paraId="2B580B24" w14:textId="77777777" w:rsidR="00090436" w:rsidRPr="00FA17C4" w:rsidRDefault="00090436" w:rsidP="00090436">
      <w:pPr>
        <w:jc w:val="both"/>
        <w:rPr>
          <w:i/>
          <w:color w:val="000000" w:themeColor="text1"/>
          <w:lang w:val="de-DE"/>
        </w:rPr>
      </w:pPr>
      <w:r w:rsidRPr="00FA17C4">
        <w:rPr>
          <w:i/>
          <w:color w:val="000000" w:themeColor="text1"/>
          <w:lang w:val="de-DE"/>
        </w:rPr>
        <w:t>[Art.</w:t>
      </w:r>
      <w:r w:rsidR="005F2BB1" w:rsidRPr="00FA17C4">
        <w:rPr>
          <w:i/>
          <w:color w:val="000000" w:themeColor="text1"/>
          <w:lang w:val="de-DE"/>
        </w:rPr>
        <w:t> </w:t>
      </w:r>
      <w:r w:rsidRPr="00FA17C4">
        <w:rPr>
          <w:i/>
          <w:color w:val="000000" w:themeColor="text1"/>
          <w:lang w:val="de-DE"/>
        </w:rPr>
        <w:t>160 aufgehoben durch Art. 27 § 11 des K.E. vom 18. Oktober 2004 (B.S. vom 20. Oktober 2004, Err. vom 9. November 2004)]</w:t>
      </w:r>
    </w:p>
    <w:p w14:paraId="6BB0221E" w14:textId="77777777" w:rsidR="00090436" w:rsidRPr="00FA17C4" w:rsidRDefault="00090436" w:rsidP="00090436">
      <w:pPr>
        <w:jc w:val="both"/>
        <w:rPr>
          <w:color w:val="000000" w:themeColor="text1"/>
          <w:lang w:val="de-DE"/>
        </w:rPr>
      </w:pPr>
    </w:p>
    <w:p w14:paraId="5F19C205" w14:textId="77777777" w:rsidR="00090436" w:rsidRPr="00FA17C4" w:rsidRDefault="00090436" w:rsidP="00090436">
      <w:pPr>
        <w:jc w:val="both"/>
        <w:rPr>
          <w:color w:val="000000" w:themeColor="text1"/>
          <w:lang w:val="de-DE"/>
        </w:rPr>
      </w:pPr>
    </w:p>
    <w:p w14:paraId="7A353405"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161 -</w:t>
      </w:r>
      <w:r w:rsidRPr="00FA17C4">
        <w:rPr>
          <w:color w:val="000000" w:themeColor="text1"/>
          <w:lang w:val="de-DE"/>
        </w:rPr>
        <w:t xml:space="preserve"> [...]</w:t>
      </w:r>
    </w:p>
    <w:p w14:paraId="6619ADD5" w14:textId="77777777" w:rsidR="00090436" w:rsidRPr="00FA17C4" w:rsidRDefault="00090436" w:rsidP="00090436">
      <w:pPr>
        <w:jc w:val="both"/>
        <w:rPr>
          <w:color w:val="000000" w:themeColor="text1"/>
          <w:lang w:val="de-DE"/>
        </w:rPr>
      </w:pPr>
    </w:p>
    <w:p w14:paraId="022EB4B3" w14:textId="77777777" w:rsidR="00090436" w:rsidRPr="00FA17C4" w:rsidRDefault="00090436" w:rsidP="00090436">
      <w:pPr>
        <w:jc w:val="both"/>
        <w:rPr>
          <w:i/>
          <w:color w:val="000000" w:themeColor="text1"/>
          <w:lang w:val="de-DE"/>
        </w:rPr>
      </w:pPr>
      <w:r w:rsidRPr="00FA17C4">
        <w:rPr>
          <w:i/>
          <w:color w:val="000000" w:themeColor="text1"/>
          <w:lang w:val="de-DE"/>
        </w:rPr>
        <w:t>[Art. 161 aufgehoben durch Art. 75 des G. (I) vom 22. Dezember 2008 (B.S. vom 29. Dezember 2008)]</w:t>
      </w:r>
    </w:p>
    <w:p w14:paraId="54D6F538" w14:textId="77777777" w:rsidR="00090436" w:rsidRPr="00FA17C4" w:rsidRDefault="00090436" w:rsidP="00090436">
      <w:pPr>
        <w:jc w:val="both"/>
        <w:rPr>
          <w:color w:val="000000" w:themeColor="text1"/>
          <w:lang w:val="de-DE"/>
        </w:rPr>
      </w:pPr>
    </w:p>
    <w:p w14:paraId="558A360B" w14:textId="77777777" w:rsidR="00090436" w:rsidRPr="00FA17C4" w:rsidRDefault="00090436" w:rsidP="00090436">
      <w:pPr>
        <w:jc w:val="both"/>
        <w:rPr>
          <w:color w:val="000000" w:themeColor="text1"/>
          <w:lang w:val="de-DE"/>
        </w:rPr>
      </w:pPr>
    </w:p>
    <w:p w14:paraId="32482687" w14:textId="77777777" w:rsidR="00DD6024" w:rsidRPr="00FA17C4" w:rsidRDefault="00DD6024">
      <w:pPr>
        <w:rPr>
          <w:color w:val="000000" w:themeColor="text1"/>
          <w:lang w:val="de-DE"/>
        </w:rPr>
      </w:pPr>
      <w:r w:rsidRPr="00FA17C4">
        <w:rPr>
          <w:color w:val="000000" w:themeColor="text1"/>
          <w:lang w:val="de-DE"/>
        </w:rPr>
        <w:br w:type="page"/>
      </w:r>
    </w:p>
    <w:p w14:paraId="14FADD6A"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w:t>
      </w:r>
      <w:r w:rsidRPr="00FA17C4">
        <w:rPr>
          <w:b/>
          <w:color w:val="000000" w:themeColor="text1"/>
          <w:lang w:val="de-DE"/>
        </w:rPr>
        <w:t>Art. 161</w:t>
      </w:r>
      <w:r w:rsidRPr="00FA17C4">
        <w:rPr>
          <w:b/>
          <w:i/>
          <w:color w:val="000000" w:themeColor="text1"/>
          <w:lang w:val="de-DE"/>
        </w:rPr>
        <w:t>bis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770CF336" w14:textId="77777777" w:rsidR="00090436" w:rsidRPr="00FA17C4" w:rsidRDefault="00090436" w:rsidP="00090436">
      <w:pPr>
        <w:jc w:val="both"/>
        <w:rPr>
          <w:color w:val="000000" w:themeColor="text1"/>
          <w:lang w:val="de-DE"/>
        </w:rPr>
      </w:pPr>
    </w:p>
    <w:p w14:paraId="46DB584D" w14:textId="77777777" w:rsidR="00090436" w:rsidRPr="00FA17C4" w:rsidRDefault="00090436" w:rsidP="00090436">
      <w:pPr>
        <w:jc w:val="both"/>
        <w:rPr>
          <w:i/>
          <w:color w:val="000000" w:themeColor="text1"/>
          <w:lang w:val="de-DE"/>
        </w:rPr>
      </w:pPr>
      <w:r w:rsidRPr="00FA17C4">
        <w:rPr>
          <w:i/>
          <w:color w:val="000000" w:themeColor="text1"/>
          <w:lang w:val="de-DE"/>
        </w:rPr>
        <w:t>[Art. 161bis eingefügt durch Art. 6 des G. vom 22. März 2002 (B.S. vom 26. März 2002) und aufgehoben durch Art. 27 § 13 des K.E. vom 18. Oktober 2004 (B.S. vom 20. Oktober 2004, Err. vom 9. November 2004)]</w:t>
      </w:r>
    </w:p>
    <w:p w14:paraId="67D75B36" w14:textId="77777777" w:rsidR="00090436" w:rsidRPr="00FA17C4" w:rsidRDefault="00090436" w:rsidP="00090436">
      <w:pPr>
        <w:jc w:val="both"/>
        <w:rPr>
          <w:color w:val="000000" w:themeColor="text1"/>
          <w:lang w:val="de-DE"/>
        </w:rPr>
      </w:pPr>
    </w:p>
    <w:p w14:paraId="4BD30D45" w14:textId="77777777" w:rsidR="00090436" w:rsidRPr="00FA17C4" w:rsidRDefault="00090436" w:rsidP="00090436">
      <w:pPr>
        <w:jc w:val="both"/>
        <w:rPr>
          <w:color w:val="000000" w:themeColor="text1"/>
          <w:lang w:val="de-DE"/>
        </w:rPr>
      </w:pPr>
    </w:p>
    <w:p w14:paraId="7AB0E40F"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161</w:t>
      </w:r>
      <w:r w:rsidRPr="00FA17C4">
        <w:rPr>
          <w:b/>
          <w:i/>
          <w:color w:val="000000" w:themeColor="text1"/>
          <w:lang w:val="de-DE"/>
        </w:rPr>
        <w:t>ter</w:t>
      </w:r>
      <w:r w:rsidR="00DD6024" w:rsidRPr="00FA17C4">
        <w:rPr>
          <w:b/>
          <w:i/>
          <w:color w:val="000000" w:themeColor="text1"/>
          <w:lang w:val="de-DE"/>
        </w:rPr>
        <w:t xml:space="preserve"> </w:t>
      </w:r>
      <w:r w:rsidRPr="00FA17C4">
        <w:rPr>
          <w:b/>
          <w:color w:val="000000" w:themeColor="text1"/>
          <w:lang w:val="de-DE"/>
        </w:rPr>
        <w:t>-</w:t>
      </w:r>
      <w:r w:rsidR="00042A0C" w:rsidRPr="00FA17C4">
        <w:rPr>
          <w:b/>
          <w:color w:val="000000" w:themeColor="text1"/>
          <w:lang w:val="de-DE"/>
        </w:rPr>
        <w:t xml:space="preserve"> </w:t>
      </w:r>
      <w:r w:rsidRPr="00FA17C4">
        <w:rPr>
          <w:color w:val="000000" w:themeColor="text1"/>
          <w:lang w:val="de-DE"/>
        </w:rPr>
        <w:t xml:space="preserve">§ 1 - </w:t>
      </w:r>
      <w:r w:rsidR="003B79C7" w:rsidRPr="00FA17C4">
        <w:rPr>
          <w:color w:val="000000" w:themeColor="text1"/>
          <w:lang w:val="de-DE"/>
        </w:rPr>
        <w:t>[Der Verwaltungsrat richtet in seiner Mitte einen Prüfungs</w:t>
      </w:r>
      <w:r w:rsidR="00042A0C" w:rsidRPr="00FA17C4">
        <w:rPr>
          <w:color w:val="000000" w:themeColor="text1"/>
          <w:lang w:val="de-DE"/>
        </w:rPr>
        <w:softHyphen/>
      </w:r>
      <w:r w:rsidR="003B79C7" w:rsidRPr="00FA17C4">
        <w:rPr>
          <w:color w:val="000000" w:themeColor="text1"/>
          <w:lang w:val="de-DE"/>
        </w:rPr>
        <w:t>ausschuss und einen Ernennungs- und Vergütungsausschuss ein.]</w:t>
      </w:r>
    </w:p>
    <w:p w14:paraId="6F2A050A" w14:textId="77777777" w:rsidR="00090436" w:rsidRPr="00FA17C4" w:rsidRDefault="00090436" w:rsidP="00090436">
      <w:pPr>
        <w:jc w:val="both"/>
        <w:rPr>
          <w:color w:val="000000" w:themeColor="text1"/>
          <w:lang w:val="de-DE"/>
        </w:rPr>
      </w:pPr>
    </w:p>
    <w:p w14:paraId="3A10388F" w14:textId="77777777" w:rsidR="00090436" w:rsidRPr="00FA17C4" w:rsidRDefault="00090436" w:rsidP="00090436">
      <w:pPr>
        <w:ind w:firstLine="708"/>
        <w:jc w:val="both"/>
        <w:rPr>
          <w:color w:val="000000" w:themeColor="text1"/>
          <w:lang w:val="de-DE"/>
        </w:rPr>
      </w:pPr>
      <w:r w:rsidRPr="00FA17C4">
        <w:rPr>
          <w:color w:val="000000" w:themeColor="text1"/>
          <w:lang w:val="de-DE"/>
        </w:rPr>
        <w:t>§ 2 - [Der Prüfungsausschuss setzt sich aus vier Verwaltern, den geschäftsführenden Verwalter ausgenommen, zusammen. Der Verwaltungsrat ernennt die Mitglieder des Prüfungsausschusses. Dieser Ausschuss kann den geschäftsführenden Verwalter zu seinen Versammlungen einladen, der ihnen mit beratender Stimme beiwohnt.</w:t>
      </w:r>
    </w:p>
    <w:p w14:paraId="1B569D65" w14:textId="77777777" w:rsidR="00090436" w:rsidRPr="00FA17C4" w:rsidRDefault="00090436" w:rsidP="00090436">
      <w:pPr>
        <w:jc w:val="both"/>
        <w:rPr>
          <w:color w:val="000000" w:themeColor="text1"/>
          <w:lang w:val="de-DE"/>
        </w:rPr>
      </w:pPr>
    </w:p>
    <w:p w14:paraId="64E0DE31" w14:textId="77777777" w:rsidR="00090436" w:rsidRPr="00FA17C4" w:rsidRDefault="00090436" w:rsidP="00090436">
      <w:pPr>
        <w:ind w:firstLine="708"/>
        <w:jc w:val="both"/>
        <w:rPr>
          <w:color w:val="000000" w:themeColor="text1"/>
          <w:lang w:val="de-DE"/>
        </w:rPr>
      </w:pPr>
      <w:r w:rsidRPr="00FA17C4">
        <w:rPr>
          <w:color w:val="000000" w:themeColor="text1"/>
          <w:lang w:val="de-DE"/>
        </w:rPr>
        <w:t>Der Ernennungs- und Vergütungsausschuss setzt sich aus vier Verwaltern zusammen, darunter der Präsident des Verwaltungsrates, der den Vorsitz führt, und der geschäftsführende Verwalter. Der Verwaltungsrat ernennt die Mitglieder des Ernennungs- und Vergütungs</w:t>
      </w:r>
      <w:r w:rsidRPr="00FA17C4">
        <w:rPr>
          <w:color w:val="000000" w:themeColor="text1"/>
          <w:lang w:val="de-DE"/>
        </w:rPr>
        <w:softHyphen/>
        <w:t>ausschusses.]</w:t>
      </w:r>
    </w:p>
    <w:p w14:paraId="21B8E7FA" w14:textId="77777777" w:rsidR="00090436" w:rsidRPr="00FA17C4" w:rsidRDefault="00090436" w:rsidP="00090436">
      <w:pPr>
        <w:jc w:val="both"/>
        <w:rPr>
          <w:color w:val="000000" w:themeColor="text1"/>
          <w:lang w:val="de-DE"/>
        </w:rPr>
      </w:pPr>
    </w:p>
    <w:p w14:paraId="4DA8240E" w14:textId="77777777" w:rsidR="00090436" w:rsidRPr="00FA17C4" w:rsidRDefault="00090436" w:rsidP="00090436">
      <w:pPr>
        <w:ind w:firstLine="708"/>
        <w:jc w:val="both"/>
        <w:rPr>
          <w:color w:val="000000" w:themeColor="text1"/>
          <w:lang w:val="de-DE"/>
        </w:rPr>
      </w:pPr>
      <w:r w:rsidRPr="00FA17C4">
        <w:rPr>
          <w:color w:val="000000" w:themeColor="text1"/>
          <w:lang w:val="de-DE"/>
        </w:rPr>
        <w:t>[Der Prüfungsausschuss und der Ernennungs- und Vergütungsausschuss zählen ebenso viele französischsprachige wie niederländischsprachige Mitglieder.]</w:t>
      </w:r>
    </w:p>
    <w:p w14:paraId="467C1CCE" w14:textId="77777777" w:rsidR="00090436" w:rsidRPr="00FA17C4" w:rsidRDefault="00090436" w:rsidP="00090436">
      <w:pPr>
        <w:jc w:val="both"/>
        <w:rPr>
          <w:color w:val="000000" w:themeColor="text1"/>
          <w:lang w:val="de-DE"/>
        </w:rPr>
      </w:pPr>
    </w:p>
    <w:p w14:paraId="2269DE02" w14:textId="77777777" w:rsidR="00090436" w:rsidRPr="00FA17C4" w:rsidRDefault="00090436" w:rsidP="00090436">
      <w:pPr>
        <w:ind w:firstLine="708"/>
        <w:jc w:val="both"/>
        <w:rPr>
          <w:color w:val="000000" w:themeColor="text1"/>
          <w:lang w:val="de-DE"/>
        </w:rPr>
      </w:pPr>
      <w:r w:rsidRPr="00FA17C4">
        <w:rPr>
          <w:color w:val="000000" w:themeColor="text1"/>
          <w:lang w:val="de-DE"/>
        </w:rPr>
        <w:t>§ 3 - Der Prüfungsausschuss nimmt die Aufgaben wahr, die ihm der Verwaltungsrat anvertraut. Außerdem ist er damit beauftragt, durch die Überprüfung von Finanzinfor</w:t>
      </w:r>
      <w:r w:rsidRPr="00FA17C4">
        <w:rPr>
          <w:color w:val="000000" w:themeColor="text1"/>
          <w:lang w:val="de-DE"/>
        </w:rPr>
        <w:softHyphen/>
        <w:t>mationen, insbesondere des Jahresabschlusses, des Lageberichts und der Zwischenberichte, dem Verwaltungsrat beizustehen. Er vergewissert sich auch der Zuverlässigkeit und Integrität der Finanzberichte in Bezug auf das Risikomanagement.</w:t>
      </w:r>
    </w:p>
    <w:p w14:paraId="5276BE07" w14:textId="77777777" w:rsidR="00090436" w:rsidRPr="00FA17C4" w:rsidRDefault="00090436" w:rsidP="00090436">
      <w:pPr>
        <w:jc w:val="both"/>
        <w:rPr>
          <w:color w:val="000000" w:themeColor="text1"/>
          <w:lang w:val="de-DE"/>
        </w:rPr>
      </w:pPr>
    </w:p>
    <w:p w14:paraId="30650170" w14:textId="77777777" w:rsidR="00090436" w:rsidRPr="00FA17C4" w:rsidRDefault="00090436" w:rsidP="00090436">
      <w:pPr>
        <w:ind w:firstLine="708"/>
        <w:jc w:val="both"/>
        <w:rPr>
          <w:color w:val="000000" w:themeColor="text1"/>
          <w:lang w:val="de-DE"/>
        </w:rPr>
      </w:pPr>
      <w:r w:rsidRPr="00FA17C4">
        <w:rPr>
          <w:color w:val="000000" w:themeColor="text1"/>
          <w:lang w:val="de-DE"/>
        </w:rPr>
        <w:t>Mindestens vierzehn Tage vor der Versammlung, auf der der Verwaltungsrat den Jahresabschluss erstellt, beantragt er die Stellungnahme des Prüfungsausschusses in Bezug auf diesen Jahresabschluss.</w:t>
      </w:r>
    </w:p>
    <w:p w14:paraId="2DF4F8EF" w14:textId="77777777" w:rsidR="00090436" w:rsidRPr="00FA17C4" w:rsidRDefault="00090436" w:rsidP="00090436">
      <w:pPr>
        <w:jc w:val="both"/>
        <w:rPr>
          <w:color w:val="000000" w:themeColor="text1"/>
          <w:lang w:val="de-DE"/>
        </w:rPr>
      </w:pPr>
    </w:p>
    <w:p w14:paraId="29FEBB19" w14:textId="77777777" w:rsidR="00090436" w:rsidRPr="00FA17C4" w:rsidRDefault="00090436" w:rsidP="00090436">
      <w:pPr>
        <w:ind w:firstLine="708"/>
        <w:jc w:val="both"/>
        <w:rPr>
          <w:color w:val="000000" w:themeColor="text1"/>
          <w:lang w:val="de-DE"/>
        </w:rPr>
      </w:pPr>
      <w:r w:rsidRPr="00FA17C4">
        <w:rPr>
          <w:color w:val="000000" w:themeColor="text1"/>
          <w:lang w:val="de-DE"/>
        </w:rPr>
        <w:t>[Der Regierungskommissar wohnt den Versammlungen des Prüfungsausschusses mit beratender Stimme bei. Die Generalversammlung kann auf Vorschlag des Verwaltungsrates einen externen Abschlussprüfer bestimmen, der den Versammlungen dieses Ausschusses ebenfalls mit beratender Stimme beiwohnt.]</w:t>
      </w:r>
    </w:p>
    <w:p w14:paraId="2C5C727E" w14:textId="77777777" w:rsidR="00090436" w:rsidRPr="00FA17C4" w:rsidRDefault="00090436" w:rsidP="00090436">
      <w:pPr>
        <w:jc w:val="both"/>
        <w:rPr>
          <w:color w:val="000000" w:themeColor="text1"/>
          <w:lang w:val="de-DE"/>
        </w:rPr>
      </w:pPr>
    </w:p>
    <w:p w14:paraId="71A11F64" w14:textId="77777777" w:rsidR="00090436" w:rsidRPr="00FA17C4" w:rsidRDefault="00090436" w:rsidP="00090436">
      <w:pPr>
        <w:ind w:firstLine="708"/>
        <w:jc w:val="both"/>
        <w:rPr>
          <w:color w:val="000000" w:themeColor="text1"/>
          <w:lang w:val="de-DE"/>
        </w:rPr>
      </w:pPr>
      <w:r w:rsidRPr="00FA17C4">
        <w:rPr>
          <w:color w:val="000000" w:themeColor="text1"/>
          <w:lang w:val="de-DE"/>
        </w:rPr>
        <w:t>§ 4 - Der Ernennungs- und Vergütungsausschuss gibt gemäß Artikel 162</w:t>
      </w:r>
      <w:r w:rsidRPr="00FA17C4">
        <w:rPr>
          <w:i/>
          <w:color w:val="000000" w:themeColor="text1"/>
          <w:lang w:val="de-DE"/>
        </w:rPr>
        <w:t>quater</w:t>
      </w:r>
      <w:r w:rsidRPr="00FA17C4">
        <w:rPr>
          <w:color w:val="000000" w:themeColor="text1"/>
          <w:lang w:val="de-DE"/>
        </w:rPr>
        <w:t xml:space="preserve"> Absatz 6 eine Stellungnahme zu den Bewerbungen ab, die im Hinblick auf die Ernennung der Mitglieder des Direktionsausschusses vom geschäftsführenden Verwalter vorgeschlagen werden.</w:t>
      </w:r>
    </w:p>
    <w:p w14:paraId="4D3E3471" w14:textId="77777777" w:rsidR="00090436" w:rsidRPr="00FA17C4" w:rsidRDefault="00090436" w:rsidP="00090436">
      <w:pPr>
        <w:jc w:val="both"/>
        <w:rPr>
          <w:color w:val="000000" w:themeColor="text1"/>
          <w:lang w:val="de-DE"/>
        </w:rPr>
      </w:pPr>
    </w:p>
    <w:p w14:paraId="666EA94B" w14:textId="77777777" w:rsidR="00090436" w:rsidRPr="00FA17C4" w:rsidRDefault="00090436" w:rsidP="00090436">
      <w:pPr>
        <w:ind w:firstLine="708"/>
        <w:jc w:val="both"/>
        <w:rPr>
          <w:color w:val="000000" w:themeColor="text1"/>
          <w:lang w:val="de-DE"/>
        </w:rPr>
      </w:pPr>
      <w:r w:rsidRPr="00FA17C4">
        <w:rPr>
          <w:color w:val="000000" w:themeColor="text1"/>
          <w:lang w:val="de-DE"/>
        </w:rPr>
        <w:t>Der Verwaltungsrat legt auf Vorschlag des Ernennungs- und Vergütungsausschusses die Vergütung und die Vorteile, die den Mitgliedern des Direktionsausschusses und dem Personal im höheren Dienst gewährt werden, fest. Er verfolgt diese Angelegenheiten kontinuierlich.</w:t>
      </w:r>
    </w:p>
    <w:p w14:paraId="3E617EB5" w14:textId="77777777" w:rsidR="00090436" w:rsidRPr="00FA17C4" w:rsidRDefault="00090436" w:rsidP="00090436">
      <w:pPr>
        <w:jc w:val="both"/>
        <w:rPr>
          <w:color w:val="000000" w:themeColor="text1"/>
          <w:lang w:val="de-DE"/>
        </w:rPr>
      </w:pPr>
    </w:p>
    <w:p w14:paraId="3D46C523" w14:textId="77777777" w:rsidR="00DF4147" w:rsidRPr="00FA17C4" w:rsidRDefault="00090436" w:rsidP="00DF4147">
      <w:pPr>
        <w:ind w:firstLine="709"/>
        <w:jc w:val="both"/>
        <w:rPr>
          <w:color w:val="000000" w:themeColor="text1"/>
          <w:lang w:val="de-DE"/>
        </w:rPr>
      </w:pPr>
      <w:r w:rsidRPr="00FA17C4">
        <w:rPr>
          <w:color w:val="000000" w:themeColor="text1"/>
          <w:lang w:val="de-DE"/>
        </w:rPr>
        <w:t>§ 5 - [</w:t>
      </w:r>
      <w:r w:rsidR="00DF4147" w:rsidRPr="00FA17C4">
        <w:rPr>
          <w:color w:val="000000" w:themeColor="text1"/>
          <w:lang w:val="de-DE"/>
        </w:rPr>
        <w:t>...]</w:t>
      </w:r>
    </w:p>
    <w:p w14:paraId="5F05B252" w14:textId="77777777" w:rsidR="00DF4147" w:rsidRPr="00FA17C4" w:rsidRDefault="00DF4147" w:rsidP="00DF4147">
      <w:pPr>
        <w:ind w:firstLine="708"/>
        <w:jc w:val="both"/>
        <w:rPr>
          <w:color w:val="000000" w:themeColor="text1"/>
          <w:lang w:val="de-DE"/>
        </w:rPr>
      </w:pPr>
    </w:p>
    <w:p w14:paraId="7896CF20" w14:textId="77777777" w:rsidR="00090436" w:rsidRPr="00FA17C4" w:rsidRDefault="00DF4147" w:rsidP="00DF4147">
      <w:pPr>
        <w:ind w:firstLine="708"/>
        <w:jc w:val="both"/>
        <w:rPr>
          <w:color w:val="000000" w:themeColor="text1"/>
          <w:lang w:val="de-DE"/>
        </w:rPr>
      </w:pPr>
      <w:r w:rsidRPr="00FA17C4">
        <w:rPr>
          <w:color w:val="000000" w:themeColor="text1"/>
          <w:lang w:val="de-DE"/>
        </w:rPr>
        <w:lastRenderedPageBreak/>
        <w:t>[</w:t>
      </w:r>
      <w:r w:rsidR="00090436" w:rsidRPr="00FA17C4">
        <w:rPr>
          <w:color w:val="000000" w:themeColor="text1"/>
          <w:lang w:val="de-DE"/>
        </w:rPr>
        <w:t>§ 5</w:t>
      </w:r>
      <w:r w:rsidR="00090436" w:rsidRPr="00FA17C4">
        <w:rPr>
          <w:i/>
          <w:color w:val="000000" w:themeColor="text1"/>
          <w:lang w:val="de-DE"/>
        </w:rPr>
        <w:t>bis</w:t>
      </w:r>
      <w:r w:rsidR="00090436" w:rsidRPr="00FA17C4">
        <w:rPr>
          <w:color w:val="000000" w:themeColor="text1"/>
          <w:lang w:val="de-DE"/>
        </w:rPr>
        <w:t xml:space="preserve"> - </w:t>
      </w:r>
      <w:r w:rsidRPr="00FA17C4">
        <w:rPr>
          <w:color w:val="000000" w:themeColor="text1"/>
          <w:lang w:val="de-DE"/>
        </w:rPr>
        <w:t>[...]</w:t>
      </w:r>
      <w:r w:rsidR="00090436" w:rsidRPr="00FA17C4">
        <w:rPr>
          <w:color w:val="000000" w:themeColor="text1"/>
          <w:lang w:val="de-DE"/>
        </w:rPr>
        <w:t>]</w:t>
      </w:r>
    </w:p>
    <w:p w14:paraId="4C94E893" w14:textId="77777777" w:rsidR="00090436" w:rsidRPr="00FA17C4" w:rsidRDefault="00090436" w:rsidP="00090436">
      <w:pPr>
        <w:jc w:val="both"/>
        <w:rPr>
          <w:color w:val="000000" w:themeColor="text1"/>
          <w:lang w:val="de-DE"/>
        </w:rPr>
      </w:pPr>
    </w:p>
    <w:p w14:paraId="07AB2340" w14:textId="77777777" w:rsidR="00090436" w:rsidRPr="00FA17C4" w:rsidRDefault="00090436" w:rsidP="00DF4147">
      <w:pPr>
        <w:ind w:firstLine="708"/>
        <w:jc w:val="both"/>
        <w:rPr>
          <w:color w:val="000000" w:themeColor="text1"/>
          <w:lang w:val="de-DE"/>
        </w:rPr>
      </w:pPr>
      <w:r w:rsidRPr="00FA17C4">
        <w:rPr>
          <w:color w:val="000000" w:themeColor="text1"/>
          <w:lang w:val="de-DE"/>
        </w:rPr>
        <w:t xml:space="preserve">§ 6 - </w:t>
      </w:r>
      <w:r w:rsidR="00DF4147" w:rsidRPr="00FA17C4">
        <w:rPr>
          <w:color w:val="000000" w:themeColor="text1"/>
          <w:lang w:val="de-DE"/>
        </w:rPr>
        <w:t>[...]</w:t>
      </w:r>
    </w:p>
    <w:p w14:paraId="4B740B8A" w14:textId="77777777" w:rsidR="00090436" w:rsidRPr="00FA17C4" w:rsidRDefault="00090436" w:rsidP="00090436">
      <w:pPr>
        <w:jc w:val="both"/>
        <w:rPr>
          <w:color w:val="000000" w:themeColor="text1"/>
          <w:lang w:val="de-DE"/>
        </w:rPr>
      </w:pPr>
    </w:p>
    <w:p w14:paraId="3DEB9D4D" w14:textId="77777777" w:rsidR="00090436" w:rsidRPr="00FA17C4" w:rsidRDefault="00090436" w:rsidP="00DF4147">
      <w:pPr>
        <w:ind w:firstLine="708"/>
        <w:jc w:val="both"/>
        <w:rPr>
          <w:color w:val="000000" w:themeColor="text1"/>
          <w:lang w:val="de-DE"/>
        </w:rPr>
      </w:pPr>
      <w:r w:rsidRPr="00FA17C4">
        <w:rPr>
          <w:color w:val="000000" w:themeColor="text1"/>
          <w:lang w:val="de-DE"/>
        </w:rPr>
        <w:t xml:space="preserve">§ 7 - </w:t>
      </w:r>
      <w:r w:rsidR="00DF4147" w:rsidRPr="00FA17C4">
        <w:rPr>
          <w:color w:val="000000" w:themeColor="text1"/>
          <w:lang w:val="de-DE"/>
        </w:rPr>
        <w:t>[...]</w:t>
      </w:r>
    </w:p>
    <w:p w14:paraId="12FE6998" w14:textId="77777777" w:rsidR="00090436" w:rsidRPr="00FA17C4" w:rsidRDefault="00090436" w:rsidP="00090436">
      <w:pPr>
        <w:jc w:val="both"/>
        <w:rPr>
          <w:color w:val="000000" w:themeColor="text1"/>
          <w:lang w:val="de-DE"/>
        </w:rPr>
      </w:pPr>
    </w:p>
    <w:p w14:paraId="45259ECC" w14:textId="77777777" w:rsidR="00090436" w:rsidRPr="00FA17C4" w:rsidRDefault="00090436" w:rsidP="00090436">
      <w:pPr>
        <w:jc w:val="both"/>
        <w:rPr>
          <w:i/>
          <w:color w:val="000000" w:themeColor="text1"/>
          <w:lang w:val="de-DE"/>
        </w:rPr>
      </w:pPr>
      <w:r w:rsidRPr="00FA17C4">
        <w:rPr>
          <w:i/>
          <w:color w:val="000000" w:themeColor="text1"/>
          <w:lang w:val="de-DE"/>
        </w:rPr>
        <w:t xml:space="preserve">[Art. 161ter eingefügt durch Art. 7 des G. vom 22. März 2002 (B.S. vom 26. März 2002); </w:t>
      </w:r>
      <w:r w:rsidR="003B79C7" w:rsidRPr="00FA17C4">
        <w:rPr>
          <w:i/>
          <w:color w:val="000000" w:themeColor="text1"/>
          <w:lang w:val="de-DE"/>
        </w:rPr>
        <w:t>§ 1 ersetzt durch Art. 14 Nr. 1 des K.E. vom 11. Dezember 2013</w:t>
      </w:r>
      <w:r w:rsidR="00695648" w:rsidRPr="00FA17C4">
        <w:rPr>
          <w:i/>
          <w:color w:val="000000" w:themeColor="text1"/>
          <w:lang w:val="de-DE"/>
        </w:rPr>
        <w:t xml:space="preserve"> (I) </w:t>
      </w:r>
      <w:r w:rsidR="003B79C7" w:rsidRPr="00FA17C4">
        <w:rPr>
          <w:i/>
          <w:color w:val="000000" w:themeColor="text1"/>
          <w:lang w:val="de-DE"/>
        </w:rPr>
        <w:t xml:space="preserve">(B.S. vom 16. Dezember 2013); </w:t>
      </w:r>
      <w:r w:rsidRPr="00FA17C4">
        <w:rPr>
          <w:i/>
          <w:color w:val="000000" w:themeColor="text1"/>
          <w:lang w:val="de-DE"/>
        </w:rPr>
        <w:t>§ 2</w:t>
      </w:r>
      <w:r w:rsidR="00DF723C" w:rsidRPr="00FA17C4">
        <w:rPr>
          <w:i/>
          <w:color w:val="000000" w:themeColor="text1"/>
          <w:lang w:val="de-DE"/>
        </w:rPr>
        <w:t> </w:t>
      </w:r>
      <w:r w:rsidRPr="00FA17C4">
        <w:rPr>
          <w:i/>
          <w:color w:val="000000" w:themeColor="text1"/>
          <w:lang w:val="de-DE"/>
        </w:rPr>
        <w:t>ersetzt durch Art. 497 Nr. 1 des G. (I) vom 24. Dezember 2002 (B.S. vom 31. Dezem</w:t>
      </w:r>
      <w:r w:rsidRPr="00FA17C4">
        <w:rPr>
          <w:i/>
          <w:color w:val="000000" w:themeColor="text1"/>
          <w:lang w:val="de-DE"/>
        </w:rPr>
        <w:softHyphen/>
        <w:t>ber 2002); § 2 Abs. 3 eingefügt durch Art. 27 § 14 Nr. 1 des K.E. vom 18. Oktober 2004 (B.S.</w:t>
      </w:r>
      <w:r w:rsidR="00DF723C" w:rsidRPr="00FA17C4">
        <w:rPr>
          <w:i/>
          <w:color w:val="000000" w:themeColor="text1"/>
          <w:lang w:val="de-DE"/>
        </w:rPr>
        <w:t> </w:t>
      </w:r>
      <w:r w:rsidRPr="00FA17C4">
        <w:rPr>
          <w:i/>
          <w:color w:val="000000" w:themeColor="text1"/>
          <w:lang w:val="de-DE"/>
        </w:rPr>
        <w:t xml:space="preserve">vom 20. Oktober 2004, Err. vom 9. November 2004); § 3 Abs. 3 ersetzt durch Art. 497 Nr. 2 des G. (I) vom 24. Dezember 2002 (B.S. vom 31. Dezember 2002); § 5 </w:t>
      </w:r>
      <w:r w:rsidR="00DF4147" w:rsidRPr="00FA17C4">
        <w:rPr>
          <w:i/>
          <w:color w:val="000000" w:themeColor="text1"/>
          <w:lang w:val="de-DE"/>
        </w:rPr>
        <w:t>aufgehoben durch Art. 14 Nr. 2 des K.E. vom 11. Dezember 2013</w:t>
      </w:r>
      <w:r w:rsidR="00695648" w:rsidRPr="00FA17C4">
        <w:rPr>
          <w:i/>
          <w:color w:val="000000" w:themeColor="text1"/>
          <w:lang w:val="de-DE"/>
        </w:rPr>
        <w:t> (I)</w:t>
      </w:r>
      <w:r w:rsidR="00DF4147" w:rsidRPr="00FA17C4">
        <w:rPr>
          <w:i/>
          <w:color w:val="000000" w:themeColor="text1"/>
          <w:lang w:val="de-DE"/>
        </w:rPr>
        <w:t xml:space="preserve"> (B.S. vom 16. Dezember 2013)</w:t>
      </w:r>
      <w:r w:rsidRPr="00FA17C4">
        <w:rPr>
          <w:i/>
          <w:color w:val="000000" w:themeColor="text1"/>
          <w:lang w:val="de-DE"/>
        </w:rPr>
        <w:t>; § 5bis eingefügt durch Art. 54 Nr. 4 des G. vom 9. Juli 2004 (B.S. vom 15. Juli 2004)</w:t>
      </w:r>
      <w:r w:rsidR="00F769F7" w:rsidRPr="00FA17C4">
        <w:rPr>
          <w:i/>
          <w:color w:val="000000" w:themeColor="text1"/>
          <w:lang w:val="de-DE"/>
        </w:rPr>
        <w:t xml:space="preserve"> und aufgehoben durch Art. 14 Nr. 2 des K.E. vom 11. Dezember 2013</w:t>
      </w:r>
      <w:r w:rsidR="00695648" w:rsidRPr="00FA17C4">
        <w:rPr>
          <w:i/>
          <w:color w:val="000000" w:themeColor="text1"/>
          <w:lang w:val="de-DE"/>
        </w:rPr>
        <w:t> (I)</w:t>
      </w:r>
      <w:r w:rsidR="00F769F7" w:rsidRPr="00FA17C4">
        <w:rPr>
          <w:i/>
          <w:color w:val="000000" w:themeColor="text1"/>
          <w:lang w:val="de-DE"/>
        </w:rPr>
        <w:t xml:space="preserve"> (B.S. vom 16. Dezember 2013)</w:t>
      </w:r>
      <w:r w:rsidRPr="00FA17C4">
        <w:rPr>
          <w:i/>
          <w:color w:val="000000" w:themeColor="text1"/>
          <w:lang w:val="de-DE"/>
        </w:rPr>
        <w:t>;</w:t>
      </w:r>
      <w:r w:rsidR="00F769F7" w:rsidRPr="00FA17C4">
        <w:rPr>
          <w:i/>
          <w:color w:val="000000" w:themeColor="text1"/>
          <w:lang w:val="de-DE"/>
        </w:rPr>
        <w:t xml:space="preserve"> </w:t>
      </w:r>
      <w:r w:rsidRPr="00FA17C4">
        <w:rPr>
          <w:i/>
          <w:color w:val="000000" w:themeColor="text1"/>
          <w:lang w:val="de-DE"/>
        </w:rPr>
        <w:t>§ 6</w:t>
      </w:r>
      <w:r w:rsidR="00F769F7" w:rsidRPr="00FA17C4">
        <w:rPr>
          <w:i/>
          <w:color w:val="000000" w:themeColor="text1"/>
          <w:lang w:val="de-DE"/>
        </w:rPr>
        <w:t xml:space="preserve"> aufgehoben durch Art. 14 Nr. 2 des K.E. vom 11. Dezember 2013</w:t>
      </w:r>
      <w:r w:rsidR="00695648" w:rsidRPr="00FA17C4">
        <w:rPr>
          <w:i/>
          <w:color w:val="000000" w:themeColor="text1"/>
          <w:lang w:val="de-DE"/>
        </w:rPr>
        <w:t> (I)</w:t>
      </w:r>
      <w:r w:rsidR="00F769F7" w:rsidRPr="00FA17C4">
        <w:rPr>
          <w:i/>
          <w:color w:val="000000" w:themeColor="text1"/>
          <w:lang w:val="de-DE"/>
        </w:rPr>
        <w:t xml:space="preserve"> (B.S. vom 16. Dezember 2013)</w:t>
      </w:r>
      <w:r w:rsidRPr="00FA17C4">
        <w:rPr>
          <w:i/>
          <w:color w:val="000000" w:themeColor="text1"/>
          <w:lang w:val="de-DE"/>
        </w:rPr>
        <w:t>; § 7</w:t>
      </w:r>
      <w:r w:rsidR="00F769F7" w:rsidRPr="00FA17C4">
        <w:rPr>
          <w:i/>
          <w:color w:val="000000" w:themeColor="text1"/>
          <w:lang w:val="de-DE"/>
        </w:rPr>
        <w:t xml:space="preserve"> aufgehoben durch Art. 14 Nr. 2 des K.E. vom 11. Dezember 2013</w:t>
      </w:r>
      <w:r w:rsidR="00695648" w:rsidRPr="00FA17C4">
        <w:rPr>
          <w:i/>
          <w:color w:val="000000" w:themeColor="text1"/>
          <w:lang w:val="de-DE"/>
        </w:rPr>
        <w:t> (I)</w:t>
      </w:r>
      <w:r w:rsidR="00F769F7" w:rsidRPr="00FA17C4">
        <w:rPr>
          <w:i/>
          <w:color w:val="000000" w:themeColor="text1"/>
          <w:lang w:val="de-DE"/>
        </w:rPr>
        <w:t xml:space="preserve"> (B.S. vom 16. Dezember 2013)</w:t>
      </w:r>
      <w:r w:rsidRPr="00FA17C4">
        <w:rPr>
          <w:i/>
          <w:color w:val="000000" w:themeColor="text1"/>
          <w:lang w:val="de-DE"/>
        </w:rPr>
        <w:t>]</w:t>
      </w:r>
    </w:p>
    <w:p w14:paraId="4F49C2E3" w14:textId="77777777" w:rsidR="00090436" w:rsidRPr="00FA17C4" w:rsidRDefault="00090436" w:rsidP="00090436">
      <w:pPr>
        <w:jc w:val="both"/>
        <w:rPr>
          <w:color w:val="000000" w:themeColor="text1"/>
          <w:lang w:val="de-DE"/>
        </w:rPr>
      </w:pPr>
    </w:p>
    <w:p w14:paraId="5BC662F1" w14:textId="77777777" w:rsidR="000F70B6" w:rsidRPr="00FA17C4" w:rsidRDefault="000F70B6" w:rsidP="00090436">
      <w:pPr>
        <w:jc w:val="both"/>
        <w:rPr>
          <w:color w:val="000000" w:themeColor="text1"/>
          <w:lang w:val="de-DE"/>
        </w:rPr>
      </w:pPr>
    </w:p>
    <w:p w14:paraId="64CEA7A4" w14:textId="77777777" w:rsidR="00DD6024" w:rsidRPr="00FA17C4" w:rsidRDefault="00DD6024">
      <w:pPr>
        <w:rPr>
          <w:color w:val="000000" w:themeColor="text1"/>
          <w:lang w:val="de-DE"/>
        </w:rPr>
      </w:pPr>
      <w:r w:rsidRPr="00FA17C4">
        <w:rPr>
          <w:color w:val="000000" w:themeColor="text1"/>
          <w:lang w:val="de-DE"/>
        </w:rPr>
        <w:br w:type="page"/>
      </w:r>
    </w:p>
    <w:p w14:paraId="67023497" w14:textId="77777777" w:rsidR="00090436" w:rsidRPr="00FA17C4" w:rsidRDefault="00090436" w:rsidP="002A5C41">
      <w:pPr>
        <w:jc w:val="center"/>
        <w:rPr>
          <w:color w:val="000000" w:themeColor="text1"/>
          <w:lang w:val="de-DE"/>
        </w:rPr>
      </w:pPr>
      <w:r w:rsidRPr="00FA17C4">
        <w:rPr>
          <w:color w:val="000000" w:themeColor="text1"/>
          <w:lang w:val="de-DE"/>
        </w:rPr>
        <w:lastRenderedPageBreak/>
        <w:t>[KAPITEL 3</w:t>
      </w:r>
      <w:r w:rsidRPr="00FA17C4">
        <w:rPr>
          <w:i/>
          <w:color w:val="000000" w:themeColor="text1"/>
          <w:lang w:val="de-DE"/>
        </w:rPr>
        <w:t>bis</w:t>
      </w:r>
      <w:r w:rsidRPr="00FA17C4">
        <w:rPr>
          <w:color w:val="000000" w:themeColor="text1"/>
          <w:lang w:val="de-DE"/>
        </w:rPr>
        <w:t> - [</w:t>
      </w:r>
      <w:r w:rsidR="006832B5" w:rsidRPr="00FA17C4">
        <w:rPr>
          <w:i/>
          <w:color w:val="000000" w:themeColor="text1"/>
          <w:lang w:val="de-DE"/>
        </w:rPr>
        <w:t>Orientierungsausschuss bei der NGBE</w:t>
      </w:r>
    </w:p>
    <w:p w14:paraId="5AA861EA" w14:textId="77777777" w:rsidR="00090436" w:rsidRPr="00FA17C4" w:rsidRDefault="00090436" w:rsidP="00090436">
      <w:pPr>
        <w:jc w:val="both"/>
        <w:rPr>
          <w:color w:val="000000" w:themeColor="text1"/>
          <w:lang w:val="de-DE"/>
        </w:rPr>
      </w:pPr>
    </w:p>
    <w:p w14:paraId="08C13EC7" w14:textId="77777777" w:rsidR="00090436" w:rsidRPr="00FA17C4" w:rsidRDefault="00090436" w:rsidP="00090436">
      <w:pPr>
        <w:jc w:val="both"/>
        <w:rPr>
          <w:i/>
          <w:color w:val="000000" w:themeColor="text1"/>
          <w:lang w:val="de-DE"/>
        </w:rPr>
      </w:pPr>
      <w:r w:rsidRPr="00FA17C4">
        <w:rPr>
          <w:i/>
          <w:color w:val="000000" w:themeColor="text1"/>
          <w:lang w:val="de-DE"/>
        </w:rPr>
        <w:t>[Kapitel 3bis mit den Artikeln 161quater und 161quinquies eingefügt durch Art. 8 des G. vom 22. März 2002 (B.S. vom 26. März 2002)</w:t>
      </w:r>
      <w:r w:rsidR="006832B5" w:rsidRPr="00FA17C4">
        <w:rPr>
          <w:i/>
          <w:color w:val="000000" w:themeColor="text1"/>
          <w:lang w:val="de-DE"/>
        </w:rPr>
        <w:t xml:space="preserve">, </w:t>
      </w:r>
      <w:r w:rsidRPr="00FA17C4">
        <w:rPr>
          <w:i/>
          <w:color w:val="000000" w:themeColor="text1"/>
          <w:lang w:val="de-DE"/>
        </w:rPr>
        <w:t>aufgehoben durch Art. 27 § 15 des K.E. vom 18. Oktober 2004 (B.S. vom 20. Oktober 2004, Err. vom 9. November 2004)</w:t>
      </w:r>
      <w:r w:rsidR="006832B5" w:rsidRPr="00FA17C4">
        <w:rPr>
          <w:i/>
          <w:color w:val="000000" w:themeColor="text1"/>
          <w:lang w:val="de-DE"/>
        </w:rPr>
        <w:t xml:space="preserve"> und wieder aufgenommen durch Art. 15 des K.E. vom 11. Dezember 2013</w:t>
      </w:r>
      <w:r w:rsidR="00695648" w:rsidRPr="00FA17C4">
        <w:rPr>
          <w:i/>
          <w:color w:val="000000" w:themeColor="text1"/>
          <w:lang w:val="de-DE"/>
        </w:rPr>
        <w:t> (I)</w:t>
      </w:r>
      <w:r w:rsidR="006832B5" w:rsidRPr="00FA17C4">
        <w:rPr>
          <w:i/>
          <w:color w:val="000000" w:themeColor="text1"/>
          <w:lang w:val="de-DE"/>
        </w:rPr>
        <w:t xml:space="preserve"> (B.S. vom 16. Dezember 2013)</w:t>
      </w:r>
      <w:r w:rsidRPr="00FA17C4">
        <w:rPr>
          <w:i/>
          <w:color w:val="000000" w:themeColor="text1"/>
          <w:lang w:val="de-DE"/>
        </w:rPr>
        <w:t>]</w:t>
      </w:r>
    </w:p>
    <w:p w14:paraId="789219ED" w14:textId="77777777" w:rsidR="00090436" w:rsidRPr="00FA17C4" w:rsidRDefault="00090436" w:rsidP="00090436">
      <w:pPr>
        <w:jc w:val="both"/>
        <w:rPr>
          <w:color w:val="000000" w:themeColor="text1"/>
          <w:lang w:val="de-DE"/>
        </w:rPr>
      </w:pPr>
    </w:p>
    <w:p w14:paraId="17F99DCC" w14:textId="77777777" w:rsidR="00090436" w:rsidRPr="00FA17C4" w:rsidRDefault="00090436" w:rsidP="00090436">
      <w:pPr>
        <w:jc w:val="both"/>
        <w:rPr>
          <w:color w:val="000000" w:themeColor="text1"/>
          <w:lang w:val="de-DE"/>
        </w:rPr>
      </w:pPr>
    </w:p>
    <w:p w14:paraId="5E2768F5" w14:textId="77777777" w:rsidR="006832B5" w:rsidRPr="00FA17C4" w:rsidRDefault="00090436" w:rsidP="00090436">
      <w:pPr>
        <w:ind w:firstLine="708"/>
        <w:jc w:val="both"/>
        <w:rPr>
          <w:b/>
          <w:color w:val="000000" w:themeColor="text1"/>
          <w:lang w:val="de-DE"/>
        </w:rPr>
      </w:pPr>
      <w:r w:rsidRPr="00FA17C4">
        <w:rPr>
          <w:b/>
          <w:color w:val="000000" w:themeColor="text1"/>
          <w:lang w:val="de-DE"/>
        </w:rPr>
        <w:t>Art. 161</w:t>
      </w:r>
      <w:r w:rsidRPr="00FA17C4">
        <w:rPr>
          <w:b/>
          <w:i/>
          <w:color w:val="000000" w:themeColor="text1"/>
          <w:lang w:val="de-DE"/>
        </w:rPr>
        <w:t>quater</w:t>
      </w:r>
      <w:r w:rsidR="005E11E8" w:rsidRPr="00FA17C4">
        <w:rPr>
          <w:b/>
          <w:i/>
          <w:color w:val="000000" w:themeColor="text1"/>
          <w:lang w:val="de-DE"/>
        </w:rPr>
        <w:t xml:space="preserve"> </w:t>
      </w:r>
      <w:r w:rsidRPr="00FA17C4">
        <w:rPr>
          <w:b/>
          <w:color w:val="000000" w:themeColor="text1"/>
          <w:lang w:val="de-DE"/>
        </w:rPr>
        <w:t>-</w:t>
      </w:r>
      <w:r w:rsidR="005E11E8" w:rsidRPr="00FA17C4">
        <w:rPr>
          <w:b/>
          <w:color w:val="000000" w:themeColor="text1"/>
          <w:lang w:val="de-DE"/>
        </w:rPr>
        <w:t xml:space="preserve"> </w:t>
      </w:r>
      <w:r w:rsidR="006832B5" w:rsidRPr="00FA17C4">
        <w:rPr>
          <w:color w:val="000000" w:themeColor="text1"/>
          <w:lang w:val="de-DE"/>
        </w:rPr>
        <w:t>Bei der NGBE wird ein Ausschuss, nachstehend Orientierungs</w:t>
      </w:r>
      <w:r w:rsidR="006832B5" w:rsidRPr="00FA17C4">
        <w:rPr>
          <w:color w:val="000000" w:themeColor="text1"/>
          <w:lang w:val="de-DE"/>
        </w:rPr>
        <w:softHyphen/>
        <w:t>ausschuss genannt, geschaffen.</w:t>
      </w:r>
    </w:p>
    <w:p w14:paraId="28F274A5" w14:textId="77777777" w:rsidR="006832B5" w:rsidRPr="00FA17C4" w:rsidRDefault="006832B5" w:rsidP="00090436">
      <w:pPr>
        <w:ind w:firstLine="708"/>
        <w:jc w:val="both"/>
        <w:rPr>
          <w:b/>
          <w:color w:val="000000" w:themeColor="text1"/>
          <w:lang w:val="de-DE"/>
        </w:rPr>
      </w:pPr>
    </w:p>
    <w:p w14:paraId="78719828" w14:textId="77777777" w:rsidR="006832B5" w:rsidRPr="00FA17C4" w:rsidRDefault="006832B5" w:rsidP="00090436">
      <w:pPr>
        <w:ind w:firstLine="708"/>
        <w:jc w:val="both"/>
        <w:rPr>
          <w:b/>
          <w:color w:val="000000" w:themeColor="text1"/>
          <w:lang w:val="de-DE"/>
        </w:rPr>
      </w:pPr>
    </w:p>
    <w:p w14:paraId="38E73BE8" w14:textId="77777777" w:rsidR="006832B5" w:rsidRPr="00FA17C4" w:rsidRDefault="006832B5" w:rsidP="006832B5">
      <w:pPr>
        <w:jc w:val="both"/>
        <w:rPr>
          <w:color w:val="000000" w:themeColor="text1"/>
          <w:lang w:val="de-DE"/>
        </w:rPr>
      </w:pPr>
      <w:r w:rsidRPr="00FA17C4">
        <w:rPr>
          <w:b/>
          <w:color w:val="000000" w:themeColor="text1"/>
          <w:lang w:val="de-DE"/>
        </w:rPr>
        <w:tab/>
      </w:r>
      <w:r w:rsidR="00042A0C" w:rsidRPr="00FA17C4">
        <w:rPr>
          <w:b/>
          <w:color w:val="000000" w:themeColor="text1"/>
          <w:lang w:val="de-DE"/>
        </w:rPr>
        <w:t>Art. </w:t>
      </w:r>
      <w:r w:rsidR="00090436" w:rsidRPr="00FA17C4">
        <w:rPr>
          <w:b/>
          <w:color w:val="000000" w:themeColor="text1"/>
          <w:lang w:val="de-DE"/>
        </w:rPr>
        <w:t>161</w:t>
      </w:r>
      <w:r w:rsidR="00090436" w:rsidRPr="00FA17C4">
        <w:rPr>
          <w:b/>
          <w:i/>
          <w:color w:val="000000" w:themeColor="text1"/>
          <w:lang w:val="de-DE"/>
        </w:rPr>
        <w:t>quinquies</w:t>
      </w:r>
      <w:r w:rsidR="00090436" w:rsidRPr="00FA17C4">
        <w:rPr>
          <w:b/>
          <w:color w:val="000000" w:themeColor="text1"/>
          <w:lang w:val="de-DE"/>
        </w:rPr>
        <w:t> -</w:t>
      </w:r>
      <w:r w:rsidR="005E11E8" w:rsidRPr="00FA17C4">
        <w:rPr>
          <w:b/>
          <w:color w:val="000000" w:themeColor="text1"/>
          <w:lang w:val="de-DE"/>
        </w:rPr>
        <w:t xml:space="preserve"> </w:t>
      </w:r>
      <w:r w:rsidRPr="00FA17C4">
        <w:rPr>
          <w:color w:val="000000" w:themeColor="text1"/>
          <w:lang w:val="de-DE"/>
        </w:rPr>
        <w:t>§ 1 - Der Orientierungsausschuss setzt sich zusammen aus:</w:t>
      </w:r>
    </w:p>
    <w:p w14:paraId="19F1F30C" w14:textId="77777777" w:rsidR="006832B5" w:rsidRPr="00FA17C4" w:rsidRDefault="006832B5" w:rsidP="006832B5">
      <w:pPr>
        <w:jc w:val="both"/>
        <w:rPr>
          <w:color w:val="000000" w:themeColor="text1"/>
          <w:lang w:val="de-DE"/>
        </w:rPr>
      </w:pPr>
    </w:p>
    <w:p w14:paraId="7205DCF0" w14:textId="77777777" w:rsidR="006832B5" w:rsidRPr="00FA17C4" w:rsidRDefault="006832B5" w:rsidP="006832B5">
      <w:pPr>
        <w:jc w:val="both"/>
        <w:rPr>
          <w:color w:val="000000" w:themeColor="text1"/>
          <w:lang w:val="de-DE"/>
        </w:rPr>
      </w:pPr>
      <w:r w:rsidRPr="00FA17C4">
        <w:rPr>
          <w:color w:val="000000" w:themeColor="text1"/>
          <w:lang w:val="de-DE"/>
        </w:rPr>
        <w:tab/>
        <w:t>1. sechs Vertretern der NGBE,</w:t>
      </w:r>
    </w:p>
    <w:p w14:paraId="65F9CB43" w14:textId="77777777" w:rsidR="006832B5" w:rsidRPr="00FA17C4" w:rsidRDefault="006832B5" w:rsidP="006832B5">
      <w:pPr>
        <w:jc w:val="both"/>
        <w:rPr>
          <w:color w:val="000000" w:themeColor="text1"/>
          <w:lang w:val="de-DE"/>
        </w:rPr>
      </w:pPr>
    </w:p>
    <w:p w14:paraId="3AF7AEB8" w14:textId="77777777" w:rsidR="006832B5" w:rsidRPr="00FA17C4" w:rsidRDefault="006832B5" w:rsidP="006832B5">
      <w:pPr>
        <w:jc w:val="both"/>
        <w:rPr>
          <w:color w:val="000000" w:themeColor="text1"/>
          <w:lang w:val="de-DE"/>
        </w:rPr>
      </w:pPr>
      <w:r w:rsidRPr="00FA17C4">
        <w:rPr>
          <w:color w:val="000000" w:themeColor="text1"/>
          <w:lang w:val="de-DE"/>
        </w:rPr>
        <w:tab/>
        <w:t>2. sechs Vertretern der regionalen Verkehrsgesellschaften, die gemäß den in einem Zusammenarbeitsabkommen mit den Regionen festgelegten Modalitäten ernannt werden.</w:t>
      </w:r>
    </w:p>
    <w:p w14:paraId="4AF69977" w14:textId="77777777" w:rsidR="006832B5" w:rsidRPr="00FA17C4" w:rsidRDefault="006832B5" w:rsidP="006832B5">
      <w:pPr>
        <w:jc w:val="both"/>
        <w:rPr>
          <w:color w:val="000000" w:themeColor="text1"/>
          <w:lang w:val="de-DE"/>
        </w:rPr>
      </w:pPr>
    </w:p>
    <w:p w14:paraId="716A5527" w14:textId="77777777" w:rsidR="00090436" w:rsidRPr="00FA17C4" w:rsidRDefault="006832B5" w:rsidP="006832B5">
      <w:pPr>
        <w:ind w:firstLine="708"/>
        <w:jc w:val="both"/>
        <w:rPr>
          <w:color w:val="000000" w:themeColor="text1"/>
          <w:lang w:val="de-DE"/>
        </w:rPr>
      </w:pPr>
      <w:r w:rsidRPr="00FA17C4">
        <w:rPr>
          <w:color w:val="000000" w:themeColor="text1"/>
          <w:lang w:val="de-DE"/>
        </w:rPr>
        <w:t>§ 2 - Der Orientierungsausschuss gibt aus eigener Initiative oder auf Antrag des Verwaltungsrates Stellungnahmen zu allen Maßnahmen ab, die die Zusammenarbeit mit den regionalen Verkehrsgesellschaften beeinflussen können. Möchte der Verwaltungsrat von der Stellungnahme des Ausschusses abweichen, begründet er seinen Standpunkt.</w:t>
      </w:r>
      <w:r w:rsidR="00090436" w:rsidRPr="00FA17C4">
        <w:rPr>
          <w:color w:val="000000" w:themeColor="text1"/>
          <w:lang w:val="de-DE"/>
        </w:rPr>
        <w:t>]]</w:t>
      </w:r>
    </w:p>
    <w:p w14:paraId="17519ABA" w14:textId="77777777" w:rsidR="00090436" w:rsidRPr="00FA17C4" w:rsidRDefault="00090436" w:rsidP="00090436">
      <w:pPr>
        <w:jc w:val="both"/>
        <w:rPr>
          <w:color w:val="000000" w:themeColor="text1"/>
          <w:lang w:val="de-DE"/>
        </w:rPr>
      </w:pPr>
    </w:p>
    <w:p w14:paraId="30A9983B" w14:textId="77777777" w:rsidR="00090436" w:rsidRPr="00FA17C4" w:rsidRDefault="00090436" w:rsidP="00090436">
      <w:pPr>
        <w:jc w:val="both"/>
        <w:rPr>
          <w:color w:val="000000" w:themeColor="text1"/>
          <w:lang w:val="de-DE"/>
        </w:rPr>
      </w:pPr>
    </w:p>
    <w:p w14:paraId="7541CDEC" w14:textId="77777777" w:rsidR="00567287" w:rsidRPr="00FA17C4" w:rsidRDefault="000A49A9">
      <w:pPr>
        <w:rPr>
          <w:color w:val="000000" w:themeColor="text1"/>
          <w:lang w:val="de-DE"/>
        </w:rPr>
      </w:pPr>
      <w:r w:rsidRPr="00FA17C4">
        <w:rPr>
          <w:color w:val="000000" w:themeColor="text1"/>
          <w:lang w:val="de-DE"/>
        </w:rPr>
        <w:br w:type="page"/>
      </w:r>
    </w:p>
    <w:p w14:paraId="7885C34D" w14:textId="77777777" w:rsidR="00567287" w:rsidRPr="00FA17C4" w:rsidRDefault="00567287" w:rsidP="00567287">
      <w:pPr>
        <w:jc w:val="center"/>
        <w:rPr>
          <w:color w:val="000000" w:themeColor="text1"/>
          <w:lang w:val="de-DE"/>
        </w:rPr>
      </w:pPr>
      <w:r w:rsidRPr="00FA17C4">
        <w:rPr>
          <w:color w:val="000000" w:themeColor="text1"/>
          <w:lang w:val="de-DE"/>
        </w:rPr>
        <w:lastRenderedPageBreak/>
        <w:t>[</w:t>
      </w:r>
      <w:r w:rsidRPr="00FA17C4">
        <w:rPr>
          <w:lang w:val="de-DE"/>
        </w:rPr>
        <w:t>KAPITEL 3</w:t>
      </w:r>
      <w:r w:rsidRPr="00FA17C4">
        <w:rPr>
          <w:i/>
          <w:lang w:val="de-DE"/>
        </w:rPr>
        <w:t>ter</w:t>
      </w:r>
      <w:r w:rsidRPr="00FA17C4">
        <w:rPr>
          <w:lang w:val="de-DE"/>
        </w:rPr>
        <w:t xml:space="preserve"> - </w:t>
      </w:r>
      <w:r w:rsidRPr="00FA17C4">
        <w:rPr>
          <w:i/>
          <w:lang w:val="de-DE"/>
        </w:rPr>
        <w:t>REN-Orientierungsausschuss</w:t>
      </w:r>
      <w:r w:rsidRPr="00FA17C4">
        <w:rPr>
          <w:color w:val="000000" w:themeColor="text1"/>
          <w:lang w:val="de-DE"/>
        </w:rPr>
        <w:t>]</w:t>
      </w:r>
    </w:p>
    <w:p w14:paraId="3EA268D1" w14:textId="77777777" w:rsidR="00567287" w:rsidRPr="00FA17C4" w:rsidRDefault="00567287">
      <w:pPr>
        <w:rPr>
          <w:color w:val="000000" w:themeColor="text1"/>
          <w:lang w:val="de-DE"/>
        </w:rPr>
      </w:pPr>
    </w:p>
    <w:p w14:paraId="779BFFE6" w14:textId="77777777" w:rsidR="00567287" w:rsidRPr="00FA17C4" w:rsidRDefault="00567287">
      <w:pPr>
        <w:rPr>
          <w:i/>
          <w:color w:val="000000" w:themeColor="text1"/>
          <w:lang w:val="de-DE"/>
        </w:rPr>
      </w:pPr>
      <w:r w:rsidRPr="00FA17C4">
        <w:rPr>
          <w:i/>
          <w:color w:val="000000" w:themeColor="text1"/>
          <w:lang w:val="de-DE"/>
        </w:rPr>
        <w:t>[Unterteilung Kapitel 3ter eingefügt durch Art. 3 des G. vom 19. April 2014 (II) (B.S. vom 26. Mai 2014)]</w:t>
      </w:r>
    </w:p>
    <w:p w14:paraId="36B522ED" w14:textId="77777777" w:rsidR="00567287" w:rsidRPr="00FA17C4" w:rsidRDefault="00567287">
      <w:pPr>
        <w:rPr>
          <w:color w:val="000000" w:themeColor="text1"/>
          <w:lang w:val="de-DE"/>
        </w:rPr>
      </w:pPr>
    </w:p>
    <w:p w14:paraId="5E09A80D" w14:textId="77777777" w:rsidR="00567287" w:rsidRPr="00FA17C4" w:rsidRDefault="00567287">
      <w:pPr>
        <w:rPr>
          <w:color w:val="000000" w:themeColor="text1"/>
          <w:lang w:val="de-DE"/>
        </w:rPr>
      </w:pPr>
    </w:p>
    <w:p w14:paraId="3380DF47" w14:textId="77777777" w:rsidR="00567287" w:rsidRPr="00FA17C4" w:rsidRDefault="00567287" w:rsidP="00567287">
      <w:pPr>
        <w:ind w:firstLine="708"/>
        <w:jc w:val="both"/>
        <w:rPr>
          <w:lang w:val="de-DE"/>
        </w:rPr>
      </w:pPr>
      <w:r w:rsidRPr="00FA17C4">
        <w:rPr>
          <w:color w:val="000000" w:themeColor="text1"/>
          <w:lang w:val="de-DE"/>
        </w:rPr>
        <w:t>[</w:t>
      </w:r>
      <w:r w:rsidRPr="00FA17C4">
        <w:rPr>
          <w:b/>
          <w:lang w:val="de-DE"/>
        </w:rPr>
        <w:t>Art. 161</w:t>
      </w:r>
      <w:r w:rsidRPr="00FA17C4">
        <w:rPr>
          <w:b/>
          <w:i/>
          <w:lang w:val="de-DE"/>
        </w:rPr>
        <w:t>sexies</w:t>
      </w:r>
      <w:r w:rsidRPr="00FA17C4">
        <w:rPr>
          <w:lang w:val="de-DE"/>
        </w:rPr>
        <w:t> - § 1 - Der Verwaltungsrat richtet in seiner Mitte einen REN-Orientierungsausschuss ein.</w:t>
      </w:r>
    </w:p>
    <w:p w14:paraId="7202777D" w14:textId="77777777" w:rsidR="00567287" w:rsidRPr="00FA17C4" w:rsidRDefault="00567287" w:rsidP="00567287">
      <w:pPr>
        <w:jc w:val="both"/>
        <w:rPr>
          <w:lang w:val="de-DE"/>
        </w:rPr>
      </w:pPr>
    </w:p>
    <w:p w14:paraId="63AEE84D" w14:textId="77777777" w:rsidR="00567287" w:rsidRPr="00FA17C4" w:rsidRDefault="00567287" w:rsidP="00567287">
      <w:pPr>
        <w:ind w:firstLine="708"/>
        <w:jc w:val="both"/>
        <w:rPr>
          <w:lang w:val="de-DE"/>
        </w:rPr>
      </w:pPr>
      <w:r w:rsidRPr="00FA17C4">
        <w:rPr>
          <w:lang w:val="de-DE"/>
        </w:rPr>
        <w:t xml:space="preserve">§ 2 - Der REN-Orientierungsausschuss setzt sich aus sechs Verwaltern zusammen, einschließlich des geschäftsführenden Verwalters. Der Verwaltungsrat ernennt die Mitglieder des REN-Orientierungsausschusses. </w:t>
      </w:r>
    </w:p>
    <w:p w14:paraId="4812AF68" w14:textId="77777777" w:rsidR="00567287" w:rsidRPr="00FA17C4" w:rsidRDefault="00567287" w:rsidP="00567287">
      <w:pPr>
        <w:jc w:val="both"/>
        <w:rPr>
          <w:lang w:val="de-DE"/>
        </w:rPr>
      </w:pPr>
    </w:p>
    <w:p w14:paraId="0FE01608" w14:textId="77777777" w:rsidR="00567287" w:rsidRPr="00FA17C4" w:rsidRDefault="00567287" w:rsidP="00567287">
      <w:pPr>
        <w:ind w:firstLine="708"/>
        <w:jc w:val="both"/>
        <w:rPr>
          <w:lang w:val="de-DE"/>
        </w:rPr>
      </w:pPr>
      <w:r w:rsidRPr="00FA17C4">
        <w:rPr>
          <w:lang w:val="de-DE"/>
        </w:rPr>
        <w:t>§ 3 - Der REN-Orientierungsausschuss zählt ebenso viele französischsprachige wie niederländischsprachige Mitglieder.</w:t>
      </w:r>
    </w:p>
    <w:p w14:paraId="22B9DDF1" w14:textId="77777777" w:rsidR="00567287" w:rsidRPr="00FA17C4" w:rsidRDefault="00567287" w:rsidP="00567287">
      <w:pPr>
        <w:jc w:val="both"/>
        <w:rPr>
          <w:lang w:val="de-DE"/>
        </w:rPr>
      </w:pPr>
    </w:p>
    <w:p w14:paraId="4F842065" w14:textId="77777777" w:rsidR="00567287" w:rsidRPr="00FA17C4" w:rsidRDefault="00567287" w:rsidP="00567287">
      <w:pPr>
        <w:ind w:firstLine="708"/>
        <w:jc w:val="both"/>
        <w:rPr>
          <w:lang w:val="de-DE"/>
        </w:rPr>
      </w:pPr>
      <w:r w:rsidRPr="00FA17C4">
        <w:rPr>
          <w:lang w:val="de-DE"/>
        </w:rPr>
        <w:t>§ 4 - Der geschäftsführende Verwalter führt den Vorsitz des REN-Orientierungs</w:t>
      </w:r>
      <w:r w:rsidRPr="00FA17C4">
        <w:rPr>
          <w:lang w:val="de-DE"/>
        </w:rPr>
        <w:softHyphen/>
        <w:t>ausschusses.</w:t>
      </w:r>
    </w:p>
    <w:p w14:paraId="1ADBA53A" w14:textId="77777777" w:rsidR="00567287" w:rsidRPr="00FA17C4" w:rsidRDefault="00567287" w:rsidP="00567287">
      <w:pPr>
        <w:jc w:val="both"/>
        <w:rPr>
          <w:lang w:val="de-DE"/>
        </w:rPr>
      </w:pPr>
    </w:p>
    <w:p w14:paraId="775E5013" w14:textId="77777777" w:rsidR="00567287" w:rsidRPr="00FA17C4" w:rsidRDefault="00567287" w:rsidP="00567287">
      <w:pPr>
        <w:jc w:val="both"/>
        <w:rPr>
          <w:color w:val="000000" w:themeColor="text1"/>
          <w:lang w:val="de-DE"/>
        </w:rPr>
      </w:pPr>
      <w:r w:rsidRPr="00FA17C4">
        <w:rPr>
          <w:lang w:val="de-DE"/>
        </w:rPr>
        <w:tab/>
        <w:t>§ 5 - Der REN-Orientierungsausschuss lädt die Person, die bei der NGBE die Leitung des REN-Dienstes innehat, zu seinen Versammlungen ein. Diese Person wohnt den Versammlungen mit beratender Stimme bei.</w:t>
      </w:r>
      <w:r w:rsidRPr="00FA17C4">
        <w:rPr>
          <w:color w:val="000000" w:themeColor="text1"/>
          <w:lang w:val="de-DE"/>
        </w:rPr>
        <w:t>]</w:t>
      </w:r>
    </w:p>
    <w:p w14:paraId="7832D6F8" w14:textId="77777777" w:rsidR="00567287" w:rsidRPr="00FA17C4" w:rsidRDefault="00567287" w:rsidP="00567287">
      <w:pPr>
        <w:jc w:val="both"/>
        <w:rPr>
          <w:color w:val="000000" w:themeColor="text1"/>
          <w:lang w:val="de-DE"/>
        </w:rPr>
      </w:pPr>
    </w:p>
    <w:p w14:paraId="516DE1DA" w14:textId="77777777" w:rsidR="00567287" w:rsidRPr="00FA17C4" w:rsidRDefault="00567287" w:rsidP="00567287">
      <w:pPr>
        <w:jc w:val="both"/>
        <w:rPr>
          <w:i/>
          <w:color w:val="000000" w:themeColor="text1"/>
          <w:lang w:val="de-DE"/>
        </w:rPr>
      </w:pPr>
      <w:r w:rsidRPr="00FA17C4">
        <w:rPr>
          <w:i/>
          <w:color w:val="000000" w:themeColor="text1"/>
          <w:lang w:val="de-DE"/>
        </w:rPr>
        <w:t>[Art. 161sexies eingefügt durch Art. 4 des G. vom 19. April 2014 (II) (B.S. vom 26. Mai 2014)]</w:t>
      </w:r>
    </w:p>
    <w:p w14:paraId="7F7E487A" w14:textId="77777777" w:rsidR="00567287" w:rsidRPr="00FA17C4" w:rsidRDefault="00567287" w:rsidP="00567287">
      <w:pPr>
        <w:jc w:val="both"/>
        <w:rPr>
          <w:color w:val="000000" w:themeColor="text1"/>
          <w:lang w:val="de-DE"/>
        </w:rPr>
      </w:pPr>
    </w:p>
    <w:p w14:paraId="2AAF59D2" w14:textId="77777777" w:rsidR="00567287" w:rsidRPr="00FA17C4" w:rsidRDefault="00567287" w:rsidP="00567287">
      <w:pPr>
        <w:rPr>
          <w:color w:val="000000" w:themeColor="text1"/>
          <w:lang w:val="de-DE"/>
        </w:rPr>
      </w:pPr>
    </w:p>
    <w:p w14:paraId="24159D8A" w14:textId="77777777" w:rsidR="00567287" w:rsidRPr="00FA17C4" w:rsidRDefault="00567287" w:rsidP="00567287">
      <w:pPr>
        <w:ind w:firstLine="708"/>
        <w:jc w:val="both"/>
        <w:rPr>
          <w:lang w:val="de-DE"/>
        </w:rPr>
      </w:pPr>
      <w:r w:rsidRPr="00FA17C4">
        <w:rPr>
          <w:color w:val="000000" w:themeColor="text1"/>
          <w:lang w:val="de-DE"/>
        </w:rPr>
        <w:t>[</w:t>
      </w:r>
      <w:r w:rsidRPr="00FA17C4">
        <w:rPr>
          <w:b/>
          <w:lang w:val="de-DE"/>
        </w:rPr>
        <w:t>Art. 161</w:t>
      </w:r>
      <w:r w:rsidRPr="00FA17C4">
        <w:rPr>
          <w:b/>
          <w:i/>
          <w:lang w:val="de-DE"/>
        </w:rPr>
        <w:t>septies</w:t>
      </w:r>
      <w:r w:rsidRPr="00FA17C4">
        <w:rPr>
          <w:lang w:val="de-DE"/>
        </w:rPr>
        <w:t> - § 1 - Der REN-Orientierungsausschuss arbeitet einen Vorschlag für einen Fünfjahresplan in Bezug auf den Betrieb des REN aus. Dieser Vorschlag enthält mindestens Folgendes:</w:t>
      </w:r>
    </w:p>
    <w:p w14:paraId="6C497F36" w14:textId="77777777" w:rsidR="00567287" w:rsidRPr="00FA17C4" w:rsidRDefault="00567287" w:rsidP="00567287">
      <w:pPr>
        <w:jc w:val="both"/>
        <w:rPr>
          <w:lang w:val="de-DE"/>
        </w:rPr>
      </w:pPr>
    </w:p>
    <w:p w14:paraId="5AA230C7" w14:textId="77777777" w:rsidR="00567287" w:rsidRPr="00FA17C4" w:rsidRDefault="00567287" w:rsidP="00567287">
      <w:pPr>
        <w:ind w:firstLine="708"/>
        <w:jc w:val="both"/>
        <w:rPr>
          <w:lang w:val="de-DE"/>
        </w:rPr>
      </w:pPr>
      <w:r w:rsidRPr="00FA17C4">
        <w:rPr>
          <w:lang w:val="de-DE"/>
        </w:rPr>
        <w:t>1. Beurteilung der aktuellen Situation in Bezug auf den Betrieb des REN,</w:t>
      </w:r>
    </w:p>
    <w:p w14:paraId="1B362D5E" w14:textId="77777777" w:rsidR="00567287" w:rsidRPr="00FA17C4" w:rsidRDefault="00567287" w:rsidP="00567287">
      <w:pPr>
        <w:jc w:val="both"/>
        <w:rPr>
          <w:lang w:val="de-DE"/>
        </w:rPr>
      </w:pPr>
    </w:p>
    <w:p w14:paraId="08773848" w14:textId="77777777" w:rsidR="00567287" w:rsidRPr="00FA17C4" w:rsidRDefault="00567287" w:rsidP="00567287">
      <w:pPr>
        <w:ind w:firstLine="708"/>
        <w:jc w:val="both"/>
        <w:rPr>
          <w:lang w:val="de-DE"/>
        </w:rPr>
      </w:pPr>
      <w:r w:rsidRPr="00FA17C4">
        <w:rPr>
          <w:lang w:val="de-DE"/>
        </w:rPr>
        <w:t>2. strategische und operative Ziele in Bezug auf den Betrieb des REN mit einem Aktionsplan, der die Planung der zu treffenden Maßnahmen, ihre budgetären Auswirkungen, das erforderliche Personal und den Zeitplan für ihre Durchführung für die nächsten fünf Jahre enthält,</w:t>
      </w:r>
    </w:p>
    <w:p w14:paraId="60B6E06C" w14:textId="77777777" w:rsidR="00567287" w:rsidRPr="00FA17C4" w:rsidRDefault="00567287" w:rsidP="00567287">
      <w:pPr>
        <w:jc w:val="both"/>
        <w:rPr>
          <w:lang w:val="de-DE"/>
        </w:rPr>
      </w:pPr>
    </w:p>
    <w:p w14:paraId="62CC66E6" w14:textId="77777777" w:rsidR="00567287" w:rsidRPr="00FA17C4" w:rsidRDefault="00567287" w:rsidP="00567287">
      <w:pPr>
        <w:ind w:firstLine="708"/>
        <w:jc w:val="both"/>
        <w:rPr>
          <w:lang w:val="de-DE"/>
        </w:rPr>
      </w:pPr>
      <w:r w:rsidRPr="00FA17C4">
        <w:rPr>
          <w:lang w:val="de-DE"/>
        </w:rPr>
        <w:t>3. detaillierte Planung für die nächsten fünf Jahre der in Bezug auf den Betrieb des REN zu treffenden Maßnahmen,</w:t>
      </w:r>
    </w:p>
    <w:p w14:paraId="56947353" w14:textId="77777777" w:rsidR="00567287" w:rsidRPr="00FA17C4" w:rsidRDefault="00567287" w:rsidP="00567287">
      <w:pPr>
        <w:jc w:val="both"/>
        <w:rPr>
          <w:lang w:val="de-DE"/>
        </w:rPr>
      </w:pPr>
    </w:p>
    <w:p w14:paraId="181914F7" w14:textId="77777777" w:rsidR="00567287" w:rsidRPr="00FA17C4" w:rsidRDefault="00567287" w:rsidP="00567287">
      <w:pPr>
        <w:ind w:firstLine="708"/>
        <w:jc w:val="both"/>
        <w:rPr>
          <w:lang w:val="de-DE"/>
        </w:rPr>
      </w:pPr>
      <w:r w:rsidRPr="00FA17C4">
        <w:rPr>
          <w:lang w:val="de-DE"/>
        </w:rPr>
        <w:t>4. detaillierte Erläuterungen zu den finanziellen Mitteln, dem Personalbedarf und den Fristen, die vorgesehen und für jede in Nr. 3 erwähnte Maßnahme erforderlich sind.</w:t>
      </w:r>
    </w:p>
    <w:p w14:paraId="15460B18" w14:textId="77777777" w:rsidR="00567287" w:rsidRPr="00FA17C4" w:rsidRDefault="00567287" w:rsidP="00567287">
      <w:pPr>
        <w:jc w:val="both"/>
        <w:rPr>
          <w:lang w:val="de-DE"/>
        </w:rPr>
      </w:pPr>
    </w:p>
    <w:p w14:paraId="3B245682" w14:textId="77777777" w:rsidR="00567287" w:rsidRPr="00FA17C4" w:rsidRDefault="00567287" w:rsidP="00567287">
      <w:pPr>
        <w:ind w:firstLine="708"/>
        <w:jc w:val="both"/>
        <w:rPr>
          <w:lang w:val="de-DE"/>
        </w:rPr>
      </w:pPr>
      <w:r w:rsidRPr="00FA17C4">
        <w:rPr>
          <w:lang w:val="de-DE"/>
        </w:rPr>
        <w:t>§ 2 - Der REN-Orientierungsausschuss legt dem Verwaltungsrat den Vorschlag für den Fünfjahresplan spätestens drei Monate vor Ablauf des vorigen Fünfjahresplans zur Billigung vor.</w:t>
      </w:r>
    </w:p>
    <w:p w14:paraId="7C179B4E" w14:textId="77777777" w:rsidR="00567287" w:rsidRPr="00FA17C4" w:rsidRDefault="00567287" w:rsidP="00567287">
      <w:pPr>
        <w:jc w:val="both"/>
        <w:rPr>
          <w:lang w:val="de-DE"/>
        </w:rPr>
      </w:pPr>
    </w:p>
    <w:p w14:paraId="30ADF69F" w14:textId="77777777" w:rsidR="00567287" w:rsidRPr="00FA17C4" w:rsidRDefault="00567287" w:rsidP="00567287">
      <w:pPr>
        <w:ind w:firstLine="708"/>
        <w:jc w:val="both"/>
        <w:rPr>
          <w:lang w:val="de-DE"/>
        </w:rPr>
      </w:pPr>
      <w:r w:rsidRPr="00FA17C4">
        <w:rPr>
          <w:lang w:val="de-DE"/>
        </w:rPr>
        <w:t>Der REN-Orientierungsausschuss kann den Vorschlag für den Fünfjahresplan gegebenenfalls an die Bemerkungen anpassen, die der Verwaltungsrat in Bezug auf diesen Vorschlag macht.</w:t>
      </w:r>
    </w:p>
    <w:p w14:paraId="1CDB1232" w14:textId="77777777" w:rsidR="00567287" w:rsidRPr="00FA17C4" w:rsidRDefault="00567287" w:rsidP="00567287">
      <w:pPr>
        <w:jc w:val="both"/>
        <w:rPr>
          <w:lang w:val="de-DE"/>
        </w:rPr>
      </w:pPr>
    </w:p>
    <w:p w14:paraId="1B55D93D" w14:textId="77777777" w:rsidR="00567287" w:rsidRPr="00FA17C4" w:rsidRDefault="00567287" w:rsidP="00567287">
      <w:pPr>
        <w:ind w:firstLine="708"/>
        <w:jc w:val="both"/>
        <w:rPr>
          <w:lang w:val="de-DE"/>
        </w:rPr>
      </w:pPr>
      <w:r w:rsidRPr="00FA17C4">
        <w:rPr>
          <w:lang w:val="de-DE"/>
        </w:rPr>
        <w:t>Der Verwaltungsrat befindet auf jeden Fall binnen drei Monaten ab Erhalt des in Absatz 1 erwähnten Vorschlags über den Vorschlag für den Fünfjahresplan.</w:t>
      </w:r>
    </w:p>
    <w:p w14:paraId="477BC12B" w14:textId="77777777" w:rsidR="00567287" w:rsidRPr="00FA17C4" w:rsidRDefault="00567287" w:rsidP="00567287">
      <w:pPr>
        <w:jc w:val="both"/>
        <w:rPr>
          <w:lang w:val="de-DE"/>
        </w:rPr>
      </w:pPr>
    </w:p>
    <w:p w14:paraId="71AE5773" w14:textId="77777777" w:rsidR="00567287" w:rsidRPr="00FA17C4" w:rsidRDefault="00567287" w:rsidP="00567287">
      <w:pPr>
        <w:ind w:firstLine="708"/>
        <w:jc w:val="both"/>
        <w:rPr>
          <w:lang w:val="de-DE"/>
        </w:rPr>
      </w:pPr>
      <w:r w:rsidRPr="00FA17C4">
        <w:rPr>
          <w:lang w:val="de-DE"/>
        </w:rPr>
        <w:t>§ 3 - Der REN-Orientierungsausschuss erstattet dem Verwaltungsrat jedes Jahr Bericht über die Umsetzung des in § 1 erwähnten Fünfjahresplans und gibt Empfehlungen in Bezug auf diese Umsetzung ab.</w:t>
      </w:r>
    </w:p>
    <w:p w14:paraId="485DC5E5" w14:textId="77777777" w:rsidR="00567287" w:rsidRPr="00FA17C4" w:rsidRDefault="00567287" w:rsidP="00567287">
      <w:pPr>
        <w:jc w:val="both"/>
        <w:rPr>
          <w:lang w:val="de-DE"/>
        </w:rPr>
      </w:pPr>
    </w:p>
    <w:p w14:paraId="507DCA6A" w14:textId="77777777" w:rsidR="00567287" w:rsidRPr="00FA17C4" w:rsidRDefault="00567287" w:rsidP="00567287">
      <w:pPr>
        <w:rPr>
          <w:color w:val="000000" w:themeColor="text1"/>
          <w:lang w:val="de-DE"/>
        </w:rPr>
      </w:pPr>
      <w:r w:rsidRPr="00FA17C4">
        <w:rPr>
          <w:lang w:val="de-DE"/>
        </w:rPr>
        <w:tab/>
        <w:t>Gegebenenfalls setzt der Verwaltungsrat den REN-Orientierungsausschuss schriftlich über Schritte in Kenntnis, die infolge der in Absatz 1 erwähnten Empfehlungen unternommen worden sind.</w:t>
      </w:r>
      <w:r w:rsidRPr="00FA17C4">
        <w:rPr>
          <w:color w:val="000000" w:themeColor="text1"/>
          <w:lang w:val="de-DE"/>
        </w:rPr>
        <w:t>]</w:t>
      </w:r>
    </w:p>
    <w:p w14:paraId="04CB37C0" w14:textId="77777777" w:rsidR="00567287" w:rsidRPr="00FA17C4" w:rsidRDefault="00567287" w:rsidP="00567287">
      <w:pPr>
        <w:jc w:val="both"/>
        <w:rPr>
          <w:color w:val="000000" w:themeColor="text1"/>
          <w:lang w:val="de-DE"/>
        </w:rPr>
      </w:pPr>
    </w:p>
    <w:p w14:paraId="0326822B" w14:textId="77777777" w:rsidR="00567287" w:rsidRPr="00FA17C4" w:rsidRDefault="00567287" w:rsidP="00567287">
      <w:pPr>
        <w:jc w:val="both"/>
        <w:rPr>
          <w:i/>
          <w:color w:val="000000" w:themeColor="text1"/>
          <w:lang w:val="de-DE"/>
        </w:rPr>
      </w:pPr>
      <w:r w:rsidRPr="00FA17C4">
        <w:rPr>
          <w:i/>
          <w:color w:val="000000" w:themeColor="text1"/>
          <w:lang w:val="de-DE"/>
        </w:rPr>
        <w:t>[Art. 161septies eingefügt durch Art. 5 des G. vom 19. April 2014 (II) (B.S. vom 26. Mai 2014)]</w:t>
      </w:r>
    </w:p>
    <w:p w14:paraId="775C4EAF" w14:textId="77777777" w:rsidR="00567287" w:rsidRPr="00FA17C4" w:rsidRDefault="00567287" w:rsidP="00567287">
      <w:pPr>
        <w:jc w:val="both"/>
        <w:rPr>
          <w:color w:val="000000" w:themeColor="text1"/>
          <w:lang w:val="de-DE"/>
        </w:rPr>
      </w:pPr>
    </w:p>
    <w:p w14:paraId="2B439015" w14:textId="77777777" w:rsidR="00567287" w:rsidRPr="00FA17C4" w:rsidRDefault="00567287" w:rsidP="00567287">
      <w:pPr>
        <w:jc w:val="both"/>
        <w:rPr>
          <w:color w:val="000000" w:themeColor="text1"/>
          <w:lang w:val="de-DE"/>
        </w:rPr>
      </w:pPr>
    </w:p>
    <w:p w14:paraId="59FB2D73" w14:textId="77777777" w:rsidR="00567287" w:rsidRPr="00FA17C4" w:rsidRDefault="00567287" w:rsidP="00567287">
      <w:pPr>
        <w:ind w:firstLine="708"/>
        <w:jc w:val="both"/>
        <w:rPr>
          <w:lang w:val="de-DE"/>
        </w:rPr>
      </w:pPr>
      <w:r w:rsidRPr="00FA17C4">
        <w:rPr>
          <w:color w:val="000000" w:themeColor="text1"/>
          <w:lang w:val="de-DE"/>
        </w:rPr>
        <w:t>[</w:t>
      </w:r>
      <w:r w:rsidRPr="00FA17C4">
        <w:rPr>
          <w:b/>
          <w:lang w:val="de-DE"/>
        </w:rPr>
        <w:t>Art. 161</w:t>
      </w:r>
      <w:r w:rsidRPr="00FA17C4">
        <w:rPr>
          <w:b/>
          <w:i/>
          <w:lang w:val="de-DE"/>
        </w:rPr>
        <w:t>octies</w:t>
      </w:r>
      <w:r w:rsidRPr="00FA17C4">
        <w:rPr>
          <w:lang w:val="de-DE"/>
        </w:rPr>
        <w:t> - § 1 - Der REN-Orientierungsausschuss gibt dem Verwaltungsrat aus eigener Initiative oder auf Antrag des Verwaltungsrates eine vorhergehende Stellungnahme zu allen Beschlüssen oder Beschlussvorschlägen in Bezug auf den Betrieb des REN ab. Dazu werden dem REN-Orientierungsausschuss die Beschlussvorschläge rechtzeitig übermittelt.</w:t>
      </w:r>
    </w:p>
    <w:p w14:paraId="140B7AFC" w14:textId="77777777" w:rsidR="00567287" w:rsidRPr="00FA17C4" w:rsidRDefault="00567287" w:rsidP="00567287">
      <w:pPr>
        <w:jc w:val="both"/>
        <w:rPr>
          <w:lang w:val="de-DE"/>
        </w:rPr>
      </w:pPr>
    </w:p>
    <w:p w14:paraId="1779BFBC" w14:textId="77777777" w:rsidR="00567287" w:rsidRPr="00FA17C4" w:rsidRDefault="00567287" w:rsidP="00567287">
      <w:pPr>
        <w:jc w:val="both"/>
        <w:rPr>
          <w:color w:val="000000" w:themeColor="text1"/>
          <w:lang w:val="de-DE"/>
        </w:rPr>
      </w:pPr>
      <w:r w:rsidRPr="00FA17C4">
        <w:rPr>
          <w:lang w:val="de-DE"/>
        </w:rPr>
        <w:tab/>
        <w:t>§ 2 - Weicht der Verwaltungsrat von der in § 1 erwähnten Stellungnahme ab, begründet er seine Entscheidung.</w:t>
      </w:r>
      <w:r w:rsidRPr="00FA17C4">
        <w:rPr>
          <w:color w:val="000000" w:themeColor="text1"/>
          <w:lang w:val="de-DE"/>
        </w:rPr>
        <w:t>]</w:t>
      </w:r>
    </w:p>
    <w:p w14:paraId="34BD4CE4" w14:textId="77777777" w:rsidR="00567287" w:rsidRPr="00FA17C4" w:rsidRDefault="00567287" w:rsidP="00567287">
      <w:pPr>
        <w:jc w:val="both"/>
        <w:rPr>
          <w:color w:val="000000" w:themeColor="text1"/>
          <w:lang w:val="de-DE"/>
        </w:rPr>
      </w:pPr>
    </w:p>
    <w:p w14:paraId="5D3B8624" w14:textId="77777777" w:rsidR="00567287" w:rsidRPr="00FA17C4" w:rsidRDefault="00567287" w:rsidP="00567287">
      <w:pPr>
        <w:jc w:val="both"/>
        <w:rPr>
          <w:i/>
          <w:color w:val="000000" w:themeColor="text1"/>
          <w:lang w:val="de-DE"/>
        </w:rPr>
      </w:pPr>
      <w:r w:rsidRPr="00FA17C4">
        <w:rPr>
          <w:i/>
          <w:color w:val="000000" w:themeColor="text1"/>
          <w:lang w:val="de-DE"/>
        </w:rPr>
        <w:t>[Art. 161octies eingefügt durch Art. 6 des G. vom 19. April 2014 (II) (B.S. vom 26. Mai 2014)]</w:t>
      </w:r>
    </w:p>
    <w:p w14:paraId="4F95FF93" w14:textId="77777777" w:rsidR="00567287" w:rsidRPr="00FA17C4" w:rsidRDefault="00567287" w:rsidP="00567287">
      <w:pPr>
        <w:jc w:val="both"/>
        <w:rPr>
          <w:color w:val="000000" w:themeColor="text1"/>
          <w:lang w:val="de-DE"/>
        </w:rPr>
      </w:pPr>
    </w:p>
    <w:p w14:paraId="487A84D7" w14:textId="77777777" w:rsidR="00567287" w:rsidRPr="00FA17C4" w:rsidRDefault="00567287" w:rsidP="00567287">
      <w:pPr>
        <w:jc w:val="both"/>
        <w:rPr>
          <w:color w:val="000000" w:themeColor="text1"/>
          <w:lang w:val="de-DE"/>
        </w:rPr>
      </w:pPr>
    </w:p>
    <w:p w14:paraId="1F470F2A" w14:textId="77777777" w:rsidR="00567287" w:rsidRPr="00FA17C4" w:rsidRDefault="00567287">
      <w:pPr>
        <w:rPr>
          <w:color w:val="000000" w:themeColor="text1"/>
          <w:lang w:val="de-DE"/>
        </w:rPr>
      </w:pPr>
      <w:r w:rsidRPr="00FA17C4">
        <w:rPr>
          <w:color w:val="000000" w:themeColor="text1"/>
          <w:lang w:val="de-DE"/>
        </w:rPr>
        <w:br w:type="page"/>
      </w:r>
    </w:p>
    <w:p w14:paraId="041D76AF" w14:textId="77777777" w:rsidR="000A49A9" w:rsidRPr="00FA17C4" w:rsidRDefault="000A49A9">
      <w:pPr>
        <w:rPr>
          <w:color w:val="000000" w:themeColor="text1"/>
          <w:lang w:val="de-DE"/>
        </w:rPr>
      </w:pPr>
    </w:p>
    <w:p w14:paraId="795EC26E" w14:textId="77777777" w:rsidR="00090436" w:rsidRPr="00FA17C4" w:rsidRDefault="00090436" w:rsidP="002A5C41">
      <w:pPr>
        <w:jc w:val="center"/>
        <w:rPr>
          <w:color w:val="000000" w:themeColor="text1"/>
          <w:lang w:val="de-DE"/>
        </w:rPr>
      </w:pPr>
      <w:r w:rsidRPr="00FA17C4">
        <w:rPr>
          <w:color w:val="000000" w:themeColor="text1"/>
          <w:lang w:val="de-DE"/>
        </w:rPr>
        <w:t xml:space="preserve">KAPITEL 4 - </w:t>
      </w:r>
      <w:r w:rsidRPr="00FA17C4">
        <w:rPr>
          <w:i/>
          <w:color w:val="000000" w:themeColor="text1"/>
          <w:lang w:val="de-DE"/>
        </w:rPr>
        <w:t>Verwaltung</w:t>
      </w:r>
    </w:p>
    <w:p w14:paraId="4355F244" w14:textId="77777777" w:rsidR="00090436" w:rsidRPr="00FA17C4" w:rsidRDefault="00090436" w:rsidP="00090436">
      <w:pPr>
        <w:jc w:val="both"/>
        <w:rPr>
          <w:color w:val="000000" w:themeColor="text1"/>
          <w:lang w:val="de-DE"/>
        </w:rPr>
      </w:pPr>
    </w:p>
    <w:p w14:paraId="533C01BB" w14:textId="77777777" w:rsidR="00090436" w:rsidRPr="00FA17C4" w:rsidRDefault="00090436" w:rsidP="00090436">
      <w:pPr>
        <w:jc w:val="both"/>
        <w:rPr>
          <w:color w:val="000000" w:themeColor="text1"/>
          <w:lang w:val="de-DE"/>
        </w:rPr>
      </w:pPr>
    </w:p>
    <w:p w14:paraId="401B3368"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162 -</w:t>
      </w:r>
      <w:r w:rsidRPr="00FA17C4">
        <w:rPr>
          <w:color w:val="000000" w:themeColor="text1"/>
          <w:lang w:val="de-DE"/>
        </w:rPr>
        <w:t xml:space="preserve"> [</w:t>
      </w:r>
      <w:r w:rsidR="006832B5" w:rsidRPr="00FA17C4">
        <w:rPr>
          <w:color w:val="000000" w:themeColor="text1"/>
          <w:lang w:val="de-DE"/>
        </w:rPr>
        <w:t>Die Artikel 18 bis 23 sind nicht auf die NGBE anwendbar.</w:t>
      </w:r>
      <w:r w:rsidRPr="00FA17C4">
        <w:rPr>
          <w:color w:val="000000" w:themeColor="text1"/>
          <w:lang w:val="de-DE"/>
        </w:rPr>
        <w:t>]</w:t>
      </w:r>
    </w:p>
    <w:p w14:paraId="6E8FF9C4" w14:textId="77777777" w:rsidR="00090436" w:rsidRPr="00FA17C4" w:rsidRDefault="00090436" w:rsidP="00090436">
      <w:pPr>
        <w:jc w:val="both"/>
        <w:rPr>
          <w:color w:val="000000" w:themeColor="text1"/>
          <w:lang w:val="de-DE"/>
        </w:rPr>
      </w:pPr>
    </w:p>
    <w:p w14:paraId="246DBE01" w14:textId="77777777" w:rsidR="00090436" w:rsidRPr="00FA17C4" w:rsidRDefault="00090436" w:rsidP="00090436">
      <w:pPr>
        <w:jc w:val="both"/>
        <w:rPr>
          <w:i/>
          <w:color w:val="000000" w:themeColor="text1"/>
          <w:lang w:val="de-DE"/>
        </w:rPr>
      </w:pPr>
      <w:r w:rsidRPr="00FA17C4">
        <w:rPr>
          <w:i/>
          <w:color w:val="000000" w:themeColor="text1"/>
          <w:lang w:val="de-DE"/>
        </w:rPr>
        <w:t>[Art. 162 ersetzt durch</w:t>
      </w:r>
      <w:r w:rsidR="006832B5" w:rsidRPr="00FA17C4">
        <w:rPr>
          <w:i/>
          <w:color w:val="000000" w:themeColor="text1"/>
          <w:lang w:val="de-DE"/>
        </w:rPr>
        <w:t xml:space="preserve"> Art. 16 des K.E. vom 11. Dezember 2013</w:t>
      </w:r>
      <w:r w:rsidR="00695648" w:rsidRPr="00FA17C4">
        <w:rPr>
          <w:i/>
          <w:color w:val="000000" w:themeColor="text1"/>
          <w:lang w:val="de-DE"/>
        </w:rPr>
        <w:t> (I)</w:t>
      </w:r>
      <w:r w:rsidR="006832B5" w:rsidRPr="00FA17C4">
        <w:rPr>
          <w:i/>
          <w:color w:val="000000" w:themeColor="text1"/>
          <w:lang w:val="de-DE"/>
        </w:rPr>
        <w:t xml:space="preserve"> (B.S. vom 16. Dezember 2013)</w:t>
      </w:r>
      <w:r w:rsidRPr="00FA17C4">
        <w:rPr>
          <w:i/>
          <w:color w:val="000000" w:themeColor="text1"/>
          <w:lang w:val="de-DE"/>
        </w:rPr>
        <w:t>]</w:t>
      </w:r>
    </w:p>
    <w:p w14:paraId="211EF220" w14:textId="77777777" w:rsidR="00090436" w:rsidRPr="00FA17C4" w:rsidRDefault="00090436" w:rsidP="00090436">
      <w:pPr>
        <w:jc w:val="both"/>
        <w:rPr>
          <w:color w:val="000000" w:themeColor="text1"/>
          <w:lang w:val="de-DE"/>
        </w:rPr>
      </w:pPr>
    </w:p>
    <w:p w14:paraId="3B3B6D39" w14:textId="77777777" w:rsidR="00090436" w:rsidRPr="00FA17C4" w:rsidRDefault="00090436" w:rsidP="00090436">
      <w:pPr>
        <w:jc w:val="both"/>
        <w:rPr>
          <w:color w:val="000000" w:themeColor="text1"/>
          <w:lang w:val="de-DE"/>
        </w:rPr>
      </w:pPr>
    </w:p>
    <w:p w14:paraId="71D9F500" w14:textId="77777777" w:rsidR="00090436" w:rsidRDefault="00090436" w:rsidP="006832B5">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162</w:t>
      </w:r>
      <w:r w:rsidRPr="00FA17C4">
        <w:rPr>
          <w:b/>
          <w:i/>
          <w:color w:val="000000" w:themeColor="text1"/>
          <w:lang w:val="de-DE"/>
        </w:rPr>
        <w:t>bis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 1 - </w:t>
      </w:r>
      <w:r w:rsidR="006832B5" w:rsidRPr="00FA17C4">
        <w:rPr>
          <w:color w:val="000000" w:themeColor="text1"/>
          <w:lang w:val="de-DE"/>
        </w:rPr>
        <w:t>[Der Verwaltungsrat setzt sich aus höchstens vierzehn Mitgliedern zusammen, einschließlich des geschäftsführenden Verwalters. Die Anzahl Verwalter wird vom König durch einen im Ministerrat beratenen Erlass bestimmt. Mindestens ein Drittel seiner Mitglieder müssen dem anderen Geschlecht angehören.]</w:t>
      </w:r>
    </w:p>
    <w:p w14:paraId="51990446" w14:textId="77777777" w:rsidR="000652B6" w:rsidRDefault="000652B6" w:rsidP="006832B5">
      <w:pPr>
        <w:ind w:firstLine="708"/>
        <w:jc w:val="both"/>
        <w:rPr>
          <w:color w:val="000000" w:themeColor="text1"/>
          <w:lang w:val="de-DE"/>
        </w:rPr>
      </w:pPr>
    </w:p>
    <w:p w14:paraId="7645D442" w14:textId="77777777" w:rsidR="000652B6" w:rsidRPr="00FA17C4" w:rsidRDefault="000652B6" w:rsidP="006832B5">
      <w:pPr>
        <w:ind w:firstLine="708"/>
        <w:jc w:val="both"/>
        <w:rPr>
          <w:color w:val="000000" w:themeColor="text1"/>
          <w:lang w:val="de-DE"/>
        </w:rPr>
      </w:pPr>
      <w:r>
        <w:rPr>
          <w:color w:val="000000" w:themeColor="text1"/>
          <w:lang w:val="de-DE"/>
        </w:rPr>
        <w:t>[</w:t>
      </w:r>
      <w:r w:rsidRPr="00462A05">
        <w:rPr>
          <w:lang w:val="de-DE"/>
        </w:rPr>
        <w:t>Zwei Mitglieder des Verwaltungsrates genügen den Kriterien, die in Artikel 526</w:t>
      </w:r>
      <w:r w:rsidRPr="00462A05">
        <w:rPr>
          <w:i/>
          <w:lang w:val="de-DE"/>
        </w:rPr>
        <w:t>ter</w:t>
      </w:r>
      <w:r w:rsidRPr="00462A05">
        <w:rPr>
          <w:lang w:val="de-DE"/>
        </w:rPr>
        <w:t xml:space="preserve"> des Gesellschaftsgesetzbuches, Nr. 5 Buchstabe </w:t>
      </w:r>
      <w:r w:rsidRPr="00462A05">
        <w:rPr>
          <w:i/>
          <w:lang w:val="de-DE"/>
        </w:rPr>
        <w:t>c)</w:t>
      </w:r>
      <w:r w:rsidRPr="00462A05">
        <w:rPr>
          <w:lang w:val="de-DE"/>
        </w:rPr>
        <w:t xml:space="preserve"> ausgenommen, aufgezählt sind. Diese beiden Mitglieder gehören verschiedenen Sprachrollen an.</w:t>
      </w:r>
      <w:r>
        <w:rPr>
          <w:color w:val="000000" w:themeColor="text1"/>
          <w:lang w:val="de-DE"/>
        </w:rPr>
        <w:t>]</w:t>
      </w:r>
    </w:p>
    <w:p w14:paraId="6FECD837" w14:textId="77777777" w:rsidR="006832B5" w:rsidRPr="00FA17C4" w:rsidRDefault="006832B5" w:rsidP="006832B5">
      <w:pPr>
        <w:ind w:firstLine="708"/>
        <w:jc w:val="both"/>
        <w:rPr>
          <w:color w:val="000000" w:themeColor="text1"/>
          <w:lang w:val="de-DE"/>
        </w:rPr>
      </w:pPr>
    </w:p>
    <w:p w14:paraId="6C2FBA14"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2 - </w:t>
      </w:r>
      <w:r w:rsidR="0056280B" w:rsidRPr="00FA17C4">
        <w:rPr>
          <w:color w:val="000000" w:themeColor="text1"/>
          <w:lang w:val="de-DE"/>
        </w:rPr>
        <w:t>[</w:t>
      </w:r>
      <w:r w:rsidR="000652B6" w:rsidRPr="00462A05">
        <w:rPr>
          <w:lang w:val="de-DE"/>
        </w:rPr>
        <w:t>Mit Ausnahme der beiden Verwalter, die den in Artikel 526</w:t>
      </w:r>
      <w:r w:rsidR="000652B6" w:rsidRPr="00462A05">
        <w:rPr>
          <w:i/>
          <w:lang w:val="de-DE"/>
        </w:rPr>
        <w:t>ter</w:t>
      </w:r>
      <w:r w:rsidR="000652B6" w:rsidRPr="00462A05">
        <w:rPr>
          <w:lang w:val="de-DE"/>
        </w:rPr>
        <w:t xml:space="preserve"> des Gesellschafts</w:t>
      </w:r>
      <w:r w:rsidR="000652B6" w:rsidRPr="00462A05">
        <w:rPr>
          <w:lang w:val="de-DE"/>
        </w:rPr>
        <w:softHyphen/>
        <w:t>gesetzbuches aufgezählten Kriterien genügen und von der Generalversammlung ernannt werden, ernennt der König die Verwalter durch einen im Ministerrat beratenen Erlass.</w:t>
      </w:r>
      <w:r w:rsidR="0056280B" w:rsidRPr="00FA17C4">
        <w:rPr>
          <w:color w:val="000000" w:themeColor="text1"/>
          <w:lang w:val="de-DE"/>
        </w:rPr>
        <w:t>]</w:t>
      </w:r>
    </w:p>
    <w:p w14:paraId="7E027418" w14:textId="77777777" w:rsidR="00090436" w:rsidRPr="00FA17C4" w:rsidRDefault="00090436" w:rsidP="00090436">
      <w:pPr>
        <w:jc w:val="both"/>
        <w:rPr>
          <w:color w:val="000000" w:themeColor="text1"/>
          <w:lang w:val="de-DE"/>
        </w:rPr>
      </w:pPr>
    </w:p>
    <w:p w14:paraId="3F2CAD09" w14:textId="77777777" w:rsidR="00090436" w:rsidRPr="00FA17C4" w:rsidRDefault="00090436" w:rsidP="00090436">
      <w:pPr>
        <w:ind w:firstLine="708"/>
        <w:jc w:val="both"/>
        <w:rPr>
          <w:color w:val="000000" w:themeColor="text1"/>
          <w:lang w:val="de-DE"/>
        </w:rPr>
      </w:pPr>
      <w:r w:rsidRPr="00FA17C4">
        <w:rPr>
          <w:color w:val="000000" w:themeColor="text1"/>
          <w:lang w:val="de-DE"/>
        </w:rPr>
        <w:t>Die Verwalter werden aufgrund der Komplementarität ihrer Sachkunde im Bereich der Buchhaltungs- und Finanzanalyse und der rechtlichen Aspekte, ihrer Kenntnis des Verkehrs</w:t>
      </w:r>
      <w:r w:rsidRPr="00FA17C4">
        <w:rPr>
          <w:color w:val="000000" w:themeColor="text1"/>
          <w:lang w:val="de-DE"/>
        </w:rPr>
        <w:softHyphen/>
        <w:t>sektors und ihrer Fachkompetenz in Bezug auf Mobilität, Personalstrategie und soziale Beziehungen gewählt.</w:t>
      </w:r>
    </w:p>
    <w:p w14:paraId="2FF716E6" w14:textId="77777777" w:rsidR="00090436" w:rsidRPr="00FA17C4" w:rsidRDefault="00090436" w:rsidP="00090436">
      <w:pPr>
        <w:jc w:val="both"/>
        <w:rPr>
          <w:color w:val="000000" w:themeColor="text1"/>
          <w:lang w:val="de-DE"/>
        </w:rPr>
      </w:pPr>
    </w:p>
    <w:p w14:paraId="35364D39" w14:textId="77777777" w:rsidR="00090436" w:rsidRPr="00FA17C4" w:rsidRDefault="00090436" w:rsidP="00090436">
      <w:pPr>
        <w:ind w:firstLine="708"/>
        <w:jc w:val="both"/>
        <w:rPr>
          <w:color w:val="000000" w:themeColor="text1"/>
          <w:lang w:val="de-DE"/>
        </w:rPr>
      </w:pPr>
      <w:r w:rsidRPr="00FA17C4">
        <w:rPr>
          <w:color w:val="000000" w:themeColor="text1"/>
          <w:lang w:val="de-DE"/>
        </w:rPr>
        <w:t>[...]</w:t>
      </w:r>
    </w:p>
    <w:p w14:paraId="7F3D4B1C" w14:textId="77777777" w:rsidR="00797EE6" w:rsidRPr="00FA17C4" w:rsidRDefault="00797EE6">
      <w:pPr>
        <w:rPr>
          <w:color w:val="000000" w:themeColor="text1"/>
          <w:lang w:val="de-DE"/>
        </w:rPr>
      </w:pPr>
    </w:p>
    <w:p w14:paraId="6D777558" w14:textId="77777777" w:rsidR="00090436" w:rsidRPr="00FA17C4" w:rsidRDefault="0056280B" w:rsidP="00090436">
      <w:pPr>
        <w:ind w:firstLine="708"/>
        <w:jc w:val="both"/>
        <w:rPr>
          <w:color w:val="000000" w:themeColor="text1"/>
          <w:lang w:val="de-DE"/>
        </w:rPr>
      </w:pPr>
      <w:r w:rsidRPr="00FA17C4">
        <w:rPr>
          <w:color w:val="000000" w:themeColor="text1"/>
          <w:lang w:val="de-DE"/>
        </w:rPr>
        <w:t>[Die Verwalter können nur vom König durch einen im Ministerrat beratenen Erlass abberufen werden.]</w:t>
      </w:r>
    </w:p>
    <w:p w14:paraId="1ADD9AB2" w14:textId="77777777" w:rsidR="00090436" w:rsidRPr="00FA17C4" w:rsidRDefault="00090436" w:rsidP="00090436">
      <w:pPr>
        <w:jc w:val="both"/>
        <w:rPr>
          <w:color w:val="000000" w:themeColor="text1"/>
          <w:lang w:val="de-DE"/>
        </w:rPr>
      </w:pPr>
    </w:p>
    <w:p w14:paraId="42845D87" w14:textId="77777777" w:rsidR="00090436" w:rsidRPr="00FA17C4" w:rsidRDefault="00090436" w:rsidP="00090436">
      <w:pPr>
        <w:ind w:firstLine="708"/>
        <w:jc w:val="both"/>
        <w:rPr>
          <w:color w:val="000000" w:themeColor="text1"/>
          <w:lang w:val="de-DE"/>
        </w:rPr>
      </w:pPr>
      <w:r w:rsidRPr="00FA17C4">
        <w:rPr>
          <w:color w:val="000000" w:themeColor="text1"/>
          <w:lang w:val="de-DE"/>
        </w:rPr>
        <w:t>§ 3 - Die Verwalter werden für einen erneuerbaren Zeitraum von sechs Jahren ernannt.</w:t>
      </w:r>
    </w:p>
    <w:p w14:paraId="6B04ED17" w14:textId="77777777" w:rsidR="00090436" w:rsidRPr="00FA17C4" w:rsidRDefault="00090436" w:rsidP="00090436">
      <w:pPr>
        <w:jc w:val="both"/>
        <w:rPr>
          <w:color w:val="000000" w:themeColor="text1"/>
          <w:lang w:val="de-DE"/>
        </w:rPr>
      </w:pPr>
    </w:p>
    <w:p w14:paraId="37087E85" w14:textId="77777777" w:rsidR="00090436" w:rsidRPr="00FA17C4" w:rsidRDefault="00090436" w:rsidP="00090436">
      <w:pPr>
        <w:ind w:firstLine="708"/>
        <w:jc w:val="both"/>
        <w:rPr>
          <w:color w:val="000000" w:themeColor="text1"/>
          <w:lang w:val="de-DE"/>
        </w:rPr>
      </w:pPr>
      <w:r w:rsidRPr="00FA17C4">
        <w:rPr>
          <w:color w:val="000000" w:themeColor="text1"/>
          <w:lang w:val="de-DE"/>
        </w:rPr>
        <w:t>§ 4 - Wenn die Stelle eines Verwalters frei wird, haben die übrigen Verwalter das Recht, bis zu einer endgültigen Ernennung gemäß der vorliegenden Bestimmung vorläufig für ihre Besetzung zu sorgen.</w:t>
      </w:r>
    </w:p>
    <w:p w14:paraId="5BEA9533" w14:textId="77777777" w:rsidR="00090436" w:rsidRPr="00FA17C4" w:rsidRDefault="00090436" w:rsidP="00090436">
      <w:pPr>
        <w:jc w:val="both"/>
        <w:rPr>
          <w:color w:val="000000" w:themeColor="text1"/>
          <w:lang w:val="de-DE"/>
        </w:rPr>
      </w:pPr>
    </w:p>
    <w:p w14:paraId="516A9A0C" w14:textId="77777777" w:rsidR="00090436" w:rsidRPr="00FA17C4" w:rsidRDefault="00090436" w:rsidP="00090436">
      <w:pPr>
        <w:ind w:firstLine="708"/>
        <w:jc w:val="both"/>
        <w:rPr>
          <w:color w:val="000000" w:themeColor="text1"/>
          <w:lang w:val="de-DE"/>
        </w:rPr>
      </w:pPr>
      <w:r w:rsidRPr="00FA17C4">
        <w:rPr>
          <w:color w:val="000000" w:themeColor="text1"/>
          <w:lang w:val="de-DE"/>
        </w:rPr>
        <w:t>§ 5 - Der König ernennt durch einen im Ministerrat beratenen Erlass unter den Verwaltern den Präsidenten des Verwaltungsrates. Der Präsident des Verwaltungsrates gehört einer anderen Sprachrolle an als der geschäftsführende Verwalter.</w:t>
      </w:r>
    </w:p>
    <w:p w14:paraId="01A49402" w14:textId="77777777" w:rsidR="00090436" w:rsidRPr="00FA17C4" w:rsidRDefault="00090436" w:rsidP="00090436">
      <w:pPr>
        <w:jc w:val="both"/>
        <w:rPr>
          <w:color w:val="000000" w:themeColor="text1"/>
          <w:lang w:val="de-DE"/>
        </w:rPr>
      </w:pPr>
    </w:p>
    <w:p w14:paraId="21CEB572" w14:textId="77777777" w:rsidR="00090436" w:rsidRPr="00FA17C4" w:rsidRDefault="00090436" w:rsidP="00090436">
      <w:pPr>
        <w:ind w:firstLine="708"/>
        <w:jc w:val="both"/>
        <w:rPr>
          <w:color w:val="000000" w:themeColor="text1"/>
          <w:lang w:val="de-DE"/>
        </w:rPr>
      </w:pPr>
      <w:r w:rsidRPr="00FA17C4">
        <w:rPr>
          <w:color w:val="000000" w:themeColor="text1"/>
          <w:lang w:val="de-DE"/>
        </w:rPr>
        <w:t>Bei Stimmengleichheit im Verwaltungsrat ist die Stimme des Präsidenten ausschlag</w:t>
      </w:r>
      <w:r w:rsidRPr="00FA17C4">
        <w:rPr>
          <w:color w:val="000000" w:themeColor="text1"/>
          <w:lang w:val="de-DE"/>
        </w:rPr>
        <w:softHyphen/>
        <w:t>gebend.</w:t>
      </w:r>
    </w:p>
    <w:p w14:paraId="12138A0B" w14:textId="77777777" w:rsidR="00090436" w:rsidRPr="00FA17C4" w:rsidRDefault="00090436" w:rsidP="00090436">
      <w:pPr>
        <w:jc w:val="both"/>
        <w:rPr>
          <w:color w:val="000000" w:themeColor="text1"/>
          <w:lang w:val="de-DE"/>
        </w:rPr>
      </w:pPr>
    </w:p>
    <w:p w14:paraId="12A38CBF"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Der Präsident kann jederzeit vor Ort Bücher, Korrespondenz, Protokolle und allgemein alle Unterlagen und Schriftstücke der [NGBE] einsehen, einschließlich der Informationen und Unterlagen, über die die [NGBE] in ihrer Eigenschaft als Aktionär verfügt. Er kann von Mitgliedern des Direktionsausschusses, Beauftragten und Personalmitgliedern der [NGBE] alle </w:t>
      </w:r>
      <w:r w:rsidRPr="00FA17C4">
        <w:rPr>
          <w:color w:val="000000" w:themeColor="text1"/>
          <w:lang w:val="de-DE"/>
        </w:rPr>
        <w:lastRenderedPageBreak/>
        <w:t>Erläuterungen und Informationen verlangen und alle Überprüfungen vornehmen, die er für die Ausführung seines Mandats als notwendig erachtet. [Er kann sich auf Kosten der Gesellschaft von einem Sachverständigen beistehen lassen.]</w:t>
      </w:r>
    </w:p>
    <w:p w14:paraId="275B34D2" w14:textId="77777777" w:rsidR="00090436" w:rsidRPr="00FA17C4" w:rsidRDefault="00090436" w:rsidP="00090436">
      <w:pPr>
        <w:jc w:val="both"/>
        <w:rPr>
          <w:color w:val="000000" w:themeColor="text1"/>
          <w:lang w:val="de-DE"/>
        </w:rPr>
      </w:pPr>
    </w:p>
    <w:p w14:paraId="71062BAC" w14:textId="77777777" w:rsidR="00090436" w:rsidRPr="00FA17C4" w:rsidRDefault="00090436" w:rsidP="00090436">
      <w:pPr>
        <w:ind w:firstLine="708"/>
        <w:jc w:val="both"/>
        <w:rPr>
          <w:color w:val="000000" w:themeColor="text1"/>
          <w:lang w:val="de-DE"/>
        </w:rPr>
      </w:pPr>
      <w:r w:rsidRPr="00FA17C4">
        <w:rPr>
          <w:color w:val="000000" w:themeColor="text1"/>
          <w:lang w:val="de-DE"/>
        </w:rPr>
        <w:t>§ 6 - Bei der Ausübung ihres Mandats und unter Berücksichtigung der Interessen der Gesellschaft unterliegen Mitglieder der Organe der [NGBE] der Schweigepflicht.]</w:t>
      </w:r>
    </w:p>
    <w:p w14:paraId="14C663B4" w14:textId="77777777" w:rsidR="00090436" w:rsidRPr="00FA17C4" w:rsidRDefault="00090436" w:rsidP="00090436">
      <w:pPr>
        <w:jc w:val="both"/>
        <w:rPr>
          <w:color w:val="000000" w:themeColor="text1"/>
          <w:lang w:val="de-DE"/>
        </w:rPr>
      </w:pPr>
    </w:p>
    <w:p w14:paraId="19EBB627" w14:textId="77777777" w:rsidR="00090436" w:rsidRPr="00FA17C4" w:rsidRDefault="00090436" w:rsidP="00090436">
      <w:pPr>
        <w:jc w:val="both"/>
        <w:rPr>
          <w:color w:val="000000" w:themeColor="text1"/>
          <w:lang w:val="de-DE"/>
        </w:rPr>
      </w:pPr>
      <w:r w:rsidRPr="00FA17C4">
        <w:rPr>
          <w:i/>
          <w:color w:val="000000" w:themeColor="text1"/>
          <w:lang w:val="de-DE"/>
        </w:rPr>
        <w:t xml:space="preserve">[Art. 162bis eingefügt durch Art. 9 des G. vom 22. März 2002 (B.S. vom 26. März 2002); </w:t>
      </w:r>
      <w:r w:rsidR="006832B5" w:rsidRPr="00FA17C4">
        <w:rPr>
          <w:i/>
          <w:color w:val="000000" w:themeColor="text1"/>
          <w:lang w:val="de-DE"/>
        </w:rPr>
        <w:t xml:space="preserve">§ 1 </w:t>
      </w:r>
      <w:r w:rsidR="000652B6">
        <w:rPr>
          <w:i/>
          <w:color w:val="000000" w:themeColor="text1"/>
          <w:lang w:val="de-DE"/>
        </w:rPr>
        <w:t xml:space="preserve">Abs. 1 (früherer einziger Absatz) </w:t>
      </w:r>
      <w:r w:rsidR="006832B5" w:rsidRPr="00FA17C4">
        <w:rPr>
          <w:i/>
          <w:color w:val="000000" w:themeColor="text1"/>
          <w:lang w:val="de-DE"/>
        </w:rPr>
        <w:t>ersetzt durch Art. 17 Nr. 1 des K.E. vom 11. Dezember 2013</w:t>
      </w:r>
      <w:r w:rsidR="00695648" w:rsidRPr="00FA17C4">
        <w:rPr>
          <w:i/>
          <w:color w:val="000000" w:themeColor="text1"/>
          <w:lang w:val="de-DE"/>
        </w:rPr>
        <w:t xml:space="preserve"> (I) </w:t>
      </w:r>
      <w:r w:rsidR="006832B5" w:rsidRPr="00FA17C4">
        <w:rPr>
          <w:i/>
          <w:color w:val="000000" w:themeColor="text1"/>
          <w:lang w:val="de-DE"/>
        </w:rPr>
        <w:t>(B.S. vom 16. Dezember 2013)</w:t>
      </w:r>
      <w:r w:rsidR="000652B6">
        <w:rPr>
          <w:i/>
          <w:color w:val="000000" w:themeColor="text1"/>
          <w:lang w:val="de-DE"/>
        </w:rPr>
        <w:t>; § 1 Abs. 2 eingefügt durch Art. 6 Nr. 1 des G. vom 3. August 2016 (B.S. vom 7. September 2016, Err. vom 27. September 2016)</w:t>
      </w:r>
      <w:r w:rsidR="006832B5" w:rsidRPr="00FA17C4">
        <w:rPr>
          <w:i/>
          <w:color w:val="000000" w:themeColor="text1"/>
          <w:lang w:val="de-DE"/>
        </w:rPr>
        <w:t xml:space="preserve">; </w:t>
      </w:r>
      <w:r w:rsidR="0056280B" w:rsidRPr="00FA17C4">
        <w:rPr>
          <w:i/>
          <w:color w:val="000000" w:themeColor="text1"/>
          <w:lang w:val="de-DE"/>
        </w:rPr>
        <w:t>§ 2 Abs. 1 ersetzt durch Art. </w:t>
      </w:r>
      <w:r w:rsidR="000652B6">
        <w:rPr>
          <w:i/>
          <w:color w:val="000000" w:themeColor="text1"/>
          <w:lang w:val="de-DE"/>
        </w:rPr>
        <w:t>6</w:t>
      </w:r>
      <w:r w:rsidR="0056280B" w:rsidRPr="00FA17C4">
        <w:rPr>
          <w:i/>
          <w:color w:val="000000" w:themeColor="text1"/>
          <w:lang w:val="de-DE"/>
        </w:rPr>
        <w:t xml:space="preserve"> Nr. 2</w:t>
      </w:r>
      <w:r w:rsidR="000652B6">
        <w:rPr>
          <w:i/>
          <w:color w:val="000000" w:themeColor="text1"/>
          <w:lang w:val="de-DE"/>
        </w:rPr>
        <w:t xml:space="preserve"> des G. vom 3. August 2016 (B.S. vom 7. September 2016, Err. vom 27. September 2016)</w:t>
      </w:r>
      <w:r w:rsidR="0056280B" w:rsidRPr="00FA17C4">
        <w:rPr>
          <w:i/>
          <w:color w:val="000000" w:themeColor="text1"/>
          <w:lang w:val="de-DE"/>
        </w:rPr>
        <w:t xml:space="preserve">; </w:t>
      </w:r>
      <w:r w:rsidRPr="00FA17C4">
        <w:rPr>
          <w:i/>
          <w:color w:val="000000" w:themeColor="text1"/>
          <w:lang w:val="de-DE"/>
        </w:rPr>
        <w:t>§ 2</w:t>
      </w:r>
      <w:r w:rsidR="00DF723C" w:rsidRPr="00FA17C4">
        <w:rPr>
          <w:i/>
          <w:color w:val="000000" w:themeColor="text1"/>
          <w:lang w:val="de-DE"/>
        </w:rPr>
        <w:t> </w:t>
      </w:r>
      <w:r w:rsidR="00916F0E" w:rsidRPr="00FA17C4">
        <w:rPr>
          <w:i/>
          <w:color w:val="000000" w:themeColor="text1"/>
          <w:lang w:val="de-DE"/>
        </w:rPr>
        <w:t xml:space="preserve">früherer </w:t>
      </w:r>
      <w:r w:rsidRPr="00FA17C4">
        <w:rPr>
          <w:i/>
          <w:color w:val="000000" w:themeColor="text1"/>
          <w:lang w:val="de-DE"/>
        </w:rPr>
        <w:t>Abs</w:t>
      </w:r>
      <w:r w:rsidR="00916F0E" w:rsidRPr="00FA17C4">
        <w:rPr>
          <w:i/>
          <w:color w:val="000000" w:themeColor="text1"/>
          <w:lang w:val="de-DE"/>
        </w:rPr>
        <w:t>atz </w:t>
      </w:r>
      <w:r w:rsidRPr="00FA17C4">
        <w:rPr>
          <w:i/>
          <w:color w:val="000000" w:themeColor="text1"/>
          <w:lang w:val="de-DE"/>
        </w:rPr>
        <w:t xml:space="preserve">3 </w:t>
      </w:r>
      <w:r w:rsidR="00916F0E" w:rsidRPr="00FA17C4">
        <w:rPr>
          <w:i/>
          <w:color w:val="000000" w:themeColor="text1"/>
          <w:lang w:val="de-DE"/>
        </w:rPr>
        <w:t>aufgehoben</w:t>
      </w:r>
      <w:r w:rsidR="0056280B" w:rsidRPr="00FA17C4">
        <w:rPr>
          <w:i/>
          <w:color w:val="000000" w:themeColor="text1"/>
          <w:lang w:val="de-DE"/>
        </w:rPr>
        <w:t xml:space="preserve"> durch Art. 17 Nr. 3 des K.E. vom 11. Dezember 2013</w:t>
      </w:r>
      <w:r w:rsidR="00695648" w:rsidRPr="00FA17C4">
        <w:rPr>
          <w:i/>
          <w:color w:val="000000" w:themeColor="text1"/>
          <w:lang w:val="de-DE"/>
        </w:rPr>
        <w:t> (I)</w:t>
      </w:r>
      <w:r w:rsidR="0056280B" w:rsidRPr="00FA17C4">
        <w:rPr>
          <w:i/>
          <w:color w:val="000000" w:themeColor="text1"/>
          <w:lang w:val="de-DE"/>
        </w:rPr>
        <w:t xml:space="preserve"> (B.S. vom 16. Dezember 2013)</w:t>
      </w:r>
      <w:r w:rsidRPr="00FA17C4">
        <w:rPr>
          <w:i/>
          <w:color w:val="000000" w:themeColor="text1"/>
          <w:lang w:val="de-DE"/>
        </w:rPr>
        <w:t>;</w:t>
      </w:r>
      <w:r w:rsidR="0056280B" w:rsidRPr="00FA17C4">
        <w:rPr>
          <w:i/>
          <w:color w:val="000000" w:themeColor="text1"/>
          <w:lang w:val="de-DE"/>
        </w:rPr>
        <w:t xml:space="preserve"> § 2 </w:t>
      </w:r>
      <w:r w:rsidR="005E11E8" w:rsidRPr="00FA17C4">
        <w:rPr>
          <w:i/>
          <w:color w:val="000000" w:themeColor="text1"/>
          <w:lang w:val="de-DE"/>
        </w:rPr>
        <w:t xml:space="preserve">neuer </w:t>
      </w:r>
      <w:r w:rsidR="0056280B" w:rsidRPr="00FA17C4">
        <w:rPr>
          <w:i/>
          <w:color w:val="000000" w:themeColor="text1"/>
          <w:lang w:val="de-DE"/>
        </w:rPr>
        <w:t>Abs</w:t>
      </w:r>
      <w:r w:rsidR="005E11E8" w:rsidRPr="00FA17C4">
        <w:rPr>
          <w:i/>
          <w:color w:val="000000" w:themeColor="text1"/>
          <w:lang w:val="de-DE"/>
        </w:rPr>
        <w:t>atz</w:t>
      </w:r>
      <w:r w:rsidR="0056280B" w:rsidRPr="00FA17C4">
        <w:rPr>
          <w:i/>
          <w:color w:val="000000" w:themeColor="text1"/>
          <w:lang w:val="de-DE"/>
        </w:rPr>
        <w:t> </w:t>
      </w:r>
      <w:r w:rsidR="003D3BBF" w:rsidRPr="00FA17C4">
        <w:rPr>
          <w:i/>
          <w:color w:val="000000" w:themeColor="text1"/>
          <w:lang w:val="de-DE"/>
        </w:rPr>
        <w:t>3</w:t>
      </w:r>
      <w:r w:rsidR="0056280B" w:rsidRPr="00FA17C4">
        <w:rPr>
          <w:i/>
          <w:color w:val="000000" w:themeColor="text1"/>
          <w:lang w:val="de-DE"/>
        </w:rPr>
        <w:t xml:space="preserve"> ersetzt durch Art. 17 Nr. 5 des K.E. vom 11. Dezember 2013</w:t>
      </w:r>
      <w:r w:rsidR="00695648" w:rsidRPr="00FA17C4">
        <w:rPr>
          <w:i/>
          <w:color w:val="000000" w:themeColor="text1"/>
          <w:lang w:val="de-DE"/>
        </w:rPr>
        <w:t> (I)</w:t>
      </w:r>
      <w:r w:rsidR="0056280B" w:rsidRPr="00FA17C4">
        <w:rPr>
          <w:i/>
          <w:color w:val="000000" w:themeColor="text1"/>
          <w:lang w:val="de-DE"/>
        </w:rPr>
        <w:t xml:space="preserve"> (B.S. vom 16. Dezember 2013); </w:t>
      </w:r>
      <w:r w:rsidRPr="00FA17C4">
        <w:rPr>
          <w:i/>
          <w:color w:val="000000" w:themeColor="text1"/>
          <w:lang w:val="de-DE"/>
        </w:rPr>
        <w:t>§ 5 Abs. 3 abgeändert durch Art. 27 § 17 Nr. 2 des K.E. vom 18. Oktober 2004 (B.S. vom 20. Oktober 2004, Err. vom 9. November 2004)</w:t>
      </w:r>
      <w:r w:rsidR="0056280B" w:rsidRPr="00FA17C4">
        <w:rPr>
          <w:i/>
          <w:color w:val="000000" w:themeColor="text1"/>
          <w:lang w:val="de-DE"/>
        </w:rPr>
        <w:t xml:space="preserve"> und Art. 17 Nr. 4 des K.E. vom 11. Dezember 2013</w:t>
      </w:r>
      <w:r w:rsidR="00695648" w:rsidRPr="00FA17C4">
        <w:rPr>
          <w:i/>
          <w:color w:val="000000" w:themeColor="text1"/>
          <w:lang w:val="de-DE"/>
        </w:rPr>
        <w:t> (I)</w:t>
      </w:r>
      <w:r w:rsidR="0056280B" w:rsidRPr="00FA17C4">
        <w:rPr>
          <w:i/>
          <w:color w:val="000000" w:themeColor="text1"/>
          <w:lang w:val="de-DE"/>
        </w:rPr>
        <w:t xml:space="preserve"> (B.S. vom 16. Dezember 2013)</w:t>
      </w:r>
      <w:r w:rsidRPr="00FA17C4">
        <w:rPr>
          <w:i/>
          <w:color w:val="000000" w:themeColor="text1"/>
          <w:lang w:val="de-DE"/>
        </w:rPr>
        <w:t>; § 6 abgeändert durch Art. 27 § 17 Nr. 3 des K.E. vom 18. Oktober 2004 (B.S. vom 20. Oktober 2004, Err. vom 9. November 2004)</w:t>
      </w:r>
      <w:r w:rsidR="0056280B" w:rsidRPr="00FA17C4">
        <w:rPr>
          <w:i/>
          <w:color w:val="000000" w:themeColor="text1"/>
          <w:lang w:val="de-DE"/>
        </w:rPr>
        <w:t xml:space="preserve"> und Art. 17 Nr. 4 des K.E. vom 11. Dezember 2013</w:t>
      </w:r>
      <w:r w:rsidR="00695648" w:rsidRPr="00FA17C4">
        <w:rPr>
          <w:i/>
          <w:color w:val="000000" w:themeColor="text1"/>
          <w:lang w:val="de-DE"/>
        </w:rPr>
        <w:t> (I)</w:t>
      </w:r>
      <w:r w:rsidR="0056280B" w:rsidRPr="00FA17C4">
        <w:rPr>
          <w:i/>
          <w:color w:val="000000" w:themeColor="text1"/>
          <w:lang w:val="de-DE"/>
        </w:rPr>
        <w:t xml:space="preserve"> (B.S. vom 16. Dezember 2013)</w:t>
      </w:r>
      <w:r w:rsidRPr="00FA17C4">
        <w:rPr>
          <w:i/>
          <w:color w:val="000000" w:themeColor="text1"/>
          <w:lang w:val="de-DE"/>
        </w:rPr>
        <w:t>]</w:t>
      </w:r>
    </w:p>
    <w:p w14:paraId="02B7ADC5" w14:textId="77777777" w:rsidR="00090436" w:rsidRPr="00FA17C4" w:rsidRDefault="00090436" w:rsidP="00090436">
      <w:pPr>
        <w:jc w:val="both"/>
        <w:rPr>
          <w:color w:val="000000" w:themeColor="text1"/>
          <w:lang w:val="de-DE"/>
        </w:rPr>
      </w:pPr>
    </w:p>
    <w:p w14:paraId="5B920980" w14:textId="77777777" w:rsidR="00661B72" w:rsidRPr="00FA17C4" w:rsidRDefault="00661B72" w:rsidP="00090436">
      <w:pPr>
        <w:jc w:val="both"/>
        <w:rPr>
          <w:color w:val="000000" w:themeColor="text1"/>
          <w:lang w:val="de-DE"/>
        </w:rPr>
      </w:pPr>
    </w:p>
    <w:p w14:paraId="0C83506B" w14:textId="77777777" w:rsidR="00661B72" w:rsidRPr="00FA17C4" w:rsidRDefault="00661B72" w:rsidP="00090436">
      <w:pPr>
        <w:jc w:val="both"/>
        <w:rPr>
          <w:color w:val="000000" w:themeColor="text1"/>
          <w:lang w:val="de-DE"/>
        </w:rPr>
      </w:pPr>
      <w:r w:rsidRPr="00FA17C4">
        <w:rPr>
          <w:color w:val="000000" w:themeColor="text1"/>
          <w:lang w:val="de-DE"/>
        </w:rPr>
        <w:tab/>
        <w:t>[</w:t>
      </w:r>
      <w:r w:rsidRPr="00FA17C4">
        <w:rPr>
          <w:b/>
          <w:color w:val="000000" w:themeColor="text1"/>
          <w:lang w:val="de-DE"/>
        </w:rPr>
        <w:t>Art. 162</w:t>
      </w:r>
      <w:r w:rsidRPr="00FA17C4">
        <w:rPr>
          <w:b/>
          <w:i/>
          <w:color w:val="000000" w:themeColor="text1"/>
          <w:lang w:val="de-DE"/>
        </w:rPr>
        <w:t>bis</w:t>
      </w:r>
      <w:r w:rsidRPr="00FA17C4">
        <w:rPr>
          <w:b/>
          <w:color w:val="000000" w:themeColor="text1"/>
          <w:lang w:val="de-DE"/>
        </w:rPr>
        <w:t>/1</w:t>
      </w:r>
      <w:r w:rsidRPr="00FA17C4">
        <w:rPr>
          <w:color w:val="000000" w:themeColor="text1"/>
          <w:lang w:val="de-DE"/>
        </w:rPr>
        <w:t> - Der geschäftsführende Verwalter der NGBE gehört einer anderen Sprachrolle an als der geschäftsführende Verwalter von Infrabel.]</w:t>
      </w:r>
    </w:p>
    <w:p w14:paraId="24B0C5FB" w14:textId="77777777" w:rsidR="00661B72" w:rsidRPr="00FA17C4" w:rsidRDefault="00661B72" w:rsidP="00090436">
      <w:pPr>
        <w:jc w:val="both"/>
        <w:rPr>
          <w:color w:val="000000" w:themeColor="text1"/>
          <w:lang w:val="de-DE"/>
        </w:rPr>
      </w:pPr>
    </w:p>
    <w:p w14:paraId="2CA7EF00" w14:textId="77777777" w:rsidR="00661B72" w:rsidRPr="00FA17C4" w:rsidRDefault="00661B72" w:rsidP="00090436">
      <w:pPr>
        <w:jc w:val="both"/>
        <w:rPr>
          <w:i/>
          <w:color w:val="000000" w:themeColor="text1"/>
          <w:lang w:val="de-DE"/>
        </w:rPr>
      </w:pPr>
      <w:r w:rsidRPr="00FA17C4">
        <w:rPr>
          <w:i/>
          <w:color w:val="000000" w:themeColor="text1"/>
          <w:lang w:val="de-DE"/>
        </w:rPr>
        <w:t>[Art. 162bis/1 eingefügt durch Art. 18 des K.E. vom 11. Dezember 2013</w:t>
      </w:r>
      <w:r w:rsidR="00695648" w:rsidRPr="00FA17C4">
        <w:rPr>
          <w:i/>
          <w:color w:val="000000" w:themeColor="text1"/>
          <w:lang w:val="de-DE"/>
        </w:rPr>
        <w:t> (I)</w:t>
      </w:r>
      <w:r w:rsidRPr="00FA17C4">
        <w:rPr>
          <w:i/>
          <w:color w:val="000000" w:themeColor="text1"/>
          <w:lang w:val="de-DE"/>
        </w:rPr>
        <w:t xml:space="preserve"> (B.S. vom 16. Dezember 2013)]</w:t>
      </w:r>
    </w:p>
    <w:p w14:paraId="41888B0C" w14:textId="77777777" w:rsidR="00661B72" w:rsidRPr="00FA17C4" w:rsidRDefault="00661B72" w:rsidP="00090436">
      <w:pPr>
        <w:jc w:val="both"/>
        <w:rPr>
          <w:i/>
          <w:color w:val="000000" w:themeColor="text1"/>
          <w:lang w:val="de-DE"/>
        </w:rPr>
      </w:pPr>
    </w:p>
    <w:p w14:paraId="2E4B201B" w14:textId="77777777" w:rsidR="00090436" w:rsidRPr="00FA17C4" w:rsidRDefault="00090436" w:rsidP="00090436">
      <w:pPr>
        <w:jc w:val="both"/>
        <w:rPr>
          <w:color w:val="000000" w:themeColor="text1"/>
          <w:lang w:val="de-DE"/>
        </w:rPr>
      </w:pPr>
    </w:p>
    <w:p w14:paraId="131B6FFF" w14:textId="77777777" w:rsidR="00661B72" w:rsidRPr="00FA17C4" w:rsidRDefault="00661B72" w:rsidP="00661B72">
      <w:pPr>
        <w:jc w:val="both"/>
        <w:rPr>
          <w:color w:val="000000" w:themeColor="text1"/>
          <w:lang w:val="de-DE"/>
        </w:rPr>
      </w:pPr>
      <w:r w:rsidRPr="00FA17C4">
        <w:rPr>
          <w:color w:val="000000" w:themeColor="text1"/>
          <w:lang w:val="de-DE"/>
        </w:rPr>
        <w:tab/>
      </w:r>
      <w:r w:rsidR="00090436" w:rsidRPr="00FA17C4">
        <w:rPr>
          <w:color w:val="000000" w:themeColor="text1"/>
          <w:lang w:val="de-DE"/>
        </w:rPr>
        <w:t>[</w:t>
      </w:r>
      <w:r w:rsidR="00090436" w:rsidRPr="00FA17C4">
        <w:rPr>
          <w:b/>
          <w:color w:val="000000" w:themeColor="text1"/>
          <w:lang w:val="de-DE"/>
        </w:rPr>
        <w:t>Art. 162</w:t>
      </w:r>
      <w:r w:rsidR="00090436" w:rsidRPr="00FA17C4">
        <w:rPr>
          <w:b/>
          <w:i/>
          <w:color w:val="000000" w:themeColor="text1"/>
          <w:lang w:val="de-DE"/>
        </w:rPr>
        <w:t>ter</w:t>
      </w:r>
      <w:r w:rsidR="00090436" w:rsidRPr="00FA17C4">
        <w:rPr>
          <w:color w:val="000000" w:themeColor="text1"/>
          <w:lang w:val="de-DE"/>
        </w:rPr>
        <w:t> </w:t>
      </w:r>
      <w:r w:rsidR="00090436" w:rsidRPr="00FA17C4">
        <w:rPr>
          <w:b/>
          <w:color w:val="000000" w:themeColor="text1"/>
          <w:lang w:val="de-DE"/>
        </w:rPr>
        <w:t>-</w:t>
      </w:r>
      <w:r w:rsidR="00090436" w:rsidRPr="00FA17C4">
        <w:rPr>
          <w:color w:val="000000" w:themeColor="text1"/>
          <w:lang w:val="de-DE"/>
        </w:rPr>
        <w:t xml:space="preserve"> </w:t>
      </w:r>
      <w:r w:rsidRPr="00FA17C4">
        <w:rPr>
          <w:color w:val="000000" w:themeColor="text1"/>
          <w:lang w:val="de-DE"/>
        </w:rPr>
        <w:t>[Der Direktionsausschuss ist mit der täglichen Geschäftsführung, der Vertretung in Bezug auf diese Geschäftsführung und der Ausführung der Beschlüsse des Verwaltungsrates beauftragt.</w:t>
      </w:r>
    </w:p>
    <w:p w14:paraId="1EA4485B" w14:textId="77777777" w:rsidR="00661B72" w:rsidRPr="00FA17C4" w:rsidRDefault="00661B72" w:rsidP="00661B72">
      <w:pPr>
        <w:jc w:val="both"/>
        <w:rPr>
          <w:color w:val="000000" w:themeColor="text1"/>
          <w:lang w:val="de-DE"/>
        </w:rPr>
      </w:pPr>
    </w:p>
    <w:p w14:paraId="1F787FCF" w14:textId="77777777" w:rsidR="00661B72" w:rsidRPr="00FA17C4" w:rsidRDefault="00661B72" w:rsidP="00661B72">
      <w:pPr>
        <w:jc w:val="both"/>
        <w:rPr>
          <w:color w:val="000000" w:themeColor="text1"/>
          <w:lang w:val="de-DE"/>
        </w:rPr>
      </w:pPr>
      <w:r w:rsidRPr="00FA17C4">
        <w:rPr>
          <w:color w:val="000000" w:themeColor="text1"/>
          <w:lang w:val="de-DE"/>
        </w:rPr>
        <w:tab/>
        <w:t>Die Mitglieder des Direktionsausschusses bilden ein Kollegium.</w:t>
      </w:r>
    </w:p>
    <w:p w14:paraId="6CCBFD3E" w14:textId="77777777" w:rsidR="00661B72" w:rsidRPr="00FA17C4" w:rsidRDefault="00661B72" w:rsidP="00661B72">
      <w:pPr>
        <w:jc w:val="both"/>
        <w:rPr>
          <w:color w:val="000000" w:themeColor="text1"/>
          <w:lang w:val="de-DE"/>
        </w:rPr>
      </w:pPr>
    </w:p>
    <w:p w14:paraId="68BF1394" w14:textId="77777777" w:rsidR="00090436" w:rsidRPr="00FA17C4" w:rsidRDefault="00661B72" w:rsidP="00661B72">
      <w:pPr>
        <w:ind w:firstLine="708"/>
        <w:jc w:val="both"/>
        <w:rPr>
          <w:color w:val="000000" w:themeColor="text1"/>
          <w:lang w:val="de-DE"/>
        </w:rPr>
      </w:pPr>
      <w:r w:rsidRPr="00FA17C4">
        <w:rPr>
          <w:color w:val="000000" w:themeColor="text1"/>
          <w:lang w:val="de-DE"/>
        </w:rPr>
        <w:t>Sie können ihre Aufgaben untereinander verteilen. Der Direktionsausschuss kann bestimmte seiner Befugnisse, vorbehaltlich der Befugnisse, die ihm durch das vorliegende Gesetz als Kollegium vorbehalten sind, einem oder mehreren seiner Mitglieder oder Personalmitgliedern übertragen. Er kann Weiterübertragungen erlauben. Er setzt den Verwaltungsrat von Übertragungen, die aufgrund des vorliegenden Absatzes bewilligt werden, in Kenntnis.]</w:t>
      </w:r>
      <w:r w:rsidR="00090436" w:rsidRPr="00FA17C4">
        <w:rPr>
          <w:color w:val="000000" w:themeColor="text1"/>
          <w:lang w:val="de-DE"/>
        </w:rPr>
        <w:t>]</w:t>
      </w:r>
    </w:p>
    <w:p w14:paraId="055F0FE0" w14:textId="77777777" w:rsidR="00090436" w:rsidRPr="00FA17C4" w:rsidRDefault="00090436" w:rsidP="00090436">
      <w:pPr>
        <w:jc w:val="both"/>
        <w:rPr>
          <w:color w:val="000000" w:themeColor="text1"/>
          <w:lang w:val="de-DE"/>
        </w:rPr>
      </w:pPr>
    </w:p>
    <w:p w14:paraId="2AF0C890" w14:textId="77777777" w:rsidR="00090436" w:rsidRPr="00FA17C4" w:rsidRDefault="00090436" w:rsidP="00090436">
      <w:pPr>
        <w:jc w:val="both"/>
        <w:rPr>
          <w:color w:val="000000" w:themeColor="text1"/>
          <w:lang w:val="de-DE"/>
        </w:rPr>
      </w:pPr>
      <w:r w:rsidRPr="00FA17C4">
        <w:rPr>
          <w:i/>
          <w:color w:val="000000" w:themeColor="text1"/>
          <w:lang w:val="de-DE"/>
        </w:rPr>
        <w:t>[Art. 162ter eingefügt durch Art. 9 des G. vom 22. März 2002 (B.S. vom 26. März 2002)</w:t>
      </w:r>
      <w:r w:rsidR="00661B72" w:rsidRPr="00FA17C4">
        <w:rPr>
          <w:i/>
          <w:color w:val="000000" w:themeColor="text1"/>
          <w:lang w:val="de-DE"/>
        </w:rPr>
        <w:t xml:space="preserve"> und ersetzt durch Art. 19 des K.E. vom 11. Dezember 2013</w:t>
      </w:r>
      <w:r w:rsidR="00695648" w:rsidRPr="00FA17C4">
        <w:rPr>
          <w:i/>
          <w:color w:val="000000" w:themeColor="text1"/>
          <w:lang w:val="de-DE"/>
        </w:rPr>
        <w:t> (I)</w:t>
      </w:r>
      <w:r w:rsidR="00661B72" w:rsidRPr="00FA17C4">
        <w:rPr>
          <w:i/>
          <w:color w:val="000000" w:themeColor="text1"/>
          <w:lang w:val="de-DE"/>
        </w:rPr>
        <w:t xml:space="preserve"> (B.S. vom 16. Dezember 2013)</w:t>
      </w:r>
      <w:r w:rsidRPr="00FA17C4">
        <w:rPr>
          <w:i/>
          <w:color w:val="000000" w:themeColor="text1"/>
          <w:lang w:val="de-DE"/>
        </w:rPr>
        <w:t>]</w:t>
      </w:r>
    </w:p>
    <w:p w14:paraId="724AFB06" w14:textId="77777777" w:rsidR="00090436" w:rsidRPr="00FA17C4" w:rsidRDefault="00090436" w:rsidP="00090436">
      <w:pPr>
        <w:jc w:val="both"/>
        <w:rPr>
          <w:color w:val="000000" w:themeColor="text1"/>
          <w:lang w:val="de-DE"/>
        </w:rPr>
      </w:pPr>
    </w:p>
    <w:p w14:paraId="418D16A8" w14:textId="77777777" w:rsidR="00090436" w:rsidRPr="00FA17C4" w:rsidRDefault="00090436" w:rsidP="00090436">
      <w:pPr>
        <w:jc w:val="both"/>
        <w:rPr>
          <w:color w:val="000000" w:themeColor="text1"/>
          <w:lang w:val="de-DE"/>
        </w:rPr>
      </w:pPr>
    </w:p>
    <w:p w14:paraId="5CAB0013" w14:textId="77777777" w:rsidR="00090436" w:rsidRPr="00FA17C4" w:rsidRDefault="00304FE4" w:rsidP="00304FE4">
      <w:pPr>
        <w:jc w:val="both"/>
        <w:rPr>
          <w:color w:val="000000" w:themeColor="text1"/>
          <w:lang w:val="de-DE"/>
        </w:rPr>
      </w:pPr>
      <w:r w:rsidRPr="00FA17C4">
        <w:rPr>
          <w:color w:val="000000" w:themeColor="text1"/>
          <w:lang w:val="de-DE"/>
        </w:rPr>
        <w:tab/>
      </w:r>
      <w:r w:rsidR="00090436" w:rsidRPr="00FA17C4">
        <w:rPr>
          <w:color w:val="000000" w:themeColor="text1"/>
          <w:lang w:val="de-DE"/>
        </w:rPr>
        <w:t>[</w:t>
      </w:r>
      <w:r w:rsidR="00090436" w:rsidRPr="00FA17C4">
        <w:rPr>
          <w:b/>
          <w:color w:val="000000" w:themeColor="text1"/>
          <w:lang w:val="de-DE"/>
        </w:rPr>
        <w:t>Art. 162</w:t>
      </w:r>
      <w:r w:rsidR="00090436" w:rsidRPr="00FA17C4">
        <w:rPr>
          <w:b/>
          <w:i/>
          <w:color w:val="000000" w:themeColor="text1"/>
          <w:lang w:val="de-DE"/>
        </w:rPr>
        <w:t>quater</w:t>
      </w:r>
      <w:r w:rsidR="00090436" w:rsidRPr="00FA17C4">
        <w:rPr>
          <w:color w:val="000000" w:themeColor="text1"/>
          <w:lang w:val="de-DE"/>
        </w:rPr>
        <w:t> </w:t>
      </w:r>
      <w:r w:rsidR="00090436" w:rsidRPr="00FA17C4">
        <w:rPr>
          <w:b/>
          <w:color w:val="000000" w:themeColor="text1"/>
          <w:lang w:val="de-DE"/>
        </w:rPr>
        <w:t>-</w:t>
      </w:r>
      <w:r w:rsidR="00661B72" w:rsidRPr="00FA17C4">
        <w:rPr>
          <w:b/>
          <w:color w:val="000000" w:themeColor="text1"/>
          <w:lang w:val="de-DE"/>
        </w:rPr>
        <w:t xml:space="preserve"> </w:t>
      </w:r>
      <w:r w:rsidR="00661B72" w:rsidRPr="00FA17C4">
        <w:rPr>
          <w:color w:val="000000" w:themeColor="text1"/>
          <w:lang w:val="de-DE"/>
        </w:rPr>
        <w:t xml:space="preserve">[Der Direktionsausschuss der NGBE setzt sich aus dem geschäftsführenden Verwalter und den Mitgliedern des Direktionsausschusses zusammen. Die Anzahl Mitglieder des Direktionsausschusses wird vom Verwaltungsrat bestimmt. Diese </w:t>
      </w:r>
      <w:r w:rsidR="00661B72" w:rsidRPr="00FA17C4">
        <w:rPr>
          <w:color w:val="000000" w:themeColor="text1"/>
          <w:lang w:val="de-DE"/>
        </w:rPr>
        <w:lastRenderedPageBreak/>
        <w:t>Anzahl darf die Hälfte der Anzahl Mitglieder des Verwaltungsrates nicht übersteigen. Der geschäftsführende Verwalter führt den Vorsitz des Direktionsausschusses.]</w:t>
      </w:r>
    </w:p>
    <w:p w14:paraId="272EB8F6" w14:textId="77777777" w:rsidR="00090436" w:rsidRPr="00FA17C4" w:rsidRDefault="00090436" w:rsidP="00090436">
      <w:pPr>
        <w:jc w:val="both"/>
        <w:rPr>
          <w:color w:val="000000" w:themeColor="text1"/>
          <w:lang w:val="de-DE"/>
        </w:rPr>
      </w:pPr>
    </w:p>
    <w:p w14:paraId="467A89F6" w14:textId="77777777" w:rsidR="00090436" w:rsidRPr="00FA17C4" w:rsidRDefault="00090436" w:rsidP="00090436">
      <w:pPr>
        <w:ind w:firstLine="708"/>
        <w:jc w:val="both"/>
        <w:rPr>
          <w:color w:val="000000" w:themeColor="text1"/>
          <w:lang w:val="de-DE"/>
        </w:rPr>
      </w:pPr>
      <w:r w:rsidRPr="00FA17C4">
        <w:rPr>
          <w:color w:val="000000" w:themeColor="text1"/>
          <w:lang w:val="de-DE"/>
        </w:rPr>
        <w:t>Der König ernennt den geschäftsführenden Verwalter durch einen im Ministerrat beratenen Erlass für einen erneuerbaren Zeitraum von sechs Jahren. Der geschäftsführende Verwalter wird vom König durch einen im Ministerrat beratenen Erlass abberufen.</w:t>
      </w:r>
    </w:p>
    <w:p w14:paraId="660B7EFA" w14:textId="77777777" w:rsidR="00090436" w:rsidRPr="00FA17C4" w:rsidRDefault="00090436" w:rsidP="00090436">
      <w:pPr>
        <w:jc w:val="both"/>
        <w:rPr>
          <w:color w:val="000000" w:themeColor="text1"/>
          <w:lang w:val="de-DE"/>
        </w:rPr>
      </w:pPr>
    </w:p>
    <w:p w14:paraId="62132A24" w14:textId="77777777" w:rsidR="00090436" w:rsidRPr="00FA17C4" w:rsidRDefault="00090436" w:rsidP="00090436">
      <w:pPr>
        <w:ind w:firstLine="708"/>
        <w:jc w:val="both"/>
        <w:rPr>
          <w:color w:val="000000" w:themeColor="text1"/>
          <w:lang w:val="de-DE"/>
        </w:rPr>
      </w:pPr>
      <w:r w:rsidRPr="00FA17C4">
        <w:rPr>
          <w:color w:val="000000" w:themeColor="text1"/>
          <w:lang w:val="de-DE"/>
        </w:rPr>
        <w:t>Die Gesellschaft wird rechtsgültig durch den geschäftsführenden Verwalter und den zu diesem Zweck vom Verwaltungsrat bestimmten Generaldirektor, die gemeinsam handeln, bei ihren Handlungen vertreten, einschließlich der Vertretung vor Gericht.</w:t>
      </w:r>
    </w:p>
    <w:p w14:paraId="14448172" w14:textId="77777777" w:rsidR="00090436" w:rsidRPr="00FA17C4" w:rsidRDefault="00090436" w:rsidP="00090436">
      <w:pPr>
        <w:jc w:val="both"/>
        <w:rPr>
          <w:color w:val="000000" w:themeColor="text1"/>
          <w:lang w:val="de-DE"/>
        </w:rPr>
      </w:pPr>
    </w:p>
    <w:p w14:paraId="2326A824" w14:textId="77777777" w:rsidR="00090436" w:rsidRPr="00FA17C4" w:rsidRDefault="00090436" w:rsidP="00090436">
      <w:pPr>
        <w:ind w:firstLine="708"/>
        <w:jc w:val="both"/>
        <w:rPr>
          <w:color w:val="000000" w:themeColor="text1"/>
          <w:lang w:val="de-DE"/>
        </w:rPr>
      </w:pPr>
      <w:r w:rsidRPr="00FA17C4">
        <w:rPr>
          <w:color w:val="000000" w:themeColor="text1"/>
          <w:lang w:val="de-DE"/>
        </w:rPr>
        <w:t>Verwaltungsurkunden oder Urkunden, die die Gesellschaft verpflichten, werden von dem geschäftsführenden Verwalter und dem zu diesem Zweck vom Verwaltungsrat bestimmten Generaldirektor gemeinsam unterzeichnet. [Der König bestimmt durch einen im Ministerrat beratenen Erlass die Urkunden, deren Billigungsweise von vorliegendem Artikel abweicht.]</w:t>
      </w:r>
    </w:p>
    <w:p w14:paraId="1D0D299F" w14:textId="77777777" w:rsidR="00090436" w:rsidRPr="00FA17C4" w:rsidRDefault="00090436" w:rsidP="00090436">
      <w:pPr>
        <w:jc w:val="both"/>
        <w:rPr>
          <w:color w:val="000000" w:themeColor="text1"/>
          <w:lang w:val="de-DE"/>
        </w:rPr>
      </w:pPr>
    </w:p>
    <w:p w14:paraId="1D02899D" w14:textId="77777777" w:rsidR="00090436" w:rsidRPr="00FA17C4" w:rsidRDefault="00090436" w:rsidP="00090436">
      <w:pPr>
        <w:ind w:firstLine="708"/>
        <w:jc w:val="both"/>
        <w:rPr>
          <w:color w:val="000000" w:themeColor="text1"/>
          <w:lang w:val="de-DE"/>
        </w:rPr>
      </w:pPr>
      <w:r w:rsidRPr="00FA17C4">
        <w:rPr>
          <w:color w:val="000000" w:themeColor="text1"/>
          <w:lang w:val="de-DE"/>
        </w:rPr>
        <w:t>Der geschäftsführende Verwalter gehört einer anderen Sprachrolle an als der Generaldirektor.</w:t>
      </w:r>
    </w:p>
    <w:p w14:paraId="0565FF24" w14:textId="77777777" w:rsidR="00090436" w:rsidRPr="00FA17C4" w:rsidRDefault="00090436" w:rsidP="00090436">
      <w:pPr>
        <w:jc w:val="both"/>
        <w:rPr>
          <w:color w:val="000000" w:themeColor="text1"/>
          <w:lang w:val="de-DE"/>
        </w:rPr>
      </w:pPr>
    </w:p>
    <w:p w14:paraId="34F9B6E9" w14:textId="77777777" w:rsidR="00090436" w:rsidRPr="00FA17C4" w:rsidRDefault="00090436" w:rsidP="00090436">
      <w:pPr>
        <w:ind w:firstLine="708"/>
        <w:jc w:val="both"/>
        <w:rPr>
          <w:color w:val="000000" w:themeColor="text1"/>
          <w:lang w:val="de-DE"/>
        </w:rPr>
      </w:pPr>
      <w:r w:rsidRPr="00FA17C4">
        <w:rPr>
          <w:color w:val="000000" w:themeColor="text1"/>
          <w:lang w:val="de-DE"/>
        </w:rPr>
        <w:t>Der Verwaltungsrat ernennt die Mitglieder des Direktionsausschusses auf Vorschlag des geschäftsführenden Verwalters und nach Stellungnahme des Ernennungs- und Vergütungsausschusses. [...]</w:t>
      </w:r>
    </w:p>
    <w:p w14:paraId="6AEAD046" w14:textId="77777777" w:rsidR="00090436" w:rsidRPr="00FA17C4" w:rsidRDefault="00090436" w:rsidP="00090436">
      <w:pPr>
        <w:jc w:val="both"/>
        <w:rPr>
          <w:color w:val="000000" w:themeColor="text1"/>
          <w:lang w:val="de-DE"/>
        </w:rPr>
      </w:pPr>
    </w:p>
    <w:p w14:paraId="4D450025" w14:textId="77777777" w:rsidR="00090436" w:rsidRPr="00FA17C4" w:rsidRDefault="00090436" w:rsidP="00090436">
      <w:pPr>
        <w:ind w:firstLine="708"/>
        <w:jc w:val="both"/>
        <w:rPr>
          <w:color w:val="000000" w:themeColor="text1"/>
          <w:lang w:val="de-DE"/>
        </w:rPr>
      </w:pPr>
      <w:r w:rsidRPr="00FA17C4">
        <w:rPr>
          <w:color w:val="000000" w:themeColor="text1"/>
          <w:lang w:val="de-DE"/>
        </w:rPr>
        <w:t>Sie werden vom Verwaltungsrat abberufen. Sie dürfen nicht die Eigenschaft eines Verwalters der [NGBE] besitzen.</w:t>
      </w:r>
    </w:p>
    <w:p w14:paraId="6B2368E0" w14:textId="77777777" w:rsidR="00090436" w:rsidRPr="00FA17C4" w:rsidRDefault="00090436" w:rsidP="00090436">
      <w:pPr>
        <w:jc w:val="both"/>
        <w:rPr>
          <w:color w:val="000000" w:themeColor="text1"/>
          <w:lang w:val="de-DE"/>
        </w:rPr>
      </w:pPr>
    </w:p>
    <w:p w14:paraId="487B469F" w14:textId="77777777" w:rsidR="00090436" w:rsidRPr="00FA17C4" w:rsidRDefault="00090436" w:rsidP="00090436">
      <w:pPr>
        <w:ind w:firstLine="708"/>
        <w:jc w:val="both"/>
        <w:rPr>
          <w:color w:val="000000" w:themeColor="text1"/>
          <w:lang w:val="de-DE"/>
        </w:rPr>
      </w:pPr>
      <w:r w:rsidRPr="00FA17C4">
        <w:rPr>
          <w:color w:val="000000" w:themeColor="text1"/>
          <w:lang w:val="de-DE"/>
        </w:rPr>
        <w:t>Mitglieder des Direktionsausschusses üben bei der [NGBE] oder für ihre Vertretung ein Vollzeitamt aus.]</w:t>
      </w:r>
    </w:p>
    <w:p w14:paraId="3C51154F" w14:textId="77777777" w:rsidR="00090436" w:rsidRPr="00FA17C4" w:rsidRDefault="00090436" w:rsidP="00090436">
      <w:pPr>
        <w:jc w:val="both"/>
        <w:rPr>
          <w:color w:val="000000" w:themeColor="text1"/>
          <w:lang w:val="de-DE"/>
        </w:rPr>
      </w:pPr>
    </w:p>
    <w:p w14:paraId="0DAB3F7C" w14:textId="77777777" w:rsidR="00090436" w:rsidRPr="00FA17C4" w:rsidRDefault="00090436" w:rsidP="00090436">
      <w:pPr>
        <w:jc w:val="both"/>
        <w:rPr>
          <w:color w:val="000000" w:themeColor="text1"/>
          <w:lang w:val="de-DE"/>
        </w:rPr>
      </w:pPr>
      <w:r w:rsidRPr="00FA17C4">
        <w:rPr>
          <w:i/>
          <w:color w:val="000000" w:themeColor="text1"/>
          <w:lang w:val="de-DE"/>
        </w:rPr>
        <w:t>[Art. 162quater eingefügt durch Art. 9 des G. vom 22. März 2002 (B.S. vom 26. März 2002);</w:t>
      </w:r>
      <w:r w:rsidR="00DF723C" w:rsidRPr="00FA17C4">
        <w:rPr>
          <w:i/>
          <w:color w:val="000000" w:themeColor="text1"/>
          <w:lang w:val="de-DE"/>
        </w:rPr>
        <w:t xml:space="preserve"> </w:t>
      </w:r>
      <w:r w:rsidRPr="00FA17C4">
        <w:rPr>
          <w:i/>
          <w:color w:val="000000" w:themeColor="text1"/>
          <w:lang w:val="de-DE"/>
        </w:rPr>
        <w:t xml:space="preserve">Abs. 1 </w:t>
      </w:r>
      <w:r w:rsidR="00661B72" w:rsidRPr="00FA17C4">
        <w:rPr>
          <w:i/>
          <w:color w:val="000000" w:themeColor="text1"/>
          <w:lang w:val="de-DE"/>
        </w:rPr>
        <w:t>ersetzt durch Art. 20 Nr. 1 des K.E. vom 11. Dezember 2013</w:t>
      </w:r>
      <w:r w:rsidR="00695648" w:rsidRPr="00FA17C4">
        <w:rPr>
          <w:i/>
          <w:color w:val="000000" w:themeColor="text1"/>
          <w:lang w:val="de-DE"/>
        </w:rPr>
        <w:t> (I)</w:t>
      </w:r>
      <w:r w:rsidR="00661B72" w:rsidRPr="00FA17C4">
        <w:rPr>
          <w:i/>
          <w:color w:val="000000" w:themeColor="text1"/>
          <w:lang w:val="de-DE"/>
        </w:rPr>
        <w:t xml:space="preserve"> (B.S. vom 16. Dezember 2013)</w:t>
      </w:r>
      <w:r w:rsidRPr="00FA17C4">
        <w:rPr>
          <w:i/>
          <w:color w:val="000000" w:themeColor="text1"/>
          <w:lang w:val="de-DE"/>
        </w:rPr>
        <w:t>; Abs. 4 ergänzt durch Art. 499 des G. (I) vom 24. Dezember 2002 (B.S. vom 31. Dezember 2002); Abs. 6 abgeändert durch Art. 27 § 19 Nr. 2 des K.E. vom 18. Oktober 2004 (B.S. vom 20. Oktober 2004, Err. vom 9. November 2004); Abs. 7 und 8 abgeändert durch Art. 27 § 19 Nr. 1 des K.E. vom 18. Oktober 2004 (B.S. vom 20. Oktober 2004, Err. vom 9. November 2004)</w:t>
      </w:r>
      <w:r w:rsidR="00661B72" w:rsidRPr="00FA17C4">
        <w:rPr>
          <w:i/>
          <w:color w:val="000000" w:themeColor="text1"/>
          <w:lang w:val="de-DE"/>
        </w:rPr>
        <w:t xml:space="preserve"> und Art. 20 Nr. 2 des K.E. vom 11. Dezember 2013</w:t>
      </w:r>
      <w:r w:rsidR="00695648" w:rsidRPr="00FA17C4">
        <w:rPr>
          <w:i/>
          <w:color w:val="000000" w:themeColor="text1"/>
          <w:lang w:val="de-DE"/>
        </w:rPr>
        <w:t> (I)</w:t>
      </w:r>
      <w:r w:rsidR="00661B72" w:rsidRPr="00FA17C4">
        <w:rPr>
          <w:i/>
          <w:color w:val="000000" w:themeColor="text1"/>
          <w:lang w:val="de-DE"/>
        </w:rPr>
        <w:t xml:space="preserve"> (B.S. vom 16. Dezember 2013)</w:t>
      </w:r>
      <w:r w:rsidRPr="00FA17C4">
        <w:rPr>
          <w:i/>
          <w:color w:val="000000" w:themeColor="text1"/>
          <w:lang w:val="de-DE"/>
        </w:rPr>
        <w:t>]</w:t>
      </w:r>
    </w:p>
    <w:p w14:paraId="7DAF2BF8" w14:textId="77777777" w:rsidR="00090436" w:rsidRPr="00FA17C4" w:rsidRDefault="00090436" w:rsidP="00090436">
      <w:pPr>
        <w:jc w:val="both"/>
        <w:rPr>
          <w:color w:val="000000" w:themeColor="text1"/>
          <w:lang w:val="de-DE"/>
        </w:rPr>
      </w:pPr>
    </w:p>
    <w:p w14:paraId="4436C493" w14:textId="77777777" w:rsidR="00090436" w:rsidRPr="00FA17C4" w:rsidRDefault="00090436" w:rsidP="00090436">
      <w:pPr>
        <w:jc w:val="both"/>
        <w:rPr>
          <w:color w:val="000000" w:themeColor="text1"/>
          <w:lang w:val="de-DE"/>
        </w:rPr>
      </w:pPr>
    </w:p>
    <w:p w14:paraId="0420226F"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162</w:t>
      </w:r>
      <w:r w:rsidRPr="00FA17C4">
        <w:rPr>
          <w:b/>
          <w:i/>
          <w:color w:val="000000" w:themeColor="text1"/>
          <w:lang w:val="de-DE"/>
        </w:rPr>
        <w:t>quinquies</w:t>
      </w:r>
      <w:r w:rsidRPr="00FA17C4">
        <w:rPr>
          <w:color w:val="000000" w:themeColor="text1"/>
          <w:lang w:val="de-DE"/>
        </w:rPr>
        <w:t> </w:t>
      </w:r>
      <w:r w:rsidRPr="00FA17C4">
        <w:rPr>
          <w:b/>
          <w:color w:val="000000" w:themeColor="text1"/>
          <w:lang w:val="de-DE"/>
        </w:rPr>
        <w:t>-</w:t>
      </w:r>
      <w:r w:rsidRPr="00FA17C4">
        <w:rPr>
          <w:color w:val="000000" w:themeColor="text1"/>
          <w:lang w:val="de-DE"/>
        </w:rPr>
        <w:t> § 1 - Unbeschadet des Artikels </w:t>
      </w:r>
      <w:r w:rsidR="00661B72" w:rsidRPr="00FA17C4">
        <w:rPr>
          <w:color w:val="000000" w:themeColor="text1"/>
          <w:lang w:val="de-DE"/>
        </w:rPr>
        <w:t>[161</w:t>
      </w:r>
      <w:r w:rsidR="00661B72" w:rsidRPr="00FA17C4">
        <w:rPr>
          <w:i/>
          <w:color w:val="000000" w:themeColor="text1"/>
          <w:lang w:val="de-DE"/>
        </w:rPr>
        <w:t>ter</w:t>
      </w:r>
      <w:r w:rsidR="00661B72" w:rsidRPr="00FA17C4">
        <w:rPr>
          <w:color w:val="000000" w:themeColor="text1"/>
          <w:lang w:val="de-DE"/>
        </w:rPr>
        <w:t xml:space="preserve"> § 4 Absatz 2]</w:t>
      </w:r>
      <w:r w:rsidRPr="00FA17C4">
        <w:rPr>
          <w:color w:val="000000" w:themeColor="text1"/>
          <w:lang w:val="de-DE"/>
        </w:rPr>
        <w:t xml:space="preserve"> werden die gegenseitigen Rechte, einschließlich der Vergütung, und Pflichten des geschäftsführenden Verwalters und der Mitglieder des Direktionsausschusses einerseits und der [NGBE] andererseits in einer Sondervereinbarung zwischen den betreffenden Parteien geregelt. Bei der Verhandlung dieser Vereinbarung wird die [NGBE] von ihrem Verwaltungsrat, den geschäftsführenden Verwalter ausgenommen, vertreten. Der geschäftsführende Verwalter darf keine anderen Bezüge erhalten als seine Vergütung.</w:t>
      </w:r>
    </w:p>
    <w:p w14:paraId="5FD5A66F" w14:textId="77777777" w:rsidR="00090436" w:rsidRPr="00FA17C4" w:rsidRDefault="00090436" w:rsidP="00090436">
      <w:pPr>
        <w:jc w:val="both"/>
        <w:rPr>
          <w:color w:val="000000" w:themeColor="text1"/>
          <w:lang w:val="de-DE"/>
        </w:rPr>
      </w:pPr>
    </w:p>
    <w:p w14:paraId="225ECD50"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Der geschäftsführende Verwalter oder ein Mitglied des Direktionsausschusses, der beziehungsweise das zum Zeitpunkt seiner Ernennung an den Staat oder an eine juristische Person des öffentlichen Rechts, die dem Staat untersteht, statutarisch gebunden ist, wird gemäß </w:t>
      </w:r>
      <w:r w:rsidRPr="00FA17C4">
        <w:rPr>
          <w:color w:val="000000" w:themeColor="text1"/>
          <w:lang w:val="de-DE"/>
        </w:rPr>
        <w:lastRenderedPageBreak/>
        <w:t>den Bestimmungen des betreffenden Statuts für die gesamte Dauer seines Mandats von Rechts wegen zur Verfügung gestellt. Während dieses Zeitraums behält der Betreffende jedoch seine Ansprüche auf Beförderung und auf Aufsteigen im Gehalt.</w:t>
      </w:r>
    </w:p>
    <w:p w14:paraId="29F73980" w14:textId="77777777" w:rsidR="00090436" w:rsidRPr="00FA17C4" w:rsidRDefault="00090436" w:rsidP="00090436">
      <w:pPr>
        <w:jc w:val="both"/>
        <w:rPr>
          <w:color w:val="000000" w:themeColor="text1"/>
          <w:lang w:val="de-DE"/>
        </w:rPr>
      </w:pPr>
    </w:p>
    <w:p w14:paraId="0C65A943" w14:textId="77777777" w:rsidR="00090436" w:rsidRPr="00FA17C4" w:rsidRDefault="00090436" w:rsidP="00090436">
      <w:pPr>
        <w:ind w:firstLine="708"/>
        <w:jc w:val="both"/>
        <w:rPr>
          <w:color w:val="000000" w:themeColor="text1"/>
          <w:lang w:val="de-DE"/>
        </w:rPr>
      </w:pPr>
      <w:r w:rsidRPr="00FA17C4">
        <w:rPr>
          <w:color w:val="000000" w:themeColor="text1"/>
          <w:lang w:val="de-DE"/>
        </w:rPr>
        <w:t>Ist der geschäftsführende Verwalter oder ein Mitglied des Direktionsausschusses zum Zeitpunkt seiner Ernennung an den Staat oder an eine juristische Person des öffentlichen Rechts, die dem Staat untersteht, vertraglich gebunden, wird der betreffende Vertrag für die gesamte Dauer seines Mandats von Rechts wegen ausgesetzt. Während dieses Zeitraums behält der Betreffende jedoch seine Ansprüche auf Aufsteigen im Gehalt.</w:t>
      </w:r>
    </w:p>
    <w:p w14:paraId="331B26F0" w14:textId="77777777" w:rsidR="00090436" w:rsidRPr="00FA17C4" w:rsidRDefault="00090436" w:rsidP="00090436">
      <w:pPr>
        <w:jc w:val="both"/>
        <w:rPr>
          <w:color w:val="000000" w:themeColor="text1"/>
          <w:lang w:val="de-DE"/>
        </w:rPr>
      </w:pPr>
    </w:p>
    <w:p w14:paraId="33B1967C" w14:textId="77777777" w:rsidR="00090436" w:rsidRPr="00FA17C4" w:rsidRDefault="00090436" w:rsidP="00090436">
      <w:pPr>
        <w:jc w:val="both"/>
        <w:rPr>
          <w:color w:val="000000" w:themeColor="text1"/>
          <w:lang w:val="de-DE"/>
        </w:rPr>
      </w:pPr>
      <w:r w:rsidRPr="00FA17C4">
        <w:rPr>
          <w:color w:val="000000" w:themeColor="text1"/>
          <w:lang w:val="de-DE"/>
        </w:rPr>
        <w:tab/>
        <w:t>[Die Artikel 520</w:t>
      </w:r>
      <w:r w:rsidRPr="00FA17C4">
        <w:rPr>
          <w:i/>
          <w:color w:val="000000" w:themeColor="text1"/>
          <w:lang w:val="de-DE"/>
        </w:rPr>
        <w:t>bis</w:t>
      </w:r>
      <w:r w:rsidRPr="00FA17C4">
        <w:rPr>
          <w:color w:val="000000" w:themeColor="text1"/>
          <w:lang w:val="de-DE"/>
        </w:rPr>
        <w:t xml:space="preserve"> und 520</w:t>
      </w:r>
      <w:r w:rsidRPr="00FA17C4">
        <w:rPr>
          <w:i/>
          <w:color w:val="000000" w:themeColor="text1"/>
          <w:lang w:val="de-DE"/>
        </w:rPr>
        <w:t>ter</w:t>
      </w:r>
      <w:r w:rsidRPr="00FA17C4">
        <w:rPr>
          <w:color w:val="000000" w:themeColor="text1"/>
          <w:lang w:val="de-DE"/>
        </w:rPr>
        <w:t xml:space="preserve"> des Gesellschaftsgesetzbuches sind auf den geschäfts</w:t>
      </w:r>
      <w:r w:rsidRPr="00FA17C4">
        <w:rPr>
          <w:color w:val="000000" w:themeColor="text1"/>
          <w:lang w:val="de-DE"/>
        </w:rPr>
        <w:softHyphen/>
        <w:t>führenden Verwalter und die Mitglieder des Direktionsausschusses entsprechend anwendbar.</w:t>
      </w:r>
    </w:p>
    <w:p w14:paraId="3EE6EFF5" w14:textId="77777777" w:rsidR="00090436" w:rsidRPr="00FA17C4" w:rsidRDefault="00090436" w:rsidP="00090436">
      <w:pPr>
        <w:jc w:val="both"/>
        <w:rPr>
          <w:color w:val="000000" w:themeColor="text1"/>
          <w:lang w:val="de-DE"/>
        </w:rPr>
      </w:pPr>
    </w:p>
    <w:p w14:paraId="3C906CD6" w14:textId="77777777" w:rsidR="00090436" w:rsidRPr="00FA17C4" w:rsidRDefault="00090436" w:rsidP="00090436">
      <w:pPr>
        <w:jc w:val="both"/>
        <w:rPr>
          <w:color w:val="000000" w:themeColor="text1"/>
          <w:lang w:val="de-DE"/>
        </w:rPr>
      </w:pPr>
      <w:r w:rsidRPr="00FA17C4">
        <w:rPr>
          <w:color w:val="000000" w:themeColor="text1"/>
          <w:lang w:val="de-DE"/>
        </w:rPr>
        <w:tab/>
        <w:t>Wenn eine in vorliegendem Paragraphen erwähnte Vereinbarung eine Abgangsent</w:t>
      </w:r>
      <w:r w:rsidRPr="00FA17C4">
        <w:rPr>
          <w:color w:val="000000" w:themeColor="text1"/>
          <w:lang w:val="de-DE"/>
        </w:rPr>
        <w:softHyphen/>
        <w:t>schädigung in Höhe von mehr als zwölf Monaten Gehalt oder - auf mit Gründen versehene Stellungnahme des Ernennungs- und Vergütungsausschusses - von mehr als achtzehn Monaten Gehalt vorsieht, muss diese Klausel zur Festlegung der Abgangsentschädigung vorher von der darauf folgenden ordentlichen Generalversammlung gebilligt werden. Gegen</w:t>
      </w:r>
      <w:r w:rsidRPr="00FA17C4">
        <w:rPr>
          <w:color w:val="000000" w:themeColor="text1"/>
          <w:lang w:val="de-DE"/>
        </w:rPr>
        <w:softHyphen/>
        <w:t>teilige Bestimmungen sind von Rechts wegen nichtig.</w:t>
      </w:r>
      <w:r w:rsidR="00F97C44" w:rsidRPr="00FA17C4">
        <w:rPr>
          <w:color w:val="000000" w:themeColor="text1"/>
          <w:lang w:val="de-DE"/>
        </w:rPr>
        <w:t>]</w:t>
      </w:r>
    </w:p>
    <w:p w14:paraId="0BAC17A0" w14:textId="77777777" w:rsidR="00090436" w:rsidRPr="00FA17C4" w:rsidRDefault="00090436" w:rsidP="00090436">
      <w:pPr>
        <w:jc w:val="both"/>
        <w:rPr>
          <w:color w:val="000000" w:themeColor="text1"/>
          <w:lang w:val="de-DE"/>
        </w:rPr>
      </w:pPr>
    </w:p>
    <w:p w14:paraId="64130C58" w14:textId="77777777" w:rsidR="00090436" w:rsidRPr="00FA17C4" w:rsidRDefault="00090436" w:rsidP="00090436">
      <w:pPr>
        <w:jc w:val="both"/>
        <w:rPr>
          <w:color w:val="000000" w:themeColor="text1"/>
          <w:lang w:val="de-DE"/>
        </w:rPr>
      </w:pPr>
      <w:r w:rsidRPr="00FA17C4">
        <w:rPr>
          <w:color w:val="000000" w:themeColor="text1"/>
          <w:lang w:val="de-DE"/>
        </w:rPr>
        <w:tab/>
        <w:t xml:space="preserve">Der Antrag auf Gewährung einer höheren Abgangsentschädigung wie in Absatz 5 bestimmt muss </w:t>
      </w:r>
      <w:r w:rsidR="000F70B6" w:rsidRPr="00FA17C4">
        <w:rPr>
          <w:color w:val="000000" w:themeColor="text1"/>
          <w:lang w:val="de-DE"/>
        </w:rPr>
        <w:t>[dem in Artikel 127 des Gesetzes vom 23. Juli 1926 über die NGBE und das Personal der belgischen Eisenbahnen erwähnten strategischen Berufsausschuss]</w:t>
      </w:r>
      <w:r w:rsidRPr="00FA17C4">
        <w:rPr>
          <w:color w:val="000000" w:themeColor="text1"/>
          <w:lang w:val="de-DE"/>
        </w:rPr>
        <w:t xml:space="preserve"> mitgeteilt werden. Auf Antrag einer der Parteien </w:t>
      </w:r>
      <w:r w:rsidR="000F70B6" w:rsidRPr="00FA17C4">
        <w:rPr>
          <w:color w:val="000000" w:themeColor="text1"/>
          <w:lang w:val="de-DE"/>
        </w:rPr>
        <w:t xml:space="preserve">[im strategischen Berufsausschuss gibt dieser] </w:t>
      </w:r>
      <w:r w:rsidRPr="00FA17C4">
        <w:rPr>
          <w:color w:val="000000" w:themeColor="text1"/>
          <w:lang w:val="de-DE"/>
        </w:rPr>
        <w:t>der Generalversammlung eine Stellungnahme ab.</w:t>
      </w:r>
    </w:p>
    <w:p w14:paraId="49CD8727" w14:textId="77777777" w:rsidR="00090436" w:rsidRPr="00FA17C4" w:rsidRDefault="00090436" w:rsidP="00090436">
      <w:pPr>
        <w:jc w:val="both"/>
        <w:rPr>
          <w:color w:val="000000" w:themeColor="text1"/>
          <w:lang w:val="de-DE"/>
        </w:rPr>
      </w:pPr>
    </w:p>
    <w:p w14:paraId="6CC6AE52" w14:textId="77777777" w:rsidR="00090436" w:rsidRPr="00FA17C4" w:rsidRDefault="00090436" w:rsidP="00090436">
      <w:pPr>
        <w:jc w:val="both"/>
        <w:rPr>
          <w:color w:val="000000" w:themeColor="text1"/>
          <w:lang w:val="de-DE"/>
        </w:rPr>
      </w:pPr>
      <w:r w:rsidRPr="00FA17C4">
        <w:rPr>
          <w:color w:val="000000" w:themeColor="text1"/>
          <w:lang w:val="de-DE"/>
        </w:rPr>
        <w:tab/>
      </w:r>
      <w:r w:rsidR="00F97C44" w:rsidRPr="00FA17C4">
        <w:rPr>
          <w:color w:val="000000" w:themeColor="text1"/>
          <w:lang w:val="de-DE"/>
        </w:rPr>
        <w:t>[</w:t>
      </w:r>
      <w:r w:rsidRPr="00FA17C4">
        <w:rPr>
          <w:color w:val="000000" w:themeColor="text1"/>
          <w:lang w:val="de-DE"/>
        </w:rPr>
        <w:t>In diesem Fall muss der Antrag dreißig Tage vor dem Datum der Veröffentlichung der Einberufung der darauf folgenden ordentlichen Generalversammlung mitgeteilt und muss der Begutachtungsantrag zumindest zwanzig Tage vor demselben Datum eingereicht werden. Die Stellungnahme wird spätestens am Tag der Veröffentlichung der Einberufung abgegeben und auf der Website des Unternehmens veröffentlicht.</w:t>
      </w:r>
      <w:r w:rsidR="00F97C44" w:rsidRPr="00FA17C4">
        <w:rPr>
          <w:color w:val="000000" w:themeColor="text1"/>
          <w:lang w:val="de-DE"/>
        </w:rPr>
        <w:t>]</w:t>
      </w:r>
    </w:p>
    <w:p w14:paraId="1D1A60C0" w14:textId="77777777" w:rsidR="00090436" w:rsidRPr="00FA17C4" w:rsidRDefault="00090436" w:rsidP="00090436">
      <w:pPr>
        <w:jc w:val="both"/>
        <w:rPr>
          <w:color w:val="000000" w:themeColor="text1"/>
          <w:lang w:val="de-DE"/>
        </w:rPr>
      </w:pPr>
    </w:p>
    <w:p w14:paraId="17FE5B07" w14:textId="77777777" w:rsidR="00090436" w:rsidRPr="00FA17C4" w:rsidRDefault="00090436" w:rsidP="00090436">
      <w:pPr>
        <w:jc w:val="both"/>
        <w:rPr>
          <w:color w:val="000000" w:themeColor="text1"/>
          <w:lang w:val="de-DE"/>
        </w:rPr>
      </w:pPr>
      <w:r w:rsidRPr="00FA17C4">
        <w:rPr>
          <w:color w:val="000000" w:themeColor="text1"/>
          <w:lang w:val="de-DE"/>
        </w:rPr>
        <w:tab/>
      </w:r>
      <w:r w:rsidR="00F97C44" w:rsidRPr="00FA17C4">
        <w:rPr>
          <w:color w:val="000000" w:themeColor="text1"/>
          <w:lang w:val="de-DE"/>
        </w:rPr>
        <w:t>[</w:t>
      </w:r>
      <w:r w:rsidRPr="00FA17C4">
        <w:rPr>
          <w:color w:val="000000" w:themeColor="text1"/>
          <w:lang w:val="de-DE"/>
        </w:rPr>
        <w:t xml:space="preserve">Personenbezogene Daten, die somit </w:t>
      </w:r>
      <w:r w:rsidR="00F97C44" w:rsidRPr="00FA17C4">
        <w:rPr>
          <w:color w:val="000000" w:themeColor="text1"/>
          <w:lang w:val="de-DE"/>
        </w:rPr>
        <w:t>[dem in Absatz 6 erwähnten strategischen Berufsausschuss übermittelt werden, dürfen von diesem]</w:t>
      </w:r>
      <w:r w:rsidRPr="00FA17C4">
        <w:rPr>
          <w:color w:val="000000" w:themeColor="text1"/>
          <w:lang w:val="de-DE"/>
        </w:rPr>
        <w:t xml:space="preserve"> nur im Hinblick auf die in Absatz 7 erwähnte Stellungnahme an die Generalversammlung offengelegt werden.]</w:t>
      </w:r>
    </w:p>
    <w:p w14:paraId="13F6D4A4" w14:textId="77777777" w:rsidR="00090436" w:rsidRPr="00FA17C4" w:rsidRDefault="00090436" w:rsidP="00090436">
      <w:pPr>
        <w:jc w:val="both"/>
        <w:rPr>
          <w:color w:val="000000" w:themeColor="text1"/>
          <w:lang w:val="de-DE"/>
        </w:rPr>
      </w:pPr>
    </w:p>
    <w:p w14:paraId="7F485AC9"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2 - </w:t>
      </w:r>
      <w:r w:rsidR="00BC5EC6" w:rsidRPr="00FA17C4">
        <w:rPr>
          <w:color w:val="000000" w:themeColor="text1"/>
          <w:lang w:val="de-DE"/>
        </w:rPr>
        <w:t>[Die Generalversammlung legt die Vergütung der Verwaltungsratsmitglieder auf Vorschlag des Ernennungs- und Vergütungsausschusses fest. Zu diesem Zweck berücksichtigt sie die Leistungen der Vertreter unter anderem hinsichtlich ihrer Teilnahme an den durch das Gesetz vorgesehenen Ausschüssen. Sie berücksichtigt ebenfalls die Ziele des Unternehmens.]</w:t>
      </w:r>
    </w:p>
    <w:p w14:paraId="15CFCE9A" w14:textId="77777777" w:rsidR="00090436" w:rsidRPr="00FA17C4" w:rsidRDefault="00090436" w:rsidP="00090436">
      <w:pPr>
        <w:jc w:val="both"/>
        <w:rPr>
          <w:color w:val="000000" w:themeColor="text1"/>
          <w:lang w:val="de-DE"/>
        </w:rPr>
      </w:pPr>
    </w:p>
    <w:p w14:paraId="065D6D75"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3 - Die in den </w:t>
      </w:r>
      <w:proofErr w:type="gramStart"/>
      <w:r w:rsidRPr="00FA17C4">
        <w:rPr>
          <w:color w:val="000000" w:themeColor="text1"/>
          <w:lang w:val="de-DE"/>
        </w:rPr>
        <w:t>Paragraphen</w:t>
      </w:r>
      <w:proofErr w:type="gramEnd"/>
      <w:r w:rsidRPr="00FA17C4">
        <w:rPr>
          <w:color w:val="000000" w:themeColor="text1"/>
          <w:lang w:val="de-DE"/>
        </w:rPr>
        <w:t> 1 und 2 erwähnten Vergütungen gehen zu Lasten der [NGBE]. Enthalten die betreffenden Vergütungen einen variablen Teil, können in der Berechnungsgrundlage keine Bestandteile vorkommen, die den Betriebskosten zuzurechnen sind.]</w:t>
      </w:r>
    </w:p>
    <w:p w14:paraId="493CE29E" w14:textId="77777777" w:rsidR="00090436" w:rsidRPr="00FA17C4" w:rsidRDefault="00090436" w:rsidP="00090436">
      <w:pPr>
        <w:jc w:val="both"/>
        <w:rPr>
          <w:color w:val="000000" w:themeColor="text1"/>
          <w:lang w:val="de-DE"/>
        </w:rPr>
      </w:pPr>
    </w:p>
    <w:p w14:paraId="3FCE9B52" w14:textId="77777777" w:rsidR="00090436" w:rsidRPr="00FA17C4" w:rsidRDefault="00090436" w:rsidP="00090436">
      <w:pPr>
        <w:jc w:val="both"/>
        <w:rPr>
          <w:color w:val="000000" w:themeColor="text1"/>
          <w:lang w:val="de-DE"/>
        </w:rPr>
      </w:pPr>
      <w:r w:rsidRPr="00FA17C4">
        <w:rPr>
          <w:i/>
          <w:color w:val="000000" w:themeColor="text1"/>
          <w:lang w:val="de-DE"/>
        </w:rPr>
        <w:t>[Art. 162quinquies eingefügt durch Art. 9 des G. vom 22. März 2002 (B.S. vom 26. März 2002); § 1 Abs. 1 abgeändert durch Art. 27 § 20 des K.E. vom 18. Oktober 2004 (B.S. vom 20. Oktober 2004, Err. vom 9. November 2004)</w:t>
      </w:r>
      <w:r w:rsidR="00661B72" w:rsidRPr="00FA17C4">
        <w:rPr>
          <w:i/>
          <w:color w:val="000000" w:themeColor="text1"/>
          <w:lang w:val="de-DE"/>
        </w:rPr>
        <w:t xml:space="preserve"> und Art. 21 Nr. 1 und 2 des K.E. vom 11. Dezember 2013</w:t>
      </w:r>
      <w:r w:rsidR="00695648" w:rsidRPr="00FA17C4">
        <w:rPr>
          <w:i/>
          <w:color w:val="000000" w:themeColor="text1"/>
          <w:lang w:val="de-DE"/>
        </w:rPr>
        <w:t> (I)</w:t>
      </w:r>
      <w:r w:rsidR="00661B72" w:rsidRPr="00FA17C4">
        <w:rPr>
          <w:i/>
          <w:color w:val="000000" w:themeColor="text1"/>
          <w:lang w:val="de-DE"/>
        </w:rPr>
        <w:t xml:space="preserve"> (B.S. vom 16. Dezember 2013)</w:t>
      </w:r>
      <w:r w:rsidRPr="00FA17C4">
        <w:rPr>
          <w:i/>
          <w:color w:val="000000" w:themeColor="text1"/>
          <w:lang w:val="de-DE"/>
        </w:rPr>
        <w:t>; § 1 Abs. 4</w:t>
      </w:r>
      <w:r w:rsidR="00F97C44" w:rsidRPr="00FA17C4">
        <w:rPr>
          <w:i/>
          <w:color w:val="000000" w:themeColor="text1"/>
          <w:lang w:val="de-DE"/>
        </w:rPr>
        <w:t xml:space="preserve"> und 5 eingefügt durch Art. 3 </w:t>
      </w:r>
      <w:r w:rsidR="00F97C44" w:rsidRPr="00FA17C4">
        <w:rPr>
          <w:i/>
          <w:color w:val="000000" w:themeColor="text1"/>
          <w:lang w:val="de-DE"/>
        </w:rPr>
        <w:lastRenderedPageBreak/>
        <w:t xml:space="preserve">des G. vom 14. November 2011 (B.S. vom 30. November 2011); </w:t>
      </w:r>
      <w:r w:rsidR="005E11E8" w:rsidRPr="00FA17C4">
        <w:rPr>
          <w:i/>
          <w:color w:val="000000" w:themeColor="text1"/>
          <w:lang w:val="de-DE"/>
        </w:rPr>
        <w:t xml:space="preserve">§ 1 </w:t>
      </w:r>
      <w:r w:rsidR="00F97C44" w:rsidRPr="00FA17C4">
        <w:rPr>
          <w:i/>
          <w:color w:val="000000" w:themeColor="text1"/>
          <w:lang w:val="de-DE"/>
        </w:rPr>
        <w:t xml:space="preserve">Abs. 6 eingefügt durch Art. 3 des G. vom 14. November 2011 (B.S. vom 30. November 2011) und abgeändert durch Art. 15 Nr. 1 des </w:t>
      </w:r>
      <w:r w:rsidR="00C81D08" w:rsidRPr="00FA17C4">
        <w:rPr>
          <w:i/>
          <w:color w:val="000000" w:themeColor="text1"/>
          <w:lang w:val="de-DE"/>
        </w:rPr>
        <w:t>K.E. vom 11.</w:t>
      </w:r>
      <w:r w:rsidR="000525F2" w:rsidRPr="00FA17C4">
        <w:rPr>
          <w:i/>
          <w:color w:val="000000" w:themeColor="text1"/>
          <w:lang w:val="de-DE"/>
        </w:rPr>
        <w:t> </w:t>
      </w:r>
      <w:r w:rsidR="00C81D08" w:rsidRPr="00FA17C4">
        <w:rPr>
          <w:i/>
          <w:color w:val="000000" w:themeColor="text1"/>
          <w:lang w:val="de-DE"/>
        </w:rPr>
        <w:t>Dezember 2013</w:t>
      </w:r>
      <w:r w:rsidR="00D420D6" w:rsidRPr="00FA17C4">
        <w:rPr>
          <w:i/>
          <w:color w:val="000000" w:themeColor="text1"/>
          <w:lang w:val="de-DE"/>
        </w:rPr>
        <w:t> (II)</w:t>
      </w:r>
      <w:r w:rsidR="00F97C44" w:rsidRPr="00FA17C4">
        <w:rPr>
          <w:i/>
          <w:color w:val="000000" w:themeColor="text1"/>
          <w:lang w:val="de-DE"/>
        </w:rPr>
        <w:t xml:space="preserve"> (B.S. vom 16. Dezember 2013); </w:t>
      </w:r>
      <w:r w:rsidR="005E11E8" w:rsidRPr="00FA17C4">
        <w:rPr>
          <w:i/>
          <w:color w:val="000000" w:themeColor="text1"/>
          <w:lang w:val="de-DE"/>
        </w:rPr>
        <w:t xml:space="preserve">§ 1 </w:t>
      </w:r>
      <w:r w:rsidR="00F97C44" w:rsidRPr="00FA17C4">
        <w:rPr>
          <w:i/>
          <w:color w:val="000000" w:themeColor="text1"/>
          <w:lang w:val="de-DE"/>
        </w:rPr>
        <w:t>Abs.</w:t>
      </w:r>
      <w:r w:rsidR="005E11E8" w:rsidRPr="00FA17C4">
        <w:rPr>
          <w:i/>
          <w:color w:val="000000" w:themeColor="text1"/>
          <w:lang w:val="de-DE"/>
        </w:rPr>
        <w:t> </w:t>
      </w:r>
      <w:r w:rsidR="00F97C44" w:rsidRPr="00FA17C4">
        <w:rPr>
          <w:i/>
          <w:color w:val="000000" w:themeColor="text1"/>
          <w:lang w:val="de-DE"/>
        </w:rPr>
        <w:t>7 eingefügt durch Art. 3 des G. vom 14. November 2011 (B.S. vom 30. November 2011);</w:t>
      </w:r>
      <w:r w:rsidR="005E11E8" w:rsidRPr="00FA17C4">
        <w:rPr>
          <w:i/>
          <w:color w:val="000000" w:themeColor="text1"/>
          <w:lang w:val="de-DE"/>
        </w:rPr>
        <w:t xml:space="preserve"> § 1 </w:t>
      </w:r>
      <w:r w:rsidR="00F97C44" w:rsidRPr="00FA17C4">
        <w:rPr>
          <w:i/>
          <w:color w:val="000000" w:themeColor="text1"/>
          <w:lang w:val="de-DE"/>
        </w:rPr>
        <w:t xml:space="preserve">Abs. 8 </w:t>
      </w:r>
      <w:r w:rsidRPr="00FA17C4">
        <w:rPr>
          <w:i/>
          <w:color w:val="000000" w:themeColor="text1"/>
          <w:lang w:val="de-DE"/>
        </w:rPr>
        <w:t>eingefügt durch Art. 3 des G. vom 14. November 2011 (B.S. vom 30. November 2011)</w:t>
      </w:r>
      <w:r w:rsidR="00F97C44" w:rsidRPr="00FA17C4">
        <w:rPr>
          <w:i/>
          <w:color w:val="000000" w:themeColor="text1"/>
          <w:lang w:val="de-DE"/>
        </w:rPr>
        <w:t xml:space="preserve"> und abgeändert durch Art. 15 Nr. 2 des </w:t>
      </w:r>
      <w:r w:rsidR="00C81D08" w:rsidRPr="00FA17C4">
        <w:rPr>
          <w:i/>
          <w:color w:val="000000" w:themeColor="text1"/>
          <w:lang w:val="de-DE"/>
        </w:rPr>
        <w:t>K.E. vom 11.</w:t>
      </w:r>
      <w:r w:rsidR="00D420D6" w:rsidRPr="00FA17C4">
        <w:rPr>
          <w:i/>
          <w:color w:val="000000" w:themeColor="text1"/>
          <w:lang w:val="de-DE"/>
        </w:rPr>
        <w:t> </w:t>
      </w:r>
      <w:r w:rsidR="00C81D08" w:rsidRPr="00FA17C4">
        <w:rPr>
          <w:i/>
          <w:color w:val="000000" w:themeColor="text1"/>
          <w:lang w:val="de-DE"/>
        </w:rPr>
        <w:t>Dezember 2013</w:t>
      </w:r>
      <w:r w:rsidR="00D420D6" w:rsidRPr="00FA17C4">
        <w:rPr>
          <w:i/>
          <w:color w:val="000000" w:themeColor="text1"/>
          <w:lang w:val="de-DE"/>
        </w:rPr>
        <w:t> (II)</w:t>
      </w:r>
      <w:r w:rsidR="00F97C44" w:rsidRPr="00FA17C4">
        <w:rPr>
          <w:i/>
          <w:color w:val="000000" w:themeColor="text1"/>
          <w:lang w:val="de-DE"/>
        </w:rPr>
        <w:t xml:space="preserve"> (B.S. vom 16. Dezember 2013)</w:t>
      </w:r>
      <w:r w:rsidRPr="00FA17C4">
        <w:rPr>
          <w:i/>
          <w:color w:val="000000" w:themeColor="text1"/>
          <w:lang w:val="de-DE"/>
        </w:rPr>
        <w:t xml:space="preserve">; </w:t>
      </w:r>
      <w:r w:rsidR="00BC5EC6" w:rsidRPr="00FA17C4">
        <w:rPr>
          <w:i/>
          <w:color w:val="000000" w:themeColor="text1"/>
          <w:lang w:val="de-DE"/>
        </w:rPr>
        <w:t>§ 2 ersetzt durch Art. 21 Nr. 3 des K.E. vom 11. Dezember 2013</w:t>
      </w:r>
      <w:r w:rsidR="00D420D6" w:rsidRPr="00FA17C4">
        <w:rPr>
          <w:i/>
          <w:color w:val="000000" w:themeColor="text1"/>
          <w:lang w:val="de-DE"/>
        </w:rPr>
        <w:t> (I)</w:t>
      </w:r>
      <w:r w:rsidR="00BC5EC6" w:rsidRPr="00FA17C4">
        <w:rPr>
          <w:i/>
          <w:color w:val="000000" w:themeColor="text1"/>
          <w:lang w:val="de-DE"/>
        </w:rPr>
        <w:t xml:space="preserve"> (B.S. vom 16. Dezember 2013); </w:t>
      </w:r>
      <w:r w:rsidRPr="00FA17C4">
        <w:rPr>
          <w:i/>
          <w:color w:val="000000" w:themeColor="text1"/>
          <w:lang w:val="de-DE"/>
        </w:rPr>
        <w:t>§ 3 abgeändert durch Art. 27 § 20 des K.E. vom 18. Oktober 2004 (B.S. vom 20. Oktober 2004, Err. vom 9. November 2004)</w:t>
      </w:r>
      <w:r w:rsidR="00BC5EC6" w:rsidRPr="00FA17C4">
        <w:rPr>
          <w:i/>
          <w:color w:val="000000" w:themeColor="text1"/>
          <w:lang w:val="de-DE"/>
        </w:rPr>
        <w:t xml:space="preserve"> und Art. 21 Nr. 4 des K.E. vom 11. Dezember 2013</w:t>
      </w:r>
      <w:r w:rsidR="00D420D6" w:rsidRPr="00FA17C4">
        <w:rPr>
          <w:i/>
          <w:color w:val="000000" w:themeColor="text1"/>
          <w:lang w:val="de-DE"/>
        </w:rPr>
        <w:t> (I)</w:t>
      </w:r>
      <w:r w:rsidR="00BC5EC6" w:rsidRPr="00FA17C4">
        <w:rPr>
          <w:i/>
          <w:color w:val="000000" w:themeColor="text1"/>
          <w:lang w:val="de-DE"/>
        </w:rPr>
        <w:t xml:space="preserve"> (B.S. vom 16. Dezember 2013)</w:t>
      </w:r>
      <w:r w:rsidRPr="00FA17C4">
        <w:rPr>
          <w:i/>
          <w:color w:val="000000" w:themeColor="text1"/>
          <w:lang w:val="de-DE"/>
        </w:rPr>
        <w:t>]</w:t>
      </w:r>
    </w:p>
    <w:p w14:paraId="74295D0C" w14:textId="77777777" w:rsidR="00090436" w:rsidRPr="00FA17C4" w:rsidRDefault="00090436" w:rsidP="00090436">
      <w:pPr>
        <w:jc w:val="both"/>
        <w:rPr>
          <w:color w:val="000000" w:themeColor="text1"/>
          <w:lang w:val="de-DE"/>
        </w:rPr>
      </w:pPr>
    </w:p>
    <w:p w14:paraId="71E38167" w14:textId="77777777" w:rsidR="00090436" w:rsidRPr="00FA17C4" w:rsidRDefault="00090436" w:rsidP="00090436">
      <w:pPr>
        <w:jc w:val="both"/>
        <w:rPr>
          <w:color w:val="000000" w:themeColor="text1"/>
          <w:lang w:val="de-DE"/>
        </w:rPr>
      </w:pPr>
    </w:p>
    <w:p w14:paraId="3FE849EC"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162</w:t>
      </w:r>
      <w:r w:rsidRPr="00FA17C4">
        <w:rPr>
          <w:b/>
          <w:i/>
          <w:color w:val="000000" w:themeColor="text1"/>
          <w:lang w:val="de-DE"/>
        </w:rPr>
        <w:t>sexies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 1 - Unbeschadet anderer Beschränkungen, die durch oder aufgrund des Gesetzes oder durch das Grundlagenstatut der [NGBE] vorgesehen sind, ist das Mandat als Mitglied des Verwaltungsrates, </w:t>
      </w:r>
      <w:r w:rsidR="00BC5EC6" w:rsidRPr="00FA17C4">
        <w:rPr>
          <w:color w:val="000000" w:themeColor="text1"/>
          <w:lang w:val="de-DE"/>
        </w:rPr>
        <w:t>[...]</w:t>
      </w:r>
      <w:r w:rsidRPr="00FA17C4">
        <w:rPr>
          <w:color w:val="000000" w:themeColor="text1"/>
          <w:lang w:val="de-DE"/>
        </w:rPr>
        <w:t xml:space="preserve"> des Orientierungs</w:t>
      </w:r>
      <w:r w:rsidRPr="00FA17C4">
        <w:rPr>
          <w:color w:val="000000" w:themeColor="text1"/>
          <w:lang w:val="de-DE"/>
        </w:rPr>
        <w:softHyphen/>
        <w:t>ausschusses und des Direktionsausschusses unvereinbar mit dem Mandat beziehungsweise Amt als:</w:t>
      </w:r>
    </w:p>
    <w:p w14:paraId="4D68C62A" w14:textId="77777777" w:rsidR="00090436" w:rsidRPr="00FA17C4" w:rsidRDefault="00090436" w:rsidP="00090436">
      <w:pPr>
        <w:jc w:val="both"/>
        <w:rPr>
          <w:color w:val="000000" w:themeColor="text1"/>
          <w:lang w:val="de-DE"/>
        </w:rPr>
      </w:pPr>
    </w:p>
    <w:p w14:paraId="47871485" w14:textId="77777777" w:rsidR="00090436" w:rsidRPr="00FA17C4" w:rsidRDefault="00090436" w:rsidP="00090436">
      <w:pPr>
        <w:ind w:firstLine="708"/>
        <w:jc w:val="both"/>
        <w:rPr>
          <w:color w:val="000000" w:themeColor="text1"/>
          <w:lang w:val="de-DE"/>
        </w:rPr>
      </w:pPr>
      <w:r w:rsidRPr="00FA17C4">
        <w:rPr>
          <w:color w:val="000000" w:themeColor="text1"/>
          <w:lang w:val="de-DE"/>
        </w:rPr>
        <w:t>1. Mitglied des Europäischen Parlaments,</w:t>
      </w:r>
    </w:p>
    <w:p w14:paraId="242B154C" w14:textId="77777777" w:rsidR="00090436" w:rsidRPr="00FA17C4" w:rsidRDefault="00090436" w:rsidP="00090436">
      <w:pPr>
        <w:jc w:val="both"/>
        <w:rPr>
          <w:color w:val="000000" w:themeColor="text1"/>
          <w:lang w:val="de-DE"/>
        </w:rPr>
      </w:pPr>
    </w:p>
    <w:p w14:paraId="23DCDC6D" w14:textId="77777777" w:rsidR="00090436" w:rsidRPr="00FA17C4" w:rsidRDefault="00090436" w:rsidP="00090436">
      <w:pPr>
        <w:ind w:firstLine="708"/>
        <w:jc w:val="both"/>
        <w:rPr>
          <w:color w:val="000000" w:themeColor="text1"/>
          <w:lang w:val="de-DE"/>
        </w:rPr>
      </w:pPr>
      <w:r w:rsidRPr="00FA17C4">
        <w:rPr>
          <w:color w:val="000000" w:themeColor="text1"/>
          <w:lang w:val="de-DE"/>
        </w:rPr>
        <w:t>2. Mitglied der Gesetzgebenden Kammern,</w:t>
      </w:r>
    </w:p>
    <w:p w14:paraId="6B0116F0" w14:textId="77777777" w:rsidR="00090436" w:rsidRPr="00FA17C4" w:rsidRDefault="00090436" w:rsidP="00090436">
      <w:pPr>
        <w:jc w:val="both"/>
        <w:rPr>
          <w:color w:val="000000" w:themeColor="text1"/>
          <w:lang w:val="de-DE"/>
        </w:rPr>
      </w:pPr>
    </w:p>
    <w:p w14:paraId="23D9F11F" w14:textId="77777777" w:rsidR="00090436" w:rsidRPr="00FA17C4" w:rsidRDefault="00090436" w:rsidP="00090436">
      <w:pPr>
        <w:ind w:firstLine="708"/>
        <w:jc w:val="both"/>
        <w:rPr>
          <w:color w:val="000000" w:themeColor="text1"/>
          <w:lang w:val="de-DE"/>
        </w:rPr>
      </w:pPr>
      <w:r w:rsidRPr="00FA17C4">
        <w:rPr>
          <w:color w:val="000000" w:themeColor="text1"/>
          <w:lang w:val="de-DE"/>
        </w:rPr>
        <w:t>3. Minister oder Staatssekretär,</w:t>
      </w:r>
    </w:p>
    <w:p w14:paraId="7B03F685" w14:textId="77777777" w:rsidR="00090436" w:rsidRPr="00FA17C4" w:rsidRDefault="00090436" w:rsidP="00090436">
      <w:pPr>
        <w:jc w:val="both"/>
        <w:rPr>
          <w:color w:val="000000" w:themeColor="text1"/>
          <w:lang w:val="de-DE"/>
        </w:rPr>
      </w:pPr>
    </w:p>
    <w:p w14:paraId="6215385C" w14:textId="77777777" w:rsidR="00090436" w:rsidRPr="00FA17C4" w:rsidRDefault="00090436" w:rsidP="00090436">
      <w:pPr>
        <w:ind w:firstLine="708"/>
        <w:jc w:val="both"/>
        <w:rPr>
          <w:color w:val="000000" w:themeColor="text1"/>
          <w:lang w:val="de-DE"/>
        </w:rPr>
      </w:pPr>
      <w:r w:rsidRPr="00FA17C4">
        <w:rPr>
          <w:color w:val="000000" w:themeColor="text1"/>
          <w:lang w:val="de-DE"/>
        </w:rPr>
        <w:t>4. Mitglied des Rates oder der Regierung einer Gemeinschaft oder einer Region,</w:t>
      </w:r>
    </w:p>
    <w:p w14:paraId="63201EED" w14:textId="77777777" w:rsidR="00090436" w:rsidRPr="00FA17C4" w:rsidRDefault="00090436" w:rsidP="00090436">
      <w:pPr>
        <w:jc w:val="both"/>
        <w:rPr>
          <w:color w:val="000000" w:themeColor="text1"/>
          <w:lang w:val="de-DE"/>
        </w:rPr>
      </w:pPr>
    </w:p>
    <w:p w14:paraId="624F4D73" w14:textId="77777777" w:rsidR="00090436" w:rsidRPr="00FA17C4" w:rsidRDefault="00090436" w:rsidP="00090436">
      <w:pPr>
        <w:ind w:firstLine="708"/>
        <w:jc w:val="both"/>
        <w:rPr>
          <w:color w:val="000000" w:themeColor="text1"/>
          <w:lang w:val="de-DE"/>
        </w:rPr>
      </w:pPr>
      <w:r w:rsidRPr="00FA17C4">
        <w:rPr>
          <w:color w:val="000000" w:themeColor="text1"/>
          <w:lang w:val="de-DE"/>
        </w:rPr>
        <w:t>5. Gouverneur einer Provinz oder Mitglied des ständigen Ausschusses eines Provinzialrates,</w:t>
      </w:r>
    </w:p>
    <w:p w14:paraId="175B2F70" w14:textId="77777777" w:rsidR="00090436" w:rsidRPr="00FA17C4" w:rsidRDefault="00090436" w:rsidP="00090436">
      <w:pPr>
        <w:jc w:val="both"/>
        <w:rPr>
          <w:color w:val="000000" w:themeColor="text1"/>
          <w:lang w:val="de-DE"/>
        </w:rPr>
      </w:pPr>
    </w:p>
    <w:p w14:paraId="20379C6E" w14:textId="77777777" w:rsidR="00090436" w:rsidRPr="00FA17C4" w:rsidRDefault="00090436" w:rsidP="00090436">
      <w:pPr>
        <w:ind w:firstLine="708"/>
        <w:jc w:val="both"/>
        <w:rPr>
          <w:color w:val="000000" w:themeColor="text1"/>
          <w:lang w:val="de-DE"/>
        </w:rPr>
      </w:pPr>
      <w:r w:rsidRPr="00FA17C4">
        <w:rPr>
          <w:color w:val="000000" w:themeColor="text1"/>
          <w:lang w:val="de-DE"/>
        </w:rPr>
        <w:t>6. </w:t>
      </w:r>
      <w:r w:rsidR="009F05BA" w:rsidRPr="00FA17C4">
        <w:rPr>
          <w:color w:val="000000" w:themeColor="text1"/>
          <w:lang w:val="de-DE"/>
        </w:rPr>
        <w:t>[...]</w:t>
      </w:r>
    </w:p>
    <w:p w14:paraId="1078D90B" w14:textId="77777777" w:rsidR="00090436" w:rsidRPr="00FA17C4" w:rsidRDefault="00090436" w:rsidP="00090436">
      <w:pPr>
        <w:jc w:val="both"/>
        <w:rPr>
          <w:color w:val="000000" w:themeColor="text1"/>
          <w:lang w:val="de-DE"/>
        </w:rPr>
      </w:pPr>
    </w:p>
    <w:p w14:paraId="072B2D80" w14:textId="77777777" w:rsidR="009F05BA" w:rsidRPr="00FA17C4" w:rsidRDefault="009F05BA" w:rsidP="00090436">
      <w:pPr>
        <w:jc w:val="both"/>
        <w:rPr>
          <w:color w:val="000000" w:themeColor="text1"/>
          <w:lang w:val="de-DE"/>
        </w:rPr>
      </w:pPr>
      <w:r w:rsidRPr="00FA17C4">
        <w:rPr>
          <w:color w:val="000000" w:themeColor="text1"/>
          <w:lang w:val="de-DE"/>
        </w:rPr>
        <w:tab/>
        <w:t>[</w:t>
      </w:r>
      <w:r w:rsidR="00414379" w:rsidRPr="00FA17C4">
        <w:rPr>
          <w:color w:val="000000" w:themeColor="text1"/>
          <w:lang w:val="de-DE"/>
        </w:rPr>
        <w:t>Verwalter, der geschäftsführende Verwalter ausgenommen, dürfen keine Personal</w:t>
      </w:r>
      <w:r w:rsidR="00414379" w:rsidRPr="00FA17C4">
        <w:rPr>
          <w:color w:val="000000" w:themeColor="text1"/>
          <w:lang w:val="de-DE"/>
        </w:rPr>
        <w:softHyphen/>
        <w:t>mitglieder der NGBE im Sinne von Artikel 163</w:t>
      </w:r>
      <w:r w:rsidR="00414379" w:rsidRPr="00FA17C4">
        <w:rPr>
          <w:i/>
          <w:color w:val="000000" w:themeColor="text1"/>
          <w:lang w:val="de-DE"/>
        </w:rPr>
        <w:t>bis</w:t>
      </w:r>
      <w:r w:rsidR="00414379" w:rsidRPr="00FA17C4">
        <w:rPr>
          <w:color w:val="000000" w:themeColor="text1"/>
          <w:lang w:val="de-DE"/>
        </w:rPr>
        <w:t xml:space="preserve"> sein.</w:t>
      </w:r>
      <w:r w:rsidRPr="00FA17C4">
        <w:rPr>
          <w:color w:val="000000" w:themeColor="text1"/>
          <w:lang w:val="de-DE"/>
        </w:rPr>
        <w:t>]</w:t>
      </w:r>
    </w:p>
    <w:p w14:paraId="1E7D4B50" w14:textId="77777777" w:rsidR="009F05BA" w:rsidRPr="00FA17C4" w:rsidRDefault="009F05BA" w:rsidP="00090436">
      <w:pPr>
        <w:jc w:val="both"/>
        <w:rPr>
          <w:color w:val="000000" w:themeColor="text1"/>
          <w:lang w:val="de-DE"/>
        </w:rPr>
      </w:pPr>
    </w:p>
    <w:p w14:paraId="47BEFE4D" w14:textId="77777777" w:rsidR="00090436" w:rsidRPr="00FA17C4" w:rsidRDefault="00090436" w:rsidP="00090436">
      <w:pPr>
        <w:ind w:firstLine="708"/>
        <w:jc w:val="both"/>
        <w:rPr>
          <w:color w:val="000000" w:themeColor="text1"/>
          <w:lang w:val="de-DE"/>
        </w:rPr>
      </w:pPr>
      <w:r w:rsidRPr="00FA17C4">
        <w:rPr>
          <w:color w:val="000000" w:themeColor="text1"/>
          <w:lang w:val="de-DE"/>
        </w:rPr>
        <w:t>Darüber hinaus ist das Mandat als Mitglied des Direktionsausschusses unvereinbar mit dem Mandat als Bürgermeister, Schöffe oder Präsident eines öffentlichen Sozialhilfe</w:t>
      </w:r>
      <w:r w:rsidRPr="00FA17C4">
        <w:rPr>
          <w:color w:val="000000" w:themeColor="text1"/>
          <w:lang w:val="de-DE"/>
        </w:rPr>
        <w:softHyphen/>
        <w:t>zentrums.</w:t>
      </w:r>
    </w:p>
    <w:p w14:paraId="052E9955" w14:textId="77777777" w:rsidR="00090436" w:rsidRPr="00FA17C4" w:rsidRDefault="00090436" w:rsidP="00090436">
      <w:pPr>
        <w:jc w:val="both"/>
        <w:rPr>
          <w:color w:val="000000" w:themeColor="text1"/>
          <w:lang w:val="de-DE"/>
        </w:rPr>
      </w:pPr>
    </w:p>
    <w:p w14:paraId="67BCFEAF" w14:textId="77777777" w:rsidR="00090436" w:rsidRPr="00FA17C4" w:rsidRDefault="00090436" w:rsidP="00090436">
      <w:pPr>
        <w:ind w:firstLine="708"/>
        <w:jc w:val="both"/>
        <w:rPr>
          <w:color w:val="000000" w:themeColor="text1"/>
          <w:lang w:val="de-DE"/>
        </w:rPr>
      </w:pPr>
      <w:r w:rsidRPr="00FA17C4">
        <w:rPr>
          <w:color w:val="000000" w:themeColor="text1"/>
          <w:lang w:val="de-DE"/>
        </w:rPr>
        <w:t>[Das Mandat als Mitglied des Verwaltungsrates oder des Direktionsausschusses ist unvereinbar mit einem Mandat beziehungsweise Amt bei Infrabel.]</w:t>
      </w:r>
    </w:p>
    <w:p w14:paraId="5883713D" w14:textId="77777777" w:rsidR="00090436" w:rsidRPr="00FA17C4" w:rsidRDefault="00090436" w:rsidP="00090436">
      <w:pPr>
        <w:jc w:val="both"/>
        <w:rPr>
          <w:color w:val="000000" w:themeColor="text1"/>
          <w:lang w:val="de-DE"/>
        </w:rPr>
      </w:pPr>
    </w:p>
    <w:p w14:paraId="459C200E" w14:textId="77777777" w:rsidR="00090436" w:rsidRPr="00FA17C4" w:rsidRDefault="00090436" w:rsidP="00090436">
      <w:pPr>
        <w:ind w:firstLine="708"/>
        <w:jc w:val="both"/>
        <w:rPr>
          <w:color w:val="000000" w:themeColor="text1"/>
          <w:lang w:val="de-DE"/>
        </w:rPr>
      </w:pPr>
      <w:r w:rsidRPr="00FA17C4">
        <w:rPr>
          <w:color w:val="000000" w:themeColor="text1"/>
          <w:lang w:val="de-DE"/>
        </w:rPr>
        <w:t>§ 2 - Verstößt ein in § 1 erwähntes Mitglied gegen die Bestimmungen von § 1, muss es innerhalb einer Frist von drei Monaten die betreffenden Mandate beziehungsweise Ämter niederlegen. Ansonsten wird nach Ablauf dieser Frist davon ausgegangen, dass es sein Mandat bei der [NGBE] von Rechts wegen niedergelegt hat, ohne dass dies die Rechtsgültigkeit der inzwischen von ihm vorgenommenen Handlungen oder der Beratungen, an denen es inzwischen teilgenommen hat, beeinträchtigt.]</w:t>
      </w:r>
    </w:p>
    <w:p w14:paraId="11868C56" w14:textId="77777777" w:rsidR="00090436" w:rsidRPr="00FA17C4" w:rsidRDefault="00090436" w:rsidP="00090436">
      <w:pPr>
        <w:jc w:val="both"/>
        <w:rPr>
          <w:color w:val="000000" w:themeColor="text1"/>
          <w:lang w:val="de-DE"/>
        </w:rPr>
      </w:pPr>
    </w:p>
    <w:p w14:paraId="71C26B26" w14:textId="77777777" w:rsidR="00090436" w:rsidRPr="00FA17C4" w:rsidRDefault="00090436" w:rsidP="00090436">
      <w:pPr>
        <w:jc w:val="both"/>
        <w:rPr>
          <w:color w:val="000000" w:themeColor="text1"/>
          <w:lang w:val="de-DE"/>
        </w:rPr>
      </w:pPr>
      <w:r w:rsidRPr="00FA17C4">
        <w:rPr>
          <w:i/>
          <w:color w:val="000000" w:themeColor="text1"/>
          <w:lang w:val="de-DE"/>
        </w:rPr>
        <w:t>[Art. 162sexies eingefügt durch Art. 9 des G. vom 22. März 2002 (B.S. vom 26. März 2002); § 1 Abs. 1 einleitende Bestimmung abgeändert durch Art. 27 § 20 des K.E. vom 18. Oktober 2004 (B.S. vom 20. Oktober 2004, Err. vom 9. November 2004)</w:t>
      </w:r>
      <w:r w:rsidR="00BC5EC6" w:rsidRPr="00FA17C4">
        <w:rPr>
          <w:i/>
          <w:color w:val="000000" w:themeColor="text1"/>
          <w:lang w:val="de-DE"/>
        </w:rPr>
        <w:t xml:space="preserve"> und Art. 22 Nr. 1 und 2 des K.E. vom 11. Dezember 2013</w:t>
      </w:r>
      <w:r w:rsidR="00D420D6" w:rsidRPr="00FA17C4">
        <w:rPr>
          <w:i/>
          <w:color w:val="000000" w:themeColor="text1"/>
          <w:lang w:val="de-DE"/>
        </w:rPr>
        <w:t> (I)</w:t>
      </w:r>
      <w:r w:rsidR="00BC5EC6" w:rsidRPr="00FA17C4">
        <w:rPr>
          <w:i/>
          <w:color w:val="000000" w:themeColor="text1"/>
          <w:lang w:val="de-DE"/>
        </w:rPr>
        <w:t xml:space="preserve"> (B.S. vom 16. Dezember 2013)</w:t>
      </w:r>
      <w:r w:rsidRPr="00FA17C4">
        <w:rPr>
          <w:i/>
          <w:color w:val="000000" w:themeColor="text1"/>
          <w:lang w:val="de-DE"/>
        </w:rPr>
        <w:t xml:space="preserve">; </w:t>
      </w:r>
      <w:r w:rsidR="00BC5EC6" w:rsidRPr="00FA17C4">
        <w:rPr>
          <w:i/>
          <w:color w:val="000000" w:themeColor="text1"/>
          <w:lang w:val="de-DE"/>
        </w:rPr>
        <w:t>§ 1 Abs. 1 Nr. 6</w:t>
      </w:r>
      <w:r w:rsidR="009F05BA" w:rsidRPr="00FA17C4">
        <w:rPr>
          <w:i/>
          <w:color w:val="000000" w:themeColor="text1"/>
          <w:lang w:val="de-DE"/>
        </w:rPr>
        <w:t xml:space="preserve"> </w:t>
      </w:r>
      <w:r w:rsidR="009F05BA" w:rsidRPr="00FA17C4">
        <w:rPr>
          <w:i/>
          <w:color w:val="000000" w:themeColor="text1"/>
          <w:lang w:val="de-DE"/>
        </w:rPr>
        <w:lastRenderedPageBreak/>
        <w:t>aufgehoben durch Art. 22 Nr. 3 des K.E. vom 11. Dezember 2013</w:t>
      </w:r>
      <w:r w:rsidR="00D420D6" w:rsidRPr="00FA17C4">
        <w:rPr>
          <w:i/>
          <w:color w:val="000000" w:themeColor="text1"/>
          <w:lang w:val="de-DE"/>
        </w:rPr>
        <w:t> (I)</w:t>
      </w:r>
      <w:r w:rsidR="009F05BA" w:rsidRPr="00FA17C4">
        <w:rPr>
          <w:i/>
          <w:color w:val="000000" w:themeColor="text1"/>
          <w:lang w:val="de-DE"/>
        </w:rPr>
        <w:t xml:space="preserve"> (B.S. vom 16. Dezember 2013)</w:t>
      </w:r>
      <w:r w:rsidR="00BC5EC6" w:rsidRPr="00FA17C4">
        <w:rPr>
          <w:i/>
          <w:color w:val="000000" w:themeColor="text1"/>
          <w:lang w:val="de-DE"/>
        </w:rPr>
        <w:t xml:space="preserve">; </w:t>
      </w:r>
      <w:r w:rsidR="00414379" w:rsidRPr="00FA17C4">
        <w:rPr>
          <w:i/>
          <w:color w:val="000000" w:themeColor="text1"/>
          <w:lang w:val="de-DE"/>
        </w:rPr>
        <w:t>§ 1 neuer Absatz 2 eingefügt durch Art. 22 Nr. 4 des K.E. vom 11. Dezember 2013</w:t>
      </w:r>
      <w:r w:rsidR="00D420D6" w:rsidRPr="00FA17C4">
        <w:rPr>
          <w:i/>
          <w:color w:val="000000" w:themeColor="text1"/>
          <w:lang w:val="de-DE"/>
        </w:rPr>
        <w:t> (I)</w:t>
      </w:r>
      <w:r w:rsidR="00414379" w:rsidRPr="00FA17C4">
        <w:rPr>
          <w:i/>
          <w:color w:val="000000" w:themeColor="text1"/>
          <w:lang w:val="de-DE"/>
        </w:rPr>
        <w:t xml:space="preserve"> (B.S. vom 16. Dezember 2013); </w:t>
      </w:r>
      <w:r w:rsidRPr="00FA17C4">
        <w:rPr>
          <w:i/>
          <w:color w:val="000000" w:themeColor="text1"/>
          <w:lang w:val="de-DE"/>
        </w:rPr>
        <w:t>§ 1 Abs. </w:t>
      </w:r>
      <w:r w:rsidR="00414379" w:rsidRPr="00FA17C4">
        <w:rPr>
          <w:i/>
          <w:color w:val="000000" w:themeColor="text1"/>
          <w:lang w:val="de-DE"/>
        </w:rPr>
        <w:t>4 (früherer Absatz 3)</w:t>
      </w:r>
      <w:r w:rsidRPr="00FA17C4">
        <w:rPr>
          <w:i/>
          <w:color w:val="000000" w:themeColor="text1"/>
          <w:lang w:val="de-DE"/>
        </w:rPr>
        <w:t xml:space="preserve"> eingefügt durch Art. 68 des G. (I) vom 22. Dezember 2008 (B.S. vom 29. Dezember 2008); § 2</w:t>
      </w:r>
      <w:r w:rsidR="00DF723C" w:rsidRPr="00FA17C4">
        <w:rPr>
          <w:i/>
          <w:color w:val="000000" w:themeColor="text1"/>
          <w:lang w:val="de-DE"/>
        </w:rPr>
        <w:t> </w:t>
      </w:r>
      <w:r w:rsidRPr="00FA17C4">
        <w:rPr>
          <w:i/>
          <w:color w:val="000000" w:themeColor="text1"/>
          <w:lang w:val="de-DE"/>
        </w:rPr>
        <w:t>abgeändert durch Art. 27 § 20 des K.E. vom 18. Oktober 2004 (B.S. vom 20. Oktober 2004, Err. vom 9. November 2004)]</w:t>
      </w:r>
    </w:p>
    <w:p w14:paraId="4A957B94" w14:textId="77777777" w:rsidR="00090436" w:rsidRPr="00FA17C4" w:rsidRDefault="00090436" w:rsidP="00090436">
      <w:pPr>
        <w:jc w:val="both"/>
        <w:rPr>
          <w:color w:val="000000" w:themeColor="text1"/>
          <w:lang w:val="de-DE"/>
        </w:rPr>
      </w:pPr>
    </w:p>
    <w:p w14:paraId="63B2B075" w14:textId="77777777" w:rsidR="00090436" w:rsidRPr="00FA17C4" w:rsidRDefault="00090436" w:rsidP="00090436">
      <w:pPr>
        <w:jc w:val="both"/>
        <w:rPr>
          <w:color w:val="000000" w:themeColor="text1"/>
          <w:lang w:val="de-DE"/>
        </w:rPr>
      </w:pPr>
    </w:p>
    <w:p w14:paraId="59287495"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162</w:t>
      </w:r>
      <w:r w:rsidRPr="00FA17C4">
        <w:rPr>
          <w:b/>
          <w:i/>
          <w:color w:val="000000" w:themeColor="text1"/>
          <w:lang w:val="de-DE"/>
        </w:rPr>
        <w:t>septies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000D708B" w14:textId="77777777" w:rsidR="00090436" w:rsidRPr="00FA17C4" w:rsidRDefault="00090436" w:rsidP="00090436">
      <w:pPr>
        <w:jc w:val="both"/>
        <w:rPr>
          <w:color w:val="000000" w:themeColor="text1"/>
          <w:lang w:val="de-DE"/>
        </w:rPr>
      </w:pPr>
    </w:p>
    <w:p w14:paraId="1EA33401" w14:textId="77777777" w:rsidR="00090436" w:rsidRPr="00FA17C4" w:rsidRDefault="00090436" w:rsidP="00090436">
      <w:pPr>
        <w:jc w:val="both"/>
        <w:rPr>
          <w:i/>
          <w:color w:val="000000" w:themeColor="text1"/>
          <w:lang w:val="de-DE"/>
        </w:rPr>
      </w:pPr>
      <w:r w:rsidRPr="00FA17C4">
        <w:rPr>
          <w:i/>
          <w:color w:val="000000" w:themeColor="text1"/>
          <w:lang w:val="de-DE"/>
        </w:rPr>
        <w:t>[Art. 162septies eingefügt durch Art. 9 des G. vom 22. März 2002 (B.S. vom 26. März 2002) und aufgehoben durch Art. 2 des G. vom 31. Mai 2009 (B.S. vom 8. Juni 2009)]</w:t>
      </w:r>
    </w:p>
    <w:p w14:paraId="760EC3FB" w14:textId="77777777" w:rsidR="00090436" w:rsidRPr="00FA17C4" w:rsidRDefault="00090436" w:rsidP="00090436">
      <w:pPr>
        <w:jc w:val="both"/>
        <w:rPr>
          <w:color w:val="000000" w:themeColor="text1"/>
          <w:lang w:val="de-DE"/>
        </w:rPr>
      </w:pPr>
    </w:p>
    <w:p w14:paraId="2F8175D0" w14:textId="77777777" w:rsidR="00090436" w:rsidRPr="00FA17C4" w:rsidRDefault="00090436" w:rsidP="00090436">
      <w:pPr>
        <w:jc w:val="both"/>
        <w:rPr>
          <w:color w:val="000000" w:themeColor="text1"/>
          <w:lang w:val="de-DE"/>
        </w:rPr>
      </w:pPr>
    </w:p>
    <w:p w14:paraId="14916955"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162</w:t>
      </w:r>
      <w:r w:rsidRPr="00FA17C4">
        <w:rPr>
          <w:b/>
          <w:i/>
          <w:color w:val="000000" w:themeColor="text1"/>
          <w:lang w:val="de-DE"/>
        </w:rPr>
        <w:t>octies</w:t>
      </w:r>
      <w:r w:rsidRPr="00FA17C4">
        <w:rPr>
          <w:color w:val="000000" w:themeColor="text1"/>
          <w:lang w:val="de-DE"/>
        </w:rPr>
        <w:t> </w:t>
      </w:r>
      <w:r w:rsidRPr="00FA17C4">
        <w:rPr>
          <w:b/>
          <w:color w:val="000000" w:themeColor="text1"/>
          <w:lang w:val="de-DE"/>
        </w:rPr>
        <w:t>-</w:t>
      </w:r>
      <w:r w:rsidRPr="00FA17C4">
        <w:rPr>
          <w:color w:val="000000" w:themeColor="text1"/>
          <w:lang w:val="de-DE"/>
        </w:rPr>
        <w:t> [§ 1] - In Übertragungsurkunden werden die dadurch übertragenen Befugnisse deutlich bestimmt. Übertragungen werden für eine vom Verwaltungsrat fest</w:t>
      </w:r>
      <w:r w:rsidRPr="00FA17C4">
        <w:rPr>
          <w:color w:val="000000" w:themeColor="text1"/>
          <w:lang w:val="de-DE"/>
        </w:rPr>
        <w:softHyphen/>
        <w:t>gelegte Dauer bewilligt.]</w:t>
      </w:r>
    </w:p>
    <w:p w14:paraId="2982A145" w14:textId="77777777" w:rsidR="00090436" w:rsidRPr="00FA17C4" w:rsidRDefault="00090436" w:rsidP="00090436">
      <w:pPr>
        <w:jc w:val="both"/>
        <w:rPr>
          <w:color w:val="000000" w:themeColor="text1"/>
          <w:lang w:val="de-DE"/>
        </w:rPr>
      </w:pPr>
    </w:p>
    <w:p w14:paraId="1371A12C" w14:textId="77777777" w:rsidR="00090436" w:rsidRPr="00FA17C4" w:rsidRDefault="000A49A9" w:rsidP="000A49A9">
      <w:pPr>
        <w:jc w:val="both"/>
        <w:rPr>
          <w:color w:val="000000" w:themeColor="text1"/>
          <w:lang w:val="de-DE"/>
        </w:rPr>
      </w:pPr>
      <w:r w:rsidRPr="00FA17C4">
        <w:rPr>
          <w:color w:val="000000" w:themeColor="text1"/>
          <w:lang w:val="de-DE"/>
        </w:rPr>
        <w:tab/>
      </w:r>
      <w:r w:rsidR="00090436" w:rsidRPr="00FA17C4">
        <w:rPr>
          <w:color w:val="000000" w:themeColor="text1"/>
          <w:lang w:val="de-DE"/>
        </w:rPr>
        <w:t xml:space="preserve">[§ 2 - Der Prüfungsausschuss, </w:t>
      </w:r>
      <w:r w:rsidR="00414379" w:rsidRPr="00FA17C4">
        <w:rPr>
          <w:color w:val="000000" w:themeColor="text1"/>
          <w:lang w:val="de-DE"/>
        </w:rPr>
        <w:t>[...]</w:t>
      </w:r>
      <w:r w:rsidR="00090436" w:rsidRPr="00FA17C4">
        <w:rPr>
          <w:color w:val="000000" w:themeColor="text1"/>
          <w:lang w:val="de-DE"/>
        </w:rPr>
        <w:t xml:space="preserve"> der Direktionsausschuss</w:t>
      </w:r>
      <w:r w:rsidR="00567287" w:rsidRPr="00FA17C4">
        <w:rPr>
          <w:color w:val="000000" w:themeColor="text1"/>
          <w:lang w:val="de-DE"/>
        </w:rPr>
        <w:t>[</w:t>
      </w:r>
      <w:r w:rsidR="00567287" w:rsidRPr="00FA17C4">
        <w:rPr>
          <w:lang w:val="de-DE"/>
        </w:rPr>
        <w:t>, der Ernennungs- und Vergütungsausschuss und der REN-Orientierungsausschuss</w:t>
      </w:r>
      <w:r w:rsidR="00567287" w:rsidRPr="00FA17C4">
        <w:rPr>
          <w:color w:val="000000" w:themeColor="text1"/>
          <w:lang w:val="de-DE"/>
        </w:rPr>
        <w:t>]</w:t>
      </w:r>
      <w:r w:rsidR="00090436" w:rsidRPr="00FA17C4">
        <w:rPr>
          <w:color w:val="000000" w:themeColor="text1"/>
          <w:lang w:val="de-DE"/>
        </w:rPr>
        <w:t xml:space="preserve"> legen eine Geschäftsordnung fest, in der ausdrücklich der Rahmen beschrieben wird, der ihre Arbeitsweise regelt. Geschäftsordnungen werden dem Verwaltungsrat zur Billigung vorgelegt.]</w:t>
      </w:r>
    </w:p>
    <w:p w14:paraId="0940C4F1" w14:textId="77777777" w:rsidR="00090436" w:rsidRPr="00FA17C4" w:rsidRDefault="00090436" w:rsidP="00090436">
      <w:pPr>
        <w:jc w:val="both"/>
        <w:rPr>
          <w:color w:val="000000" w:themeColor="text1"/>
          <w:lang w:val="de-DE"/>
        </w:rPr>
      </w:pPr>
    </w:p>
    <w:p w14:paraId="14D00E9F" w14:textId="77777777" w:rsidR="00090436" w:rsidRPr="00FA17C4" w:rsidRDefault="00090436" w:rsidP="00090436">
      <w:pPr>
        <w:jc w:val="both"/>
        <w:rPr>
          <w:i/>
          <w:color w:val="000000" w:themeColor="text1"/>
          <w:lang w:val="de-DE"/>
        </w:rPr>
      </w:pPr>
      <w:r w:rsidRPr="00FA17C4">
        <w:rPr>
          <w:i/>
          <w:color w:val="000000" w:themeColor="text1"/>
          <w:lang w:val="de-DE"/>
        </w:rPr>
        <w:t>[Art. 162octies eingefügt durch Art. 9 des G. vom 22. März 2002 (B.S. vom 26. März 2002); § 1 nummeriert durch Art. 501 des G. (I) vom 24. Dezember 2002 (B.S. vom 31. Dezember 2002); § 2 eingefügt durch Art. 501 des G.</w:t>
      </w:r>
      <w:r w:rsidR="00414379" w:rsidRPr="00FA17C4">
        <w:rPr>
          <w:i/>
          <w:color w:val="000000" w:themeColor="text1"/>
          <w:lang w:val="de-DE"/>
        </w:rPr>
        <w:t> </w:t>
      </w:r>
      <w:r w:rsidRPr="00FA17C4">
        <w:rPr>
          <w:i/>
          <w:color w:val="000000" w:themeColor="text1"/>
          <w:lang w:val="de-DE"/>
        </w:rPr>
        <w:t>(I) vom 24. Dezember 2002 (B.S.</w:t>
      </w:r>
      <w:r w:rsidR="00DF723C" w:rsidRPr="00FA17C4">
        <w:rPr>
          <w:i/>
          <w:color w:val="000000" w:themeColor="text1"/>
          <w:lang w:val="de-DE"/>
        </w:rPr>
        <w:t> </w:t>
      </w:r>
      <w:r w:rsidRPr="00FA17C4">
        <w:rPr>
          <w:i/>
          <w:color w:val="000000" w:themeColor="text1"/>
          <w:lang w:val="de-DE"/>
        </w:rPr>
        <w:t>vom 31. Dezember 2002)</w:t>
      </w:r>
      <w:r w:rsidR="00414379" w:rsidRPr="00FA17C4">
        <w:rPr>
          <w:i/>
          <w:color w:val="000000" w:themeColor="text1"/>
          <w:lang w:val="de-DE"/>
        </w:rPr>
        <w:t xml:space="preserve"> und abgeändert durch Art. 23 des K.E. vom 11. Dezember 2013</w:t>
      </w:r>
      <w:r w:rsidR="00D420D6" w:rsidRPr="00FA17C4">
        <w:rPr>
          <w:i/>
          <w:color w:val="000000" w:themeColor="text1"/>
          <w:lang w:val="de-DE"/>
        </w:rPr>
        <w:t> (I)</w:t>
      </w:r>
      <w:r w:rsidR="00414379" w:rsidRPr="00FA17C4">
        <w:rPr>
          <w:i/>
          <w:color w:val="000000" w:themeColor="text1"/>
          <w:lang w:val="de-DE"/>
        </w:rPr>
        <w:t xml:space="preserve"> (B.S. vom 16. Dezember 2013)</w:t>
      </w:r>
      <w:r w:rsidR="00567287" w:rsidRPr="00FA17C4">
        <w:rPr>
          <w:i/>
          <w:color w:val="000000" w:themeColor="text1"/>
          <w:lang w:val="de-DE"/>
        </w:rPr>
        <w:t xml:space="preserve"> und Art. 7 des G. vom 19. April 2014 (II) (B.S. vom 26. Mai 2014)</w:t>
      </w:r>
      <w:r w:rsidRPr="00FA17C4">
        <w:rPr>
          <w:i/>
          <w:color w:val="000000" w:themeColor="text1"/>
          <w:lang w:val="de-DE"/>
        </w:rPr>
        <w:t>]</w:t>
      </w:r>
    </w:p>
    <w:p w14:paraId="0CCD9EAA" w14:textId="77777777" w:rsidR="00090436" w:rsidRPr="00FA17C4" w:rsidRDefault="00090436" w:rsidP="00090436">
      <w:pPr>
        <w:jc w:val="both"/>
        <w:rPr>
          <w:color w:val="000000" w:themeColor="text1"/>
          <w:lang w:val="de-DE"/>
        </w:rPr>
      </w:pPr>
    </w:p>
    <w:p w14:paraId="474C9C60" w14:textId="77777777" w:rsidR="00090436" w:rsidRPr="00FA17C4" w:rsidRDefault="00090436" w:rsidP="00090436">
      <w:pPr>
        <w:jc w:val="both"/>
        <w:rPr>
          <w:color w:val="000000" w:themeColor="text1"/>
          <w:lang w:val="de-DE"/>
        </w:rPr>
      </w:pPr>
    </w:p>
    <w:p w14:paraId="6117E6B0"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162</w:t>
      </w:r>
      <w:r w:rsidRPr="00FA17C4">
        <w:rPr>
          <w:b/>
          <w:i/>
          <w:color w:val="000000" w:themeColor="text1"/>
          <w:lang w:val="de-DE"/>
        </w:rPr>
        <w:t>nonies</w:t>
      </w:r>
      <w:r w:rsidRPr="00FA17C4">
        <w:rPr>
          <w:color w:val="000000" w:themeColor="text1"/>
          <w:lang w:val="de-DE"/>
        </w:rPr>
        <w:t> </w:t>
      </w:r>
      <w:r w:rsidRPr="00FA17C4">
        <w:rPr>
          <w:b/>
          <w:color w:val="000000" w:themeColor="text1"/>
          <w:lang w:val="de-DE"/>
        </w:rPr>
        <w:t>-</w:t>
      </w:r>
      <w:r w:rsidRPr="00FA17C4">
        <w:rPr>
          <w:color w:val="000000" w:themeColor="text1"/>
          <w:lang w:val="de-DE"/>
        </w:rPr>
        <w:t> § 1 - Die [NGBE</w:t>
      </w:r>
      <w:r w:rsidR="009D5453" w:rsidRPr="00FA17C4">
        <w:rPr>
          <w:color w:val="000000" w:themeColor="text1"/>
          <w:lang w:val="de-DE"/>
        </w:rPr>
        <w:t>]</w:t>
      </w:r>
      <w:r w:rsidRPr="00FA17C4">
        <w:rPr>
          <w:color w:val="000000" w:themeColor="text1"/>
          <w:lang w:val="de-DE"/>
        </w:rPr>
        <w:t xml:space="preserve"> unterliegt der Kontrollbefugnis des </w:t>
      </w:r>
      <w:r w:rsidR="009D5453" w:rsidRPr="00FA17C4">
        <w:rPr>
          <w:color w:val="000000" w:themeColor="text1"/>
          <w:lang w:val="de-DE"/>
        </w:rPr>
        <w:t>[Ministers der Öffentlichen Unternehmen]</w:t>
      </w:r>
      <w:r w:rsidRPr="00FA17C4">
        <w:rPr>
          <w:color w:val="000000" w:themeColor="text1"/>
          <w:lang w:val="de-DE"/>
        </w:rPr>
        <w:t>. Diese Kontrolle wird durch einen Regierungskommissar ausgeübt, der auf Vorschlag des betreffenden Ministers vom König ernannt und abberufen wird.</w:t>
      </w:r>
    </w:p>
    <w:p w14:paraId="6CF9E9A4" w14:textId="77777777" w:rsidR="00090436" w:rsidRPr="00FA17C4" w:rsidRDefault="00090436" w:rsidP="00090436">
      <w:pPr>
        <w:jc w:val="both"/>
        <w:rPr>
          <w:color w:val="000000" w:themeColor="text1"/>
          <w:lang w:val="de-DE"/>
        </w:rPr>
      </w:pPr>
    </w:p>
    <w:p w14:paraId="4A853482"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Der </w:t>
      </w:r>
      <w:r w:rsidR="009D5453" w:rsidRPr="00FA17C4">
        <w:rPr>
          <w:color w:val="000000" w:themeColor="text1"/>
          <w:lang w:val="de-DE"/>
        </w:rPr>
        <w:t>[Minister der Öffentlichen Unternehmen]</w:t>
      </w:r>
      <w:r w:rsidRPr="00FA17C4">
        <w:rPr>
          <w:color w:val="000000" w:themeColor="text1"/>
          <w:lang w:val="de-DE"/>
        </w:rPr>
        <w:t xml:space="preserve"> kann einen Stellvertreter bestimmen für den Fall, wo der Regierungskommissar verhindert ist, oder um ihm bei seinem Auftrag beizustehen.</w:t>
      </w:r>
    </w:p>
    <w:p w14:paraId="733C49D9" w14:textId="77777777" w:rsidR="00090436" w:rsidRPr="00FA17C4" w:rsidRDefault="00090436" w:rsidP="00090436">
      <w:pPr>
        <w:jc w:val="both"/>
        <w:rPr>
          <w:color w:val="000000" w:themeColor="text1"/>
          <w:lang w:val="de-DE"/>
        </w:rPr>
      </w:pPr>
    </w:p>
    <w:p w14:paraId="6AE9F5E0" w14:textId="77777777" w:rsidR="00090436" w:rsidRPr="00FA17C4" w:rsidRDefault="00090436" w:rsidP="00090436">
      <w:pPr>
        <w:ind w:firstLine="708"/>
        <w:jc w:val="both"/>
        <w:rPr>
          <w:color w:val="000000" w:themeColor="text1"/>
          <w:lang w:val="de-DE"/>
        </w:rPr>
      </w:pPr>
      <w:r w:rsidRPr="00FA17C4">
        <w:rPr>
          <w:color w:val="000000" w:themeColor="text1"/>
          <w:lang w:val="de-DE"/>
        </w:rPr>
        <w:t>Der König regelt die Ausführung der Aufträge des Regierungskommissars und seine Vergütung. Diese Vergütung geht zu Lasten der [NGBE].</w:t>
      </w:r>
    </w:p>
    <w:p w14:paraId="2C8A8FE2" w14:textId="77777777" w:rsidR="00090436" w:rsidRPr="00FA17C4" w:rsidRDefault="00090436" w:rsidP="00090436">
      <w:pPr>
        <w:jc w:val="both"/>
        <w:rPr>
          <w:color w:val="000000" w:themeColor="text1"/>
          <w:lang w:val="de-DE"/>
        </w:rPr>
      </w:pPr>
    </w:p>
    <w:p w14:paraId="5ABE8E2B"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2 - Der Regierungskommissar sorgt für die Einhaltung des Gesetzes, </w:t>
      </w:r>
      <w:r w:rsidR="00F86FC8" w:rsidRPr="00FA17C4">
        <w:rPr>
          <w:color w:val="000000" w:themeColor="text1"/>
          <w:lang w:val="de-DE"/>
        </w:rPr>
        <w:t>[der Satzung]</w:t>
      </w:r>
      <w:r w:rsidRPr="00FA17C4">
        <w:rPr>
          <w:color w:val="000000" w:themeColor="text1"/>
          <w:lang w:val="de-DE"/>
        </w:rPr>
        <w:t xml:space="preserve"> der [NGBE] und des Geschäftsführungsvertrags. Er vergewissert sich insbesondere, dass die Politik der [NGBE], vor allem die Politik in Anwendung von Artikel 13, die Ausführung der Aufgaben des öffentlichen Dienstes nicht beeinträchtigt.</w:t>
      </w:r>
    </w:p>
    <w:p w14:paraId="5B60E2E2" w14:textId="77777777" w:rsidR="00090436" w:rsidRPr="00FA17C4" w:rsidRDefault="00090436" w:rsidP="00090436">
      <w:pPr>
        <w:jc w:val="both"/>
        <w:rPr>
          <w:color w:val="000000" w:themeColor="text1"/>
          <w:lang w:val="de-DE"/>
        </w:rPr>
      </w:pPr>
    </w:p>
    <w:p w14:paraId="2EECDB15"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Der Regierungskommissar erstattet dem </w:t>
      </w:r>
      <w:r w:rsidR="009D5453" w:rsidRPr="00FA17C4">
        <w:rPr>
          <w:color w:val="000000" w:themeColor="text1"/>
          <w:lang w:val="de-DE"/>
        </w:rPr>
        <w:t>[Minister der Öffentlichen Unternehmen]</w:t>
      </w:r>
      <w:r w:rsidRPr="00FA17C4">
        <w:rPr>
          <w:color w:val="000000" w:themeColor="text1"/>
          <w:lang w:val="de-DE"/>
        </w:rPr>
        <w:t xml:space="preserve"> Bericht. Er erstattet dem Minister des Haushalts Bericht über alle Beschlüsse des Verwaltungsrates</w:t>
      </w:r>
      <w:r w:rsidR="005E11E8" w:rsidRPr="00FA17C4">
        <w:rPr>
          <w:color w:val="000000" w:themeColor="text1"/>
          <w:lang w:val="de-DE"/>
        </w:rPr>
        <w:t xml:space="preserve"> [oder]</w:t>
      </w:r>
      <w:r w:rsidRPr="00FA17C4">
        <w:rPr>
          <w:color w:val="000000" w:themeColor="text1"/>
          <w:lang w:val="de-DE"/>
        </w:rPr>
        <w:t xml:space="preserve"> des Direktionsausschusses, </w:t>
      </w:r>
      <w:r w:rsidR="00F86FC8" w:rsidRPr="00FA17C4">
        <w:rPr>
          <w:color w:val="000000" w:themeColor="text1"/>
          <w:lang w:val="de-DE"/>
        </w:rPr>
        <w:t>[...]</w:t>
      </w:r>
      <w:r w:rsidRPr="00FA17C4">
        <w:rPr>
          <w:color w:val="000000" w:themeColor="text1"/>
          <w:lang w:val="de-DE"/>
        </w:rPr>
        <w:t xml:space="preserve"> </w:t>
      </w:r>
      <w:r w:rsidR="00F86FC8" w:rsidRPr="00FA17C4">
        <w:rPr>
          <w:color w:val="000000" w:themeColor="text1"/>
          <w:lang w:val="de-DE"/>
        </w:rPr>
        <w:t>[...]</w:t>
      </w:r>
      <w:r w:rsidRPr="00FA17C4">
        <w:rPr>
          <w:color w:val="000000" w:themeColor="text1"/>
          <w:lang w:val="de-DE"/>
        </w:rPr>
        <w:t xml:space="preserve"> die eine Auswirkung auf den allgemeinen Ausgabenhaushaltsplan des Staates haben.</w:t>
      </w:r>
    </w:p>
    <w:p w14:paraId="4F9D8C72" w14:textId="77777777" w:rsidR="00090436" w:rsidRPr="00FA17C4" w:rsidRDefault="00090436" w:rsidP="00090436">
      <w:pPr>
        <w:jc w:val="both"/>
        <w:rPr>
          <w:color w:val="000000" w:themeColor="text1"/>
          <w:lang w:val="de-DE"/>
        </w:rPr>
      </w:pPr>
    </w:p>
    <w:p w14:paraId="6A21C6C1"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3 - Der Regierungskommissar wird zu allen Versammlungen </w:t>
      </w:r>
      <w:r w:rsidR="005042DE" w:rsidRPr="00FA17C4">
        <w:rPr>
          <w:color w:val="000000" w:themeColor="text1"/>
          <w:lang w:val="de-DE"/>
        </w:rPr>
        <w:t>[...]</w:t>
      </w:r>
      <w:r w:rsidR="005E11E8" w:rsidRPr="00FA17C4">
        <w:rPr>
          <w:color w:val="000000" w:themeColor="text1"/>
          <w:lang w:val="de-DE"/>
        </w:rPr>
        <w:t xml:space="preserve"> </w:t>
      </w:r>
      <w:r w:rsidR="005042DE" w:rsidRPr="00FA17C4">
        <w:rPr>
          <w:color w:val="000000" w:themeColor="text1"/>
          <w:lang w:val="de-DE"/>
        </w:rPr>
        <w:t>[...]</w:t>
      </w:r>
      <w:r w:rsidRPr="00FA17C4">
        <w:rPr>
          <w:color w:val="000000" w:themeColor="text1"/>
          <w:lang w:val="de-DE"/>
        </w:rPr>
        <w:t xml:space="preserve"> des Verwaltungsrates und des Direktionsaus</w:t>
      </w:r>
      <w:r w:rsidRPr="00FA17C4">
        <w:rPr>
          <w:color w:val="000000" w:themeColor="text1"/>
          <w:lang w:val="de-DE"/>
        </w:rPr>
        <w:softHyphen/>
        <w:t xml:space="preserve">schusses eingeladen und hat beratende Stimme. Er kann jederzeit vor Ort Bücher, Korrespondenz, Protokolle und allgemein alle Unterlagen und Schriftstücke der [NGBE] einsehen. Er kann von Mitgliedern </w:t>
      </w:r>
      <w:r w:rsidR="005042DE" w:rsidRPr="00FA17C4">
        <w:rPr>
          <w:color w:val="000000" w:themeColor="text1"/>
          <w:lang w:val="de-DE"/>
        </w:rPr>
        <w:t>[...]</w:t>
      </w:r>
      <w:r w:rsidRPr="00FA17C4">
        <w:rPr>
          <w:color w:val="000000" w:themeColor="text1"/>
          <w:lang w:val="de-DE"/>
        </w:rPr>
        <w:t>, Verwaltern, Beauftragten und Personalmitgliedern der [NGBE] alle Erläuterungen und Informationen verlangen und alle Überprüfungen vornehmen, die er für die Ausführung seines Mandats als notwendig erachtet.</w:t>
      </w:r>
    </w:p>
    <w:p w14:paraId="2CD2D60C" w14:textId="77777777" w:rsidR="00090436" w:rsidRPr="00FA17C4" w:rsidRDefault="00090436" w:rsidP="00090436">
      <w:pPr>
        <w:jc w:val="both"/>
        <w:rPr>
          <w:color w:val="000000" w:themeColor="text1"/>
          <w:lang w:val="de-DE"/>
        </w:rPr>
      </w:pPr>
    </w:p>
    <w:p w14:paraId="2F6A4E78" w14:textId="77777777" w:rsidR="00090436" w:rsidRPr="00FA17C4" w:rsidRDefault="00090436" w:rsidP="00090436">
      <w:pPr>
        <w:ind w:firstLine="708"/>
        <w:jc w:val="both"/>
        <w:rPr>
          <w:color w:val="000000" w:themeColor="text1"/>
          <w:lang w:val="de-DE"/>
        </w:rPr>
      </w:pPr>
      <w:r w:rsidRPr="00FA17C4">
        <w:rPr>
          <w:color w:val="000000" w:themeColor="text1"/>
          <w:lang w:val="de-DE"/>
        </w:rPr>
        <w:t>Die [NGBE] stellt dem Regierungskommissar für die Ausführung seines Mandats benötigte personelle und materielle Mittel zur Verfügung.</w:t>
      </w:r>
    </w:p>
    <w:p w14:paraId="1C512FB5" w14:textId="77777777" w:rsidR="00090436" w:rsidRPr="00FA17C4" w:rsidRDefault="00090436" w:rsidP="00090436">
      <w:pPr>
        <w:jc w:val="both"/>
        <w:rPr>
          <w:color w:val="000000" w:themeColor="text1"/>
          <w:lang w:val="de-DE"/>
        </w:rPr>
      </w:pPr>
    </w:p>
    <w:p w14:paraId="719FEB9F"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4 - </w:t>
      </w:r>
      <w:r w:rsidR="00F86FC8" w:rsidRPr="00FA17C4">
        <w:rPr>
          <w:color w:val="000000" w:themeColor="text1"/>
          <w:lang w:val="de-DE"/>
        </w:rPr>
        <w:t>[</w:t>
      </w:r>
      <w:r w:rsidR="000D7DF9" w:rsidRPr="00FA17C4">
        <w:rPr>
          <w:color w:val="000000" w:themeColor="text1"/>
          <w:lang w:val="de-DE"/>
        </w:rPr>
        <w:t>Der Regierungskommissar legt innerhalb einer Frist von vier Werktagen beim vorerwähnten Minister gegen jeden Beschluss, der gegen das Gesetz, die Satzung oder den Geschäftsführungsvertrag verstößt oder die Ausführung der Aufträge des öffentlichen Dienstes der NGBE beeinträchtigen könnte, Widerspruch ein.]</w:t>
      </w:r>
    </w:p>
    <w:p w14:paraId="1F1F2DCC" w14:textId="77777777" w:rsidR="00090436" w:rsidRPr="00FA17C4" w:rsidRDefault="00090436" w:rsidP="00090436">
      <w:pPr>
        <w:jc w:val="both"/>
        <w:rPr>
          <w:color w:val="000000" w:themeColor="text1"/>
          <w:lang w:val="de-DE"/>
        </w:rPr>
      </w:pPr>
    </w:p>
    <w:p w14:paraId="0A2CA87B" w14:textId="77777777" w:rsidR="00090436" w:rsidRPr="00FA17C4" w:rsidRDefault="000D7DF9" w:rsidP="00090436">
      <w:pPr>
        <w:ind w:firstLine="708"/>
        <w:jc w:val="both"/>
        <w:rPr>
          <w:color w:val="000000" w:themeColor="text1"/>
          <w:lang w:val="de-DE"/>
        </w:rPr>
      </w:pPr>
      <w:r w:rsidRPr="00FA17C4">
        <w:rPr>
          <w:color w:val="000000" w:themeColor="text1"/>
          <w:lang w:val="de-DE"/>
        </w:rPr>
        <w:t>[...]</w:t>
      </w:r>
    </w:p>
    <w:p w14:paraId="6E482117" w14:textId="77777777" w:rsidR="00090436" w:rsidRPr="00FA17C4" w:rsidRDefault="00090436" w:rsidP="00090436">
      <w:pPr>
        <w:jc w:val="both"/>
        <w:rPr>
          <w:color w:val="000000" w:themeColor="text1"/>
          <w:lang w:val="de-DE"/>
        </w:rPr>
      </w:pPr>
    </w:p>
    <w:p w14:paraId="602A6837" w14:textId="77777777" w:rsidR="00090436" w:rsidRPr="00FA17C4" w:rsidRDefault="00090436" w:rsidP="00090436">
      <w:pPr>
        <w:ind w:firstLine="708"/>
        <w:jc w:val="both"/>
        <w:rPr>
          <w:color w:val="000000" w:themeColor="text1"/>
          <w:lang w:val="de-DE"/>
        </w:rPr>
      </w:pPr>
      <w:r w:rsidRPr="00FA17C4">
        <w:rPr>
          <w:color w:val="000000" w:themeColor="text1"/>
          <w:lang w:val="de-DE"/>
        </w:rPr>
        <w:t>Diese Frist läuft ab dem Tag der Versammlung, bei der der Beschluss gefasst wurde, sofern der Regierungskommissar ordnungsgemäß eingeladen wurde, oder andernfalls ab dem Tag, an dem er von dem Beschluss Kenntnis erhalten hat. Wird auf das in Artikel 521 Absatz 2 des Gesellschaftsgesetzbuches vorgesehene schriftliche Verfahren zurückgegriffen, so läuft die Frist ab dem Tag, an dem der Regierungskommissar von dem so getroffenen Beschluss Kenntnis erhalten hat. Der Widerspruch hat aufschiebende Wirkung.</w:t>
      </w:r>
    </w:p>
    <w:p w14:paraId="55ECDF5E" w14:textId="77777777" w:rsidR="00090436" w:rsidRPr="00FA17C4" w:rsidRDefault="00090436" w:rsidP="00090436">
      <w:pPr>
        <w:jc w:val="both"/>
        <w:rPr>
          <w:color w:val="000000" w:themeColor="text1"/>
          <w:lang w:val="de-DE"/>
        </w:rPr>
      </w:pPr>
    </w:p>
    <w:p w14:paraId="7B420DBC" w14:textId="77777777" w:rsidR="00053E5B" w:rsidRPr="00FA17C4" w:rsidRDefault="00053E5B" w:rsidP="00053E5B">
      <w:pPr>
        <w:jc w:val="both"/>
        <w:rPr>
          <w:color w:val="000000" w:themeColor="text1"/>
          <w:lang w:val="de-DE"/>
        </w:rPr>
      </w:pPr>
      <w:r w:rsidRPr="00FA17C4">
        <w:rPr>
          <w:color w:val="000000" w:themeColor="text1"/>
          <w:lang w:val="de-DE"/>
        </w:rPr>
        <w:tab/>
        <w:t>[Der Minister kann den betreffenden Beschluss innerhalb einer Frist von vierzehn Tagen, die ab demselben Tag läuft wie die in Absatz 1 erwähnte Frist, für nichtig erklären. Er notifiziert dem betreffenden Verwaltungsorgan die Nichtigkeitserklärung. Hat der Minister innerhalb der vorerwähnten Frist die Nichtigkeit nicht ausgesprochen, wird der Beschluss unbeschadet der Bestimmungen des letzten Absatzes definitiv.</w:t>
      </w:r>
    </w:p>
    <w:p w14:paraId="3015D76A" w14:textId="77777777" w:rsidR="00053E5B" w:rsidRPr="00FA17C4" w:rsidRDefault="00053E5B" w:rsidP="00053E5B">
      <w:pPr>
        <w:jc w:val="both"/>
        <w:rPr>
          <w:color w:val="000000" w:themeColor="text1"/>
          <w:lang w:val="de-DE"/>
        </w:rPr>
      </w:pPr>
    </w:p>
    <w:p w14:paraId="50F5C98F" w14:textId="77777777" w:rsidR="00090436" w:rsidRPr="00757F2F" w:rsidRDefault="00053E5B" w:rsidP="00053E5B">
      <w:pPr>
        <w:ind w:firstLine="708"/>
        <w:jc w:val="both"/>
        <w:rPr>
          <w:color w:val="000000" w:themeColor="text1"/>
          <w:spacing w:val="-6"/>
          <w:lang w:val="de-DE"/>
        </w:rPr>
      </w:pPr>
      <w:r w:rsidRPr="00757F2F">
        <w:rPr>
          <w:color w:val="000000" w:themeColor="text1"/>
          <w:spacing w:val="-6"/>
          <w:lang w:val="de-DE"/>
        </w:rPr>
        <w:t>Im Falle einer Auswirkung auf den allgemeinen Ausgabenhaushaltsplan des Staates bittet der Minister um das Einverständnis des Ministers des Haushalts. Erzielen diese beiden Minister innerhalb der in Absatz 4 erwähnten Frist von vierzehn Tagen keine Übereinstimmung, wird innerhalb einer Frist von dreißig Tagen, die ab demselben Tag läuft wie die in Absatz 1 erwähnte Frist, gemäß einem vom König festgelegten Verfahren entschieden.]</w:t>
      </w:r>
    </w:p>
    <w:p w14:paraId="00425ACE" w14:textId="77777777" w:rsidR="00090436" w:rsidRPr="00FA17C4" w:rsidRDefault="00090436" w:rsidP="00090436">
      <w:pPr>
        <w:jc w:val="both"/>
        <w:rPr>
          <w:color w:val="000000" w:themeColor="text1"/>
          <w:lang w:val="de-DE"/>
        </w:rPr>
      </w:pPr>
    </w:p>
    <w:p w14:paraId="0CA23AE0" w14:textId="77777777" w:rsidR="000D4C5F" w:rsidRPr="00FA17C4" w:rsidRDefault="00090436" w:rsidP="000D4C5F">
      <w:pPr>
        <w:ind w:firstLine="708"/>
        <w:jc w:val="both"/>
        <w:rPr>
          <w:lang w:val="de-DE"/>
        </w:rPr>
      </w:pPr>
      <w:r w:rsidRPr="00FA17C4">
        <w:rPr>
          <w:color w:val="000000" w:themeColor="text1"/>
          <w:lang w:val="de-DE"/>
        </w:rPr>
        <w:t xml:space="preserve">§ 5 - </w:t>
      </w:r>
      <w:r w:rsidR="000D4C5F" w:rsidRPr="00FA17C4">
        <w:rPr>
          <w:color w:val="000000" w:themeColor="text1"/>
          <w:lang w:val="de-DE"/>
        </w:rPr>
        <w:t>[</w:t>
      </w:r>
      <w:r w:rsidR="000D4C5F" w:rsidRPr="00FA17C4">
        <w:rPr>
          <w:lang w:val="de-DE"/>
        </w:rPr>
        <w:t>Jedes Jahr wird der geschäftsführende Verwalter der NGBE von der Abgeord</w:t>
      </w:r>
      <w:r w:rsidR="000D4C5F" w:rsidRPr="00FA17C4">
        <w:rPr>
          <w:lang w:val="de-DE"/>
        </w:rPr>
        <w:softHyphen/>
        <w:t>netenkammer angehört.</w:t>
      </w:r>
    </w:p>
    <w:p w14:paraId="46B95308" w14:textId="77777777" w:rsidR="000D4C5F" w:rsidRPr="00FA17C4" w:rsidRDefault="000D4C5F" w:rsidP="000D4C5F">
      <w:pPr>
        <w:jc w:val="both"/>
        <w:rPr>
          <w:lang w:val="de-DE"/>
        </w:rPr>
      </w:pPr>
    </w:p>
    <w:p w14:paraId="4EB32FD7" w14:textId="77777777" w:rsidR="00090436" w:rsidRPr="00FA17C4" w:rsidRDefault="000D4C5F" w:rsidP="000D4C5F">
      <w:pPr>
        <w:ind w:firstLine="708"/>
        <w:jc w:val="both"/>
        <w:rPr>
          <w:color w:val="000000" w:themeColor="text1"/>
          <w:lang w:val="de-DE"/>
        </w:rPr>
      </w:pPr>
      <w:r w:rsidRPr="00FA17C4">
        <w:rPr>
          <w:lang w:val="de-DE"/>
        </w:rPr>
        <w:t>Während dieser Anhörung erstattet der geschäftsführende Verwalter Bericht darüber, wie die NGBE ihre Aufträge des öffentlichen Dienstes ausführt.</w:t>
      </w:r>
      <w:r w:rsidRPr="00FA17C4">
        <w:rPr>
          <w:color w:val="000000" w:themeColor="text1"/>
          <w:lang w:val="de-DE"/>
        </w:rPr>
        <w:t>]</w:t>
      </w:r>
    </w:p>
    <w:p w14:paraId="4B3F22C5" w14:textId="77777777" w:rsidR="00090436" w:rsidRPr="00FA17C4" w:rsidRDefault="00090436" w:rsidP="00090436">
      <w:pPr>
        <w:jc w:val="both"/>
        <w:rPr>
          <w:color w:val="000000" w:themeColor="text1"/>
          <w:lang w:val="de-DE"/>
        </w:rPr>
      </w:pPr>
    </w:p>
    <w:p w14:paraId="5025CD56" w14:textId="77777777" w:rsidR="00090436" w:rsidRPr="00757F2F" w:rsidRDefault="000D4C5F" w:rsidP="009D5453">
      <w:pPr>
        <w:jc w:val="both"/>
        <w:rPr>
          <w:color w:val="000000" w:themeColor="text1"/>
          <w:spacing w:val="-4"/>
          <w:lang w:val="de-DE"/>
        </w:rPr>
      </w:pPr>
      <w:r w:rsidRPr="00FA17C4">
        <w:rPr>
          <w:color w:val="000000" w:themeColor="text1"/>
          <w:lang w:val="de-DE"/>
        </w:rPr>
        <w:tab/>
      </w:r>
      <w:r w:rsidR="00090436" w:rsidRPr="00757F2F">
        <w:rPr>
          <w:color w:val="000000" w:themeColor="text1"/>
          <w:spacing w:val="-4"/>
          <w:lang w:val="de-DE"/>
        </w:rPr>
        <w:t xml:space="preserve">§ 6 - Jedes Jahr erstattet der </w:t>
      </w:r>
      <w:r w:rsidR="009D5453" w:rsidRPr="00757F2F">
        <w:rPr>
          <w:color w:val="000000" w:themeColor="text1"/>
          <w:spacing w:val="-4"/>
          <w:lang w:val="de-DE"/>
        </w:rPr>
        <w:t>[Minister der Öffentlichen Unternehmen]</w:t>
      </w:r>
      <w:r w:rsidR="00090436" w:rsidRPr="00757F2F">
        <w:rPr>
          <w:color w:val="000000" w:themeColor="text1"/>
          <w:spacing w:val="-4"/>
          <w:lang w:val="de-DE"/>
        </w:rPr>
        <w:t xml:space="preserve"> den Gesetzgebenden Kammern Bericht über die Anwendung des ersten Titels und des vorliegenden Titels.]</w:t>
      </w:r>
    </w:p>
    <w:p w14:paraId="55433A0D" w14:textId="77777777" w:rsidR="00090436" w:rsidRPr="00FA17C4" w:rsidRDefault="00090436" w:rsidP="00090436">
      <w:pPr>
        <w:jc w:val="both"/>
        <w:rPr>
          <w:color w:val="000000" w:themeColor="text1"/>
          <w:lang w:val="de-DE"/>
        </w:rPr>
      </w:pPr>
    </w:p>
    <w:p w14:paraId="0F16EE73" w14:textId="77777777" w:rsidR="009D5453" w:rsidRPr="00FA17C4" w:rsidRDefault="009D5453" w:rsidP="009D5453">
      <w:pPr>
        <w:jc w:val="both"/>
        <w:rPr>
          <w:i/>
          <w:color w:val="000000" w:themeColor="text1"/>
          <w:lang w:val="de-DE"/>
        </w:rPr>
      </w:pPr>
      <w:r w:rsidRPr="00FA17C4">
        <w:rPr>
          <w:i/>
          <w:color w:val="000000" w:themeColor="text1"/>
          <w:lang w:val="de-DE"/>
        </w:rPr>
        <w:t>[Art. 162nonies eingefügt durch Art. 9 des G. vom 22. März 2002 (B.S. vom 26. März 2002); § 1 Abs. 1</w:t>
      </w:r>
      <w:r w:rsidR="00D46A8B" w:rsidRPr="00FA17C4">
        <w:rPr>
          <w:i/>
          <w:color w:val="000000" w:themeColor="text1"/>
          <w:lang w:val="de-DE"/>
        </w:rPr>
        <w:t xml:space="preserve"> abgeändert durch Art. 27 § 20 des K.E. vom 18. Oktober 2004 (B.S. vom 20. Oktober 2004, Err. vom 9. November 2004) und Art. 24 Nr. 1 und 2 des K.E. vom 11. Dezember 2013</w:t>
      </w:r>
      <w:r w:rsidR="00D420D6" w:rsidRPr="00FA17C4">
        <w:rPr>
          <w:i/>
          <w:color w:val="000000" w:themeColor="text1"/>
          <w:lang w:val="de-DE"/>
        </w:rPr>
        <w:t> (I)</w:t>
      </w:r>
      <w:r w:rsidR="00DD6024" w:rsidRPr="00FA17C4">
        <w:rPr>
          <w:i/>
          <w:color w:val="000000" w:themeColor="text1"/>
          <w:lang w:val="de-DE"/>
        </w:rPr>
        <w:t xml:space="preserve"> </w:t>
      </w:r>
      <w:r w:rsidR="00D46A8B" w:rsidRPr="00FA17C4">
        <w:rPr>
          <w:i/>
          <w:color w:val="000000" w:themeColor="text1"/>
          <w:lang w:val="de-DE"/>
        </w:rPr>
        <w:t xml:space="preserve">(B.S. vom 16. Dezember 2013); </w:t>
      </w:r>
      <w:r w:rsidR="00D420D6" w:rsidRPr="00FA17C4">
        <w:rPr>
          <w:i/>
          <w:color w:val="000000" w:themeColor="text1"/>
          <w:lang w:val="de-DE"/>
        </w:rPr>
        <w:t xml:space="preserve">§ 1 </w:t>
      </w:r>
      <w:r w:rsidR="00D46A8B" w:rsidRPr="00FA17C4">
        <w:rPr>
          <w:i/>
          <w:color w:val="000000" w:themeColor="text1"/>
          <w:lang w:val="de-DE"/>
        </w:rPr>
        <w:t xml:space="preserve">Abs. 2 abgeändert durch Art. 24 </w:t>
      </w:r>
      <w:r w:rsidR="00D46A8B" w:rsidRPr="00FA17C4">
        <w:rPr>
          <w:i/>
          <w:color w:val="000000" w:themeColor="text1"/>
          <w:lang w:val="de-DE"/>
        </w:rPr>
        <w:lastRenderedPageBreak/>
        <w:t>Nr. 2 des K.E. vom 11. Dezember 2013</w:t>
      </w:r>
      <w:r w:rsidR="00D420D6" w:rsidRPr="00FA17C4">
        <w:rPr>
          <w:i/>
          <w:color w:val="000000" w:themeColor="text1"/>
          <w:lang w:val="de-DE"/>
        </w:rPr>
        <w:t> (I)</w:t>
      </w:r>
      <w:r w:rsidR="00D46A8B" w:rsidRPr="00FA17C4">
        <w:rPr>
          <w:i/>
          <w:color w:val="000000" w:themeColor="text1"/>
          <w:lang w:val="de-DE"/>
        </w:rPr>
        <w:t xml:space="preserve"> (B.S. vom 16. Dezember 2013); </w:t>
      </w:r>
      <w:r w:rsidR="00D420D6" w:rsidRPr="00FA17C4">
        <w:rPr>
          <w:i/>
          <w:color w:val="000000" w:themeColor="text1"/>
          <w:lang w:val="de-DE"/>
        </w:rPr>
        <w:t xml:space="preserve">§ 1 </w:t>
      </w:r>
      <w:r w:rsidR="00D46A8B" w:rsidRPr="00FA17C4">
        <w:rPr>
          <w:i/>
          <w:color w:val="000000" w:themeColor="text1"/>
          <w:lang w:val="de-DE"/>
        </w:rPr>
        <w:t>Abs. </w:t>
      </w:r>
      <w:r w:rsidRPr="00FA17C4">
        <w:rPr>
          <w:i/>
          <w:color w:val="000000" w:themeColor="text1"/>
          <w:lang w:val="de-DE"/>
        </w:rPr>
        <w:t>3</w:t>
      </w:r>
      <w:r w:rsidR="00D46A8B" w:rsidRPr="00FA17C4">
        <w:rPr>
          <w:i/>
          <w:color w:val="000000" w:themeColor="text1"/>
          <w:lang w:val="de-DE"/>
        </w:rPr>
        <w:t xml:space="preserve"> abgeändert durch Art. 27 § 20 des K.E. vom 18. Oktober 2004 (B.S. vom 20. Oktober 2004, Err. vom 9. November 2004) und Art. 24 Nr. 1 des K.E. vom 11. Dezember 2013</w:t>
      </w:r>
      <w:r w:rsidR="00D420D6" w:rsidRPr="00FA17C4">
        <w:rPr>
          <w:i/>
          <w:color w:val="000000" w:themeColor="text1"/>
          <w:lang w:val="de-DE"/>
        </w:rPr>
        <w:t> (I)</w:t>
      </w:r>
      <w:r w:rsidR="00D46A8B" w:rsidRPr="00FA17C4">
        <w:rPr>
          <w:i/>
          <w:color w:val="000000" w:themeColor="text1"/>
          <w:lang w:val="de-DE"/>
        </w:rPr>
        <w:t xml:space="preserve"> (B.S. vom 16. Dezember 2013);</w:t>
      </w:r>
      <w:r w:rsidRPr="00FA17C4">
        <w:rPr>
          <w:i/>
          <w:color w:val="000000" w:themeColor="text1"/>
          <w:lang w:val="de-DE"/>
        </w:rPr>
        <w:t xml:space="preserve"> § 2 Abs. 1</w:t>
      </w:r>
      <w:r w:rsidR="00D46A8B" w:rsidRPr="00FA17C4">
        <w:rPr>
          <w:i/>
          <w:color w:val="000000" w:themeColor="text1"/>
          <w:lang w:val="de-DE"/>
        </w:rPr>
        <w:t xml:space="preserve"> abgeändert durch Art. 27 § 20 des K.E. vom 18. Oktober 2004 (B.S. vom 20. Oktober 2004, Err. vom 9. November 2004) und Art. 24 Nr. 1</w:t>
      </w:r>
      <w:r w:rsidR="00F86FC8" w:rsidRPr="00FA17C4">
        <w:rPr>
          <w:i/>
          <w:color w:val="000000" w:themeColor="text1"/>
          <w:lang w:val="de-DE"/>
        </w:rPr>
        <w:t xml:space="preserve"> und 3</w:t>
      </w:r>
      <w:r w:rsidR="00D46A8B" w:rsidRPr="00FA17C4">
        <w:rPr>
          <w:i/>
          <w:color w:val="000000" w:themeColor="text1"/>
          <w:lang w:val="de-DE"/>
        </w:rPr>
        <w:t xml:space="preserve"> des K.E. vom 11. Dezember 2013</w:t>
      </w:r>
      <w:r w:rsidR="00D420D6" w:rsidRPr="00FA17C4">
        <w:rPr>
          <w:i/>
          <w:color w:val="000000" w:themeColor="text1"/>
          <w:lang w:val="de-DE"/>
        </w:rPr>
        <w:t> (I)</w:t>
      </w:r>
      <w:r w:rsidR="00D46A8B" w:rsidRPr="00FA17C4">
        <w:rPr>
          <w:i/>
          <w:color w:val="000000" w:themeColor="text1"/>
          <w:lang w:val="de-DE"/>
        </w:rPr>
        <w:t xml:space="preserve"> (B.S. vom 16. Dezember 2013); § 2 Abs. 2 abgeändert durch Art. 24 Nr. 2</w:t>
      </w:r>
      <w:r w:rsidR="00F86FC8" w:rsidRPr="00FA17C4">
        <w:rPr>
          <w:i/>
          <w:color w:val="000000" w:themeColor="text1"/>
          <w:lang w:val="de-DE"/>
        </w:rPr>
        <w:t>, 4 und 5</w:t>
      </w:r>
      <w:r w:rsidR="00D46A8B" w:rsidRPr="00FA17C4">
        <w:rPr>
          <w:i/>
          <w:color w:val="000000" w:themeColor="text1"/>
          <w:lang w:val="de-DE"/>
        </w:rPr>
        <w:t xml:space="preserve"> des K.E. vom 11. Dezember 2013</w:t>
      </w:r>
      <w:r w:rsidR="00D420D6" w:rsidRPr="00FA17C4">
        <w:rPr>
          <w:i/>
          <w:color w:val="000000" w:themeColor="text1"/>
          <w:lang w:val="de-DE"/>
        </w:rPr>
        <w:t> (I)</w:t>
      </w:r>
      <w:r w:rsidR="00D46A8B" w:rsidRPr="00FA17C4">
        <w:rPr>
          <w:i/>
          <w:color w:val="000000" w:themeColor="text1"/>
          <w:lang w:val="de-DE"/>
        </w:rPr>
        <w:t xml:space="preserve"> (B.S. vom 16. Dezember 2013); § 3 Abs. 1 </w:t>
      </w:r>
      <w:r w:rsidR="005042DE" w:rsidRPr="00FA17C4">
        <w:rPr>
          <w:i/>
          <w:color w:val="000000" w:themeColor="text1"/>
          <w:lang w:val="de-DE"/>
        </w:rPr>
        <w:t>abgeändert durch Art. 27 § 20 des K.E. vom 18. Oktober 2004 (B.S. vom 20. Oktober 2004, Err. vom 9. November 2004) und Art. 24 Nr. 1, 4 und 6 des K.E. vom 11. Dezember 2013 (I) (B.S. vom 16. Dezember 2013); § 3 Abs. </w:t>
      </w:r>
      <w:r w:rsidR="00D46A8B" w:rsidRPr="00FA17C4">
        <w:rPr>
          <w:i/>
          <w:color w:val="000000" w:themeColor="text1"/>
          <w:lang w:val="de-DE"/>
        </w:rPr>
        <w:t>2 abgeändert durch Art. 27 § 20 des K.E. vom 18. Oktober 2004 (B.S. vom 20. Oktober 2004, Err. vom 9. November 2004) und Art. 24 Nr. 1 des K.E. vom 11. Dezember 2013</w:t>
      </w:r>
      <w:r w:rsidR="00D420D6" w:rsidRPr="00FA17C4">
        <w:rPr>
          <w:i/>
          <w:color w:val="000000" w:themeColor="text1"/>
          <w:lang w:val="de-DE"/>
        </w:rPr>
        <w:t> (I)</w:t>
      </w:r>
      <w:r w:rsidR="00D46A8B" w:rsidRPr="00FA17C4">
        <w:rPr>
          <w:i/>
          <w:color w:val="000000" w:themeColor="text1"/>
          <w:lang w:val="de-DE"/>
        </w:rPr>
        <w:t xml:space="preserve"> (B.S. vom 16. Dezember 2013); </w:t>
      </w:r>
      <w:r w:rsidR="000D7DF9" w:rsidRPr="00FA17C4">
        <w:rPr>
          <w:i/>
          <w:color w:val="000000" w:themeColor="text1"/>
          <w:lang w:val="de-DE"/>
        </w:rPr>
        <w:t>§ 4 Abs. 1 ersetzt durch Art. 24 Nr. 7 des K.E. vom 11. Dezember 2013</w:t>
      </w:r>
      <w:r w:rsidR="00D420D6" w:rsidRPr="00FA17C4">
        <w:rPr>
          <w:i/>
          <w:color w:val="000000" w:themeColor="text1"/>
          <w:lang w:val="de-DE"/>
        </w:rPr>
        <w:t> (I)</w:t>
      </w:r>
      <w:r w:rsidR="000D7DF9" w:rsidRPr="00FA17C4">
        <w:rPr>
          <w:i/>
          <w:color w:val="000000" w:themeColor="text1"/>
          <w:lang w:val="de-DE"/>
        </w:rPr>
        <w:t xml:space="preserve"> (B.S. vom 16. Dezember 2013); § 4 </w:t>
      </w:r>
      <w:r w:rsidR="00053E5B" w:rsidRPr="00FA17C4">
        <w:rPr>
          <w:i/>
          <w:color w:val="000000" w:themeColor="text1"/>
          <w:lang w:val="de-DE"/>
        </w:rPr>
        <w:t xml:space="preserve">früherer Absatz 2 </w:t>
      </w:r>
      <w:r w:rsidR="000D7DF9" w:rsidRPr="00FA17C4">
        <w:rPr>
          <w:i/>
          <w:color w:val="000000" w:themeColor="text1"/>
          <w:lang w:val="de-DE"/>
        </w:rPr>
        <w:t>aufgehoben durch Art. 24 Nr. 8 des K.E. vom 11. Dezember 2013</w:t>
      </w:r>
      <w:r w:rsidR="00D420D6" w:rsidRPr="00FA17C4">
        <w:rPr>
          <w:i/>
          <w:color w:val="000000" w:themeColor="text1"/>
          <w:lang w:val="de-DE"/>
        </w:rPr>
        <w:t> (I)</w:t>
      </w:r>
      <w:r w:rsidR="000D7DF9" w:rsidRPr="00FA17C4">
        <w:rPr>
          <w:i/>
          <w:color w:val="000000" w:themeColor="text1"/>
          <w:lang w:val="de-DE"/>
        </w:rPr>
        <w:t xml:space="preserve"> (B.S. vom 16. Dezember 2013); </w:t>
      </w:r>
      <w:r w:rsidR="00ED70E5" w:rsidRPr="00FA17C4">
        <w:rPr>
          <w:i/>
          <w:color w:val="000000" w:themeColor="text1"/>
          <w:lang w:val="de-DE"/>
        </w:rPr>
        <w:t>§ 4 frühere Absätze </w:t>
      </w:r>
      <w:r w:rsidR="00053E5B" w:rsidRPr="00FA17C4">
        <w:rPr>
          <w:i/>
          <w:color w:val="000000" w:themeColor="text1"/>
          <w:lang w:val="de-DE"/>
        </w:rPr>
        <w:t>3</w:t>
      </w:r>
      <w:r w:rsidR="00ED70E5" w:rsidRPr="00FA17C4">
        <w:rPr>
          <w:i/>
          <w:color w:val="000000" w:themeColor="text1"/>
          <w:lang w:val="de-DE"/>
        </w:rPr>
        <w:t xml:space="preserve"> bis </w:t>
      </w:r>
      <w:r w:rsidR="00053E5B" w:rsidRPr="00FA17C4">
        <w:rPr>
          <w:i/>
          <w:color w:val="000000" w:themeColor="text1"/>
          <w:lang w:val="de-DE"/>
        </w:rPr>
        <w:t>5</w:t>
      </w:r>
      <w:r w:rsidR="00ED70E5" w:rsidRPr="00FA17C4">
        <w:rPr>
          <w:i/>
          <w:color w:val="000000" w:themeColor="text1"/>
          <w:lang w:val="de-DE"/>
        </w:rPr>
        <w:t xml:space="preserve"> ersetzt durch Abs.</w:t>
      </w:r>
      <w:r w:rsidR="00053E5B" w:rsidRPr="00FA17C4">
        <w:rPr>
          <w:i/>
          <w:color w:val="000000" w:themeColor="text1"/>
          <w:lang w:val="de-DE"/>
        </w:rPr>
        <w:t> 3</w:t>
      </w:r>
      <w:r w:rsidR="00ED70E5" w:rsidRPr="00FA17C4">
        <w:rPr>
          <w:i/>
          <w:color w:val="000000" w:themeColor="text1"/>
          <w:lang w:val="de-DE"/>
        </w:rPr>
        <w:t xml:space="preserve"> und</w:t>
      </w:r>
      <w:r w:rsidR="00053E5B" w:rsidRPr="00FA17C4">
        <w:rPr>
          <w:i/>
          <w:color w:val="000000" w:themeColor="text1"/>
          <w:lang w:val="de-DE"/>
        </w:rPr>
        <w:t xml:space="preserve"> 4 </w:t>
      </w:r>
      <w:r w:rsidR="00ED70E5" w:rsidRPr="00FA17C4">
        <w:rPr>
          <w:i/>
          <w:color w:val="000000" w:themeColor="text1"/>
          <w:lang w:val="de-DE"/>
        </w:rPr>
        <w:t xml:space="preserve">durch Art. 22 </w:t>
      </w:r>
      <w:r w:rsidR="00E90EDD" w:rsidRPr="00FA17C4">
        <w:rPr>
          <w:i/>
          <w:color w:val="000000" w:themeColor="text1"/>
          <w:lang w:val="de-DE"/>
        </w:rPr>
        <w:t>Nr. 9 des K.E. vom 11. Dezember 2013</w:t>
      </w:r>
      <w:r w:rsidR="00D420D6" w:rsidRPr="00FA17C4">
        <w:rPr>
          <w:i/>
          <w:color w:val="000000" w:themeColor="text1"/>
          <w:lang w:val="de-DE"/>
        </w:rPr>
        <w:t> (I)</w:t>
      </w:r>
      <w:r w:rsidR="00E90EDD" w:rsidRPr="00FA17C4">
        <w:rPr>
          <w:i/>
          <w:color w:val="000000" w:themeColor="text1"/>
          <w:lang w:val="de-DE"/>
        </w:rPr>
        <w:t xml:space="preserve"> (B.S. vom 16. Dezember 2013)</w:t>
      </w:r>
      <w:r w:rsidR="00D46A8B" w:rsidRPr="00FA17C4">
        <w:rPr>
          <w:i/>
          <w:color w:val="000000" w:themeColor="text1"/>
          <w:lang w:val="de-DE"/>
        </w:rPr>
        <w:t xml:space="preserve">; </w:t>
      </w:r>
      <w:r w:rsidRPr="00FA17C4">
        <w:rPr>
          <w:i/>
          <w:color w:val="000000" w:themeColor="text1"/>
          <w:lang w:val="de-DE"/>
        </w:rPr>
        <w:t xml:space="preserve">§ 5 </w:t>
      </w:r>
      <w:r w:rsidR="000D4C5F" w:rsidRPr="00FA17C4">
        <w:rPr>
          <w:i/>
          <w:color w:val="000000" w:themeColor="text1"/>
          <w:lang w:val="de-DE"/>
        </w:rPr>
        <w:t>ersetzt durch Art. 3 des G. vom 10. August 2015 (I) (B.S. vom 26. August 2015)</w:t>
      </w:r>
      <w:r w:rsidR="00053E5B" w:rsidRPr="00FA17C4">
        <w:rPr>
          <w:i/>
          <w:color w:val="000000" w:themeColor="text1"/>
          <w:lang w:val="de-DE"/>
        </w:rPr>
        <w:t>; § 6</w:t>
      </w:r>
      <w:r w:rsidR="006F06CF" w:rsidRPr="00FA17C4">
        <w:rPr>
          <w:i/>
          <w:color w:val="000000" w:themeColor="text1"/>
          <w:lang w:val="de-DE"/>
        </w:rPr>
        <w:t xml:space="preserve"> Art. 24 Nr. 2 des K.E. vom 11. Dezember 2013 (I) (B.S. vom 16. Dezember 2013)</w:t>
      </w:r>
      <w:r w:rsidRPr="00FA17C4">
        <w:rPr>
          <w:i/>
          <w:color w:val="000000" w:themeColor="text1"/>
          <w:lang w:val="de-DE"/>
        </w:rPr>
        <w:t>]</w:t>
      </w:r>
    </w:p>
    <w:p w14:paraId="7DC67090" w14:textId="77777777" w:rsidR="009D5453" w:rsidRPr="00FA17C4" w:rsidRDefault="009D5453" w:rsidP="009D5453">
      <w:pPr>
        <w:jc w:val="both"/>
        <w:rPr>
          <w:color w:val="000000" w:themeColor="text1"/>
          <w:lang w:val="de-DE"/>
        </w:rPr>
      </w:pPr>
    </w:p>
    <w:p w14:paraId="40D94CC2" w14:textId="77777777" w:rsidR="00090436" w:rsidRPr="00FA17C4" w:rsidRDefault="00090436" w:rsidP="00090436">
      <w:pPr>
        <w:jc w:val="both"/>
        <w:rPr>
          <w:color w:val="000000" w:themeColor="text1"/>
          <w:lang w:val="de-DE"/>
        </w:rPr>
      </w:pPr>
    </w:p>
    <w:p w14:paraId="6B627F79" w14:textId="77777777" w:rsidR="00E90EDD" w:rsidRPr="00FA17C4" w:rsidRDefault="00E90EDD" w:rsidP="00E90EDD">
      <w:pPr>
        <w:jc w:val="both"/>
        <w:rPr>
          <w:color w:val="000000" w:themeColor="text1"/>
          <w:lang w:val="de-DE"/>
        </w:rPr>
      </w:pPr>
      <w:r w:rsidRPr="00FA17C4">
        <w:rPr>
          <w:color w:val="000000" w:themeColor="text1"/>
          <w:lang w:val="de-DE"/>
        </w:rPr>
        <w:tab/>
      </w:r>
      <w:r w:rsidR="00090436" w:rsidRPr="00FA17C4">
        <w:rPr>
          <w:color w:val="000000" w:themeColor="text1"/>
          <w:lang w:val="de-DE"/>
        </w:rPr>
        <w:t>[</w:t>
      </w:r>
      <w:r w:rsidR="00090436" w:rsidRPr="00FA17C4">
        <w:rPr>
          <w:b/>
          <w:color w:val="000000" w:themeColor="text1"/>
          <w:lang w:val="de-DE"/>
        </w:rPr>
        <w:t>Art. 162</w:t>
      </w:r>
      <w:r w:rsidR="00090436" w:rsidRPr="00FA17C4">
        <w:rPr>
          <w:b/>
          <w:i/>
          <w:color w:val="000000" w:themeColor="text1"/>
          <w:lang w:val="de-DE"/>
        </w:rPr>
        <w:t>decies</w:t>
      </w:r>
      <w:r w:rsidR="00090436" w:rsidRPr="00FA17C4">
        <w:rPr>
          <w:color w:val="000000" w:themeColor="text1"/>
          <w:lang w:val="de-DE"/>
        </w:rPr>
        <w:t> </w:t>
      </w:r>
      <w:r w:rsidRPr="00FA17C4">
        <w:rPr>
          <w:color w:val="000000" w:themeColor="text1"/>
          <w:lang w:val="de-DE"/>
        </w:rPr>
        <w:t>- [§ 1 - In Abweichung von Artikel 26 Absatz 1 erstellt der Verwaltungsrat der NGBE den Unternehmensplan für die Dauer des Geschäftsführungs</w:t>
      </w:r>
      <w:r w:rsidRPr="00FA17C4">
        <w:rPr>
          <w:color w:val="000000" w:themeColor="text1"/>
          <w:lang w:val="de-DE"/>
        </w:rPr>
        <w:softHyphen/>
        <w:t>vertrags und passt ihn jährlich an. In diesem Plan werden unter Berücksichtigung der vom Ministerrat bestimmten Mobilitätsziele Ziele und Strategie des Unternehmens vermerkt.</w:t>
      </w:r>
    </w:p>
    <w:p w14:paraId="3CC12C5C" w14:textId="77777777" w:rsidR="00E90EDD" w:rsidRPr="00FA17C4" w:rsidRDefault="00E90EDD" w:rsidP="00E90EDD">
      <w:pPr>
        <w:jc w:val="both"/>
        <w:rPr>
          <w:color w:val="000000" w:themeColor="text1"/>
          <w:lang w:val="de-DE"/>
        </w:rPr>
      </w:pPr>
    </w:p>
    <w:p w14:paraId="59CF925F" w14:textId="77777777" w:rsidR="00E90EDD" w:rsidRPr="00FA17C4" w:rsidRDefault="00E90EDD" w:rsidP="00E90EDD">
      <w:pPr>
        <w:jc w:val="both"/>
        <w:rPr>
          <w:color w:val="000000" w:themeColor="text1"/>
          <w:lang w:val="de-DE"/>
        </w:rPr>
      </w:pPr>
      <w:r w:rsidRPr="00FA17C4">
        <w:rPr>
          <w:color w:val="000000" w:themeColor="text1"/>
          <w:lang w:val="de-DE"/>
        </w:rPr>
        <w:tab/>
        <w:t>§ 2 - Der Unternehmensplan muss Folgendes enthalten:</w:t>
      </w:r>
    </w:p>
    <w:p w14:paraId="0B2F3542" w14:textId="77777777" w:rsidR="00E90EDD" w:rsidRPr="00FA17C4" w:rsidRDefault="00E90EDD" w:rsidP="00E90EDD">
      <w:pPr>
        <w:jc w:val="both"/>
        <w:rPr>
          <w:color w:val="000000" w:themeColor="text1"/>
          <w:lang w:val="de-DE"/>
        </w:rPr>
      </w:pPr>
    </w:p>
    <w:p w14:paraId="2D1AEA49" w14:textId="77777777" w:rsidR="00E90EDD" w:rsidRPr="00FA17C4" w:rsidRDefault="00E90EDD" w:rsidP="00E90EDD">
      <w:pPr>
        <w:jc w:val="both"/>
        <w:rPr>
          <w:color w:val="000000" w:themeColor="text1"/>
          <w:lang w:val="de-DE"/>
        </w:rPr>
      </w:pPr>
      <w:r w:rsidRPr="00FA17C4">
        <w:rPr>
          <w:color w:val="000000" w:themeColor="text1"/>
          <w:lang w:val="de-DE"/>
        </w:rPr>
        <w:tab/>
        <w:t>1. Struktur und Merkmale des Beförderungsangebots auf dem Eisenbahnnetz und Empfangsstellen,</w:t>
      </w:r>
    </w:p>
    <w:p w14:paraId="7C9ACD08" w14:textId="77777777" w:rsidR="00E90EDD" w:rsidRPr="00FA17C4" w:rsidRDefault="00E90EDD" w:rsidP="00E90EDD">
      <w:pPr>
        <w:jc w:val="both"/>
        <w:rPr>
          <w:color w:val="000000" w:themeColor="text1"/>
          <w:lang w:val="de-DE"/>
        </w:rPr>
      </w:pPr>
    </w:p>
    <w:p w14:paraId="59B895EE" w14:textId="77777777" w:rsidR="00E90EDD" w:rsidRPr="00FA17C4" w:rsidRDefault="00E90EDD" w:rsidP="00E90EDD">
      <w:pPr>
        <w:jc w:val="both"/>
        <w:rPr>
          <w:color w:val="000000" w:themeColor="text1"/>
          <w:lang w:val="de-DE"/>
        </w:rPr>
      </w:pPr>
      <w:r w:rsidRPr="00FA17C4">
        <w:rPr>
          <w:color w:val="000000" w:themeColor="text1"/>
          <w:lang w:val="de-DE"/>
        </w:rPr>
        <w:tab/>
        <w:t>2. Bedürfnisse, die sich aus ihrem Zweck ergeben, in Form eines mehrjährigen Investitionsplans,</w:t>
      </w:r>
    </w:p>
    <w:p w14:paraId="195CA634" w14:textId="77777777" w:rsidR="00E90EDD" w:rsidRPr="00FA17C4" w:rsidRDefault="00E90EDD" w:rsidP="00E90EDD">
      <w:pPr>
        <w:jc w:val="both"/>
        <w:rPr>
          <w:color w:val="000000" w:themeColor="text1"/>
          <w:lang w:val="de-DE"/>
        </w:rPr>
      </w:pPr>
    </w:p>
    <w:p w14:paraId="1260CB18" w14:textId="77777777" w:rsidR="00E90EDD" w:rsidRPr="00FA17C4" w:rsidRDefault="00E90EDD" w:rsidP="00E90EDD">
      <w:pPr>
        <w:jc w:val="both"/>
        <w:rPr>
          <w:color w:val="000000" w:themeColor="text1"/>
          <w:lang w:val="de-DE"/>
        </w:rPr>
      </w:pPr>
      <w:r w:rsidRPr="00FA17C4">
        <w:rPr>
          <w:color w:val="000000" w:themeColor="text1"/>
          <w:lang w:val="de-DE"/>
        </w:rPr>
        <w:tab/>
        <w:t>3. Aussichten in Bezug auf den Personalbedarf,</w:t>
      </w:r>
    </w:p>
    <w:p w14:paraId="265C2605" w14:textId="77777777" w:rsidR="00E90EDD" w:rsidRPr="00FA17C4" w:rsidRDefault="00E90EDD" w:rsidP="00E90EDD">
      <w:pPr>
        <w:jc w:val="both"/>
        <w:rPr>
          <w:color w:val="000000" w:themeColor="text1"/>
          <w:lang w:val="de-DE"/>
        </w:rPr>
      </w:pPr>
    </w:p>
    <w:p w14:paraId="382B608A" w14:textId="77777777" w:rsidR="00E90EDD" w:rsidRPr="00FA17C4" w:rsidRDefault="00E90EDD" w:rsidP="00E90EDD">
      <w:pPr>
        <w:jc w:val="both"/>
        <w:rPr>
          <w:color w:val="000000" w:themeColor="text1"/>
          <w:lang w:val="de-DE"/>
        </w:rPr>
      </w:pPr>
      <w:r w:rsidRPr="00FA17C4">
        <w:rPr>
          <w:color w:val="000000" w:themeColor="text1"/>
          <w:lang w:val="de-DE"/>
        </w:rPr>
        <w:tab/>
        <w:t>4. Entwicklung der Betriebsrechnungen in Form eines Finanzplans,</w:t>
      </w:r>
    </w:p>
    <w:p w14:paraId="732355FC" w14:textId="77777777" w:rsidR="00E90EDD" w:rsidRPr="00FA17C4" w:rsidRDefault="00E90EDD" w:rsidP="00E90EDD">
      <w:pPr>
        <w:jc w:val="both"/>
        <w:rPr>
          <w:color w:val="000000" w:themeColor="text1"/>
          <w:lang w:val="de-DE"/>
        </w:rPr>
      </w:pPr>
    </w:p>
    <w:p w14:paraId="2DA6AC2B" w14:textId="77777777" w:rsidR="00E90EDD" w:rsidRPr="00FA17C4" w:rsidRDefault="00E90EDD" w:rsidP="00E90EDD">
      <w:pPr>
        <w:jc w:val="both"/>
        <w:rPr>
          <w:color w:val="000000" w:themeColor="text1"/>
          <w:lang w:val="de-DE"/>
        </w:rPr>
      </w:pPr>
      <w:r w:rsidRPr="00FA17C4">
        <w:rPr>
          <w:color w:val="000000" w:themeColor="text1"/>
          <w:lang w:val="de-DE"/>
        </w:rPr>
        <w:tab/>
        <w:t>5. Beschreibung der allgemeinen Betriebsbedingungen in Bezug auf Tätigkeits</w:t>
      </w:r>
      <w:r w:rsidRPr="00FA17C4">
        <w:rPr>
          <w:color w:val="000000" w:themeColor="text1"/>
          <w:lang w:val="de-DE"/>
        </w:rPr>
        <w:softHyphen/>
        <w:t>sektoren, die nicht zu den Aufträgen des öffentlichen Dienstes der NGBE gehören.</w:t>
      </w:r>
    </w:p>
    <w:p w14:paraId="6E27BEC4" w14:textId="77777777" w:rsidR="00E90EDD" w:rsidRPr="00FA17C4" w:rsidRDefault="00E90EDD" w:rsidP="00E90EDD">
      <w:pPr>
        <w:jc w:val="both"/>
        <w:rPr>
          <w:color w:val="000000" w:themeColor="text1"/>
          <w:lang w:val="de-DE"/>
        </w:rPr>
      </w:pPr>
    </w:p>
    <w:p w14:paraId="05CE5A8B" w14:textId="77777777" w:rsidR="00E90EDD" w:rsidRPr="00FA17C4" w:rsidRDefault="00E90EDD" w:rsidP="00E90EDD">
      <w:pPr>
        <w:jc w:val="both"/>
        <w:rPr>
          <w:color w:val="000000" w:themeColor="text1"/>
          <w:lang w:val="de-DE"/>
        </w:rPr>
      </w:pPr>
      <w:r w:rsidRPr="00FA17C4">
        <w:rPr>
          <w:color w:val="000000" w:themeColor="text1"/>
          <w:lang w:val="de-DE"/>
        </w:rPr>
        <w:tab/>
        <w:t>§ 3 - Der in § 2 Nr. 2 erwähnte mehrjährige Investitionsplan enthält die Planung über mehrere Jahre der Investitionen in Bezug auf Erwerb, Unterhalt, Betrieb und Finanzierung von rollendem Eisenbahnmaterial, auf Erwerb, Entwicklung, Bau, Erneuerung, Unterhalt und Betrieb von Bahnhöfen, unbewachten Haltestellen und ihren Nebenanlagen und auf Sicherheits- und Wachtätigkeiten.</w:t>
      </w:r>
    </w:p>
    <w:p w14:paraId="58744B5B" w14:textId="77777777" w:rsidR="00E90EDD" w:rsidRPr="00FA17C4" w:rsidRDefault="00E90EDD" w:rsidP="00E90EDD">
      <w:pPr>
        <w:jc w:val="both"/>
        <w:rPr>
          <w:color w:val="000000" w:themeColor="text1"/>
          <w:lang w:val="de-DE"/>
        </w:rPr>
      </w:pPr>
    </w:p>
    <w:p w14:paraId="007BB921" w14:textId="77777777" w:rsidR="00E90EDD" w:rsidRPr="00FA17C4" w:rsidRDefault="00E90EDD" w:rsidP="00E90EDD">
      <w:pPr>
        <w:jc w:val="both"/>
        <w:rPr>
          <w:color w:val="000000" w:themeColor="text1"/>
          <w:lang w:val="de-DE"/>
        </w:rPr>
      </w:pPr>
      <w:r w:rsidRPr="00FA17C4">
        <w:rPr>
          <w:color w:val="000000" w:themeColor="text1"/>
          <w:lang w:val="de-DE"/>
        </w:rPr>
        <w:tab/>
        <w:t>§ 4 - Der mehrjährige Investitionsplan der NGBE wird auf den mehrjährigen Investitionsplan von Infrabel abgestimmt, insofern der Zeitplan der Arbeiten der NGBE in Bezug auf Entwicklung, Bau und Erneuerung von Bahnhöfen, unbewachten Haltestellen und ihren Nebenanlagen den mehrjährigen Investitionsplan von Infrabel beeinflusst.</w:t>
      </w:r>
    </w:p>
    <w:p w14:paraId="2579DD03" w14:textId="77777777" w:rsidR="00E90EDD" w:rsidRPr="00FA17C4" w:rsidRDefault="00E90EDD" w:rsidP="00E90EDD">
      <w:pPr>
        <w:jc w:val="both"/>
        <w:rPr>
          <w:color w:val="000000" w:themeColor="text1"/>
          <w:lang w:val="de-DE"/>
        </w:rPr>
      </w:pPr>
    </w:p>
    <w:p w14:paraId="4F209481" w14:textId="77777777" w:rsidR="000652B6" w:rsidRPr="00462A05" w:rsidRDefault="00E90EDD" w:rsidP="000652B6">
      <w:pPr>
        <w:jc w:val="both"/>
        <w:rPr>
          <w:lang w:val="de-DE"/>
        </w:rPr>
      </w:pPr>
      <w:r w:rsidRPr="00FA17C4">
        <w:rPr>
          <w:color w:val="000000" w:themeColor="text1"/>
          <w:lang w:val="de-DE"/>
        </w:rPr>
        <w:tab/>
        <w:t xml:space="preserve">§ 5 - </w:t>
      </w:r>
      <w:r w:rsidR="000652B6">
        <w:rPr>
          <w:color w:val="000000" w:themeColor="text1"/>
          <w:lang w:val="de-DE"/>
        </w:rPr>
        <w:t>[</w:t>
      </w:r>
      <w:r w:rsidR="000652B6" w:rsidRPr="00462A05">
        <w:rPr>
          <w:lang w:val="de-DE"/>
        </w:rPr>
        <w:t>Der Unternehmensplan und seine jährlichen Anpassungen werden dem Minister der Öffentlichen Unternehmen mitgeteilt. Der in § 2 Nr. 2 erwähnte Mehrjahresplan wird dem Büro für Eisenbahninvestitionen mitgeteilt, das vor seiner Billigung durch den König gemäß Absatz 2 dem Minister der Öffentlichen Unternehmen eine Stellungnahme abgibt.</w:t>
      </w:r>
    </w:p>
    <w:p w14:paraId="2FEE0B18" w14:textId="77777777" w:rsidR="000652B6" w:rsidRPr="00462A05" w:rsidRDefault="000652B6" w:rsidP="000652B6">
      <w:pPr>
        <w:jc w:val="both"/>
        <w:rPr>
          <w:lang w:val="de-DE"/>
        </w:rPr>
      </w:pPr>
    </w:p>
    <w:p w14:paraId="5A2C5B01" w14:textId="77777777" w:rsidR="00E90EDD" w:rsidRPr="00FA17C4" w:rsidRDefault="000652B6" w:rsidP="000652B6">
      <w:pPr>
        <w:jc w:val="both"/>
        <w:rPr>
          <w:color w:val="000000" w:themeColor="text1"/>
          <w:lang w:val="de-DE"/>
        </w:rPr>
      </w:pPr>
      <w:r w:rsidRPr="00462A05">
        <w:rPr>
          <w:lang w:val="de-DE"/>
        </w:rPr>
        <w:tab/>
        <w:t>In Abweichung von Artikel 26 Absatz 2 werden die in § 2 erwähnten Punkte als für die Ausführung der Aufträge des öffentlichen Dienstes der NGBE und ihres mehrjährigen Investitionsplans erforderlicher Teil vom König durch einen im Ministerrat beratenen Erlass gebilligt.</w:t>
      </w:r>
      <w:r>
        <w:rPr>
          <w:color w:val="000000" w:themeColor="text1"/>
          <w:lang w:val="de-DE"/>
        </w:rPr>
        <w:t>]</w:t>
      </w:r>
    </w:p>
    <w:p w14:paraId="72AC138C" w14:textId="77777777" w:rsidR="00E90EDD" w:rsidRPr="00FA17C4" w:rsidRDefault="00E90EDD" w:rsidP="00E90EDD">
      <w:pPr>
        <w:jc w:val="both"/>
        <w:rPr>
          <w:color w:val="000000" w:themeColor="text1"/>
          <w:lang w:val="de-DE"/>
        </w:rPr>
      </w:pPr>
    </w:p>
    <w:p w14:paraId="4E76C810" w14:textId="77777777" w:rsidR="00E90EDD" w:rsidRPr="00FA17C4" w:rsidRDefault="00E90EDD" w:rsidP="00E90EDD">
      <w:pPr>
        <w:jc w:val="both"/>
        <w:rPr>
          <w:color w:val="000000" w:themeColor="text1"/>
          <w:lang w:val="de-DE"/>
        </w:rPr>
      </w:pPr>
      <w:r w:rsidRPr="00FA17C4">
        <w:rPr>
          <w:color w:val="000000" w:themeColor="text1"/>
          <w:lang w:val="de-DE"/>
        </w:rPr>
        <w:tab/>
        <w:t>§ 6 - Der Unternehmensplan ist eine Voraussetzung für den Abschluss des Geschäftsführungsvertrags. Bei Erneuerung des Geschäftsführungsvertrags wird der Plan spätestens zwölf Monate vor Ablauf des laufenden Geschäftsführungsvertrags erstellt. Artikel 3 § 2 Nr. 9 ist nicht anwendbar.</w:t>
      </w:r>
    </w:p>
    <w:p w14:paraId="3DE5DE5C" w14:textId="77777777" w:rsidR="00E90EDD" w:rsidRPr="00FA17C4" w:rsidRDefault="00E90EDD" w:rsidP="00E90EDD">
      <w:pPr>
        <w:jc w:val="both"/>
        <w:rPr>
          <w:color w:val="000000" w:themeColor="text1"/>
          <w:lang w:val="de-DE"/>
        </w:rPr>
      </w:pPr>
    </w:p>
    <w:p w14:paraId="36905361" w14:textId="77777777" w:rsidR="00090436" w:rsidRPr="00FA17C4" w:rsidRDefault="00E90EDD" w:rsidP="00E90EDD">
      <w:pPr>
        <w:ind w:firstLine="708"/>
        <w:jc w:val="both"/>
        <w:rPr>
          <w:color w:val="000000" w:themeColor="text1"/>
          <w:lang w:val="de-DE"/>
        </w:rPr>
      </w:pPr>
      <w:r w:rsidRPr="00FA17C4">
        <w:rPr>
          <w:color w:val="000000" w:themeColor="text1"/>
          <w:lang w:val="de-DE"/>
        </w:rPr>
        <w:t>§ 7 - Die NGBE erstellt in Ausführung des Geschäftsführungsvertrags einen Beförderungsplan. Bedeutende Änderungen an diesem Plan werden dem Ministerrat zur Billigung vorgelegt.]</w:t>
      </w:r>
      <w:r w:rsidR="00090436" w:rsidRPr="00FA17C4">
        <w:rPr>
          <w:color w:val="000000" w:themeColor="text1"/>
          <w:lang w:val="de-DE"/>
        </w:rPr>
        <w:t>]</w:t>
      </w:r>
    </w:p>
    <w:p w14:paraId="59DB6F8D" w14:textId="77777777" w:rsidR="00090436" w:rsidRPr="00FA17C4" w:rsidRDefault="00090436" w:rsidP="00090436">
      <w:pPr>
        <w:jc w:val="both"/>
        <w:rPr>
          <w:color w:val="000000" w:themeColor="text1"/>
          <w:lang w:val="de-DE"/>
        </w:rPr>
      </w:pPr>
    </w:p>
    <w:p w14:paraId="525360B8" w14:textId="77777777" w:rsidR="00090436" w:rsidRPr="00FA17C4" w:rsidRDefault="00090436" w:rsidP="00090436">
      <w:pPr>
        <w:jc w:val="both"/>
        <w:rPr>
          <w:i/>
          <w:color w:val="000000" w:themeColor="text1"/>
          <w:lang w:val="de-DE"/>
        </w:rPr>
      </w:pPr>
      <w:r w:rsidRPr="00FA17C4">
        <w:rPr>
          <w:i/>
          <w:color w:val="000000" w:themeColor="text1"/>
          <w:lang w:val="de-DE"/>
        </w:rPr>
        <w:t>[Art. 162decies eingefügt durch Art. 9 des G. vom 22. März 2002 (B.S. vom 26. März 2002</w:t>
      </w:r>
      <w:r w:rsidR="00E90EDD" w:rsidRPr="00FA17C4">
        <w:rPr>
          <w:i/>
          <w:color w:val="000000" w:themeColor="text1"/>
          <w:lang w:val="de-DE"/>
        </w:rPr>
        <w:t>) und ersetzt durch Art. 25 des K.E. vom 11. Dezember 2013</w:t>
      </w:r>
      <w:r w:rsidR="00D420D6" w:rsidRPr="00FA17C4">
        <w:rPr>
          <w:i/>
          <w:color w:val="000000" w:themeColor="text1"/>
          <w:lang w:val="de-DE"/>
        </w:rPr>
        <w:t> (I)</w:t>
      </w:r>
      <w:r w:rsidR="00E90EDD" w:rsidRPr="00FA17C4">
        <w:rPr>
          <w:i/>
          <w:color w:val="000000" w:themeColor="text1"/>
          <w:lang w:val="de-DE"/>
        </w:rPr>
        <w:t xml:space="preserve"> (B.S. vom 16. Dezember 2013)</w:t>
      </w:r>
      <w:r w:rsidR="000652B6">
        <w:rPr>
          <w:i/>
          <w:color w:val="000000" w:themeColor="text1"/>
          <w:lang w:val="de-DE"/>
        </w:rPr>
        <w:t>; § 5 ersetzt durch Art. 4 des G. vom 3. August 2016 (B.S. vom 7. September 2016, Err. vom 27. September 2016)</w:t>
      </w:r>
      <w:r w:rsidRPr="00FA17C4">
        <w:rPr>
          <w:i/>
          <w:color w:val="000000" w:themeColor="text1"/>
          <w:lang w:val="de-DE"/>
        </w:rPr>
        <w:t>]</w:t>
      </w:r>
    </w:p>
    <w:p w14:paraId="63B24D48" w14:textId="77777777" w:rsidR="00090436" w:rsidRPr="00FA17C4" w:rsidRDefault="00090436" w:rsidP="00090436">
      <w:pPr>
        <w:jc w:val="both"/>
        <w:rPr>
          <w:color w:val="000000" w:themeColor="text1"/>
          <w:lang w:val="de-DE"/>
        </w:rPr>
      </w:pPr>
    </w:p>
    <w:p w14:paraId="4A4BA636" w14:textId="77777777" w:rsidR="00090436" w:rsidRPr="00FA17C4" w:rsidRDefault="00090436" w:rsidP="00090436">
      <w:pPr>
        <w:jc w:val="both"/>
        <w:rPr>
          <w:color w:val="000000" w:themeColor="text1"/>
          <w:lang w:val="de-DE"/>
        </w:rPr>
      </w:pPr>
    </w:p>
    <w:p w14:paraId="53344467"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162</w:t>
      </w:r>
      <w:r w:rsidRPr="00FA17C4">
        <w:rPr>
          <w:b/>
          <w:i/>
          <w:color w:val="000000" w:themeColor="text1"/>
          <w:lang w:val="de-DE"/>
        </w:rPr>
        <w:t>undecies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p>
    <w:p w14:paraId="1730F4A5" w14:textId="77777777" w:rsidR="00090436" w:rsidRPr="00FA17C4" w:rsidRDefault="00090436" w:rsidP="00090436">
      <w:pPr>
        <w:jc w:val="both"/>
        <w:rPr>
          <w:color w:val="000000" w:themeColor="text1"/>
          <w:lang w:val="de-DE"/>
        </w:rPr>
      </w:pPr>
    </w:p>
    <w:p w14:paraId="4C260D85" w14:textId="77777777" w:rsidR="00E90EDD" w:rsidRPr="00FA17C4" w:rsidRDefault="00090436" w:rsidP="00090436">
      <w:pPr>
        <w:jc w:val="both"/>
        <w:rPr>
          <w:i/>
          <w:color w:val="000000" w:themeColor="text1"/>
          <w:lang w:val="de-DE"/>
        </w:rPr>
      </w:pPr>
      <w:r w:rsidRPr="00FA17C4">
        <w:rPr>
          <w:i/>
          <w:color w:val="000000" w:themeColor="text1"/>
          <w:lang w:val="de-DE"/>
        </w:rPr>
        <w:t>[Art. 162undecies eingefügt durch Art. 9 des G. vom 22. März 2002 (B.S. vom 26. März 2002) und aufgehoben durch Art. 27 § 22 des K.E. vom 18. Oktober 2004 (B.S. vom 20. Oktober 2004, Err. vom 9. November 2004)]</w:t>
      </w:r>
    </w:p>
    <w:p w14:paraId="6AE18E44" w14:textId="77777777" w:rsidR="000A49A9" w:rsidRPr="00FA17C4" w:rsidRDefault="000A49A9">
      <w:pPr>
        <w:rPr>
          <w:color w:val="000000" w:themeColor="text1"/>
          <w:lang w:val="de-DE"/>
        </w:rPr>
      </w:pPr>
      <w:r w:rsidRPr="00FA17C4">
        <w:rPr>
          <w:color w:val="000000" w:themeColor="text1"/>
          <w:lang w:val="de-DE"/>
        </w:rPr>
        <w:br w:type="page"/>
      </w:r>
    </w:p>
    <w:p w14:paraId="6A1BB692" w14:textId="77777777" w:rsidR="00E90EDD" w:rsidRPr="00FA17C4" w:rsidRDefault="00E90EDD" w:rsidP="00E90EDD">
      <w:pPr>
        <w:jc w:val="center"/>
        <w:rPr>
          <w:color w:val="000000" w:themeColor="text1"/>
          <w:lang w:val="de-DE"/>
        </w:rPr>
      </w:pPr>
      <w:r w:rsidRPr="00FA17C4">
        <w:rPr>
          <w:color w:val="000000" w:themeColor="text1"/>
          <w:lang w:val="de-DE"/>
        </w:rPr>
        <w:lastRenderedPageBreak/>
        <w:t>[KAPITEL 4</w:t>
      </w:r>
      <w:r w:rsidRPr="00FA17C4">
        <w:rPr>
          <w:i/>
          <w:color w:val="000000" w:themeColor="text1"/>
          <w:lang w:val="de-DE"/>
        </w:rPr>
        <w:t>bis</w:t>
      </w:r>
      <w:r w:rsidRPr="00FA17C4">
        <w:rPr>
          <w:color w:val="000000" w:themeColor="text1"/>
          <w:lang w:val="de-DE"/>
        </w:rPr>
        <w:t> - </w:t>
      </w:r>
      <w:r w:rsidRPr="00FA17C4">
        <w:rPr>
          <w:i/>
          <w:color w:val="000000" w:themeColor="text1"/>
          <w:lang w:val="de-DE"/>
        </w:rPr>
        <w:t>Finanzielle und buchhalterische Bestimmungen</w:t>
      </w:r>
    </w:p>
    <w:p w14:paraId="4437E039" w14:textId="77777777" w:rsidR="00E90EDD" w:rsidRPr="00FA17C4" w:rsidRDefault="00E90EDD" w:rsidP="00E90EDD">
      <w:pPr>
        <w:jc w:val="both"/>
        <w:rPr>
          <w:color w:val="000000" w:themeColor="text1"/>
          <w:lang w:val="de-DE"/>
        </w:rPr>
      </w:pPr>
    </w:p>
    <w:p w14:paraId="2EA1B4BD" w14:textId="77777777" w:rsidR="00E90EDD" w:rsidRPr="00FA17C4" w:rsidRDefault="00E90EDD" w:rsidP="00E90EDD">
      <w:pPr>
        <w:jc w:val="both"/>
        <w:rPr>
          <w:i/>
          <w:color w:val="000000" w:themeColor="text1"/>
          <w:lang w:val="de-DE"/>
        </w:rPr>
      </w:pPr>
      <w:r w:rsidRPr="00FA17C4">
        <w:rPr>
          <w:i/>
          <w:color w:val="000000" w:themeColor="text1"/>
          <w:lang w:val="de-DE"/>
        </w:rPr>
        <w:t>[Kapitel 4bis mit Art. 162duodecies eingefügt durch Art. 26 des K.E. vom 11. Dezember 2013</w:t>
      </w:r>
      <w:r w:rsidR="00D420D6" w:rsidRPr="00FA17C4">
        <w:rPr>
          <w:i/>
          <w:color w:val="000000" w:themeColor="text1"/>
          <w:lang w:val="de-DE"/>
        </w:rPr>
        <w:t> (I)</w:t>
      </w:r>
      <w:r w:rsidRPr="00FA17C4">
        <w:rPr>
          <w:i/>
          <w:color w:val="000000" w:themeColor="text1"/>
          <w:lang w:val="de-DE"/>
        </w:rPr>
        <w:t xml:space="preserve"> (B.S. vom 16. Dezember 2013)]</w:t>
      </w:r>
    </w:p>
    <w:p w14:paraId="0C9F7BD3" w14:textId="77777777" w:rsidR="00E90EDD" w:rsidRPr="00FA17C4" w:rsidRDefault="00E90EDD" w:rsidP="00E90EDD">
      <w:pPr>
        <w:jc w:val="both"/>
        <w:rPr>
          <w:i/>
          <w:color w:val="000000" w:themeColor="text1"/>
          <w:lang w:val="de-DE"/>
        </w:rPr>
      </w:pPr>
    </w:p>
    <w:p w14:paraId="5D5DF3DD" w14:textId="77777777" w:rsidR="00E90EDD" w:rsidRPr="00FA17C4" w:rsidRDefault="00E90EDD" w:rsidP="00E90EDD">
      <w:pPr>
        <w:jc w:val="both"/>
        <w:rPr>
          <w:i/>
          <w:color w:val="000000" w:themeColor="text1"/>
          <w:lang w:val="de-DE"/>
        </w:rPr>
      </w:pPr>
    </w:p>
    <w:p w14:paraId="7861578C" w14:textId="77777777" w:rsidR="00E90EDD" w:rsidRPr="00FA17C4" w:rsidRDefault="00E90EDD" w:rsidP="00E90EDD">
      <w:pPr>
        <w:jc w:val="both"/>
        <w:rPr>
          <w:color w:val="000000" w:themeColor="text1"/>
          <w:lang w:val="de-DE"/>
        </w:rPr>
      </w:pPr>
      <w:r w:rsidRPr="00FA17C4">
        <w:rPr>
          <w:color w:val="000000" w:themeColor="text1"/>
          <w:lang w:val="de-DE"/>
        </w:rPr>
        <w:tab/>
      </w:r>
      <w:r w:rsidRPr="00FA17C4">
        <w:rPr>
          <w:b/>
          <w:color w:val="000000" w:themeColor="text1"/>
          <w:lang w:val="de-DE"/>
        </w:rPr>
        <w:t>Art. 162</w:t>
      </w:r>
      <w:r w:rsidRPr="00FA17C4">
        <w:rPr>
          <w:b/>
          <w:i/>
          <w:color w:val="000000" w:themeColor="text1"/>
          <w:lang w:val="de-DE"/>
        </w:rPr>
        <w:t>duodecies</w:t>
      </w:r>
      <w:r w:rsidRPr="00FA17C4">
        <w:rPr>
          <w:color w:val="000000" w:themeColor="text1"/>
          <w:lang w:val="de-DE"/>
        </w:rPr>
        <w:t> - § 1 - Vorliegender Artikel setzt Artikel 6 Absatz 3 der Richtlinie 2012/34/EU des Europäischen Parlaments und des Rates der Europäischen Union vom 21. November 2012 zur Schaffung eines einheitlichen europäischen Eisenbahnraums um.</w:t>
      </w:r>
    </w:p>
    <w:p w14:paraId="49689623" w14:textId="77777777" w:rsidR="00E90EDD" w:rsidRPr="00FA17C4" w:rsidRDefault="00E90EDD" w:rsidP="00E90EDD">
      <w:pPr>
        <w:jc w:val="both"/>
        <w:rPr>
          <w:color w:val="000000" w:themeColor="text1"/>
          <w:lang w:val="de-DE"/>
        </w:rPr>
      </w:pPr>
    </w:p>
    <w:p w14:paraId="4C54955B" w14:textId="77777777" w:rsidR="00E90EDD" w:rsidRPr="00FA17C4" w:rsidRDefault="00E90EDD" w:rsidP="00E90EDD">
      <w:pPr>
        <w:jc w:val="both"/>
        <w:rPr>
          <w:color w:val="000000" w:themeColor="text1"/>
          <w:lang w:val="de-DE"/>
        </w:rPr>
      </w:pPr>
      <w:r w:rsidRPr="00FA17C4">
        <w:rPr>
          <w:color w:val="000000" w:themeColor="text1"/>
          <w:lang w:val="de-DE"/>
        </w:rPr>
        <w:tab/>
        <w:t>§ 2 - Unbeschadet des Artikels 27 § 1 führt die NGBE in ihrer internen Buchhaltung getrennte Konten für ihre Tätigkeiten in Bezug auf die Güterbeförderung mit der Eisenbahn. Der Anhang zum Jahresabschluss der NGBE umfasst eine getrennte Bilanz und eine getrennte Ergebnisrechnung für diese Tätigkeiten.</w:t>
      </w:r>
    </w:p>
    <w:p w14:paraId="63F29953" w14:textId="77777777" w:rsidR="00E90EDD" w:rsidRPr="00FA17C4" w:rsidRDefault="00E90EDD" w:rsidP="00E90EDD">
      <w:pPr>
        <w:jc w:val="both"/>
        <w:rPr>
          <w:color w:val="000000" w:themeColor="text1"/>
          <w:lang w:val="de-DE"/>
        </w:rPr>
      </w:pPr>
    </w:p>
    <w:p w14:paraId="6CF0FA1D" w14:textId="77777777" w:rsidR="00E90EDD" w:rsidRPr="00FA17C4" w:rsidRDefault="00E90EDD" w:rsidP="00E90EDD">
      <w:pPr>
        <w:jc w:val="both"/>
        <w:rPr>
          <w:color w:val="000000" w:themeColor="text1"/>
          <w:lang w:val="de-DE"/>
        </w:rPr>
      </w:pPr>
      <w:r w:rsidRPr="00FA17C4">
        <w:rPr>
          <w:color w:val="000000" w:themeColor="text1"/>
          <w:lang w:val="de-DE"/>
        </w:rPr>
        <w:tab/>
        <w:t>§ 3 - Zuwendungen für Personenverkehrsleistungen im Rahmen von Aufträgen des öffentlichen Dienstes sind in den entsprechenden Konten getrennt auszuweisen und dürfen nicht auf Tätigkeitsbereiche übertragen werden, die andere Verkehrsleistungen oder sonstige Geschäfte betreffen.]</w:t>
      </w:r>
    </w:p>
    <w:p w14:paraId="73B81920" w14:textId="77777777" w:rsidR="00090436" w:rsidRPr="00FA17C4" w:rsidRDefault="00090436" w:rsidP="00090436">
      <w:pPr>
        <w:jc w:val="both"/>
        <w:rPr>
          <w:color w:val="000000" w:themeColor="text1"/>
          <w:lang w:val="de-DE"/>
        </w:rPr>
      </w:pPr>
    </w:p>
    <w:p w14:paraId="78A8E4B8" w14:textId="77777777" w:rsidR="0014173B" w:rsidRPr="00FA17C4" w:rsidRDefault="0014173B" w:rsidP="00090436">
      <w:pPr>
        <w:jc w:val="both"/>
        <w:rPr>
          <w:color w:val="000000" w:themeColor="text1"/>
          <w:lang w:val="de-DE"/>
        </w:rPr>
      </w:pPr>
    </w:p>
    <w:p w14:paraId="025B700B" w14:textId="77777777" w:rsidR="000A49A9" w:rsidRPr="00FA17C4" w:rsidRDefault="000A49A9">
      <w:pPr>
        <w:rPr>
          <w:color w:val="000000" w:themeColor="text1"/>
          <w:lang w:val="de-DE"/>
        </w:rPr>
      </w:pPr>
      <w:r w:rsidRPr="00FA17C4">
        <w:rPr>
          <w:color w:val="000000" w:themeColor="text1"/>
          <w:lang w:val="de-DE"/>
        </w:rPr>
        <w:br w:type="page"/>
      </w:r>
    </w:p>
    <w:p w14:paraId="08E5F997" w14:textId="77777777" w:rsidR="0014173B" w:rsidRPr="00FA17C4" w:rsidRDefault="0014173B" w:rsidP="0014173B">
      <w:pPr>
        <w:jc w:val="center"/>
        <w:rPr>
          <w:color w:val="000000" w:themeColor="text1"/>
          <w:lang w:val="de-DE"/>
        </w:rPr>
      </w:pPr>
      <w:r w:rsidRPr="00FA17C4">
        <w:rPr>
          <w:color w:val="000000" w:themeColor="text1"/>
          <w:lang w:val="de-DE"/>
        </w:rPr>
        <w:lastRenderedPageBreak/>
        <w:t xml:space="preserve">KAPITEL 5 - </w:t>
      </w:r>
      <w:r w:rsidRPr="00FA17C4">
        <w:rPr>
          <w:i/>
          <w:color w:val="000000" w:themeColor="text1"/>
          <w:lang w:val="de-DE"/>
        </w:rPr>
        <w:t>Personal</w:t>
      </w:r>
    </w:p>
    <w:p w14:paraId="79A4D40C" w14:textId="77777777" w:rsidR="0014173B" w:rsidRPr="00FA17C4" w:rsidRDefault="0014173B" w:rsidP="0014173B">
      <w:pPr>
        <w:jc w:val="both"/>
        <w:rPr>
          <w:color w:val="000000" w:themeColor="text1"/>
          <w:lang w:val="de-DE"/>
        </w:rPr>
      </w:pPr>
    </w:p>
    <w:p w14:paraId="4367B80D" w14:textId="77777777" w:rsidR="0014173B" w:rsidRPr="00FA17C4" w:rsidRDefault="0014173B" w:rsidP="0014173B">
      <w:pPr>
        <w:jc w:val="both"/>
        <w:rPr>
          <w:color w:val="000000" w:themeColor="text1"/>
          <w:lang w:val="de-DE"/>
        </w:rPr>
      </w:pPr>
    </w:p>
    <w:p w14:paraId="7D0CA469" w14:textId="77777777" w:rsidR="0014173B" w:rsidRPr="00FA17C4" w:rsidRDefault="0014173B" w:rsidP="0014173B">
      <w:pPr>
        <w:ind w:firstLine="708"/>
        <w:jc w:val="both"/>
        <w:rPr>
          <w:color w:val="000000" w:themeColor="text1"/>
          <w:lang w:val="de-DE"/>
        </w:rPr>
      </w:pPr>
      <w:r w:rsidRPr="00FA17C4">
        <w:rPr>
          <w:b/>
          <w:color w:val="000000" w:themeColor="text1"/>
          <w:lang w:val="de-DE"/>
        </w:rPr>
        <w:t>Art. 163 </w:t>
      </w:r>
      <w:r w:rsidR="00F97C44" w:rsidRPr="00FA17C4">
        <w:rPr>
          <w:b/>
          <w:color w:val="000000" w:themeColor="text1"/>
          <w:lang w:val="de-DE"/>
        </w:rPr>
        <w:t xml:space="preserve">- </w:t>
      </w:r>
      <w:r w:rsidRPr="00FA17C4">
        <w:rPr>
          <w:i/>
          <w:color w:val="000000" w:themeColor="text1"/>
          <w:lang w:val="de-DE"/>
        </w:rPr>
        <w:t>[Abänderungsbestimmung]</w:t>
      </w:r>
    </w:p>
    <w:p w14:paraId="690C3A3E" w14:textId="77777777" w:rsidR="0014173B" w:rsidRPr="00FA17C4" w:rsidRDefault="0014173B" w:rsidP="00090436">
      <w:pPr>
        <w:jc w:val="both"/>
        <w:rPr>
          <w:color w:val="000000" w:themeColor="text1"/>
          <w:lang w:val="de-DE"/>
        </w:rPr>
      </w:pPr>
    </w:p>
    <w:p w14:paraId="15233E28" w14:textId="77777777" w:rsidR="00F97C44" w:rsidRPr="00FA17C4" w:rsidRDefault="00F97C44" w:rsidP="00090436">
      <w:pPr>
        <w:jc w:val="both"/>
        <w:rPr>
          <w:color w:val="000000" w:themeColor="text1"/>
          <w:lang w:val="de-DE"/>
        </w:rPr>
      </w:pPr>
    </w:p>
    <w:p w14:paraId="04145203" w14:textId="77777777" w:rsidR="00F97C44" w:rsidRPr="00FA17C4" w:rsidRDefault="00F97C44" w:rsidP="00F97C44">
      <w:pPr>
        <w:jc w:val="both"/>
        <w:rPr>
          <w:color w:val="000000" w:themeColor="text1"/>
          <w:lang w:val="de-DE"/>
        </w:rPr>
      </w:pPr>
      <w:r w:rsidRPr="00FA17C4">
        <w:rPr>
          <w:color w:val="000000" w:themeColor="text1"/>
          <w:lang w:val="de-DE"/>
        </w:rPr>
        <w:tab/>
        <w:t>[</w:t>
      </w:r>
      <w:r w:rsidRPr="00FA17C4">
        <w:rPr>
          <w:b/>
          <w:color w:val="000000" w:themeColor="text1"/>
          <w:lang w:val="de-DE"/>
        </w:rPr>
        <w:t>Art. 163</w:t>
      </w:r>
      <w:r w:rsidRPr="00FA17C4">
        <w:rPr>
          <w:b/>
          <w:i/>
          <w:color w:val="000000" w:themeColor="text1"/>
          <w:lang w:val="de-DE"/>
        </w:rPr>
        <w:t>bis</w:t>
      </w:r>
      <w:r w:rsidRPr="00FA17C4">
        <w:rPr>
          <w:color w:val="000000" w:themeColor="text1"/>
          <w:lang w:val="de-DE"/>
        </w:rPr>
        <w:t> - § 1 - Die NGBE verfügt über das für die Ausführung ihrer Aufträge erforderliche Personal, das ihr von HR Rail zur Verfügung gestellt wird. Das in Artikel 21 des Gesetzes vom 23. Juli 1926 über die NGBE und das Personal der belgischen Eisenbahnen erwähnte Personalstatut, einschließlich des Gewerkschaftsstatuts, bleibt auf das Personal anwendbar. Die Personalmitglieder befinden sich jedoch während des Zeitraums ihrer Zurverfügungstellung unter der ausschließlichen Autorität der NGBE.</w:t>
      </w:r>
    </w:p>
    <w:p w14:paraId="1A9AE986" w14:textId="77777777" w:rsidR="00F97C44" w:rsidRPr="00FA17C4" w:rsidRDefault="00F97C44" w:rsidP="00F97C44">
      <w:pPr>
        <w:jc w:val="both"/>
        <w:rPr>
          <w:color w:val="000000" w:themeColor="text1"/>
          <w:lang w:val="de-DE"/>
        </w:rPr>
      </w:pPr>
    </w:p>
    <w:p w14:paraId="43FD8881" w14:textId="77777777" w:rsidR="00F97C44" w:rsidRPr="00FA17C4" w:rsidRDefault="00F97C44" w:rsidP="00F97C44">
      <w:pPr>
        <w:jc w:val="both"/>
        <w:rPr>
          <w:color w:val="000000" w:themeColor="text1"/>
          <w:lang w:val="de-DE"/>
        </w:rPr>
      </w:pPr>
      <w:r w:rsidRPr="00FA17C4">
        <w:rPr>
          <w:color w:val="000000" w:themeColor="text1"/>
          <w:lang w:val="de-DE"/>
        </w:rPr>
        <w:tab/>
        <w:t>Bedingungen und Modalitäten der Zurverfügungstellung von Personal aufgrund von Absatz 1 werden durch oder aufgrund des Gesetzes vom 23. Juli 1926 über die NGBE und das Personal der belgischen Eisenbahnen festgelegt.</w:t>
      </w:r>
    </w:p>
    <w:p w14:paraId="706A99FF" w14:textId="77777777" w:rsidR="00F97C44" w:rsidRPr="00FA17C4" w:rsidRDefault="00F97C44" w:rsidP="00F97C44">
      <w:pPr>
        <w:jc w:val="both"/>
        <w:rPr>
          <w:color w:val="000000" w:themeColor="text1"/>
          <w:lang w:val="de-DE"/>
        </w:rPr>
      </w:pPr>
    </w:p>
    <w:p w14:paraId="44A2C35F" w14:textId="77777777" w:rsidR="00F97C44" w:rsidRPr="00FA17C4" w:rsidRDefault="00F97C44" w:rsidP="00F97C44">
      <w:pPr>
        <w:jc w:val="both"/>
        <w:rPr>
          <w:color w:val="000000" w:themeColor="text1"/>
          <w:lang w:val="de-DE"/>
        </w:rPr>
      </w:pPr>
      <w:r w:rsidRPr="00FA17C4">
        <w:rPr>
          <w:color w:val="000000" w:themeColor="text1"/>
          <w:lang w:val="de-DE"/>
        </w:rPr>
        <w:tab/>
        <w:t>§ 2 - Kapitel III des Gesetzes vom 24. Juli 1987 über die zeitweilige Arbeit, die Leiharbeit und die Arbeitnehmerüberlassung ist nicht auf die in § 1 erwähnte Zurverfügungstellung von Personal anwendbar.]</w:t>
      </w:r>
    </w:p>
    <w:p w14:paraId="332DF78B" w14:textId="77777777" w:rsidR="00F97C44" w:rsidRPr="00FA17C4" w:rsidRDefault="00F97C44" w:rsidP="00090436">
      <w:pPr>
        <w:jc w:val="both"/>
        <w:rPr>
          <w:color w:val="000000" w:themeColor="text1"/>
          <w:lang w:val="de-DE"/>
        </w:rPr>
      </w:pPr>
    </w:p>
    <w:p w14:paraId="057E55C8" w14:textId="77777777" w:rsidR="00F97C44" w:rsidRPr="00FA17C4" w:rsidRDefault="00F97C44" w:rsidP="00090436">
      <w:pPr>
        <w:jc w:val="both"/>
        <w:rPr>
          <w:i/>
          <w:color w:val="000000" w:themeColor="text1"/>
          <w:lang w:val="de-DE"/>
        </w:rPr>
      </w:pPr>
      <w:r w:rsidRPr="00FA17C4">
        <w:rPr>
          <w:i/>
          <w:color w:val="000000" w:themeColor="text1"/>
          <w:lang w:val="de-DE"/>
        </w:rPr>
        <w:t>[Art. 163bis eingefügt durch Art. </w:t>
      </w:r>
      <w:r w:rsidR="00770D5B" w:rsidRPr="00FA17C4">
        <w:rPr>
          <w:i/>
          <w:color w:val="000000" w:themeColor="text1"/>
          <w:lang w:val="de-DE"/>
        </w:rPr>
        <w:t xml:space="preserve">16 des </w:t>
      </w:r>
      <w:r w:rsidR="00C81D08" w:rsidRPr="00FA17C4">
        <w:rPr>
          <w:i/>
          <w:color w:val="000000" w:themeColor="text1"/>
          <w:lang w:val="de-DE"/>
        </w:rPr>
        <w:t>K.E. vom 11.</w:t>
      </w:r>
      <w:r w:rsidR="000525F2" w:rsidRPr="00FA17C4">
        <w:rPr>
          <w:i/>
          <w:color w:val="000000" w:themeColor="text1"/>
          <w:lang w:val="de-DE"/>
        </w:rPr>
        <w:t> </w:t>
      </w:r>
      <w:r w:rsidR="00C81D08" w:rsidRPr="00FA17C4">
        <w:rPr>
          <w:i/>
          <w:color w:val="000000" w:themeColor="text1"/>
          <w:lang w:val="de-DE"/>
        </w:rPr>
        <w:t>Dezember 2013</w:t>
      </w:r>
      <w:r w:rsidR="002E58D7" w:rsidRPr="00FA17C4">
        <w:rPr>
          <w:i/>
          <w:color w:val="000000" w:themeColor="text1"/>
          <w:lang w:val="de-DE"/>
        </w:rPr>
        <w:t> (II)</w:t>
      </w:r>
      <w:r w:rsidR="00770D5B" w:rsidRPr="00FA17C4">
        <w:rPr>
          <w:i/>
          <w:color w:val="000000" w:themeColor="text1"/>
          <w:lang w:val="de-DE"/>
        </w:rPr>
        <w:t xml:space="preserve"> (B.S. vom 16. Dezember 2013)</w:t>
      </w:r>
      <w:r w:rsidRPr="00FA17C4">
        <w:rPr>
          <w:i/>
          <w:color w:val="000000" w:themeColor="text1"/>
          <w:lang w:val="de-DE"/>
        </w:rPr>
        <w:t>]</w:t>
      </w:r>
    </w:p>
    <w:p w14:paraId="5AAD9BAB" w14:textId="77777777" w:rsidR="00F97C44" w:rsidRPr="00FA17C4" w:rsidRDefault="00F97C44" w:rsidP="00090436">
      <w:pPr>
        <w:jc w:val="both"/>
        <w:rPr>
          <w:color w:val="000000" w:themeColor="text1"/>
          <w:lang w:val="de-DE"/>
        </w:rPr>
      </w:pPr>
    </w:p>
    <w:p w14:paraId="5139C9EF" w14:textId="77777777" w:rsidR="00770D5B" w:rsidRPr="00FA17C4" w:rsidRDefault="00770D5B" w:rsidP="00090436">
      <w:pPr>
        <w:jc w:val="both"/>
        <w:rPr>
          <w:color w:val="000000" w:themeColor="text1"/>
          <w:lang w:val="de-DE"/>
        </w:rPr>
      </w:pPr>
    </w:p>
    <w:p w14:paraId="3104B55C" w14:textId="77777777" w:rsidR="00F97C44" w:rsidRPr="00FA17C4" w:rsidRDefault="00770D5B" w:rsidP="00090436">
      <w:pPr>
        <w:jc w:val="both"/>
        <w:rPr>
          <w:color w:val="000000" w:themeColor="text1"/>
          <w:lang w:val="de-DE"/>
        </w:rPr>
      </w:pPr>
      <w:r w:rsidRPr="00FA17C4">
        <w:rPr>
          <w:color w:val="000000" w:themeColor="text1"/>
          <w:lang w:val="de-DE"/>
        </w:rPr>
        <w:tab/>
        <w:t>[</w:t>
      </w:r>
      <w:r w:rsidRPr="00FA17C4">
        <w:rPr>
          <w:b/>
          <w:color w:val="000000" w:themeColor="text1"/>
          <w:lang w:val="de-DE"/>
        </w:rPr>
        <w:t>Art. 163</w:t>
      </w:r>
      <w:r w:rsidRPr="00FA17C4">
        <w:rPr>
          <w:b/>
          <w:i/>
          <w:color w:val="000000" w:themeColor="text1"/>
          <w:lang w:val="de-DE"/>
        </w:rPr>
        <w:t>ter</w:t>
      </w:r>
      <w:r w:rsidRPr="00FA17C4">
        <w:rPr>
          <w:color w:val="000000" w:themeColor="text1"/>
          <w:lang w:val="de-DE"/>
        </w:rPr>
        <w:t> - Unbeschadet des Artikels 71 des Gesetzes vom 23. Juli 1926 über die NGBE und das Personal der belgischen Eisenbahnen sind die Bestimmungen von Titel I Kapitel 8, mit Ausnahme von Artikel 31, nicht auf die NGBE und das der NGBE zur Verfügung gestellte Personal anwendbar. Die NGBE und ihr Personal unterliegen dem Gesetz vom 23. Juli 1926 über die NGBE und das Personal der belgischen Eisenbahnen.]</w:t>
      </w:r>
    </w:p>
    <w:p w14:paraId="1CAE549A" w14:textId="77777777" w:rsidR="0014173B" w:rsidRPr="00FA17C4" w:rsidRDefault="0014173B" w:rsidP="00090436">
      <w:pPr>
        <w:jc w:val="both"/>
        <w:rPr>
          <w:color w:val="000000" w:themeColor="text1"/>
          <w:lang w:val="de-DE"/>
        </w:rPr>
      </w:pPr>
    </w:p>
    <w:p w14:paraId="66F06B0A" w14:textId="77777777" w:rsidR="00770D5B" w:rsidRPr="00FA17C4" w:rsidRDefault="00770D5B" w:rsidP="00090436">
      <w:pPr>
        <w:jc w:val="both"/>
        <w:rPr>
          <w:i/>
          <w:color w:val="000000" w:themeColor="text1"/>
          <w:lang w:val="de-DE"/>
        </w:rPr>
      </w:pPr>
      <w:r w:rsidRPr="00FA17C4">
        <w:rPr>
          <w:i/>
          <w:color w:val="000000" w:themeColor="text1"/>
          <w:lang w:val="de-DE"/>
        </w:rPr>
        <w:t xml:space="preserve">[Art. 163ter eingefügt durch Art. 17 des </w:t>
      </w:r>
      <w:r w:rsidR="00C81D08" w:rsidRPr="00FA17C4">
        <w:rPr>
          <w:i/>
          <w:color w:val="000000" w:themeColor="text1"/>
          <w:lang w:val="de-DE"/>
        </w:rPr>
        <w:t>K.E. vom 11.</w:t>
      </w:r>
      <w:r w:rsidR="00916F0E" w:rsidRPr="00FA17C4">
        <w:rPr>
          <w:i/>
          <w:color w:val="000000" w:themeColor="text1"/>
          <w:lang w:val="de-DE"/>
        </w:rPr>
        <w:t> </w:t>
      </w:r>
      <w:r w:rsidR="00C81D08" w:rsidRPr="00FA17C4">
        <w:rPr>
          <w:i/>
          <w:color w:val="000000" w:themeColor="text1"/>
          <w:lang w:val="de-DE"/>
        </w:rPr>
        <w:t>Dezember 2013</w:t>
      </w:r>
      <w:r w:rsidR="00916F0E" w:rsidRPr="00FA17C4">
        <w:rPr>
          <w:i/>
          <w:color w:val="000000" w:themeColor="text1"/>
          <w:lang w:val="de-DE"/>
        </w:rPr>
        <w:t> (II)</w:t>
      </w:r>
      <w:r w:rsidRPr="00FA17C4">
        <w:rPr>
          <w:i/>
          <w:color w:val="000000" w:themeColor="text1"/>
          <w:lang w:val="de-DE"/>
        </w:rPr>
        <w:t xml:space="preserve"> (B.S. vom 16. Dezember 2013)]</w:t>
      </w:r>
    </w:p>
    <w:p w14:paraId="30474955" w14:textId="77777777" w:rsidR="00770D5B" w:rsidRPr="00FA17C4" w:rsidRDefault="00770D5B" w:rsidP="00090436">
      <w:pPr>
        <w:jc w:val="both"/>
        <w:rPr>
          <w:color w:val="000000" w:themeColor="text1"/>
          <w:lang w:val="de-DE"/>
        </w:rPr>
      </w:pPr>
    </w:p>
    <w:p w14:paraId="39D50E88" w14:textId="77777777" w:rsidR="00770D5B" w:rsidRPr="00FA17C4" w:rsidRDefault="00770D5B" w:rsidP="00090436">
      <w:pPr>
        <w:jc w:val="both"/>
        <w:rPr>
          <w:color w:val="000000" w:themeColor="text1"/>
          <w:lang w:val="de-DE"/>
        </w:rPr>
      </w:pPr>
    </w:p>
    <w:p w14:paraId="3D9B4A47" w14:textId="77777777" w:rsidR="000A49A9" w:rsidRPr="00FA17C4" w:rsidRDefault="000A49A9">
      <w:pPr>
        <w:rPr>
          <w:color w:val="000000" w:themeColor="text1"/>
          <w:lang w:val="de-DE"/>
        </w:rPr>
      </w:pPr>
      <w:r w:rsidRPr="00FA17C4">
        <w:rPr>
          <w:color w:val="000000" w:themeColor="text1"/>
          <w:lang w:val="de-DE"/>
        </w:rPr>
        <w:br w:type="page"/>
      </w:r>
    </w:p>
    <w:p w14:paraId="097D5B97" w14:textId="77777777" w:rsidR="00E90EDD" w:rsidRPr="00FA17C4" w:rsidRDefault="00E90EDD" w:rsidP="00E90EDD">
      <w:pPr>
        <w:jc w:val="center"/>
        <w:rPr>
          <w:color w:val="000000" w:themeColor="text1"/>
          <w:lang w:val="de-DE"/>
        </w:rPr>
      </w:pPr>
      <w:r w:rsidRPr="00FA17C4">
        <w:rPr>
          <w:color w:val="000000" w:themeColor="text1"/>
          <w:lang w:val="de-DE"/>
        </w:rPr>
        <w:lastRenderedPageBreak/>
        <w:t>[KAPITEL 5</w:t>
      </w:r>
      <w:r w:rsidRPr="00FA17C4">
        <w:rPr>
          <w:i/>
          <w:color w:val="000000" w:themeColor="text1"/>
          <w:lang w:val="de-DE"/>
        </w:rPr>
        <w:t>bis</w:t>
      </w:r>
      <w:r w:rsidRPr="00FA17C4">
        <w:rPr>
          <w:color w:val="000000" w:themeColor="text1"/>
          <w:lang w:val="de-DE"/>
        </w:rPr>
        <w:t xml:space="preserve"> - </w:t>
      </w:r>
      <w:r w:rsidRPr="00FA17C4">
        <w:rPr>
          <w:i/>
          <w:color w:val="000000" w:themeColor="text1"/>
          <w:lang w:val="de-DE"/>
        </w:rPr>
        <w:t>Beförderungsvertrag</w:t>
      </w:r>
    </w:p>
    <w:p w14:paraId="292F6282" w14:textId="77777777" w:rsidR="00E90EDD" w:rsidRPr="00FA17C4" w:rsidRDefault="00E90EDD" w:rsidP="00E90EDD">
      <w:pPr>
        <w:jc w:val="both"/>
        <w:rPr>
          <w:color w:val="000000" w:themeColor="text1"/>
          <w:lang w:val="de-DE"/>
        </w:rPr>
      </w:pPr>
    </w:p>
    <w:p w14:paraId="19E2E6FA" w14:textId="77777777" w:rsidR="00E90EDD" w:rsidRPr="00FA17C4" w:rsidRDefault="00E90EDD" w:rsidP="00E90EDD">
      <w:pPr>
        <w:jc w:val="both"/>
        <w:rPr>
          <w:i/>
          <w:color w:val="000000" w:themeColor="text1"/>
          <w:lang w:val="de-DE"/>
        </w:rPr>
      </w:pPr>
      <w:r w:rsidRPr="00FA17C4">
        <w:rPr>
          <w:i/>
          <w:color w:val="000000" w:themeColor="text1"/>
          <w:lang w:val="de-DE"/>
        </w:rPr>
        <w:t>[Kapitel 5bis</w:t>
      </w:r>
      <w:r w:rsidR="0014173B" w:rsidRPr="00FA17C4">
        <w:rPr>
          <w:i/>
          <w:color w:val="000000" w:themeColor="text1"/>
          <w:lang w:val="de-DE"/>
        </w:rPr>
        <w:t xml:space="preserve"> mit den Artikeln 163quater bis 163septies eingefügt durch Art. 27 des K.E. vom 11. Dezember 2013</w:t>
      </w:r>
      <w:r w:rsidR="00D420D6" w:rsidRPr="00FA17C4">
        <w:rPr>
          <w:i/>
          <w:color w:val="000000" w:themeColor="text1"/>
          <w:lang w:val="de-DE"/>
        </w:rPr>
        <w:t> (I)</w:t>
      </w:r>
      <w:r w:rsidR="0014173B" w:rsidRPr="00FA17C4">
        <w:rPr>
          <w:i/>
          <w:color w:val="000000" w:themeColor="text1"/>
          <w:lang w:val="de-DE"/>
        </w:rPr>
        <w:t xml:space="preserve"> (B.S. vom 16. Dezember 2013)</w:t>
      </w:r>
      <w:r w:rsidRPr="00FA17C4">
        <w:rPr>
          <w:i/>
          <w:color w:val="000000" w:themeColor="text1"/>
          <w:lang w:val="de-DE"/>
        </w:rPr>
        <w:t>]</w:t>
      </w:r>
    </w:p>
    <w:p w14:paraId="30C3BED1" w14:textId="77777777" w:rsidR="00E90EDD" w:rsidRPr="00FA17C4" w:rsidRDefault="00E90EDD" w:rsidP="00E90EDD">
      <w:pPr>
        <w:jc w:val="both"/>
        <w:rPr>
          <w:color w:val="000000" w:themeColor="text1"/>
          <w:lang w:val="de-DE"/>
        </w:rPr>
      </w:pPr>
    </w:p>
    <w:p w14:paraId="607C2207" w14:textId="77777777" w:rsidR="00D420D6" w:rsidRPr="00FA17C4" w:rsidRDefault="00D420D6" w:rsidP="00E90EDD">
      <w:pPr>
        <w:jc w:val="center"/>
        <w:rPr>
          <w:i/>
          <w:color w:val="000000" w:themeColor="text1"/>
          <w:lang w:val="de-DE"/>
        </w:rPr>
      </w:pPr>
    </w:p>
    <w:p w14:paraId="15325909" w14:textId="77777777" w:rsidR="00E90EDD" w:rsidRPr="00FA17C4" w:rsidRDefault="00E90EDD" w:rsidP="00E90EDD">
      <w:pPr>
        <w:jc w:val="center"/>
        <w:rPr>
          <w:color w:val="000000" w:themeColor="text1"/>
          <w:lang w:val="de-DE"/>
        </w:rPr>
      </w:pPr>
      <w:r w:rsidRPr="00FA17C4">
        <w:rPr>
          <w:i/>
          <w:color w:val="000000" w:themeColor="text1"/>
          <w:lang w:val="de-DE"/>
        </w:rPr>
        <w:t>Abschnitt 1</w:t>
      </w:r>
      <w:r w:rsidRPr="00FA17C4">
        <w:rPr>
          <w:color w:val="000000" w:themeColor="text1"/>
          <w:lang w:val="de-DE"/>
        </w:rPr>
        <w:t> - Begriffsbestimmung und Inhalt</w:t>
      </w:r>
    </w:p>
    <w:p w14:paraId="478E76BA" w14:textId="77777777" w:rsidR="00E90EDD" w:rsidRPr="00FA17C4" w:rsidRDefault="00E90EDD" w:rsidP="00E90EDD">
      <w:pPr>
        <w:jc w:val="both"/>
        <w:rPr>
          <w:color w:val="000000" w:themeColor="text1"/>
          <w:lang w:val="de-DE"/>
        </w:rPr>
      </w:pPr>
    </w:p>
    <w:p w14:paraId="3F6D89D9" w14:textId="77777777" w:rsidR="00D420D6" w:rsidRPr="00FA17C4" w:rsidRDefault="00D420D6" w:rsidP="00E90EDD">
      <w:pPr>
        <w:jc w:val="both"/>
        <w:rPr>
          <w:color w:val="000000" w:themeColor="text1"/>
          <w:lang w:val="de-DE"/>
        </w:rPr>
      </w:pPr>
    </w:p>
    <w:p w14:paraId="684E2039" w14:textId="77777777" w:rsidR="00E90EDD" w:rsidRPr="00FA17C4" w:rsidRDefault="00E90EDD" w:rsidP="00E90EDD">
      <w:pPr>
        <w:jc w:val="both"/>
        <w:rPr>
          <w:color w:val="000000" w:themeColor="text1"/>
          <w:lang w:val="de-DE"/>
        </w:rPr>
      </w:pPr>
      <w:r w:rsidRPr="00FA17C4">
        <w:rPr>
          <w:color w:val="000000" w:themeColor="text1"/>
          <w:lang w:val="de-DE"/>
        </w:rPr>
        <w:tab/>
      </w:r>
      <w:r w:rsidRPr="00FA17C4">
        <w:rPr>
          <w:b/>
          <w:color w:val="000000" w:themeColor="text1"/>
          <w:lang w:val="de-DE"/>
        </w:rPr>
        <w:t>Art. 163</w:t>
      </w:r>
      <w:r w:rsidRPr="00FA17C4">
        <w:rPr>
          <w:b/>
          <w:i/>
          <w:color w:val="000000" w:themeColor="text1"/>
          <w:lang w:val="de-DE"/>
        </w:rPr>
        <w:t>quater</w:t>
      </w:r>
      <w:r w:rsidRPr="00FA17C4">
        <w:rPr>
          <w:i/>
          <w:color w:val="000000" w:themeColor="text1"/>
          <w:lang w:val="de-DE"/>
        </w:rPr>
        <w:t> -</w:t>
      </w:r>
      <w:r w:rsidRPr="00FA17C4">
        <w:rPr>
          <w:color w:val="000000" w:themeColor="text1"/>
          <w:lang w:val="de-DE"/>
        </w:rPr>
        <w:t xml:space="preserve"> § 1 - Die NGBE schließt mit Infrabel einen Beförderungsvertrag, in dem Bedingungen und Modalitäten der operativen Zusammenarbeit zwischen der NGBE und Infrabel für Dienste festgelegt werden, die im Rahmen der Aufträge des öffentlichen Dienstes zu erbringen sind, unter anderem im Hinblick auf eine pünktliche und qualitative Dienstleistung an Fahrgäste.</w:t>
      </w:r>
    </w:p>
    <w:p w14:paraId="1837151C" w14:textId="77777777" w:rsidR="00E90EDD" w:rsidRPr="00FA17C4" w:rsidRDefault="00E90EDD" w:rsidP="00E90EDD">
      <w:pPr>
        <w:jc w:val="both"/>
        <w:rPr>
          <w:color w:val="000000" w:themeColor="text1"/>
          <w:lang w:val="de-DE"/>
        </w:rPr>
      </w:pPr>
    </w:p>
    <w:p w14:paraId="143183F4" w14:textId="77777777" w:rsidR="00E90EDD" w:rsidRPr="00FA17C4" w:rsidRDefault="00E90EDD" w:rsidP="00E90EDD">
      <w:pPr>
        <w:jc w:val="both"/>
        <w:rPr>
          <w:color w:val="000000" w:themeColor="text1"/>
          <w:lang w:val="de-DE"/>
        </w:rPr>
      </w:pPr>
      <w:r w:rsidRPr="00FA17C4">
        <w:rPr>
          <w:color w:val="000000" w:themeColor="text1"/>
          <w:lang w:val="de-DE"/>
        </w:rPr>
        <w:tab/>
        <w:t>§ 2 - Im Beförderungsvertrag werden mindestens folgende Angelegenheiten geregelt:</w:t>
      </w:r>
    </w:p>
    <w:p w14:paraId="4A9FE4A2" w14:textId="77777777" w:rsidR="00E90EDD" w:rsidRPr="00FA17C4" w:rsidRDefault="00E90EDD" w:rsidP="00E90EDD">
      <w:pPr>
        <w:jc w:val="both"/>
        <w:rPr>
          <w:color w:val="000000" w:themeColor="text1"/>
          <w:lang w:val="de-DE"/>
        </w:rPr>
      </w:pPr>
    </w:p>
    <w:p w14:paraId="7312EF25" w14:textId="77777777" w:rsidR="00E90EDD" w:rsidRPr="00FA17C4" w:rsidRDefault="00E90EDD" w:rsidP="00E90EDD">
      <w:pPr>
        <w:jc w:val="both"/>
        <w:rPr>
          <w:color w:val="000000" w:themeColor="text1"/>
          <w:lang w:val="de-DE"/>
        </w:rPr>
      </w:pPr>
      <w:r w:rsidRPr="00FA17C4">
        <w:rPr>
          <w:color w:val="000000" w:themeColor="text1"/>
          <w:lang w:val="de-DE"/>
        </w:rPr>
        <w:tab/>
        <w:t>1. Pünktlichkeit und Verkehr der Züge,</w:t>
      </w:r>
    </w:p>
    <w:p w14:paraId="386D458B" w14:textId="77777777" w:rsidR="00E90EDD" w:rsidRPr="00FA17C4" w:rsidRDefault="00E90EDD" w:rsidP="00E90EDD">
      <w:pPr>
        <w:jc w:val="both"/>
        <w:rPr>
          <w:color w:val="000000" w:themeColor="text1"/>
          <w:lang w:val="de-DE"/>
        </w:rPr>
      </w:pPr>
    </w:p>
    <w:p w14:paraId="5311BCF0" w14:textId="77777777" w:rsidR="00E90EDD" w:rsidRPr="00FA17C4" w:rsidRDefault="00E90EDD" w:rsidP="00E90EDD">
      <w:pPr>
        <w:jc w:val="both"/>
        <w:rPr>
          <w:color w:val="000000" w:themeColor="text1"/>
          <w:lang w:val="de-DE"/>
        </w:rPr>
      </w:pPr>
      <w:r w:rsidRPr="00FA17C4">
        <w:rPr>
          <w:color w:val="000000" w:themeColor="text1"/>
          <w:lang w:val="de-DE"/>
        </w:rPr>
        <w:tab/>
        <w:t>2. Empfang und Information der Fahrgäste,</w:t>
      </w:r>
    </w:p>
    <w:p w14:paraId="6A8A1C0D" w14:textId="77777777" w:rsidR="00E90EDD" w:rsidRPr="00FA17C4" w:rsidRDefault="00E90EDD" w:rsidP="00E90EDD">
      <w:pPr>
        <w:jc w:val="both"/>
        <w:rPr>
          <w:color w:val="000000" w:themeColor="text1"/>
          <w:lang w:val="de-DE"/>
        </w:rPr>
      </w:pPr>
    </w:p>
    <w:p w14:paraId="4F6308E5" w14:textId="77777777" w:rsidR="00E90EDD" w:rsidRPr="00FA17C4" w:rsidRDefault="00E90EDD" w:rsidP="00E90EDD">
      <w:pPr>
        <w:jc w:val="both"/>
        <w:rPr>
          <w:color w:val="000000" w:themeColor="text1"/>
          <w:lang w:val="de-DE"/>
        </w:rPr>
      </w:pPr>
      <w:r w:rsidRPr="00FA17C4">
        <w:rPr>
          <w:color w:val="000000" w:themeColor="text1"/>
          <w:lang w:val="de-DE"/>
        </w:rPr>
        <w:tab/>
        <w:t>3. Verwaltung von Zwischenfällen, darunter Noteinsatzpläne,</w:t>
      </w:r>
    </w:p>
    <w:p w14:paraId="255921CB" w14:textId="77777777" w:rsidR="00E90EDD" w:rsidRPr="00FA17C4" w:rsidRDefault="00E90EDD" w:rsidP="00E90EDD">
      <w:pPr>
        <w:jc w:val="both"/>
        <w:rPr>
          <w:color w:val="000000" w:themeColor="text1"/>
          <w:lang w:val="de-DE"/>
        </w:rPr>
      </w:pPr>
    </w:p>
    <w:p w14:paraId="67723219" w14:textId="77777777" w:rsidR="00E90EDD" w:rsidRPr="00FA17C4" w:rsidRDefault="00E90EDD" w:rsidP="00E90EDD">
      <w:pPr>
        <w:jc w:val="both"/>
        <w:rPr>
          <w:color w:val="000000" w:themeColor="text1"/>
          <w:lang w:val="de-DE"/>
        </w:rPr>
      </w:pPr>
      <w:r w:rsidRPr="00FA17C4">
        <w:rPr>
          <w:color w:val="000000" w:themeColor="text1"/>
          <w:lang w:val="de-DE"/>
        </w:rPr>
        <w:tab/>
        <w:t>4. Koordinierung der Ausführung der Investitionen der NGBE und von Infrabel.</w:t>
      </w:r>
    </w:p>
    <w:p w14:paraId="22F8E29E" w14:textId="77777777" w:rsidR="00E90EDD" w:rsidRPr="00FA17C4" w:rsidRDefault="00E90EDD" w:rsidP="00E90EDD">
      <w:pPr>
        <w:jc w:val="both"/>
        <w:rPr>
          <w:color w:val="000000" w:themeColor="text1"/>
          <w:lang w:val="de-DE"/>
        </w:rPr>
      </w:pPr>
    </w:p>
    <w:p w14:paraId="411A92B4" w14:textId="77777777" w:rsidR="00E90EDD" w:rsidRPr="00FA17C4" w:rsidRDefault="00E90EDD" w:rsidP="00E90EDD">
      <w:pPr>
        <w:jc w:val="both"/>
        <w:rPr>
          <w:color w:val="000000" w:themeColor="text1"/>
          <w:lang w:val="de-DE"/>
        </w:rPr>
      </w:pPr>
      <w:r w:rsidRPr="00FA17C4">
        <w:rPr>
          <w:color w:val="000000" w:themeColor="text1"/>
          <w:lang w:val="de-DE"/>
        </w:rPr>
        <w:tab/>
        <w:t>§ 3</w:t>
      </w:r>
      <w:r w:rsidR="005042DE" w:rsidRPr="00FA17C4">
        <w:rPr>
          <w:color w:val="000000" w:themeColor="text1"/>
          <w:lang w:val="de-DE"/>
        </w:rPr>
        <w:t xml:space="preserve"> </w:t>
      </w:r>
      <w:r w:rsidRPr="00FA17C4">
        <w:rPr>
          <w:color w:val="000000" w:themeColor="text1"/>
          <w:lang w:val="de-DE"/>
        </w:rPr>
        <w:t>-</w:t>
      </w:r>
      <w:r w:rsidR="005042DE" w:rsidRPr="00FA17C4">
        <w:rPr>
          <w:color w:val="000000" w:themeColor="text1"/>
          <w:lang w:val="de-DE"/>
        </w:rPr>
        <w:t xml:space="preserve"> </w:t>
      </w:r>
      <w:r w:rsidRPr="00FA17C4">
        <w:rPr>
          <w:color w:val="000000" w:themeColor="text1"/>
          <w:lang w:val="de-DE"/>
        </w:rPr>
        <w:t>Ausdrückliche Auflösungsklauseln im Beförderungsvertrag gelten als ungeschrieben. Artikel 1184 des Zivilgesetzbuches ist nicht auf den Beförderungsvertrag anwendbar.</w:t>
      </w:r>
    </w:p>
    <w:p w14:paraId="337ACBEC" w14:textId="77777777" w:rsidR="00E90EDD" w:rsidRPr="00FA17C4" w:rsidRDefault="00E90EDD" w:rsidP="00E90EDD">
      <w:pPr>
        <w:jc w:val="both"/>
        <w:rPr>
          <w:color w:val="000000" w:themeColor="text1"/>
          <w:lang w:val="de-DE"/>
        </w:rPr>
      </w:pPr>
    </w:p>
    <w:p w14:paraId="08EDEFFC" w14:textId="77777777" w:rsidR="00D420D6" w:rsidRPr="00FA17C4" w:rsidRDefault="00D420D6" w:rsidP="00E90EDD">
      <w:pPr>
        <w:jc w:val="both"/>
        <w:rPr>
          <w:color w:val="000000" w:themeColor="text1"/>
          <w:lang w:val="de-DE"/>
        </w:rPr>
      </w:pPr>
    </w:p>
    <w:p w14:paraId="2B1C4275" w14:textId="77777777" w:rsidR="00E90EDD" w:rsidRPr="00FA17C4" w:rsidRDefault="00E90EDD" w:rsidP="00E90EDD">
      <w:pPr>
        <w:jc w:val="center"/>
        <w:rPr>
          <w:color w:val="000000" w:themeColor="text1"/>
          <w:lang w:val="de-DE"/>
        </w:rPr>
      </w:pPr>
      <w:r w:rsidRPr="00FA17C4">
        <w:rPr>
          <w:i/>
          <w:color w:val="000000" w:themeColor="text1"/>
          <w:lang w:val="de-DE"/>
        </w:rPr>
        <w:t>Abschnitt 2</w:t>
      </w:r>
      <w:r w:rsidRPr="00FA17C4">
        <w:rPr>
          <w:color w:val="000000" w:themeColor="text1"/>
          <w:lang w:val="de-DE"/>
        </w:rPr>
        <w:t> - Abschluss, Billigung, Ende und Erneuerung</w:t>
      </w:r>
    </w:p>
    <w:p w14:paraId="762E46E9" w14:textId="77777777" w:rsidR="00E90EDD" w:rsidRPr="00FA17C4" w:rsidRDefault="00E90EDD" w:rsidP="00E90EDD">
      <w:pPr>
        <w:jc w:val="both"/>
        <w:rPr>
          <w:color w:val="000000" w:themeColor="text1"/>
          <w:lang w:val="de-DE"/>
        </w:rPr>
      </w:pPr>
    </w:p>
    <w:p w14:paraId="686352A0" w14:textId="77777777" w:rsidR="00D420D6" w:rsidRPr="00FA17C4" w:rsidRDefault="00D420D6" w:rsidP="00E90EDD">
      <w:pPr>
        <w:jc w:val="both"/>
        <w:rPr>
          <w:color w:val="000000" w:themeColor="text1"/>
          <w:lang w:val="de-DE"/>
        </w:rPr>
      </w:pPr>
    </w:p>
    <w:p w14:paraId="4565B93D" w14:textId="77777777" w:rsidR="00E90EDD" w:rsidRPr="00FA17C4" w:rsidRDefault="00E90EDD" w:rsidP="00E90EDD">
      <w:pPr>
        <w:jc w:val="both"/>
        <w:rPr>
          <w:color w:val="000000" w:themeColor="text1"/>
          <w:lang w:val="de-DE"/>
        </w:rPr>
      </w:pPr>
      <w:r w:rsidRPr="00FA17C4">
        <w:rPr>
          <w:color w:val="000000" w:themeColor="text1"/>
          <w:lang w:val="de-DE"/>
        </w:rPr>
        <w:tab/>
      </w:r>
      <w:r w:rsidRPr="00FA17C4">
        <w:rPr>
          <w:b/>
          <w:color w:val="000000" w:themeColor="text1"/>
          <w:lang w:val="de-DE"/>
        </w:rPr>
        <w:t>Art. 163</w:t>
      </w:r>
      <w:r w:rsidRPr="00FA17C4">
        <w:rPr>
          <w:b/>
          <w:i/>
          <w:color w:val="000000" w:themeColor="text1"/>
          <w:lang w:val="de-DE"/>
        </w:rPr>
        <w:t>quinquies</w:t>
      </w:r>
      <w:r w:rsidRPr="00FA17C4">
        <w:rPr>
          <w:color w:val="000000" w:themeColor="text1"/>
          <w:lang w:val="de-DE"/>
        </w:rPr>
        <w:t> - § 1 - Bei Verhandlung und Abschluss des Beförderungsvertrags werden die NGBE und Infrabel von ihrem Direktionsausschuss vertreten. Der Beförderungsvertrag wird den Verwaltungsräten zur Billigung vorgelegt, die mit Zweidrittelmehrheit der abgegebenen Stimmen entscheiden.</w:t>
      </w:r>
    </w:p>
    <w:p w14:paraId="6A802F53" w14:textId="77777777" w:rsidR="00E90EDD" w:rsidRPr="00FA17C4" w:rsidRDefault="00E90EDD" w:rsidP="00E90EDD">
      <w:pPr>
        <w:jc w:val="both"/>
        <w:rPr>
          <w:color w:val="000000" w:themeColor="text1"/>
          <w:lang w:val="de-DE"/>
        </w:rPr>
      </w:pPr>
    </w:p>
    <w:p w14:paraId="52A47F02" w14:textId="77777777" w:rsidR="00E90EDD" w:rsidRPr="00FA17C4" w:rsidRDefault="00E90EDD" w:rsidP="00E90EDD">
      <w:pPr>
        <w:jc w:val="both"/>
        <w:rPr>
          <w:color w:val="000000" w:themeColor="text1"/>
          <w:lang w:val="de-DE"/>
        </w:rPr>
      </w:pPr>
      <w:r w:rsidRPr="00FA17C4">
        <w:rPr>
          <w:color w:val="000000" w:themeColor="text1"/>
          <w:lang w:val="de-DE"/>
        </w:rPr>
        <w:tab/>
        <w:t>§ 2 - Der Dienst für die Regulierung des Eisenbahnverkehrs gibt eine Stellungnahme über jeden Entwurf eines Beförderungsvertrags oder jeden Entwurf zur Änderung eines Beförderungsvertrags innerhalb einer Frist von einem Monat ab, nachdem die NGBE und Infrabel ihm einen gemeinsamen Entwurf vorgelegt haben.</w:t>
      </w:r>
    </w:p>
    <w:p w14:paraId="0BA9533C" w14:textId="77777777" w:rsidR="00E90EDD" w:rsidRPr="00FA17C4" w:rsidRDefault="00E90EDD" w:rsidP="00E90EDD">
      <w:pPr>
        <w:jc w:val="both"/>
        <w:rPr>
          <w:color w:val="000000" w:themeColor="text1"/>
          <w:lang w:val="de-DE"/>
        </w:rPr>
      </w:pPr>
    </w:p>
    <w:p w14:paraId="79EAE0A9" w14:textId="77777777" w:rsidR="00E90EDD" w:rsidRPr="00FA17C4" w:rsidRDefault="00E90EDD" w:rsidP="00E90EDD">
      <w:pPr>
        <w:jc w:val="both"/>
        <w:rPr>
          <w:color w:val="000000" w:themeColor="text1"/>
          <w:lang w:val="de-DE"/>
        </w:rPr>
      </w:pPr>
      <w:r w:rsidRPr="00FA17C4">
        <w:rPr>
          <w:color w:val="000000" w:themeColor="text1"/>
          <w:lang w:val="de-DE"/>
        </w:rPr>
        <w:tab/>
        <w:t>Vor Ablauf der vorerwähnten einmonatigen Frist dürfen die NGBE und Infrabel den Beförderungsvertrag weder abschließen noch ändern.</w:t>
      </w:r>
    </w:p>
    <w:p w14:paraId="42B9B89E" w14:textId="77777777" w:rsidR="00E90EDD" w:rsidRPr="00FA17C4" w:rsidRDefault="00E90EDD" w:rsidP="00E90EDD">
      <w:pPr>
        <w:jc w:val="both"/>
        <w:rPr>
          <w:color w:val="000000" w:themeColor="text1"/>
          <w:lang w:val="de-DE"/>
        </w:rPr>
      </w:pPr>
    </w:p>
    <w:p w14:paraId="69EC5DBD" w14:textId="77777777" w:rsidR="00E90EDD" w:rsidRPr="00FA17C4" w:rsidRDefault="00E90EDD" w:rsidP="00E90EDD">
      <w:pPr>
        <w:jc w:val="both"/>
        <w:rPr>
          <w:color w:val="000000" w:themeColor="text1"/>
          <w:lang w:val="de-DE"/>
        </w:rPr>
      </w:pPr>
      <w:r w:rsidRPr="00FA17C4">
        <w:rPr>
          <w:color w:val="000000" w:themeColor="text1"/>
          <w:lang w:val="de-DE"/>
        </w:rPr>
        <w:tab/>
        <w:t>§ 3 - Der Beförderungsvertrag und seine aufeinanderfolgenden Änderungen treten erst in Kraft, nachdem der König sie durch einen im Ministerrat beratenen Erlass gebilligt hat, und zwar an dem in diesem Erlass festgelegten Datum.</w:t>
      </w:r>
    </w:p>
    <w:p w14:paraId="2BD4FB6C" w14:textId="77777777" w:rsidR="00E90EDD" w:rsidRPr="00FA17C4" w:rsidRDefault="00E90EDD" w:rsidP="00E90EDD">
      <w:pPr>
        <w:jc w:val="both"/>
        <w:rPr>
          <w:color w:val="000000" w:themeColor="text1"/>
          <w:lang w:val="de-DE"/>
        </w:rPr>
      </w:pPr>
    </w:p>
    <w:p w14:paraId="24BE16F5" w14:textId="77777777" w:rsidR="00797EE6" w:rsidRPr="00FA17C4" w:rsidRDefault="00797EE6" w:rsidP="00E90EDD">
      <w:pPr>
        <w:jc w:val="both"/>
        <w:rPr>
          <w:color w:val="000000" w:themeColor="text1"/>
          <w:lang w:val="de-DE"/>
        </w:rPr>
      </w:pPr>
    </w:p>
    <w:p w14:paraId="2B837BBD" w14:textId="77777777" w:rsidR="00E90EDD" w:rsidRPr="00FA17C4" w:rsidRDefault="00E90EDD" w:rsidP="00E90EDD">
      <w:pPr>
        <w:jc w:val="both"/>
        <w:rPr>
          <w:color w:val="000000" w:themeColor="text1"/>
          <w:lang w:val="de-DE"/>
        </w:rPr>
      </w:pPr>
      <w:r w:rsidRPr="00FA17C4">
        <w:rPr>
          <w:color w:val="000000" w:themeColor="text1"/>
          <w:lang w:val="de-DE"/>
        </w:rPr>
        <w:tab/>
      </w:r>
      <w:r w:rsidRPr="00FA17C4">
        <w:rPr>
          <w:b/>
          <w:color w:val="000000" w:themeColor="text1"/>
          <w:lang w:val="de-DE"/>
        </w:rPr>
        <w:t>Art. 163</w:t>
      </w:r>
      <w:r w:rsidRPr="00FA17C4">
        <w:rPr>
          <w:b/>
          <w:i/>
          <w:color w:val="000000" w:themeColor="text1"/>
          <w:lang w:val="de-DE"/>
        </w:rPr>
        <w:t>sexies</w:t>
      </w:r>
      <w:r w:rsidRPr="00FA17C4">
        <w:rPr>
          <w:color w:val="000000" w:themeColor="text1"/>
          <w:lang w:val="de-DE"/>
        </w:rPr>
        <w:t> - § 1 - Der Beförderungsvertrag wird für einen Zeitraum von fünf Jahren geschlossen.</w:t>
      </w:r>
    </w:p>
    <w:p w14:paraId="6E2EC71E" w14:textId="77777777" w:rsidR="00E90EDD" w:rsidRPr="00FA17C4" w:rsidRDefault="00E90EDD" w:rsidP="00E90EDD">
      <w:pPr>
        <w:jc w:val="both"/>
        <w:rPr>
          <w:color w:val="000000" w:themeColor="text1"/>
          <w:lang w:val="de-DE"/>
        </w:rPr>
      </w:pPr>
    </w:p>
    <w:p w14:paraId="1399B25A" w14:textId="77777777" w:rsidR="00E90EDD" w:rsidRPr="00FA17C4" w:rsidRDefault="00E90EDD" w:rsidP="00E90EDD">
      <w:pPr>
        <w:jc w:val="both"/>
        <w:rPr>
          <w:color w:val="000000" w:themeColor="text1"/>
          <w:lang w:val="de-DE"/>
        </w:rPr>
      </w:pPr>
      <w:r w:rsidRPr="00FA17C4">
        <w:rPr>
          <w:color w:val="000000" w:themeColor="text1"/>
          <w:lang w:val="de-DE"/>
        </w:rPr>
        <w:tab/>
        <w:t>§ 2 - Der Beförderungsvertrag wird gemäß dem in Artikel 163</w:t>
      </w:r>
      <w:r w:rsidRPr="00FA17C4">
        <w:rPr>
          <w:i/>
          <w:color w:val="000000" w:themeColor="text1"/>
          <w:lang w:val="de-DE"/>
        </w:rPr>
        <w:t>quinquies</w:t>
      </w:r>
      <w:r w:rsidRPr="00FA17C4">
        <w:rPr>
          <w:color w:val="000000" w:themeColor="text1"/>
          <w:lang w:val="de-DE"/>
        </w:rPr>
        <w:t xml:space="preserve"> vorgesehenen Verfahren den Änderungen des Geschäftsführungsvertrags der NGBE und/oder von Infrabel angepasst, insofern diese Änderungen es erfordern.</w:t>
      </w:r>
    </w:p>
    <w:p w14:paraId="0A5BE244" w14:textId="77777777" w:rsidR="00E90EDD" w:rsidRPr="00FA17C4" w:rsidRDefault="00E90EDD" w:rsidP="00E90EDD">
      <w:pPr>
        <w:jc w:val="both"/>
        <w:rPr>
          <w:color w:val="000000" w:themeColor="text1"/>
          <w:lang w:val="de-DE"/>
        </w:rPr>
      </w:pPr>
    </w:p>
    <w:p w14:paraId="02040DB1" w14:textId="77777777" w:rsidR="00E90EDD" w:rsidRPr="00FA17C4" w:rsidRDefault="00E90EDD" w:rsidP="00E90EDD">
      <w:pPr>
        <w:jc w:val="both"/>
        <w:rPr>
          <w:color w:val="000000" w:themeColor="text1"/>
          <w:lang w:val="de-DE"/>
        </w:rPr>
      </w:pPr>
      <w:r w:rsidRPr="00FA17C4">
        <w:rPr>
          <w:color w:val="000000" w:themeColor="text1"/>
          <w:lang w:val="de-DE"/>
        </w:rPr>
        <w:tab/>
        <w:t>Bei Uneinigkeit in Bezug auf die Notwendigkeit, den Beförderungsvertrag zu ändern, oder auf die Änderungen selbst bestimmt der König durch einen im Ministerrat beratenen Erlass den Inhalt des gegebenenfalls geänderten Beförderungsvertrags, nachdem Er die Stellungnahme des Dienstes für die Regulierung des Eisenbahnverkehrs eingeholt hat. Dieser Beförderungsvertrag ist für die NGBE und Infrabel zwingend. Artikel 163</w:t>
      </w:r>
      <w:r w:rsidRPr="00FA17C4">
        <w:rPr>
          <w:i/>
          <w:color w:val="000000" w:themeColor="text1"/>
          <w:lang w:val="de-DE"/>
        </w:rPr>
        <w:t>quinquies</w:t>
      </w:r>
      <w:r w:rsidRPr="00FA17C4">
        <w:rPr>
          <w:color w:val="000000" w:themeColor="text1"/>
          <w:lang w:val="de-DE"/>
        </w:rPr>
        <w:t xml:space="preserve"> § 3 ist nicht anwendbar.</w:t>
      </w:r>
    </w:p>
    <w:p w14:paraId="708E019C" w14:textId="77777777" w:rsidR="00E90EDD" w:rsidRPr="00FA17C4" w:rsidRDefault="00E90EDD" w:rsidP="00E90EDD">
      <w:pPr>
        <w:jc w:val="both"/>
        <w:rPr>
          <w:color w:val="000000" w:themeColor="text1"/>
          <w:lang w:val="de-DE"/>
        </w:rPr>
      </w:pPr>
    </w:p>
    <w:p w14:paraId="12E0B45D" w14:textId="77777777" w:rsidR="00E90EDD" w:rsidRPr="00FA17C4" w:rsidRDefault="00E90EDD" w:rsidP="00E90EDD">
      <w:pPr>
        <w:jc w:val="both"/>
        <w:rPr>
          <w:color w:val="000000" w:themeColor="text1"/>
          <w:lang w:val="de-DE"/>
        </w:rPr>
      </w:pPr>
      <w:r w:rsidRPr="00FA17C4">
        <w:rPr>
          <w:color w:val="000000" w:themeColor="text1"/>
          <w:lang w:val="de-DE"/>
        </w:rPr>
        <w:tab/>
        <w:t>§ 3 - Die NGBE und Infrabel können jederzeit in gegenseitigem Einvernehmen den Beförderungsvertrag gemäß dem in Artikel 163</w:t>
      </w:r>
      <w:r w:rsidRPr="00FA17C4">
        <w:rPr>
          <w:i/>
          <w:color w:val="000000" w:themeColor="text1"/>
          <w:lang w:val="de-DE"/>
        </w:rPr>
        <w:t>quinquies</w:t>
      </w:r>
      <w:r w:rsidRPr="00FA17C4">
        <w:rPr>
          <w:color w:val="000000" w:themeColor="text1"/>
          <w:lang w:val="de-DE"/>
        </w:rPr>
        <w:t xml:space="preserve"> vorgesehenen Verfahren ändern.</w:t>
      </w:r>
    </w:p>
    <w:p w14:paraId="5174138C" w14:textId="77777777" w:rsidR="00E90EDD" w:rsidRPr="00FA17C4" w:rsidRDefault="00E90EDD" w:rsidP="00E90EDD">
      <w:pPr>
        <w:jc w:val="both"/>
        <w:rPr>
          <w:color w:val="000000" w:themeColor="text1"/>
          <w:lang w:val="de-DE"/>
        </w:rPr>
      </w:pPr>
    </w:p>
    <w:p w14:paraId="6D1ED1CD" w14:textId="77777777" w:rsidR="00E90EDD" w:rsidRPr="00FA17C4" w:rsidRDefault="00E90EDD" w:rsidP="00E90EDD">
      <w:pPr>
        <w:jc w:val="both"/>
        <w:rPr>
          <w:color w:val="000000" w:themeColor="text1"/>
          <w:lang w:val="de-DE"/>
        </w:rPr>
      </w:pPr>
      <w:r w:rsidRPr="00FA17C4">
        <w:rPr>
          <w:color w:val="000000" w:themeColor="text1"/>
          <w:lang w:val="de-DE"/>
        </w:rPr>
        <w:tab/>
        <w:t>§ 4 - Spätestens sechs Monate vor Ablauf des Beförderungsvertrags nehmen die NGBE und Infrabel Verhandlungen über den Inhalt eines neuen Beförderungsvertrags auf. Ist bei Ablauf dieses Zeitraums kein neuer Beförderungsvertrag in Kraft getreten, bestimmt der König durch einen im Ministerrat beratenen Erlass vorläufig den Inhalt des Beförderungs</w:t>
      </w:r>
      <w:r w:rsidRPr="00FA17C4">
        <w:rPr>
          <w:color w:val="000000" w:themeColor="text1"/>
          <w:lang w:val="de-DE"/>
        </w:rPr>
        <w:softHyphen/>
        <w:t>vertrags, nachdem Er die Stellungnahme des Dienstes für die Regulierung des Eisenbahnverkehrs eingeholt hat. Gemäß den Bestimmungen des vorliegenden Kapitels ist dieser Vertrag für die NGBE und Infrabel bis zum Abschluss eines neuen Beförderungs</w:t>
      </w:r>
      <w:r w:rsidRPr="00FA17C4">
        <w:rPr>
          <w:color w:val="000000" w:themeColor="text1"/>
          <w:lang w:val="de-DE"/>
        </w:rPr>
        <w:softHyphen/>
        <w:t>vertrags zwingend.</w:t>
      </w:r>
    </w:p>
    <w:p w14:paraId="52638D8C" w14:textId="77777777" w:rsidR="00E90EDD" w:rsidRPr="00FA17C4" w:rsidRDefault="00E90EDD" w:rsidP="00E90EDD">
      <w:pPr>
        <w:jc w:val="both"/>
        <w:rPr>
          <w:color w:val="000000" w:themeColor="text1"/>
          <w:lang w:val="de-DE"/>
        </w:rPr>
      </w:pPr>
    </w:p>
    <w:p w14:paraId="503A193D" w14:textId="77777777" w:rsidR="005042DE" w:rsidRPr="00FA17C4" w:rsidRDefault="005042DE" w:rsidP="00E90EDD">
      <w:pPr>
        <w:jc w:val="both"/>
        <w:rPr>
          <w:color w:val="000000" w:themeColor="text1"/>
          <w:lang w:val="de-DE"/>
        </w:rPr>
      </w:pPr>
    </w:p>
    <w:p w14:paraId="5FE709C8" w14:textId="77777777" w:rsidR="00E90EDD" w:rsidRPr="00FA17C4" w:rsidRDefault="00E90EDD" w:rsidP="00E90EDD">
      <w:pPr>
        <w:jc w:val="both"/>
        <w:rPr>
          <w:color w:val="000000" w:themeColor="text1"/>
          <w:lang w:val="de-DE"/>
        </w:rPr>
      </w:pPr>
      <w:r w:rsidRPr="00FA17C4">
        <w:rPr>
          <w:color w:val="000000" w:themeColor="text1"/>
          <w:lang w:val="de-DE"/>
        </w:rPr>
        <w:tab/>
      </w:r>
      <w:r w:rsidRPr="00FA17C4">
        <w:rPr>
          <w:b/>
          <w:color w:val="000000" w:themeColor="text1"/>
          <w:lang w:val="de-DE"/>
        </w:rPr>
        <w:t>Art. 163</w:t>
      </w:r>
      <w:r w:rsidRPr="00FA17C4">
        <w:rPr>
          <w:b/>
          <w:i/>
          <w:color w:val="000000" w:themeColor="text1"/>
          <w:lang w:val="de-DE"/>
        </w:rPr>
        <w:t>septies</w:t>
      </w:r>
      <w:r w:rsidRPr="00FA17C4">
        <w:rPr>
          <w:color w:val="000000" w:themeColor="text1"/>
          <w:lang w:val="de-DE"/>
        </w:rPr>
        <w:t> - Der Dienst für die Regulierung des Eisenbahnverkehrs trifft innerhalb dreißig Tagen eine Entscheidung über Streitfälle in Bezug auf die Ausführung des Beförderungsvertrags.]</w:t>
      </w:r>
    </w:p>
    <w:p w14:paraId="3D6F2894" w14:textId="77777777" w:rsidR="0014173B" w:rsidRPr="00FA17C4" w:rsidRDefault="0014173B" w:rsidP="0014173B">
      <w:pPr>
        <w:jc w:val="both"/>
        <w:rPr>
          <w:color w:val="000000" w:themeColor="text1"/>
          <w:lang w:val="de-DE"/>
        </w:rPr>
      </w:pPr>
    </w:p>
    <w:p w14:paraId="6C749752" w14:textId="77777777" w:rsidR="0014173B" w:rsidRPr="00FA17C4" w:rsidRDefault="0014173B" w:rsidP="0014173B">
      <w:pPr>
        <w:jc w:val="both"/>
        <w:rPr>
          <w:color w:val="000000" w:themeColor="text1"/>
          <w:lang w:val="de-DE"/>
        </w:rPr>
      </w:pPr>
    </w:p>
    <w:p w14:paraId="4FDE11A9" w14:textId="77777777" w:rsidR="00797EE6" w:rsidRPr="00FA17C4" w:rsidRDefault="00797EE6">
      <w:pPr>
        <w:rPr>
          <w:color w:val="000000" w:themeColor="text1"/>
          <w:lang w:val="de-DE"/>
        </w:rPr>
      </w:pPr>
      <w:r w:rsidRPr="00FA17C4">
        <w:rPr>
          <w:color w:val="000000" w:themeColor="text1"/>
          <w:lang w:val="de-DE"/>
        </w:rPr>
        <w:br w:type="page"/>
      </w:r>
    </w:p>
    <w:p w14:paraId="15585764" w14:textId="77777777" w:rsidR="00090436" w:rsidRPr="00FA17C4" w:rsidRDefault="00090436" w:rsidP="0014173B">
      <w:pPr>
        <w:jc w:val="center"/>
        <w:rPr>
          <w:color w:val="000000" w:themeColor="text1"/>
          <w:lang w:val="de-DE"/>
        </w:rPr>
      </w:pPr>
      <w:r w:rsidRPr="00FA17C4">
        <w:rPr>
          <w:color w:val="000000" w:themeColor="text1"/>
          <w:lang w:val="de-DE"/>
        </w:rPr>
        <w:lastRenderedPageBreak/>
        <w:t xml:space="preserve">KAPITEL 6 - </w:t>
      </w:r>
      <w:r w:rsidRPr="00FA17C4">
        <w:rPr>
          <w:i/>
          <w:color w:val="000000" w:themeColor="text1"/>
          <w:lang w:val="de-DE"/>
        </w:rPr>
        <w:t>Übergangsbestimmungen und Abänderungen</w:t>
      </w:r>
    </w:p>
    <w:p w14:paraId="791D4661" w14:textId="77777777" w:rsidR="00090436" w:rsidRPr="00FA17C4" w:rsidRDefault="00090436" w:rsidP="00090436">
      <w:pPr>
        <w:jc w:val="both"/>
        <w:rPr>
          <w:color w:val="000000" w:themeColor="text1"/>
          <w:lang w:val="de-DE"/>
        </w:rPr>
      </w:pPr>
    </w:p>
    <w:p w14:paraId="7321FA23" w14:textId="77777777" w:rsidR="00090436" w:rsidRPr="00FA17C4" w:rsidRDefault="00090436" w:rsidP="00090436">
      <w:pPr>
        <w:jc w:val="both"/>
        <w:rPr>
          <w:color w:val="000000" w:themeColor="text1"/>
          <w:lang w:val="de-DE"/>
        </w:rPr>
      </w:pPr>
    </w:p>
    <w:p w14:paraId="7985F723"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164 -</w:t>
      </w:r>
      <w:r w:rsidRPr="00FA17C4">
        <w:rPr>
          <w:color w:val="000000" w:themeColor="text1"/>
          <w:lang w:val="de-DE"/>
        </w:rPr>
        <w:t xml:space="preserve"> Es werden aufgehoben:</w:t>
      </w:r>
    </w:p>
    <w:p w14:paraId="2367059C" w14:textId="77777777" w:rsidR="00090436" w:rsidRPr="00FA17C4" w:rsidRDefault="00090436" w:rsidP="00090436">
      <w:pPr>
        <w:jc w:val="both"/>
        <w:rPr>
          <w:color w:val="000000" w:themeColor="text1"/>
          <w:lang w:val="de-DE"/>
        </w:rPr>
      </w:pPr>
    </w:p>
    <w:p w14:paraId="424EE9F1" w14:textId="77777777" w:rsidR="00090436" w:rsidRPr="00FA17C4" w:rsidRDefault="00090436" w:rsidP="00090436">
      <w:pPr>
        <w:ind w:firstLine="708"/>
        <w:jc w:val="both"/>
        <w:rPr>
          <w:color w:val="000000" w:themeColor="text1"/>
          <w:lang w:val="de-DE"/>
        </w:rPr>
      </w:pPr>
      <w:r w:rsidRPr="00FA17C4">
        <w:rPr>
          <w:color w:val="000000" w:themeColor="text1"/>
          <w:lang w:val="de-DE"/>
        </w:rPr>
        <w:t>1. der Königliche Erlass Nr. 174 vom 30. Dezember 1982 zur Einführung der jährlichen Anpassung der von den Gesellschaften für öffentlichen Verkehr angewandten Tarife für die Beförderung von Personen, was die NGBE betrifft, und der Königliche Erlass Nr. 238 vom 31. Dezember 1983 zur Abänderung des Gesetzes vom 23. Juli 1926 zur Gründung der Nationalen Gesellschaft der Belgischen Eisenbahnen und des Königlichen Erlasses Nr. 174 vom 30. Dezember 1982 zur Einführung der jährlichen Anpassung der von den Gesellschaften für öffentlichen Verkehr angewandten Tarife für die Beförderung von Personen,</w:t>
      </w:r>
    </w:p>
    <w:p w14:paraId="6871AC33" w14:textId="77777777" w:rsidR="00090436" w:rsidRPr="00FA17C4" w:rsidRDefault="00090436" w:rsidP="00090436">
      <w:pPr>
        <w:jc w:val="both"/>
        <w:rPr>
          <w:color w:val="000000" w:themeColor="text1"/>
          <w:lang w:val="de-DE"/>
        </w:rPr>
      </w:pPr>
    </w:p>
    <w:p w14:paraId="6BE7FEB6" w14:textId="77777777" w:rsidR="00090436" w:rsidRPr="00FA17C4" w:rsidRDefault="00090436" w:rsidP="00090436">
      <w:pPr>
        <w:ind w:firstLine="708"/>
        <w:jc w:val="both"/>
        <w:rPr>
          <w:color w:val="000000" w:themeColor="text1"/>
          <w:lang w:val="de-DE"/>
        </w:rPr>
      </w:pPr>
      <w:r w:rsidRPr="00FA17C4">
        <w:rPr>
          <w:color w:val="000000" w:themeColor="text1"/>
          <w:lang w:val="de-DE"/>
        </w:rPr>
        <w:t>2. </w:t>
      </w:r>
      <w:r w:rsidRPr="00FA17C4">
        <w:rPr>
          <w:i/>
          <w:color w:val="000000" w:themeColor="text1"/>
          <w:lang w:val="de-DE"/>
        </w:rPr>
        <w:t>[Aufhebungsbestimmung]</w:t>
      </w:r>
    </w:p>
    <w:p w14:paraId="3E237252" w14:textId="77777777" w:rsidR="00090436" w:rsidRPr="00FA17C4" w:rsidRDefault="00090436" w:rsidP="00090436">
      <w:pPr>
        <w:jc w:val="both"/>
        <w:rPr>
          <w:color w:val="000000" w:themeColor="text1"/>
          <w:lang w:val="de-DE"/>
        </w:rPr>
      </w:pPr>
    </w:p>
    <w:p w14:paraId="70E58456" w14:textId="77777777" w:rsidR="00090436" w:rsidRPr="00FA17C4" w:rsidRDefault="00090436" w:rsidP="00090436">
      <w:pPr>
        <w:jc w:val="both"/>
        <w:rPr>
          <w:color w:val="000000" w:themeColor="text1"/>
          <w:lang w:val="de-DE"/>
        </w:rPr>
      </w:pPr>
    </w:p>
    <w:p w14:paraId="3012BB33"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165 - 167 -</w:t>
      </w:r>
      <w:r w:rsidRPr="00FA17C4">
        <w:rPr>
          <w:color w:val="000000" w:themeColor="text1"/>
          <w:lang w:val="de-DE"/>
        </w:rPr>
        <w:t xml:space="preserve"> </w:t>
      </w:r>
      <w:r w:rsidRPr="00FA17C4">
        <w:rPr>
          <w:i/>
          <w:color w:val="000000" w:themeColor="text1"/>
          <w:lang w:val="de-DE"/>
        </w:rPr>
        <w:t>[Abänderungs- und Aufhebungsbestimmungen]</w:t>
      </w:r>
    </w:p>
    <w:p w14:paraId="59A452FE" w14:textId="77777777" w:rsidR="00090436" w:rsidRPr="00FA17C4" w:rsidRDefault="00090436" w:rsidP="00090436">
      <w:pPr>
        <w:jc w:val="both"/>
        <w:rPr>
          <w:color w:val="000000" w:themeColor="text1"/>
          <w:lang w:val="de-DE"/>
        </w:rPr>
      </w:pPr>
    </w:p>
    <w:p w14:paraId="1010AE59" w14:textId="77777777" w:rsidR="00090436" w:rsidRPr="00FA17C4" w:rsidRDefault="00090436" w:rsidP="00090436">
      <w:pPr>
        <w:jc w:val="both"/>
        <w:rPr>
          <w:color w:val="000000" w:themeColor="text1"/>
          <w:lang w:val="de-DE"/>
        </w:rPr>
      </w:pPr>
    </w:p>
    <w:p w14:paraId="6AFD382A"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168 -</w:t>
      </w:r>
      <w:r w:rsidRPr="00FA17C4">
        <w:rPr>
          <w:color w:val="000000" w:themeColor="text1"/>
          <w:lang w:val="de-DE"/>
        </w:rPr>
        <w:t> § 1 - Die Artikel 5, 7, 7</w:t>
      </w:r>
      <w:r w:rsidRPr="00FA17C4">
        <w:rPr>
          <w:i/>
          <w:color w:val="000000" w:themeColor="text1"/>
          <w:lang w:val="de-DE"/>
        </w:rPr>
        <w:t>bis</w:t>
      </w:r>
      <w:r w:rsidRPr="00FA17C4">
        <w:rPr>
          <w:color w:val="000000" w:themeColor="text1"/>
          <w:lang w:val="de-DE"/>
        </w:rPr>
        <w:t>, 7</w:t>
      </w:r>
      <w:r w:rsidRPr="00FA17C4">
        <w:rPr>
          <w:i/>
          <w:color w:val="000000" w:themeColor="text1"/>
          <w:lang w:val="de-DE"/>
        </w:rPr>
        <w:t>ter</w:t>
      </w:r>
      <w:r w:rsidRPr="00FA17C4">
        <w:rPr>
          <w:color w:val="000000" w:themeColor="text1"/>
          <w:lang w:val="de-DE"/>
        </w:rPr>
        <w:t>, 7</w:t>
      </w:r>
      <w:r w:rsidRPr="00FA17C4">
        <w:rPr>
          <w:i/>
          <w:color w:val="000000" w:themeColor="text1"/>
          <w:lang w:val="de-DE"/>
        </w:rPr>
        <w:t>quater</w:t>
      </w:r>
      <w:r w:rsidRPr="00FA17C4">
        <w:rPr>
          <w:color w:val="000000" w:themeColor="text1"/>
          <w:lang w:val="de-DE"/>
        </w:rPr>
        <w:t xml:space="preserve"> und 7</w:t>
      </w:r>
      <w:r w:rsidRPr="00FA17C4">
        <w:rPr>
          <w:i/>
          <w:color w:val="000000" w:themeColor="text1"/>
          <w:lang w:val="de-DE"/>
        </w:rPr>
        <w:t>quinquies</w:t>
      </w:r>
      <w:r w:rsidRPr="00FA17C4">
        <w:rPr>
          <w:color w:val="000000" w:themeColor="text1"/>
          <w:lang w:val="de-DE"/>
        </w:rPr>
        <w:t xml:space="preserve"> des Gesetzes vom 23. Juli 1926 werden am Datum der in Artikel 48 des vorliegenden Gesetzes erwähnten Ernennungen unwirksam.</w:t>
      </w:r>
    </w:p>
    <w:p w14:paraId="0F608711" w14:textId="77777777" w:rsidR="00090436" w:rsidRPr="00FA17C4" w:rsidRDefault="00090436" w:rsidP="00090436">
      <w:pPr>
        <w:jc w:val="both"/>
        <w:rPr>
          <w:color w:val="000000" w:themeColor="text1"/>
          <w:lang w:val="de-DE"/>
        </w:rPr>
      </w:pPr>
    </w:p>
    <w:p w14:paraId="052A488F" w14:textId="77777777" w:rsidR="00090436" w:rsidRPr="00FA17C4" w:rsidRDefault="00090436" w:rsidP="00090436">
      <w:pPr>
        <w:ind w:firstLine="708"/>
        <w:jc w:val="both"/>
        <w:rPr>
          <w:color w:val="000000" w:themeColor="text1"/>
          <w:lang w:val="de-DE"/>
        </w:rPr>
      </w:pPr>
      <w:r w:rsidRPr="00FA17C4">
        <w:rPr>
          <w:color w:val="000000" w:themeColor="text1"/>
          <w:lang w:val="de-DE"/>
        </w:rPr>
        <w:t>§ 2 - Artikel 162 des vorliegenden Gesetzes tritt am Datum der in Artikel 48 erwähnten Ernennungen in Kraft.</w:t>
      </w:r>
    </w:p>
    <w:p w14:paraId="422E3DF6" w14:textId="77777777" w:rsidR="00090436" w:rsidRPr="00FA17C4" w:rsidRDefault="00090436" w:rsidP="00090436">
      <w:pPr>
        <w:jc w:val="both"/>
        <w:rPr>
          <w:color w:val="000000" w:themeColor="text1"/>
          <w:lang w:val="de-DE"/>
        </w:rPr>
      </w:pPr>
    </w:p>
    <w:p w14:paraId="030BE00F" w14:textId="77777777" w:rsidR="00090436" w:rsidRPr="00FA17C4" w:rsidRDefault="00090436" w:rsidP="00090436">
      <w:pPr>
        <w:ind w:firstLine="708"/>
        <w:jc w:val="both"/>
        <w:rPr>
          <w:color w:val="000000" w:themeColor="text1"/>
          <w:lang w:val="de-DE"/>
        </w:rPr>
      </w:pPr>
      <w:r w:rsidRPr="00FA17C4">
        <w:rPr>
          <w:color w:val="000000" w:themeColor="text1"/>
          <w:lang w:val="de-DE"/>
        </w:rPr>
        <w:t>§ 3 - Die anderen Bestimmungen von Titel V treten am Datum des Erlasses zur Billigung des ersten Geschäftsführungsvertrags der Nationalen Gesellschaft der Belgischen Eisenbahnen gemäß Titel I des vorliegenden Gesetzes in Kraft.</w:t>
      </w:r>
    </w:p>
    <w:p w14:paraId="799F632E" w14:textId="77777777" w:rsidR="00090436" w:rsidRPr="00FA17C4" w:rsidRDefault="00090436" w:rsidP="00090436">
      <w:pPr>
        <w:jc w:val="both"/>
        <w:rPr>
          <w:color w:val="000000" w:themeColor="text1"/>
          <w:lang w:val="de-DE"/>
        </w:rPr>
      </w:pPr>
    </w:p>
    <w:p w14:paraId="72ACE3B5" w14:textId="77777777" w:rsidR="00090436" w:rsidRPr="00FA17C4" w:rsidRDefault="00090436" w:rsidP="00090436">
      <w:pPr>
        <w:jc w:val="both"/>
        <w:rPr>
          <w:color w:val="000000" w:themeColor="text1"/>
          <w:lang w:val="de-DE"/>
        </w:rPr>
      </w:pPr>
    </w:p>
    <w:p w14:paraId="6DA87B3B" w14:textId="77777777" w:rsidR="002A5C41" w:rsidRPr="00FA17C4" w:rsidRDefault="002A5C41">
      <w:pPr>
        <w:rPr>
          <w:b/>
          <w:color w:val="000000" w:themeColor="text1"/>
          <w:lang w:val="de-DE"/>
        </w:rPr>
      </w:pPr>
      <w:r w:rsidRPr="00FA17C4">
        <w:rPr>
          <w:b/>
          <w:color w:val="000000" w:themeColor="text1"/>
          <w:lang w:val="de-DE"/>
        </w:rPr>
        <w:br w:type="page"/>
      </w:r>
    </w:p>
    <w:p w14:paraId="738C7699" w14:textId="6E9F5913" w:rsidR="00090436" w:rsidRPr="00391A7C" w:rsidRDefault="00090436" w:rsidP="002A5C41">
      <w:pPr>
        <w:jc w:val="center"/>
        <w:rPr>
          <w:color w:val="000000" w:themeColor="text1"/>
          <w:lang w:val="de-DE"/>
        </w:rPr>
      </w:pPr>
      <w:r w:rsidRPr="00FA17C4">
        <w:rPr>
          <w:b/>
          <w:color w:val="000000" w:themeColor="text1"/>
          <w:lang w:val="de-DE"/>
        </w:rPr>
        <w:lastRenderedPageBreak/>
        <w:t>TITEL</w:t>
      </w:r>
      <w:r w:rsidR="002E71CB">
        <w:rPr>
          <w:b/>
          <w:color w:val="000000" w:themeColor="text1"/>
          <w:lang w:val="de-DE"/>
        </w:rPr>
        <w:t> 6</w:t>
      </w:r>
      <w:r w:rsidRPr="00FA17C4">
        <w:rPr>
          <w:b/>
          <w:color w:val="000000" w:themeColor="text1"/>
          <w:lang w:val="de-DE"/>
        </w:rPr>
        <w:t xml:space="preserve"> - </w:t>
      </w:r>
      <w:r w:rsidRPr="00FA17C4">
        <w:rPr>
          <w:color w:val="000000" w:themeColor="text1"/>
          <w:lang w:val="de-DE"/>
        </w:rPr>
        <w:t>[</w:t>
      </w:r>
      <w:r w:rsidR="00391A7C">
        <w:rPr>
          <w:color w:val="000000" w:themeColor="text1"/>
          <w:lang w:val="de-DE"/>
        </w:rPr>
        <w:t>[</w:t>
      </w:r>
      <w:r w:rsidR="00335817">
        <w:rPr>
          <w:b/>
          <w:color w:val="000000" w:themeColor="text1"/>
          <w:lang w:val="de-DE"/>
        </w:rPr>
        <w:t>S</w:t>
      </w:r>
      <w:r w:rsidR="00391A7C" w:rsidRPr="00391A7C">
        <w:rPr>
          <w:b/>
          <w:color w:val="000000" w:themeColor="text1"/>
          <w:lang w:val="de-DE"/>
        </w:rPr>
        <w:t>keyes</w:t>
      </w:r>
      <w:r w:rsidR="00391A7C">
        <w:rPr>
          <w:color w:val="000000" w:themeColor="text1"/>
          <w:lang w:val="de-DE"/>
        </w:rPr>
        <w:t>]</w:t>
      </w:r>
    </w:p>
    <w:p w14:paraId="6EAEC8A3" w14:textId="77777777" w:rsidR="00090436" w:rsidRPr="00FA17C4" w:rsidRDefault="00090436" w:rsidP="00090436">
      <w:pPr>
        <w:jc w:val="both"/>
        <w:rPr>
          <w:color w:val="000000" w:themeColor="text1"/>
          <w:lang w:val="de-DE"/>
        </w:rPr>
      </w:pPr>
    </w:p>
    <w:p w14:paraId="4253F533" w14:textId="10858565" w:rsidR="00090436" w:rsidRPr="00FA17C4" w:rsidRDefault="00090436" w:rsidP="00090436">
      <w:pPr>
        <w:jc w:val="both"/>
        <w:rPr>
          <w:i/>
          <w:color w:val="000000" w:themeColor="text1"/>
          <w:lang w:val="de-DE"/>
        </w:rPr>
      </w:pPr>
      <w:r w:rsidRPr="00FA17C4">
        <w:rPr>
          <w:i/>
          <w:color w:val="000000" w:themeColor="text1"/>
          <w:lang w:val="de-DE"/>
        </w:rPr>
        <w:t>[Titel </w:t>
      </w:r>
      <w:r w:rsidR="002E71CB">
        <w:rPr>
          <w:i/>
          <w:color w:val="000000" w:themeColor="text1"/>
          <w:lang w:val="de-DE"/>
        </w:rPr>
        <w:t>6</w:t>
      </w:r>
      <w:r w:rsidRPr="00FA17C4">
        <w:rPr>
          <w:i/>
          <w:color w:val="000000" w:themeColor="text1"/>
          <w:lang w:val="de-DE"/>
        </w:rPr>
        <w:t xml:space="preserve"> mit den Artikeln 169 bis 177 ersetzt durch Art. 32 des K.E. vom 2. April 1998 (B.S.</w:t>
      </w:r>
      <w:r w:rsidR="00DF723C" w:rsidRPr="00FA17C4">
        <w:rPr>
          <w:i/>
          <w:color w:val="000000" w:themeColor="text1"/>
          <w:lang w:val="de-DE"/>
        </w:rPr>
        <w:t> </w:t>
      </w:r>
      <w:r w:rsidRPr="00FA17C4">
        <w:rPr>
          <w:i/>
          <w:color w:val="000000" w:themeColor="text1"/>
          <w:lang w:val="de-DE"/>
        </w:rPr>
        <w:t>vom 11. April 1998)</w:t>
      </w:r>
      <w:r w:rsidR="00391A7C">
        <w:rPr>
          <w:i/>
          <w:color w:val="000000" w:themeColor="text1"/>
          <w:lang w:val="de-DE"/>
        </w:rPr>
        <w:t>; Überschrift von Titel</w:t>
      </w:r>
      <w:r w:rsidR="002E71CB">
        <w:rPr>
          <w:b/>
          <w:i/>
          <w:color w:val="000000" w:themeColor="text1"/>
          <w:lang w:val="de-DE"/>
        </w:rPr>
        <w:t> </w:t>
      </w:r>
      <w:r w:rsidR="002E71CB" w:rsidRPr="002E71CB">
        <w:rPr>
          <w:bCs/>
          <w:i/>
          <w:color w:val="000000" w:themeColor="text1"/>
          <w:lang w:val="de-DE"/>
        </w:rPr>
        <w:t>6</w:t>
      </w:r>
      <w:r w:rsidR="00391A7C">
        <w:rPr>
          <w:i/>
          <w:color w:val="000000" w:themeColor="text1"/>
          <w:lang w:val="de-DE"/>
        </w:rPr>
        <w:t xml:space="preserve"> ersetzt durch Art. 2 des G. vom 13. April 2019 (B.S. vom 7. Mai 2019)</w:t>
      </w:r>
      <w:r w:rsidRPr="00FA17C4">
        <w:rPr>
          <w:i/>
          <w:color w:val="000000" w:themeColor="text1"/>
          <w:lang w:val="de-DE"/>
        </w:rPr>
        <w:t>]</w:t>
      </w:r>
    </w:p>
    <w:p w14:paraId="29F2733B" w14:textId="77777777" w:rsidR="00090436" w:rsidRPr="00FA17C4" w:rsidRDefault="00090436" w:rsidP="00090436">
      <w:pPr>
        <w:jc w:val="both"/>
        <w:rPr>
          <w:color w:val="000000" w:themeColor="text1"/>
          <w:lang w:val="de-DE"/>
        </w:rPr>
      </w:pPr>
    </w:p>
    <w:p w14:paraId="553B5FC5" w14:textId="77777777" w:rsidR="00090436" w:rsidRPr="00FA17C4" w:rsidRDefault="00090436" w:rsidP="00090436">
      <w:pPr>
        <w:jc w:val="both"/>
        <w:rPr>
          <w:color w:val="000000" w:themeColor="text1"/>
          <w:lang w:val="de-DE"/>
        </w:rPr>
      </w:pPr>
    </w:p>
    <w:p w14:paraId="61D5F164" w14:textId="77777777" w:rsidR="00090436" w:rsidRPr="00FA17C4" w:rsidRDefault="00090436" w:rsidP="002A5C41">
      <w:pPr>
        <w:jc w:val="center"/>
        <w:rPr>
          <w:color w:val="000000" w:themeColor="text1"/>
          <w:lang w:val="de-DE"/>
        </w:rPr>
      </w:pPr>
      <w:r w:rsidRPr="00FA17C4">
        <w:rPr>
          <w:color w:val="000000" w:themeColor="text1"/>
          <w:lang w:val="de-DE"/>
        </w:rPr>
        <w:t xml:space="preserve">KAPITEL 1 - </w:t>
      </w:r>
      <w:r w:rsidRPr="00FA17C4">
        <w:rPr>
          <w:i/>
          <w:color w:val="000000" w:themeColor="text1"/>
          <w:lang w:val="de-DE"/>
        </w:rPr>
        <w:t>Zweck und Aufträge des öffentlichen Dienstes</w:t>
      </w:r>
    </w:p>
    <w:p w14:paraId="679A6796" w14:textId="77777777" w:rsidR="00090436" w:rsidRPr="00FA17C4" w:rsidRDefault="00090436" w:rsidP="00090436">
      <w:pPr>
        <w:jc w:val="both"/>
        <w:rPr>
          <w:color w:val="000000" w:themeColor="text1"/>
          <w:lang w:val="de-DE"/>
        </w:rPr>
      </w:pPr>
    </w:p>
    <w:p w14:paraId="2984D2AA" w14:textId="77777777" w:rsidR="00090436" w:rsidRPr="00FA17C4" w:rsidRDefault="00090436" w:rsidP="00090436">
      <w:pPr>
        <w:jc w:val="both"/>
        <w:rPr>
          <w:color w:val="000000" w:themeColor="text1"/>
          <w:lang w:val="de-DE"/>
        </w:rPr>
      </w:pPr>
    </w:p>
    <w:p w14:paraId="6792902F" w14:textId="77777777" w:rsidR="00090436" w:rsidRDefault="00090436" w:rsidP="00090436">
      <w:pPr>
        <w:ind w:firstLine="708"/>
        <w:jc w:val="both"/>
        <w:rPr>
          <w:color w:val="000000" w:themeColor="text1"/>
          <w:lang w:val="de-DE"/>
        </w:rPr>
      </w:pPr>
      <w:r w:rsidRPr="00FA17C4">
        <w:rPr>
          <w:b/>
          <w:color w:val="000000" w:themeColor="text1"/>
          <w:lang w:val="de-DE"/>
        </w:rPr>
        <w:t>Art. 169 -</w:t>
      </w:r>
      <w:r w:rsidRPr="00FA17C4">
        <w:rPr>
          <w:color w:val="000000" w:themeColor="text1"/>
          <w:lang w:val="de-DE"/>
        </w:rPr>
        <w:t xml:space="preserve"> </w:t>
      </w:r>
      <w:r w:rsidR="00391A7C">
        <w:rPr>
          <w:color w:val="000000" w:themeColor="text1"/>
          <w:lang w:val="de-DE"/>
        </w:rPr>
        <w:t>[Skeyes]</w:t>
      </w:r>
      <w:r w:rsidRPr="00FA17C4">
        <w:rPr>
          <w:color w:val="000000" w:themeColor="text1"/>
          <w:lang w:val="de-DE"/>
        </w:rPr>
        <w:t xml:space="preserve"> ist ein autonomes öffentliches Unternehmen, das dem für das Transportwesen zuständigen Minister untersteht.</w:t>
      </w:r>
    </w:p>
    <w:p w14:paraId="7CB23F66" w14:textId="77777777" w:rsidR="00391A7C" w:rsidRDefault="00391A7C" w:rsidP="00090436">
      <w:pPr>
        <w:ind w:firstLine="708"/>
        <w:jc w:val="both"/>
        <w:rPr>
          <w:color w:val="000000" w:themeColor="text1"/>
          <w:lang w:val="de-DE"/>
        </w:rPr>
      </w:pPr>
    </w:p>
    <w:p w14:paraId="5D373493" w14:textId="77777777" w:rsidR="00391A7C" w:rsidRPr="00391A7C" w:rsidRDefault="00391A7C" w:rsidP="00391A7C">
      <w:pPr>
        <w:jc w:val="both"/>
        <w:rPr>
          <w:i/>
          <w:color w:val="000000" w:themeColor="text1"/>
          <w:lang w:val="de-DE"/>
        </w:rPr>
      </w:pPr>
      <w:r>
        <w:rPr>
          <w:i/>
          <w:color w:val="000000" w:themeColor="text1"/>
          <w:lang w:val="de-DE"/>
        </w:rPr>
        <w:t>[Art. 169 abgeändert durch Art. 2 des G. vom 13. April 2019 (B.S. vom 7. Mai 2019)]</w:t>
      </w:r>
    </w:p>
    <w:p w14:paraId="29E8C372" w14:textId="77777777" w:rsidR="00090436" w:rsidRPr="00FA17C4" w:rsidRDefault="00090436" w:rsidP="00090436">
      <w:pPr>
        <w:jc w:val="both"/>
        <w:rPr>
          <w:color w:val="000000" w:themeColor="text1"/>
          <w:lang w:val="de-DE"/>
        </w:rPr>
      </w:pPr>
    </w:p>
    <w:p w14:paraId="619EB04C" w14:textId="77777777" w:rsidR="00090436" w:rsidRPr="00FA17C4" w:rsidRDefault="00090436" w:rsidP="00090436">
      <w:pPr>
        <w:jc w:val="both"/>
        <w:rPr>
          <w:color w:val="000000" w:themeColor="text1"/>
          <w:lang w:val="de-DE"/>
        </w:rPr>
      </w:pPr>
    </w:p>
    <w:p w14:paraId="1FDE432E"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170 -</w:t>
      </w:r>
      <w:r w:rsidRPr="00FA17C4">
        <w:rPr>
          <w:color w:val="000000" w:themeColor="text1"/>
          <w:lang w:val="de-DE"/>
        </w:rPr>
        <w:t xml:space="preserve"> </w:t>
      </w:r>
      <w:r w:rsidR="00391A7C">
        <w:rPr>
          <w:color w:val="000000" w:themeColor="text1"/>
          <w:lang w:val="de-DE"/>
        </w:rPr>
        <w:t>[Skeyes]</w:t>
      </w:r>
      <w:r w:rsidRPr="00FA17C4">
        <w:rPr>
          <w:color w:val="000000" w:themeColor="text1"/>
          <w:lang w:val="de-DE"/>
        </w:rPr>
        <w:t xml:space="preserve"> hat Folgendes zur Aufgabe:</w:t>
      </w:r>
    </w:p>
    <w:p w14:paraId="2CC400F2" w14:textId="77777777" w:rsidR="00090436" w:rsidRPr="00FA17C4" w:rsidRDefault="00090436" w:rsidP="00090436">
      <w:pPr>
        <w:jc w:val="both"/>
        <w:rPr>
          <w:color w:val="000000" w:themeColor="text1"/>
          <w:lang w:val="de-DE"/>
        </w:rPr>
      </w:pPr>
    </w:p>
    <w:p w14:paraId="76651775" w14:textId="77777777" w:rsidR="00090436" w:rsidRPr="00FA17C4" w:rsidRDefault="00090436" w:rsidP="00090436">
      <w:pPr>
        <w:ind w:firstLine="708"/>
        <w:jc w:val="both"/>
        <w:rPr>
          <w:color w:val="000000" w:themeColor="text1"/>
          <w:lang w:val="de-DE"/>
        </w:rPr>
      </w:pPr>
      <w:r w:rsidRPr="00FA17C4">
        <w:rPr>
          <w:color w:val="000000" w:themeColor="text1"/>
          <w:lang w:val="de-DE"/>
        </w:rPr>
        <w:t>1. die Sicherung der Luftfahrt in dem Luftraum zu gewährleisten, für den der Belgische Staat aufgrund des Abkommens vom 7. Dezember 1944 über die internationale Zivilluftfahrt, insbesondere der Anlage 2, gebilligt durch das Gesetz vom 30. April 1947, oder aufgrund anderer internationaler Abkommen verantwortlich ist,</w:t>
      </w:r>
    </w:p>
    <w:p w14:paraId="1F41D1A7" w14:textId="77777777" w:rsidR="00090436" w:rsidRPr="00FA17C4" w:rsidRDefault="00090436" w:rsidP="00090436">
      <w:pPr>
        <w:jc w:val="both"/>
        <w:rPr>
          <w:color w:val="000000" w:themeColor="text1"/>
          <w:lang w:val="de-DE"/>
        </w:rPr>
      </w:pPr>
    </w:p>
    <w:p w14:paraId="3B14A7BE" w14:textId="77777777" w:rsidR="00090436" w:rsidRPr="00FA17C4" w:rsidRDefault="00090436" w:rsidP="00090436">
      <w:pPr>
        <w:ind w:firstLine="708"/>
        <w:jc w:val="both"/>
        <w:rPr>
          <w:color w:val="000000" w:themeColor="text1"/>
          <w:lang w:val="de-DE"/>
        </w:rPr>
      </w:pPr>
      <w:r w:rsidRPr="00FA17C4">
        <w:rPr>
          <w:color w:val="000000" w:themeColor="text1"/>
          <w:lang w:val="de-DE"/>
        </w:rPr>
        <w:t>2. auf dem Flughafen Brüssel-National die Bewegungen der Flugzeuge bei Anflug, Landung, Abflug und auf Start- und Landebahnen und Rollbahnen und die Leitung der Flugzeuge zu den Vorfeldern zu kontrollieren und weiterhin die Sicherung des Flugverkehrs auf regionalen öffentlichen Flughäfen und Flugplätzen gemäß dem am 30. November 1989 mit den Regionen geschlossenen Zusammenarbeitsabkommen zu gewährleisten,</w:t>
      </w:r>
    </w:p>
    <w:p w14:paraId="22740715" w14:textId="77777777" w:rsidR="00090436" w:rsidRPr="00FA17C4" w:rsidRDefault="00090436" w:rsidP="00090436">
      <w:pPr>
        <w:jc w:val="both"/>
        <w:rPr>
          <w:color w:val="000000" w:themeColor="text1"/>
          <w:lang w:val="de-DE"/>
        </w:rPr>
      </w:pPr>
    </w:p>
    <w:p w14:paraId="5840690C" w14:textId="77777777" w:rsidR="00090436" w:rsidRPr="00FA17C4" w:rsidRDefault="00090436" w:rsidP="00090436">
      <w:pPr>
        <w:ind w:firstLine="708"/>
        <w:jc w:val="both"/>
        <w:rPr>
          <w:color w:val="000000" w:themeColor="text1"/>
          <w:lang w:val="de-DE"/>
        </w:rPr>
      </w:pPr>
      <w:r w:rsidRPr="00FA17C4">
        <w:rPr>
          <w:color w:val="000000" w:themeColor="text1"/>
          <w:lang w:val="de-DE"/>
        </w:rPr>
        <w:t>3. den Diensten der Polizei und der Luftfahrt- und Lufthafeninspektion Auskünfte über Flugzeuge, ihre Steuerung, ihre Bewegungen und diesbezügliche wahrnehmbare Auswirkungen zu erteilen,</w:t>
      </w:r>
    </w:p>
    <w:p w14:paraId="3A0AE8F2" w14:textId="77777777" w:rsidR="00090436" w:rsidRPr="00FA17C4" w:rsidRDefault="00090436" w:rsidP="00090436">
      <w:pPr>
        <w:jc w:val="both"/>
        <w:rPr>
          <w:color w:val="000000" w:themeColor="text1"/>
          <w:lang w:val="de-DE"/>
        </w:rPr>
      </w:pPr>
    </w:p>
    <w:p w14:paraId="4F9761DB" w14:textId="77777777" w:rsidR="00090436" w:rsidRDefault="00090436" w:rsidP="00090436">
      <w:pPr>
        <w:ind w:firstLine="708"/>
        <w:jc w:val="both"/>
        <w:rPr>
          <w:color w:val="000000" w:themeColor="text1"/>
          <w:lang w:val="de-DE"/>
        </w:rPr>
      </w:pPr>
      <w:r w:rsidRPr="00FA17C4">
        <w:rPr>
          <w:color w:val="000000" w:themeColor="text1"/>
          <w:lang w:val="de-DE"/>
        </w:rPr>
        <w:t>4. meteorologische Informationen für die Luftfahrt zu erteilen und Telekommuni</w:t>
      </w:r>
      <w:r w:rsidRPr="00FA17C4">
        <w:rPr>
          <w:color w:val="000000" w:themeColor="text1"/>
          <w:lang w:val="de-DE"/>
        </w:rPr>
        <w:softHyphen/>
        <w:t>kationsdienste oder andere mit den in Nr. 1 oder 2 erwähnten Tätigkeiten verbundene Dienste zu erbringen.</w:t>
      </w:r>
    </w:p>
    <w:p w14:paraId="7D91F582" w14:textId="77777777" w:rsidR="00391A7C" w:rsidRDefault="00391A7C" w:rsidP="00090436">
      <w:pPr>
        <w:ind w:firstLine="708"/>
        <w:jc w:val="both"/>
        <w:rPr>
          <w:color w:val="000000" w:themeColor="text1"/>
          <w:lang w:val="de-DE"/>
        </w:rPr>
      </w:pPr>
    </w:p>
    <w:p w14:paraId="63846C18" w14:textId="77777777" w:rsidR="00391A7C" w:rsidRPr="00391A7C" w:rsidRDefault="00391A7C" w:rsidP="00391A7C">
      <w:pPr>
        <w:jc w:val="both"/>
        <w:rPr>
          <w:i/>
          <w:color w:val="000000" w:themeColor="text1"/>
          <w:lang w:val="de-DE"/>
        </w:rPr>
      </w:pPr>
      <w:r>
        <w:rPr>
          <w:i/>
          <w:color w:val="000000" w:themeColor="text1"/>
          <w:lang w:val="de-DE"/>
        </w:rPr>
        <w:t>[Art. 170 einziger Absatz einleitende Bestimmung abgeändert durch Art. 2 des G. vom 13. April 2019 (B.S. vom 7. Mai 2019)]</w:t>
      </w:r>
    </w:p>
    <w:p w14:paraId="6A33B5E6" w14:textId="77777777" w:rsidR="00090436" w:rsidRPr="00FA17C4" w:rsidRDefault="00090436" w:rsidP="00090436">
      <w:pPr>
        <w:jc w:val="both"/>
        <w:rPr>
          <w:color w:val="000000" w:themeColor="text1"/>
          <w:lang w:val="de-DE"/>
        </w:rPr>
      </w:pPr>
    </w:p>
    <w:p w14:paraId="5CD628F2" w14:textId="77777777" w:rsidR="00090436" w:rsidRPr="00FA17C4" w:rsidRDefault="00090436" w:rsidP="00090436">
      <w:pPr>
        <w:jc w:val="both"/>
        <w:rPr>
          <w:color w:val="000000" w:themeColor="text1"/>
          <w:lang w:val="de-DE"/>
        </w:rPr>
      </w:pPr>
    </w:p>
    <w:p w14:paraId="1EEDB770"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171 -</w:t>
      </w:r>
      <w:r w:rsidRPr="00FA17C4">
        <w:rPr>
          <w:color w:val="000000" w:themeColor="text1"/>
          <w:lang w:val="de-DE"/>
        </w:rPr>
        <w:t xml:space="preserve"> In Artikel 170 Nr. 1 bis 3 erwähnte Tätigkeiten sind Aufträge des öffentlichen Dienstes.</w:t>
      </w:r>
    </w:p>
    <w:p w14:paraId="20A31044" w14:textId="77777777" w:rsidR="00090436" w:rsidRPr="00FA17C4" w:rsidRDefault="00090436" w:rsidP="00090436">
      <w:pPr>
        <w:jc w:val="both"/>
        <w:rPr>
          <w:color w:val="000000" w:themeColor="text1"/>
          <w:lang w:val="de-DE"/>
        </w:rPr>
      </w:pPr>
    </w:p>
    <w:p w14:paraId="2AB3CC9B" w14:textId="77777777" w:rsidR="00090436" w:rsidRPr="00FA17C4" w:rsidRDefault="00090436" w:rsidP="00090436">
      <w:pPr>
        <w:jc w:val="both"/>
        <w:rPr>
          <w:color w:val="000000" w:themeColor="text1"/>
          <w:lang w:val="de-DE"/>
        </w:rPr>
      </w:pPr>
    </w:p>
    <w:p w14:paraId="4EBD3039" w14:textId="77777777" w:rsidR="00090436" w:rsidRDefault="00090436" w:rsidP="00090436">
      <w:pPr>
        <w:ind w:firstLine="708"/>
        <w:jc w:val="both"/>
        <w:rPr>
          <w:color w:val="000000" w:themeColor="text1"/>
          <w:lang w:val="de-DE"/>
        </w:rPr>
      </w:pPr>
      <w:r w:rsidRPr="00FA17C4">
        <w:rPr>
          <w:b/>
          <w:color w:val="000000" w:themeColor="text1"/>
          <w:lang w:val="de-DE"/>
        </w:rPr>
        <w:t>Art. 172 -</w:t>
      </w:r>
      <w:r w:rsidRPr="00FA17C4">
        <w:rPr>
          <w:color w:val="000000" w:themeColor="text1"/>
          <w:lang w:val="de-DE"/>
        </w:rPr>
        <w:t xml:space="preserve"> </w:t>
      </w:r>
      <w:r w:rsidR="00391A7C">
        <w:rPr>
          <w:color w:val="000000" w:themeColor="text1"/>
          <w:lang w:val="de-DE"/>
        </w:rPr>
        <w:t>[Skeyes]</w:t>
      </w:r>
      <w:r w:rsidRPr="00FA17C4">
        <w:rPr>
          <w:color w:val="000000" w:themeColor="text1"/>
          <w:lang w:val="de-DE"/>
        </w:rPr>
        <w:t xml:space="preserve"> legt die Gebühren für Dienste, die es im Rahmen der in Artikel 171 erwähnten Aufträge erbringt, unter Einhaltung der im Geschäftsführungsvertrag festgelegten Grundsätze und Grenzen fest.</w:t>
      </w:r>
    </w:p>
    <w:p w14:paraId="4AEFD359" w14:textId="77777777" w:rsidR="00391A7C" w:rsidRDefault="00391A7C" w:rsidP="00090436">
      <w:pPr>
        <w:ind w:firstLine="708"/>
        <w:jc w:val="both"/>
        <w:rPr>
          <w:color w:val="000000" w:themeColor="text1"/>
          <w:lang w:val="de-DE"/>
        </w:rPr>
      </w:pPr>
    </w:p>
    <w:p w14:paraId="6D8BD299" w14:textId="77777777" w:rsidR="00391A7C" w:rsidRPr="00391A7C" w:rsidRDefault="00391A7C" w:rsidP="00391A7C">
      <w:pPr>
        <w:jc w:val="both"/>
        <w:rPr>
          <w:i/>
          <w:color w:val="000000" w:themeColor="text1"/>
          <w:lang w:val="de-DE"/>
        </w:rPr>
      </w:pPr>
      <w:r>
        <w:rPr>
          <w:i/>
          <w:color w:val="000000" w:themeColor="text1"/>
          <w:lang w:val="de-DE"/>
        </w:rPr>
        <w:t>[Art. 172 abgeändert durch Art. 2 des G. vom 13. April 2019 (B.S. vom 7. Mai 2019)]</w:t>
      </w:r>
    </w:p>
    <w:p w14:paraId="281B2C8C" w14:textId="77777777" w:rsidR="00391A7C" w:rsidRPr="00FA17C4" w:rsidRDefault="00391A7C" w:rsidP="00391A7C">
      <w:pPr>
        <w:jc w:val="both"/>
        <w:rPr>
          <w:color w:val="000000" w:themeColor="text1"/>
          <w:lang w:val="de-DE"/>
        </w:rPr>
      </w:pPr>
    </w:p>
    <w:p w14:paraId="3588BF2B" w14:textId="77777777" w:rsidR="00090436" w:rsidRPr="00FA17C4" w:rsidRDefault="00090436" w:rsidP="00090436">
      <w:pPr>
        <w:jc w:val="both"/>
        <w:rPr>
          <w:color w:val="000000" w:themeColor="text1"/>
          <w:lang w:val="de-DE"/>
        </w:rPr>
      </w:pPr>
    </w:p>
    <w:p w14:paraId="5A1A92F6"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172</w:t>
      </w:r>
      <w:r w:rsidRPr="00FA17C4">
        <w:rPr>
          <w:b/>
          <w:i/>
          <w:color w:val="000000" w:themeColor="text1"/>
          <w:lang w:val="de-DE"/>
        </w:rPr>
        <w:t>bis</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Unbeschadet der Anwendung der Bestimmungen von Artikel 38 §§ 1, 2 und 3 kann der König durch einen im Ministerrat beratenen Erlass die Umwandlung des autonomen öffentlichen Unternehmens </w:t>
      </w:r>
      <w:r w:rsidR="00391A7C">
        <w:rPr>
          <w:color w:val="000000" w:themeColor="text1"/>
          <w:lang w:val="de-DE"/>
        </w:rPr>
        <w:t>[skeyes]</w:t>
      </w:r>
      <w:r w:rsidRPr="00FA17C4">
        <w:rPr>
          <w:color w:val="000000" w:themeColor="text1"/>
          <w:lang w:val="de-DE"/>
        </w:rPr>
        <w:t xml:space="preserve"> in eine öffentlich-rechtliche Aktien</w:t>
      </w:r>
      <w:r w:rsidRPr="00FA17C4">
        <w:rPr>
          <w:color w:val="000000" w:themeColor="text1"/>
          <w:lang w:val="de-DE"/>
        </w:rPr>
        <w:softHyphen/>
        <w:t xml:space="preserve">gesellschaft unter den Bedingungen und mit der Satzung, die Er bestimmt, beschließen. Die Paragraphen 4, 5 und 6 sind auf eine solche Umwandlung anwendbar. Ein Betriebsrevisor, der vom Minister, dem </w:t>
      </w:r>
      <w:r w:rsidR="00391A7C">
        <w:rPr>
          <w:color w:val="000000" w:themeColor="text1"/>
          <w:lang w:val="de-DE"/>
        </w:rPr>
        <w:t>[skeyes]</w:t>
      </w:r>
      <w:r w:rsidRPr="00FA17C4">
        <w:rPr>
          <w:color w:val="000000" w:themeColor="text1"/>
          <w:lang w:val="de-DE"/>
        </w:rPr>
        <w:t xml:space="preserve"> untersteht, bestimmt wird, erstellt einen Bericht über den Stand der Aktiva und Passiva, der den Betrag des Gesellschaftskapitals nach der Umwandlung angibt. Dieser Betrag darf nicht über dem Reinvermögen liegen, wie es aus vorerwähntem Stand hervorgeht, der vom Verwaltungsrat oder von dem vom Minister bestimmten Revisor festgelegt wird. Die Feststellungen des Betriebsrevisors werden in den Bericht an den König aufgenommen.]</w:t>
      </w:r>
    </w:p>
    <w:p w14:paraId="4884C600" w14:textId="77777777" w:rsidR="00090436" w:rsidRPr="00FA17C4" w:rsidRDefault="00090436" w:rsidP="00090436">
      <w:pPr>
        <w:jc w:val="both"/>
        <w:rPr>
          <w:color w:val="000000" w:themeColor="text1"/>
          <w:lang w:val="de-DE"/>
        </w:rPr>
      </w:pPr>
    </w:p>
    <w:p w14:paraId="28ACD7A7" w14:textId="77777777" w:rsidR="00090436" w:rsidRPr="00FA17C4" w:rsidRDefault="00090436" w:rsidP="00090436">
      <w:pPr>
        <w:jc w:val="both"/>
        <w:rPr>
          <w:i/>
          <w:color w:val="000000" w:themeColor="text1"/>
          <w:lang w:val="de-DE"/>
        </w:rPr>
      </w:pPr>
      <w:r w:rsidRPr="00FA17C4">
        <w:rPr>
          <w:i/>
          <w:color w:val="000000" w:themeColor="text1"/>
          <w:lang w:val="de-DE"/>
        </w:rPr>
        <w:t>[Art. 172bis eingefügt durch Art. 317 des G. vom 27. Dezember 2004 (B.S. vom 31. Dezember 2004)</w:t>
      </w:r>
      <w:r w:rsidR="00391A7C">
        <w:rPr>
          <w:i/>
          <w:color w:val="000000" w:themeColor="text1"/>
          <w:lang w:val="de-DE"/>
        </w:rPr>
        <w:t xml:space="preserve"> und abgeändert durch Art. 2 des G. vom 13. April 2019 (B.S. vom 7. Mai 2019)</w:t>
      </w:r>
      <w:r w:rsidRPr="00FA17C4">
        <w:rPr>
          <w:i/>
          <w:color w:val="000000" w:themeColor="text1"/>
          <w:lang w:val="de-DE"/>
        </w:rPr>
        <w:t>]</w:t>
      </w:r>
    </w:p>
    <w:p w14:paraId="09D9D97E" w14:textId="77777777" w:rsidR="00090436" w:rsidRPr="00FA17C4" w:rsidRDefault="00090436" w:rsidP="00090436">
      <w:pPr>
        <w:jc w:val="both"/>
        <w:rPr>
          <w:color w:val="000000" w:themeColor="text1"/>
          <w:lang w:val="de-DE"/>
        </w:rPr>
      </w:pPr>
    </w:p>
    <w:p w14:paraId="0579769E" w14:textId="77777777" w:rsidR="00090436" w:rsidRPr="00FA17C4" w:rsidRDefault="00090436" w:rsidP="00090436">
      <w:pPr>
        <w:jc w:val="both"/>
        <w:rPr>
          <w:color w:val="000000" w:themeColor="text1"/>
          <w:lang w:val="de-DE"/>
        </w:rPr>
      </w:pPr>
    </w:p>
    <w:p w14:paraId="1FC83596" w14:textId="77777777" w:rsidR="00090436" w:rsidRPr="00FA17C4" w:rsidRDefault="00090436" w:rsidP="00090436">
      <w:pPr>
        <w:jc w:val="both"/>
        <w:rPr>
          <w:color w:val="000000" w:themeColor="text1"/>
          <w:lang w:val="de-DE"/>
        </w:rPr>
      </w:pPr>
      <w:r w:rsidRPr="00FA17C4">
        <w:rPr>
          <w:color w:val="000000" w:themeColor="text1"/>
          <w:lang w:val="de-DE"/>
        </w:rPr>
        <w:br w:type="page"/>
      </w:r>
    </w:p>
    <w:p w14:paraId="5EBC7915" w14:textId="77777777" w:rsidR="00090436" w:rsidRPr="00FA17C4" w:rsidRDefault="00090436" w:rsidP="002A5C41">
      <w:pPr>
        <w:jc w:val="center"/>
        <w:rPr>
          <w:color w:val="000000" w:themeColor="text1"/>
          <w:lang w:val="de-DE"/>
        </w:rPr>
      </w:pPr>
      <w:r w:rsidRPr="00FA17C4">
        <w:rPr>
          <w:color w:val="000000" w:themeColor="text1"/>
          <w:lang w:val="de-DE"/>
        </w:rPr>
        <w:lastRenderedPageBreak/>
        <w:t xml:space="preserve">KAPITEL 2 - </w:t>
      </w:r>
      <w:r w:rsidRPr="00FA17C4">
        <w:rPr>
          <w:i/>
          <w:color w:val="000000" w:themeColor="text1"/>
          <w:lang w:val="de-DE"/>
        </w:rPr>
        <w:t>Geschäftsführung</w:t>
      </w:r>
    </w:p>
    <w:p w14:paraId="7F7E004E" w14:textId="77777777" w:rsidR="00090436" w:rsidRPr="00FA17C4" w:rsidRDefault="00090436" w:rsidP="00090436">
      <w:pPr>
        <w:jc w:val="both"/>
        <w:rPr>
          <w:color w:val="000000" w:themeColor="text1"/>
          <w:lang w:val="de-DE"/>
        </w:rPr>
      </w:pPr>
    </w:p>
    <w:p w14:paraId="1FDE9CD6" w14:textId="77777777" w:rsidR="00090436" w:rsidRPr="00FA17C4" w:rsidRDefault="00090436" w:rsidP="00090436">
      <w:pPr>
        <w:jc w:val="both"/>
        <w:rPr>
          <w:color w:val="000000" w:themeColor="text1"/>
          <w:lang w:val="de-DE"/>
        </w:rPr>
      </w:pPr>
    </w:p>
    <w:p w14:paraId="3A3371D1"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173 -</w:t>
      </w:r>
      <w:r w:rsidRPr="00FA17C4">
        <w:rPr>
          <w:color w:val="000000" w:themeColor="text1"/>
          <w:lang w:val="de-DE"/>
        </w:rPr>
        <w:t xml:space="preserve"> § 1 - Artikel 18 wird in Bezug auf </w:t>
      </w:r>
      <w:r w:rsidR="00391A7C">
        <w:rPr>
          <w:color w:val="000000" w:themeColor="text1"/>
          <w:lang w:val="de-DE"/>
        </w:rPr>
        <w:t>[skeyes]</w:t>
      </w:r>
      <w:r w:rsidRPr="00FA17C4">
        <w:rPr>
          <w:color w:val="000000" w:themeColor="text1"/>
          <w:lang w:val="de-DE"/>
        </w:rPr>
        <w:t xml:space="preserve"> wie folgt abgeändert:</w:t>
      </w:r>
    </w:p>
    <w:p w14:paraId="62A241FB" w14:textId="77777777" w:rsidR="00090436" w:rsidRPr="00FA17C4" w:rsidRDefault="00090436" w:rsidP="00090436">
      <w:pPr>
        <w:jc w:val="both"/>
        <w:rPr>
          <w:color w:val="000000" w:themeColor="text1"/>
          <w:lang w:val="de-DE"/>
        </w:rPr>
      </w:pPr>
    </w:p>
    <w:p w14:paraId="05CA18F9" w14:textId="77777777" w:rsidR="00090436" w:rsidRPr="00FA17C4" w:rsidRDefault="00090436" w:rsidP="00090436">
      <w:pPr>
        <w:ind w:firstLine="708"/>
        <w:jc w:val="both"/>
        <w:rPr>
          <w:color w:val="000000" w:themeColor="text1"/>
          <w:lang w:val="de-DE"/>
        </w:rPr>
      </w:pPr>
      <w:r w:rsidRPr="00FA17C4">
        <w:rPr>
          <w:color w:val="000000" w:themeColor="text1"/>
          <w:lang w:val="de-DE"/>
        </w:rPr>
        <w:t>1. Paragraph 1 wird wie folgt ersetzt:</w:t>
      </w:r>
    </w:p>
    <w:p w14:paraId="352CB351" w14:textId="77777777" w:rsidR="00090436" w:rsidRPr="00FA17C4" w:rsidRDefault="00090436" w:rsidP="00090436">
      <w:pPr>
        <w:jc w:val="both"/>
        <w:rPr>
          <w:color w:val="000000" w:themeColor="text1"/>
          <w:lang w:val="de-DE"/>
        </w:rPr>
      </w:pPr>
    </w:p>
    <w:p w14:paraId="0EE8005F"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"Der Verwaltungsrat von </w:t>
      </w:r>
      <w:r w:rsidR="00391A7C">
        <w:rPr>
          <w:color w:val="000000" w:themeColor="text1"/>
          <w:lang w:val="de-DE"/>
        </w:rPr>
        <w:t>[skeyes]</w:t>
      </w:r>
      <w:r w:rsidRPr="00FA17C4">
        <w:rPr>
          <w:color w:val="000000" w:themeColor="text1"/>
          <w:lang w:val="de-DE"/>
        </w:rPr>
        <w:t xml:space="preserve"> setzt sich aus mindestens acht und höchstens zwölf Mitgliedern zusammen, einschließlich des geschäftsführenden Verwalters."</w:t>
      </w:r>
    </w:p>
    <w:p w14:paraId="7562FD19" w14:textId="77777777" w:rsidR="00090436" w:rsidRPr="00FA17C4" w:rsidRDefault="00090436" w:rsidP="00090436">
      <w:pPr>
        <w:jc w:val="both"/>
        <w:rPr>
          <w:color w:val="000000" w:themeColor="text1"/>
          <w:lang w:val="de-DE"/>
        </w:rPr>
      </w:pPr>
    </w:p>
    <w:p w14:paraId="719497F3" w14:textId="77777777" w:rsidR="00090436" w:rsidRPr="00FA17C4" w:rsidRDefault="00090436" w:rsidP="00090436">
      <w:pPr>
        <w:ind w:firstLine="708"/>
        <w:jc w:val="both"/>
        <w:rPr>
          <w:color w:val="000000" w:themeColor="text1"/>
          <w:lang w:val="de-DE"/>
        </w:rPr>
      </w:pPr>
      <w:r w:rsidRPr="00FA17C4">
        <w:rPr>
          <w:color w:val="000000" w:themeColor="text1"/>
          <w:lang w:val="de-DE"/>
        </w:rPr>
        <w:t>2. Die Begriffe "ordentliche Mitglieder" und "ordentliche Mitglieder des Verwaltungs</w:t>
      </w:r>
      <w:r w:rsidRPr="00FA17C4">
        <w:rPr>
          <w:color w:val="000000" w:themeColor="text1"/>
          <w:lang w:val="de-DE"/>
        </w:rPr>
        <w:softHyphen/>
        <w:t>rates" werden jeweils durch den Begriff "Verwalter" ersetzt.</w:t>
      </w:r>
    </w:p>
    <w:p w14:paraId="6C962675" w14:textId="77777777" w:rsidR="00090436" w:rsidRPr="00FA17C4" w:rsidRDefault="00090436" w:rsidP="00090436">
      <w:pPr>
        <w:jc w:val="both"/>
        <w:rPr>
          <w:color w:val="000000" w:themeColor="text1"/>
          <w:lang w:val="de-DE"/>
        </w:rPr>
      </w:pPr>
    </w:p>
    <w:p w14:paraId="574E46F8" w14:textId="77777777" w:rsidR="00090436" w:rsidRPr="00FA17C4" w:rsidRDefault="00090436" w:rsidP="00090436">
      <w:pPr>
        <w:ind w:firstLine="708"/>
        <w:jc w:val="both"/>
        <w:rPr>
          <w:color w:val="000000" w:themeColor="text1"/>
          <w:lang w:val="de-DE"/>
        </w:rPr>
      </w:pPr>
      <w:r w:rsidRPr="00FA17C4">
        <w:rPr>
          <w:color w:val="000000" w:themeColor="text1"/>
          <w:lang w:val="de-DE"/>
        </w:rPr>
        <w:t>3. In § 3 wird zwischen den Wörtern "für einen erneuerbaren Zeitraum von" und den Wörtern "sechs Jahren" das Wort "höchstens" eingefügt.</w:t>
      </w:r>
    </w:p>
    <w:p w14:paraId="71058AA8" w14:textId="77777777" w:rsidR="00090436" w:rsidRPr="00FA17C4" w:rsidRDefault="00090436" w:rsidP="00090436">
      <w:pPr>
        <w:jc w:val="both"/>
        <w:rPr>
          <w:color w:val="000000" w:themeColor="text1"/>
          <w:lang w:val="de-DE"/>
        </w:rPr>
      </w:pPr>
    </w:p>
    <w:p w14:paraId="7CA544D1" w14:textId="77777777" w:rsidR="00090436" w:rsidRPr="00FA17C4" w:rsidRDefault="00090436" w:rsidP="00090436">
      <w:pPr>
        <w:ind w:firstLine="708"/>
        <w:jc w:val="both"/>
        <w:rPr>
          <w:color w:val="000000" w:themeColor="text1"/>
          <w:lang w:val="de-DE"/>
        </w:rPr>
      </w:pPr>
      <w:r w:rsidRPr="00FA17C4">
        <w:rPr>
          <w:color w:val="000000" w:themeColor="text1"/>
          <w:lang w:val="de-DE"/>
        </w:rPr>
        <w:t>4. In § 4 wird der Verweis auf Artikel 20 gestrichen.</w:t>
      </w:r>
    </w:p>
    <w:p w14:paraId="6B4DF471" w14:textId="77777777" w:rsidR="00090436" w:rsidRPr="00FA17C4" w:rsidRDefault="00090436" w:rsidP="00090436">
      <w:pPr>
        <w:jc w:val="both"/>
        <w:rPr>
          <w:color w:val="000000" w:themeColor="text1"/>
          <w:lang w:val="de-DE"/>
        </w:rPr>
      </w:pPr>
    </w:p>
    <w:p w14:paraId="28A79042"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2 - Artikel 20 wird in Bezug auf </w:t>
      </w:r>
      <w:r w:rsidR="00391A7C">
        <w:rPr>
          <w:color w:val="000000" w:themeColor="text1"/>
          <w:lang w:val="de-DE"/>
        </w:rPr>
        <w:t>[skeyes]</w:t>
      </w:r>
      <w:r w:rsidRPr="00FA17C4">
        <w:rPr>
          <w:color w:val="000000" w:themeColor="text1"/>
          <w:lang w:val="de-DE"/>
        </w:rPr>
        <w:t xml:space="preserve"> wie folgt abgeändert:</w:t>
      </w:r>
    </w:p>
    <w:p w14:paraId="3F55FB89" w14:textId="77777777" w:rsidR="00090436" w:rsidRPr="00FA17C4" w:rsidRDefault="00090436" w:rsidP="00090436">
      <w:pPr>
        <w:jc w:val="both"/>
        <w:rPr>
          <w:color w:val="000000" w:themeColor="text1"/>
          <w:lang w:val="de-DE"/>
        </w:rPr>
      </w:pPr>
    </w:p>
    <w:p w14:paraId="609F7C27" w14:textId="77777777" w:rsidR="00090436" w:rsidRPr="00FA17C4" w:rsidRDefault="00090436" w:rsidP="00090436">
      <w:pPr>
        <w:ind w:firstLine="708"/>
        <w:jc w:val="both"/>
        <w:rPr>
          <w:color w:val="000000" w:themeColor="text1"/>
          <w:lang w:val="de-DE"/>
        </w:rPr>
      </w:pPr>
      <w:r w:rsidRPr="00FA17C4">
        <w:rPr>
          <w:color w:val="000000" w:themeColor="text1"/>
          <w:lang w:val="de-DE"/>
        </w:rPr>
        <w:t>1. In § 2 erster Satz wird zwischen den Wörtern "für einen erneuerbaren Zeitraum von" und den Wörtern "sechs Jahren" das Wort "höchstens" eingefügt.</w:t>
      </w:r>
    </w:p>
    <w:p w14:paraId="616AC5A6" w14:textId="77777777" w:rsidR="00090436" w:rsidRPr="00FA17C4" w:rsidRDefault="00090436" w:rsidP="00090436">
      <w:pPr>
        <w:jc w:val="both"/>
        <w:rPr>
          <w:color w:val="000000" w:themeColor="text1"/>
          <w:lang w:val="de-DE"/>
        </w:rPr>
      </w:pPr>
    </w:p>
    <w:p w14:paraId="582D5735" w14:textId="77777777" w:rsidR="00090436" w:rsidRPr="00FA17C4" w:rsidRDefault="00090436" w:rsidP="00090436">
      <w:pPr>
        <w:ind w:firstLine="708"/>
        <w:jc w:val="both"/>
        <w:rPr>
          <w:color w:val="000000" w:themeColor="text1"/>
          <w:lang w:val="de-DE"/>
        </w:rPr>
      </w:pPr>
      <w:r w:rsidRPr="00FA17C4">
        <w:rPr>
          <w:color w:val="000000" w:themeColor="text1"/>
          <w:lang w:val="de-DE"/>
        </w:rPr>
        <w:t>2. In § 2 wird der letzte Satz wie folgt ersetzt:</w:t>
      </w:r>
    </w:p>
    <w:p w14:paraId="5E77674A" w14:textId="77777777" w:rsidR="00090436" w:rsidRPr="00FA17C4" w:rsidRDefault="00090436" w:rsidP="00090436">
      <w:pPr>
        <w:jc w:val="both"/>
        <w:rPr>
          <w:color w:val="000000" w:themeColor="text1"/>
          <w:lang w:val="de-DE"/>
        </w:rPr>
      </w:pPr>
    </w:p>
    <w:p w14:paraId="25C27653" w14:textId="77777777" w:rsidR="00090436" w:rsidRPr="00FA17C4" w:rsidRDefault="00090436" w:rsidP="00090436">
      <w:pPr>
        <w:ind w:firstLine="709"/>
        <w:jc w:val="both"/>
        <w:rPr>
          <w:color w:val="000000" w:themeColor="text1"/>
          <w:lang w:val="de-DE"/>
        </w:rPr>
      </w:pPr>
      <w:r w:rsidRPr="00FA17C4">
        <w:rPr>
          <w:color w:val="000000" w:themeColor="text1"/>
          <w:lang w:val="de-DE"/>
        </w:rPr>
        <w:t>"Er kann nur auf eine mit Gründen versehene und mit Zweidrittelmehrheit der abgegebenen Stimmen gebilligte gleich lautende Stellungnahme des Verwaltungsrates durch einen im Ministerrat beratenen Königlichen Erlass abberufen werden."</w:t>
      </w:r>
    </w:p>
    <w:p w14:paraId="30420BF8" w14:textId="77777777" w:rsidR="00090436" w:rsidRPr="00FA17C4" w:rsidRDefault="00090436" w:rsidP="00090436">
      <w:pPr>
        <w:jc w:val="both"/>
        <w:rPr>
          <w:color w:val="000000" w:themeColor="text1"/>
          <w:lang w:val="de-DE"/>
        </w:rPr>
      </w:pPr>
    </w:p>
    <w:p w14:paraId="70D1FD4F" w14:textId="77777777" w:rsidR="00090436" w:rsidRPr="00FA17C4" w:rsidRDefault="00090436" w:rsidP="00090436">
      <w:pPr>
        <w:ind w:firstLine="708"/>
        <w:jc w:val="both"/>
        <w:rPr>
          <w:color w:val="000000" w:themeColor="text1"/>
          <w:lang w:val="de-DE"/>
        </w:rPr>
      </w:pPr>
      <w:r w:rsidRPr="00FA17C4">
        <w:rPr>
          <w:color w:val="000000" w:themeColor="text1"/>
          <w:lang w:val="de-DE"/>
        </w:rPr>
        <w:t>3. Paragraph 3 wird wie folgt ersetzt:</w:t>
      </w:r>
    </w:p>
    <w:p w14:paraId="42EFC632" w14:textId="77777777" w:rsidR="00090436" w:rsidRPr="00FA17C4" w:rsidRDefault="00090436" w:rsidP="00090436">
      <w:pPr>
        <w:jc w:val="both"/>
        <w:rPr>
          <w:color w:val="000000" w:themeColor="text1"/>
          <w:lang w:val="de-DE"/>
        </w:rPr>
      </w:pPr>
    </w:p>
    <w:p w14:paraId="039347CE" w14:textId="77777777" w:rsidR="00090436" w:rsidRPr="00FA17C4" w:rsidRDefault="00090436" w:rsidP="00090436">
      <w:pPr>
        <w:ind w:firstLine="708"/>
        <w:jc w:val="both"/>
        <w:rPr>
          <w:color w:val="000000" w:themeColor="text1"/>
          <w:lang w:val="de-DE"/>
        </w:rPr>
      </w:pPr>
      <w:r w:rsidRPr="00FA17C4">
        <w:rPr>
          <w:color w:val="000000" w:themeColor="text1"/>
          <w:lang w:val="de-DE"/>
        </w:rPr>
        <w:t>"Der Verwaltungsrat ernennt auf Vorschlag des geschäftsführenden Verwalters die anderen Mitglieder des Direktionsausschusses für einen erneuerbaren Zeitraum von höchstens sechs Jahren. Das für die Flugverkehrskontrolle verantwortliche Mitglied muss operative Erfahrung in Bezug auf die zivile Flugverkehrskontrolle besitzen. Mitglieder des Direktionsausschusses können nur durch einen mit Zweidrittelmehrheit der abgegebenen Stimmen verabschiedeten Beschluss des Verwaltungsrates abberufen werden."</w:t>
      </w:r>
    </w:p>
    <w:p w14:paraId="443662EE" w14:textId="77777777" w:rsidR="00090436" w:rsidRPr="00FA17C4" w:rsidRDefault="00090436" w:rsidP="00090436">
      <w:pPr>
        <w:jc w:val="both"/>
        <w:rPr>
          <w:color w:val="000000" w:themeColor="text1"/>
          <w:lang w:val="de-DE"/>
        </w:rPr>
      </w:pPr>
    </w:p>
    <w:p w14:paraId="757E2E08"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3 - In den Artikeln 20 bis 22 wird in Bezug auf </w:t>
      </w:r>
      <w:r w:rsidR="00391A7C">
        <w:rPr>
          <w:color w:val="000000" w:themeColor="text1"/>
          <w:lang w:val="de-DE"/>
        </w:rPr>
        <w:t>[skeyes]</w:t>
      </w:r>
      <w:r w:rsidRPr="00FA17C4">
        <w:rPr>
          <w:color w:val="000000" w:themeColor="text1"/>
          <w:lang w:val="de-DE"/>
        </w:rPr>
        <w:t xml:space="preserve"> der Begriff "Verwalter-Direktor" jeweils durch den Begriff "Mitglied des Direktionsausschusses" ersetzt.</w:t>
      </w:r>
    </w:p>
    <w:p w14:paraId="04B8E67D" w14:textId="77777777" w:rsidR="00090436" w:rsidRPr="00FA17C4" w:rsidRDefault="00090436" w:rsidP="00090436">
      <w:pPr>
        <w:jc w:val="both"/>
        <w:rPr>
          <w:color w:val="000000" w:themeColor="text1"/>
          <w:lang w:val="de-DE"/>
        </w:rPr>
      </w:pPr>
    </w:p>
    <w:p w14:paraId="446F0D5F" w14:textId="77777777" w:rsidR="00090436" w:rsidRDefault="00090436" w:rsidP="00090436">
      <w:pPr>
        <w:ind w:firstLine="708"/>
        <w:jc w:val="both"/>
        <w:rPr>
          <w:color w:val="000000" w:themeColor="text1"/>
          <w:lang w:val="de-DE"/>
        </w:rPr>
      </w:pPr>
      <w:r w:rsidRPr="00FA17C4">
        <w:rPr>
          <w:color w:val="000000" w:themeColor="text1"/>
          <w:lang w:val="de-DE"/>
        </w:rPr>
        <w:t>§ 4 - Der Verwaltungsrat richtet in seiner Mitte einen Prüfungsausschuss ein, der sich aus mindestens vier Verwaltern, den geschäftsführenden Verwalter ausgenommen, zusam</w:t>
      </w:r>
      <w:r w:rsidRPr="00FA17C4">
        <w:rPr>
          <w:color w:val="000000" w:themeColor="text1"/>
          <w:lang w:val="de-DE"/>
        </w:rPr>
        <w:softHyphen/>
        <w:t>mensetzt und dem Verwaltungsrat bei der Prüfung des Jahresabschlusses, der Kontrolle des Haushaltsplans und allen anderen Angelegenheiten in Bezug auf die interne Kontrolle beisteht. Der Präsident des Verwaltungsrates und der Regierungskommissar werden zu den Versammlungen des Prüfungsausschusses eingeladen und haben beratende Stimme.</w:t>
      </w:r>
    </w:p>
    <w:p w14:paraId="7360C5AF" w14:textId="77777777" w:rsidR="00391A7C" w:rsidRDefault="00391A7C" w:rsidP="00090436">
      <w:pPr>
        <w:ind w:firstLine="708"/>
        <w:jc w:val="both"/>
        <w:rPr>
          <w:color w:val="000000" w:themeColor="text1"/>
          <w:lang w:val="de-DE"/>
        </w:rPr>
      </w:pPr>
    </w:p>
    <w:p w14:paraId="628CB20C" w14:textId="77777777" w:rsidR="00391A7C" w:rsidRDefault="00391A7C" w:rsidP="00391A7C">
      <w:pPr>
        <w:jc w:val="both"/>
        <w:rPr>
          <w:i/>
          <w:color w:val="000000" w:themeColor="text1"/>
          <w:lang w:val="de-DE"/>
        </w:rPr>
      </w:pPr>
      <w:r>
        <w:rPr>
          <w:i/>
          <w:color w:val="000000" w:themeColor="text1"/>
          <w:lang w:val="de-DE"/>
        </w:rPr>
        <w:t>[Art. 174 abgeändert durch Art. 2 des G. vom 13. April 2019 (B.S. vom 7. Mai 2019)]</w:t>
      </w:r>
    </w:p>
    <w:p w14:paraId="4A9770B8" w14:textId="77777777" w:rsidR="00391A7C" w:rsidRPr="00FA17C4" w:rsidRDefault="00391A7C" w:rsidP="00391A7C">
      <w:pPr>
        <w:jc w:val="both"/>
        <w:rPr>
          <w:i/>
          <w:color w:val="000000" w:themeColor="text1"/>
          <w:lang w:val="de-DE"/>
        </w:rPr>
      </w:pPr>
    </w:p>
    <w:p w14:paraId="2ECC0E13" w14:textId="77777777" w:rsidR="00090436" w:rsidRPr="00FA17C4" w:rsidRDefault="00090436" w:rsidP="00090436">
      <w:pPr>
        <w:jc w:val="both"/>
        <w:rPr>
          <w:color w:val="000000" w:themeColor="text1"/>
          <w:lang w:val="de-DE"/>
        </w:rPr>
      </w:pPr>
    </w:p>
    <w:p w14:paraId="6544B076" w14:textId="77777777" w:rsidR="00090436" w:rsidRPr="00FA17C4" w:rsidRDefault="00090436" w:rsidP="00090436">
      <w:pPr>
        <w:jc w:val="both"/>
        <w:rPr>
          <w:color w:val="000000" w:themeColor="text1"/>
          <w:lang w:val="de-DE"/>
        </w:rPr>
      </w:pPr>
    </w:p>
    <w:p w14:paraId="17329C9A"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174 -</w:t>
      </w:r>
      <w:r w:rsidRPr="00FA17C4">
        <w:rPr>
          <w:color w:val="000000" w:themeColor="text1"/>
          <w:lang w:val="de-DE"/>
        </w:rPr>
        <w:t xml:space="preserve"> Der Verwaltungsrat und der Direktionsausschuss von </w:t>
      </w:r>
      <w:r w:rsidR="00391A7C">
        <w:rPr>
          <w:color w:val="000000" w:themeColor="text1"/>
          <w:lang w:val="de-DE"/>
        </w:rPr>
        <w:t>[skeyes]</w:t>
      </w:r>
      <w:r w:rsidRPr="00FA17C4">
        <w:rPr>
          <w:color w:val="000000" w:themeColor="text1"/>
          <w:lang w:val="de-DE"/>
        </w:rPr>
        <w:t xml:space="preserve"> zählen ebenso viele französischsprachige wie niederländischsprachige Mitglieder. Der Präsident des Verwaltungsrates und der geschäftsführende Verwalter gehören einer anderen Sprachgruppe an. Mitglieder, die weder französischsprachig noch niederländischsprachig sind, werden bei der Bestimmung der sprachlichen Parität nicht berücksichtigt.</w:t>
      </w:r>
    </w:p>
    <w:p w14:paraId="0BAE6B7B" w14:textId="77777777" w:rsidR="00090436" w:rsidRPr="00FA17C4" w:rsidRDefault="00090436" w:rsidP="00090436">
      <w:pPr>
        <w:jc w:val="both"/>
        <w:rPr>
          <w:color w:val="000000" w:themeColor="text1"/>
          <w:lang w:val="de-DE"/>
        </w:rPr>
      </w:pPr>
    </w:p>
    <w:p w14:paraId="3D5E159E" w14:textId="77777777" w:rsidR="00391A7C" w:rsidRDefault="00391A7C" w:rsidP="00391A7C">
      <w:pPr>
        <w:jc w:val="both"/>
        <w:rPr>
          <w:i/>
          <w:color w:val="000000" w:themeColor="text1"/>
          <w:lang w:val="de-DE"/>
        </w:rPr>
      </w:pPr>
      <w:r>
        <w:rPr>
          <w:i/>
          <w:color w:val="000000" w:themeColor="text1"/>
          <w:lang w:val="de-DE"/>
        </w:rPr>
        <w:t>[Art. 174 abgeändert durch Art. 2 des G. vom 13. April 2019 (B.S. vom 7. Mai 2019)]</w:t>
      </w:r>
    </w:p>
    <w:p w14:paraId="5D701042" w14:textId="77777777" w:rsidR="00090436" w:rsidRPr="00FA17C4" w:rsidRDefault="00090436" w:rsidP="00090436">
      <w:pPr>
        <w:jc w:val="both"/>
        <w:rPr>
          <w:color w:val="000000" w:themeColor="text1"/>
          <w:lang w:val="de-DE"/>
        </w:rPr>
      </w:pPr>
    </w:p>
    <w:p w14:paraId="2F2CA738" w14:textId="77777777" w:rsidR="002A5C41" w:rsidRPr="00FA17C4" w:rsidRDefault="002A5C41">
      <w:pPr>
        <w:rPr>
          <w:color w:val="000000" w:themeColor="text1"/>
          <w:lang w:val="de-DE"/>
        </w:rPr>
      </w:pPr>
    </w:p>
    <w:p w14:paraId="5F17D0C1" w14:textId="77777777" w:rsidR="00391A7C" w:rsidRDefault="00391A7C">
      <w:pPr>
        <w:rPr>
          <w:color w:val="000000" w:themeColor="text1"/>
          <w:lang w:val="de-DE"/>
        </w:rPr>
      </w:pPr>
      <w:r>
        <w:rPr>
          <w:color w:val="000000" w:themeColor="text1"/>
          <w:lang w:val="de-DE"/>
        </w:rPr>
        <w:br w:type="page"/>
      </w:r>
    </w:p>
    <w:p w14:paraId="2FB06BE8" w14:textId="77777777" w:rsidR="00090436" w:rsidRPr="00FA17C4" w:rsidRDefault="00090436" w:rsidP="002A5C41">
      <w:pPr>
        <w:jc w:val="center"/>
        <w:rPr>
          <w:color w:val="000000" w:themeColor="text1"/>
          <w:lang w:val="de-DE"/>
        </w:rPr>
      </w:pPr>
      <w:r w:rsidRPr="00FA17C4">
        <w:rPr>
          <w:color w:val="000000" w:themeColor="text1"/>
          <w:lang w:val="de-DE"/>
        </w:rPr>
        <w:lastRenderedPageBreak/>
        <w:t xml:space="preserve">KAPITEL 3 - </w:t>
      </w:r>
      <w:r w:rsidRPr="00FA17C4">
        <w:rPr>
          <w:i/>
          <w:color w:val="000000" w:themeColor="text1"/>
          <w:lang w:val="de-DE"/>
        </w:rPr>
        <w:t>Personal</w:t>
      </w:r>
    </w:p>
    <w:p w14:paraId="1E287D6C" w14:textId="77777777" w:rsidR="00090436" w:rsidRPr="00FA17C4" w:rsidRDefault="00090436" w:rsidP="00090436">
      <w:pPr>
        <w:jc w:val="both"/>
        <w:rPr>
          <w:color w:val="000000" w:themeColor="text1"/>
          <w:lang w:val="de-DE"/>
        </w:rPr>
      </w:pPr>
    </w:p>
    <w:p w14:paraId="12605F6B" w14:textId="77777777" w:rsidR="00090436" w:rsidRPr="00FA17C4" w:rsidRDefault="00090436" w:rsidP="00090436">
      <w:pPr>
        <w:jc w:val="both"/>
        <w:rPr>
          <w:color w:val="000000" w:themeColor="text1"/>
          <w:lang w:val="de-DE"/>
        </w:rPr>
      </w:pPr>
    </w:p>
    <w:p w14:paraId="163954C7"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175 -</w:t>
      </w:r>
      <w:r w:rsidRPr="00FA17C4">
        <w:rPr>
          <w:color w:val="000000" w:themeColor="text1"/>
          <w:lang w:val="de-DE"/>
        </w:rPr>
        <w:t xml:space="preserve"> § 1 - Die Bestimmungen von Artikel 29 § 1 gelten unbeschadet des Rechts von </w:t>
      </w:r>
      <w:r w:rsidR="00391A7C">
        <w:rPr>
          <w:color w:val="000000" w:themeColor="text1"/>
          <w:lang w:val="de-DE"/>
        </w:rPr>
        <w:t>[skeyes]</w:t>
      </w:r>
      <w:r w:rsidRPr="00FA17C4">
        <w:rPr>
          <w:color w:val="000000" w:themeColor="text1"/>
          <w:lang w:val="de-DE"/>
        </w:rPr>
        <w:t>, Arbeitnehmer, die es an dem Datum, an dem es den autonomen öffentlichen Unternehmen zugeordnet wird, in einem vertraglichen Verhältnis beschäftigt, weiter in einem solchen Verhältnis zu beschäftigen.</w:t>
      </w:r>
    </w:p>
    <w:p w14:paraId="30762605" w14:textId="77777777" w:rsidR="00090436" w:rsidRPr="00FA17C4" w:rsidRDefault="00090436" w:rsidP="00090436">
      <w:pPr>
        <w:jc w:val="both"/>
        <w:rPr>
          <w:color w:val="000000" w:themeColor="text1"/>
          <w:lang w:val="de-DE"/>
        </w:rPr>
      </w:pPr>
    </w:p>
    <w:p w14:paraId="3F9D4B7C"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2 - In Fällen und unter Bedingungen, die in einer von der paritätischen Kommission mit Zweidrittelmehrheit der abgegebenen Stimmen festgelegten Regelung bestimmt sind, kann </w:t>
      </w:r>
      <w:r w:rsidR="00391A7C">
        <w:rPr>
          <w:color w:val="000000" w:themeColor="text1"/>
          <w:lang w:val="de-DE"/>
        </w:rPr>
        <w:t>[skeyes]</w:t>
      </w:r>
      <w:r w:rsidRPr="00FA17C4">
        <w:rPr>
          <w:color w:val="000000" w:themeColor="text1"/>
          <w:lang w:val="de-DE"/>
        </w:rPr>
        <w:t xml:space="preserve"> Personalmitglieder aufgrund eines Arbeitsvertrags, der dem Gesetz vom 3. Juli 1978 über die Arbeitsverträge unterliegt, in anderen als den in Artikel 29 § 1 Absatz 2 vorgesehenen Fällen anwerben und beschäftigen.</w:t>
      </w:r>
    </w:p>
    <w:p w14:paraId="10659A55" w14:textId="77777777" w:rsidR="00090436" w:rsidRPr="00FA17C4" w:rsidRDefault="00090436" w:rsidP="00090436">
      <w:pPr>
        <w:jc w:val="both"/>
        <w:rPr>
          <w:color w:val="000000" w:themeColor="text1"/>
          <w:lang w:val="de-DE"/>
        </w:rPr>
      </w:pPr>
    </w:p>
    <w:p w14:paraId="24DE70E5"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3 - In einer Regelung, die von der paritätischen Kommission mit Zweidrittelmehrheit der abgegebenen Stimmen festgelegt und vom König ratifiziert wird, kann ein fakultatives Verfahren vorgesehen werden, durch das statutarische Personalmitglieder von </w:t>
      </w:r>
      <w:r w:rsidR="00391A7C">
        <w:rPr>
          <w:color w:val="000000" w:themeColor="text1"/>
          <w:lang w:val="de-DE"/>
        </w:rPr>
        <w:t>[skeyes]</w:t>
      </w:r>
      <w:r w:rsidRPr="00FA17C4">
        <w:rPr>
          <w:color w:val="000000" w:themeColor="text1"/>
          <w:lang w:val="de-DE"/>
        </w:rPr>
        <w:t xml:space="preserve"> zu einem vertraglichen Verhältnis übergehen können.</w:t>
      </w:r>
    </w:p>
    <w:p w14:paraId="049DB5A5" w14:textId="77777777" w:rsidR="00090436" w:rsidRDefault="00090436" w:rsidP="00090436">
      <w:pPr>
        <w:jc w:val="both"/>
        <w:rPr>
          <w:color w:val="000000" w:themeColor="text1"/>
          <w:lang w:val="de-DE"/>
        </w:rPr>
      </w:pPr>
    </w:p>
    <w:p w14:paraId="314E341D" w14:textId="77777777" w:rsidR="00391A7C" w:rsidRDefault="00391A7C" w:rsidP="00391A7C">
      <w:pPr>
        <w:jc w:val="both"/>
        <w:rPr>
          <w:i/>
          <w:color w:val="000000" w:themeColor="text1"/>
          <w:lang w:val="de-DE"/>
        </w:rPr>
      </w:pPr>
      <w:r>
        <w:rPr>
          <w:i/>
          <w:color w:val="000000" w:themeColor="text1"/>
          <w:lang w:val="de-DE"/>
        </w:rPr>
        <w:t>[Art. 175 §§ 1 bis 3 abgeändert durch Art. 2 des G. vom 13. April 2019 (B.S. vom 7. Mai 2019)]</w:t>
      </w:r>
    </w:p>
    <w:p w14:paraId="203206B7" w14:textId="77777777" w:rsidR="00391A7C" w:rsidRPr="00FA17C4" w:rsidRDefault="00391A7C" w:rsidP="00090436">
      <w:pPr>
        <w:jc w:val="both"/>
        <w:rPr>
          <w:color w:val="000000" w:themeColor="text1"/>
          <w:lang w:val="de-DE"/>
        </w:rPr>
      </w:pPr>
    </w:p>
    <w:p w14:paraId="3A386D94" w14:textId="77777777" w:rsidR="00090436" w:rsidRPr="00FA17C4" w:rsidRDefault="00090436" w:rsidP="00090436">
      <w:pPr>
        <w:jc w:val="both"/>
        <w:rPr>
          <w:color w:val="000000" w:themeColor="text1"/>
          <w:lang w:val="de-DE"/>
        </w:rPr>
      </w:pPr>
    </w:p>
    <w:p w14:paraId="21D08B1A"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176 -</w:t>
      </w:r>
      <w:r w:rsidRPr="00FA17C4">
        <w:rPr>
          <w:color w:val="000000" w:themeColor="text1"/>
          <w:lang w:val="de-DE"/>
        </w:rPr>
        <w:t xml:space="preserve"> § 1 - </w:t>
      </w:r>
      <w:r w:rsidRPr="00FA17C4">
        <w:rPr>
          <w:i/>
          <w:color w:val="000000" w:themeColor="text1"/>
          <w:lang w:val="de-DE"/>
        </w:rPr>
        <w:t>[Abänderungsbestimmung]</w:t>
      </w:r>
    </w:p>
    <w:p w14:paraId="58753119" w14:textId="77777777" w:rsidR="00090436" w:rsidRPr="00FA17C4" w:rsidRDefault="00090436" w:rsidP="00090436">
      <w:pPr>
        <w:jc w:val="both"/>
        <w:rPr>
          <w:color w:val="000000" w:themeColor="text1"/>
          <w:lang w:val="de-DE"/>
        </w:rPr>
      </w:pPr>
    </w:p>
    <w:p w14:paraId="22E95EF4" w14:textId="77777777" w:rsidR="00090436" w:rsidRPr="00FA17C4" w:rsidRDefault="00090436" w:rsidP="00090436">
      <w:pPr>
        <w:ind w:firstLine="708"/>
        <w:jc w:val="both"/>
        <w:rPr>
          <w:color w:val="000000" w:themeColor="text1"/>
          <w:lang w:val="de-DE"/>
        </w:rPr>
      </w:pPr>
      <w:r w:rsidRPr="00FA17C4">
        <w:rPr>
          <w:color w:val="000000" w:themeColor="text1"/>
          <w:lang w:val="de-DE"/>
        </w:rPr>
        <w:t>[§ 2.1] - [Für die Anwendung des vorliegenden Paragraphen und der folgenden Paragraphen versteht man unter:</w:t>
      </w:r>
    </w:p>
    <w:p w14:paraId="6DEC8C6E" w14:textId="77777777" w:rsidR="00090436" w:rsidRPr="00FA17C4" w:rsidRDefault="00090436" w:rsidP="00090436">
      <w:pPr>
        <w:jc w:val="both"/>
        <w:rPr>
          <w:color w:val="000000" w:themeColor="text1"/>
          <w:lang w:val="de-DE"/>
        </w:rPr>
      </w:pPr>
    </w:p>
    <w:p w14:paraId="26D45757"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1. "Personalmitgliedern": Personalmitglieder von </w:t>
      </w:r>
      <w:r w:rsidR="00391A7C">
        <w:rPr>
          <w:color w:val="000000" w:themeColor="text1"/>
          <w:lang w:val="de-DE"/>
        </w:rPr>
        <w:t>[skeyes]</w:t>
      </w:r>
      <w:r w:rsidRPr="00FA17C4">
        <w:rPr>
          <w:color w:val="000000" w:themeColor="text1"/>
          <w:lang w:val="de-DE"/>
        </w:rPr>
        <w:t xml:space="preserve"> und Personalmitglieder der ehemaligen Regie der Luftfahrtwege, die nicht im Bereich der Bodentätigkeiten beschäf</w:t>
      </w:r>
      <w:r w:rsidRPr="00FA17C4">
        <w:rPr>
          <w:color w:val="000000" w:themeColor="text1"/>
          <w:lang w:val="de-DE"/>
        </w:rPr>
        <w:softHyphen/>
        <w:t>tigt waren, mit endgültiger Ernennung oder einer durch oder aufgrund des Gesetzes damit gleichgesetzten Ernennung,</w:t>
      </w:r>
    </w:p>
    <w:p w14:paraId="3B27765A" w14:textId="77777777" w:rsidR="00090436" w:rsidRPr="00FA17C4" w:rsidRDefault="00090436" w:rsidP="00090436">
      <w:pPr>
        <w:jc w:val="both"/>
        <w:rPr>
          <w:color w:val="000000" w:themeColor="text1"/>
          <w:lang w:val="de-DE"/>
        </w:rPr>
      </w:pPr>
    </w:p>
    <w:p w14:paraId="73F43B0D" w14:textId="77777777" w:rsidR="00090436" w:rsidRPr="00FA17C4" w:rsidRDefault="00090436" w:rsidP="00090436">
      <w:pPr>
        <w:ind w:firstLine="708"/>
        <w:jc w:val="both"/>
        <w:rPr>
          <w:color w:val="000000" w:themeColor="text1"/>
          <w:lang w:val="de-DE"/>
        </w:rPr>
      </w:pPr>
      <w:r w:rsidRPr="00FA17C4">
        <w:rPr>
          <w:color w:val="000000" w:themeColor="text1"/>
          <w:lang w:val="de-DE"/>
        </w:rPr>
        <w:t>2. [</w:t>
      </w:r>
      <w:r w:rsidR="00833451" w:rsidRPr="001912BF">
        <w:rPr>
          <w:lang w:val="de-DE"/>
        </w:rPr>
        <w:t>"Pensionsdienst": den Föderalen Pensionsdienst.</w:t>
      </w:r>
      <w:r w:rsidRPr="00FA17C4">
        <w:rPr>
          <w:color w:val="000000" w:themeColor="text1"/>
          <w:lang w:val="de-DE"/>
        </w:rPr>
        <w:t>]]</w:t>
      </w:r>
    </w:p>
    <w:p w14:paraId="7B8A5230" w14:textId="77777777" w:rsidR="00090436" w:rsidRPr="00FA17C4" w:rsidRDefault="00090436" w:rsidP="00090436">
      <w:pPr>
        <w:jc w:val="both"/>
        <w:rPr>
          <w:color w:val="000000" w:themeColor="text1"/>
          <w:lang w:val="de-DE"/>
        </w:rPr>
      </w:pPr>
    </w:p>
    <w:p w14:paraId="047FEE02" w14:textId="77777777" w:rsidR="00090436" w:rsidRPr="00FA17C4" w:rsidRDefault="00090436" w:rsidP="00090436">
      <w:pPr>
        <w:ind w:firstLine="708"/>
        <w:jc w:val="both"/>
        <w:rPr>
          <w:color w:val="000000" w:themeColor="text1"/>
          <w:lang w:val="de-DE"/>
        </w:rPr>
      </w:pPr>
      <w:r w:rsidRPr="00FA17C4">
        <w:rPr>
          <w:color w:val="000000" w:themeColor="text1"/>
          <w:lang w:val="de-DE"/>
        </w:rPr>
        <w:t>[§ 2.2 - Personalmitglieder beziehen ab dem 1. Januar 2005 eine Ruhestandspension zu Lasten der Staatskasse unter denselben Bedingungen und gemäß denselben Modalitäten wie Beamte.]</w:t>
      </w:r>
    </w:p>
    <w:p w14:paraId="3ADA6BDD" w14:textId="77777777" w:rsidR="00090436" w:rsidRPr="00FA17C4" w:rsidRDefault="00090436" w:rsidP="00090436">
      <w:pPr>
        <w:jc w:val="both"/>
        <w:rPr>
          <w:color w:val="000000" w:themeColor="text1"/>
          <w:lang w:val="de-DE"/>
        </w:rPr>
      </w:pPr>
    </w:p>
    <w:p w14:paraId="6868CC68" w14:textId="77777777" w:rsidR="00090436" w:rsidRPr="00FA17C4" w:rsidRDefault="00090436" w:rsidP="00090436">
      <w:pPr>
        <w:ind w:firstLine="708"/>
        <w:jc w:val="both"/>
        <w:rPr>
          <w:color w:val="000000" w:themeColor="text1"/>
          <w:lang w:val="de-DE"/>
        </w:rPr>
      </w:pPr>
      <w:r w:rsidRPr="00FA17C4">
        <w:rPr>
          <w:color w:val="000000" w:themeColor="text1"/>
          <w:lang w:val="de-DE"/>
        </w:rPr>
        <w:t>§ 3 - [</w:t>
      </w:r>
      <w:r w:rsidR="00391A7C">
        <w:rPr>
          <w:color w:val="000000" w:themeColor="text1"/>
          <w:lang w:val="de-DE"/>
        </w:rPr>
        <w:t>[Skeyes]</w:t>
      </w:r>
      <w:r w:rsidRPr="00FA17C4">
        <w:rPr>
          <w:color w:val="000000" w:themeColor="text1"/>
          <w:lang w:val="de-DE"/>
        </w:rPr>
        <w:t xml:space="preserve"> überweist spätestens am 31. Dezember 2004 um Mitternacht einen Gesamtbetrag von 190.897.114 EUR zugunsten des Staates. Dieser einmalige Arbeitgeberbei</w:t>
      </w:r>
      <w:r w:rsidRPr="00FA17C4">
        <w:rPr>
          <w:color w:val="000000" w:themeColor="text1"/>
          <w:lang w:val="de-DE"/>
        </w:rPr>
        <w:softHyphen/>
        <w:t>trag ist ein gewöhnlicher Sozialversicherungsbeitrag als Ausgleich für die bis zum 31. De</w:t>
      </w:r>
      <w:r w:rsidRPr="00FA17C4">
        <w:rPr>
          <w:color w:val="000000" w:themeColor="text1"/>
          <w:lang w:val="de-DE"/>
        </w:rPr>
        <w:softHyphen/>
        <w:t>zember 2004 erworbenen Ruhestandspensionsansprüche der zu diesem Zeitpunkt Pensio</w:t>
      </w:r>
      <w:r w:rsidRPr="00FA17C4">
        <w:rPr>
          <w:color w:val="000000" w:themeColor="text1"/>
          <w:lang w:val="de-DE"/>
        </w:rPr>
        <w:softHyphen/>
        <w:t>nierten, der Personen, die das Unternehmen verlassen und aufgeschobene Pensionsansprüche erworben haben, und der Fluglotsen, die sich in obligatorischer Zurdispositionstellung wegen funktioneller Unfähigkeit befinden. Gegebenenfalls kann der König für alle Zahlungen oder einen Teil davon dieses Fälligkeitsdatum um einen Zeitraum von höchstens vierzehn Tagen verschieben und Modalitäten im Zusammenhang mit dieser Verlängerung bestimmen.</w:t>
      </w:r>
    </w:p>
    <w:p w14:paraId="1776AACB" w14:textId="77777777" w:rsidR="00090436" w:rsidRPr="00FA17C4" w:rsidRDefault="00090436" w:rsidP="00090436">
      <w:pPr>
        <w:jc w:val="both"/>
        <w:rPr>
          <w:color w:val="000000" w:themeColor="text1"/>
          <w:lang w:val="de-DE"/>
        </w:rPr>
      </w:pPr>
    </w:p>
    <w:p w14:paraId="3E82EEA2" w14:textId="77777777" w:rsidR="00090436" w:rsidRPr="00FA17C4" w:rsidRDefault="00391A7C" w:rsidP="00090436">
      <w:pPr>
        <w:ind w:firstLine="708"/>
        <w:jc w:val="both"/>
        <w:rPr>
          <w:color w:val="000000" w:themeColor="text1"/>
          <w:lang w:val="de-DE"/>
        </w:rPr>
      </w:pPr>
      <w:r>
        <w:rPr>
          <w:color w:val="000000" w:themeColor="text1"/>
          <w:lang w:val="de-DE"/>
        </w:rPr>
        <w:t>[Skeyes]</w:t>
      </w:r>
      <w:r w:rsidR="00090436" w:rsidRPr="00FA17C4">
        <w:rPr>
          <w:color w:val="000000" w:themeColor="text1"/>
          <w:lang w:val="de-DE"/>
        </w:rPr>
        <w:t xml:space="preserve"> ist ermächtigt, unter Staatsgarantie eine Anleihe aufzunehmen, die dem Unterschied zwischen dem in Absatz 1 erwähnten Betrag und dem Betrag der von </w:t>
      </w:r>
      <w:r>
        <w:rPr>
          <w:color w:val="000000" w:themeColor="text1"/>
          <w:lang w:val="de-DE"/>
        </w:rPr>
        <w:t>[skeyes]</w:t>
      </w:r>
      <w:r w:rsidR="00090436" w:rsidRPr="00FA17C4">
        <w:rPr>
          <w:color w:val="000000" w:themeColor="text1"/>
          <w:lang w:val="de-DE"/>
        </w:rPr>
        <w:t xml:space="preserve"> </w:t>
      </w:r>
      <w:r w:rsidR="00090436" w:rsidRPr="00FA17C4">
        <w:rPr>
          <w:color w:val="000000" w:themeColor="text1"/>
          <w:lang w:val="de-DE"/>
        </w:rPr>
        <w:lastRenderedPageBreak/>
        <w:t xml:space="preserve">gebildeten Rückstellungen für Pensionsverpflichtungen entspricht. Dieser Unterschied zwischen dem in Absatz 1 erwähnten Betrag und dem Betrag der von </w:t>
      </w:r>
      <w:r>
        <w:rPr>
          <w:color w:val="000000" w:themeColor="text1"/>
          <w:lang w:val="de-DE"/>
        </w:rPr>
        <w:t>[skeyes]</w:t>
      </w:r>
      <w:r w:rsidR="00090436" w:rsidRPr="00FA17C4">
        <w:rPr>
          <w:color w:val="000000" w:themeColor="text1"/>
          <w:lang w:val="de-DE"/>
        </w:rPr>
        <w:t xml:space="preserve"> gebildeten Rückstellungen für Pensionsverpflichtungen ist für </w:t>
      </w:r>
      <w:r>
        <w:rPr>
          <w:color w:val="000000" w:themeColor="text1"/>
          <w:lang w:val="de-DE"/>
        </w:rPr>
        <w:t>[skeyes]</w:t>
      </w:r>
      <w:r w:rsidR="00090436" w:rsidRPr="00FA17C4">
        <w:rPr>
          <w:color w:val="000000" w:themeColor="text1"/>
          <w:lang w:val="de-DE"/>
        </w:rPr>
        <w:t xml:space="preserve"> als Restrukturierungskosten anzusehen, die gemäß Artikel 58 des Königlichen Erlasses vom 30. Januar 2001 zur Ausführung des Gesellschaftsgesetzbuches auf der Aktivseite ausgewiesen werden können. In Abweichung von Artikel 59 des vorerwähnten Königlichen Erlasses kann </w:t>
      </w:r>
      <w:r>
        <w:rPr>
          <w:color w:val="000000" w:themeColor="text1"/>
          <w:lang w:val="de-DE"/>
        </w:rPr>
        <w:t>[skeyes]</w:t>
      </w:r>
      <w:r w:rsidR="00090436" w:rsidRPr="00FA17C4">
        <w:rPr>
          <w:color w:val="000000" w:themeColor="text1"/>
          <w:lang w:val="de-DE"/>
        </w:rPr>
        <w:t xml:space="preserve"> diese aktivierten Kosten in Jahresraten von mindestens zehn Prozent abschreiben.</w:t>
      </w:r>
    </w:p>
    <w:p w14:paraId="4009A23B" w14:textId="77777777" w:rsidR="00090436" w:rsidRPr="00FA17C4" w:rsidRDefault="00090436" w:rsidP="00090436">
      <w:pPr>
        <w:jc w:val="both"/>
        <w:rPr>
          <w:color w:val="000000" w:themeColor="text1"/>
          <w:lang w:val="de-DE"/>
        </w:rPr>
      </w:pPr>
    </w:p>
    <w:p w14:paraId="4CA1820E"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In Abweichung von Artikel 12 § 2 Nr. 2 unterliegt </w:t>
      </w:r>
      <w:r w:rsidR="00391A7C">
        <w:rPr>
          <w:color w:val="000000" w:themeColor="text1"/>
          <w:lang w:val="de-DE"/>
        </w:rPr>
        <w:t>[skeyes]</w:t>
      </w:r>
      <w:r w:rsidRPr="00FA17C4">
        <w:rPr>
          <w:color w:val="000000" w:themeColor="text1"/>
          <w:lang w:val="de-DE"/>
        </w:rPr>
        <w:t xml:space="preserve"> in Bezug auf Anleihen, die im Rahmen der in Absatz 1 erwähnten Verpflichtungen zur Zahlung an den Staat aufgenommen werden, nicht dem Königlichen Erlass Nr. 517 vom 31. März 1987 zur Einführung einer jährlichen Prämie auf die vom Staat besicherten neuen Verbindlichkeiten bestimmter Einrichtungen des öffentlichen Sektors.</w:t>
      </w:r>
    </w:p>
    <w:p w14:paraId="6B073E02" w14:textId="77777777" w:rsidR="00090436" w:rsidRPr="00FA17C4" w:rsidRDefault="00090436" w:rsidP="00090436">
      <w:pPr>
        <w:jc w:val="both"/>
        <w:rPr>
          <w:color w:val="000000" w:themeColor="text1"/>
          <w:lang w:val="de-DE"/>
        </w:rPr>
      </w:pPr>
    </w:p>
    <w:p w14:paraId="0FE2B449" w14:textId="77777777" w:rsidR="00090436" w:rsidRPr="00FA17C4" w:rsidRDefault="00090436" w:rsidP="00090436">
      <w:pPr>
        <w:ind w:firstLine="708"/>
        <w:jc w:val="both"/>
        <w:rPr>
          <w:color w:val="000000" w:themeColor="text1"/>
          <w:lang w:val="de-DE"/>
        </w:rPr>
      </w:pPr>
      <w:r w:rsidRPr="00FA17C4">
        <w:rPr>
          <w:color w:val="000000" w:themeColor="text1"/>
          <w:lang w:val="de-DE"/>
        </w:rPr>
        <w:t>Der König kann bestimmen, dass die in Absatz 1 erwähnte Zahlung ganz oder teilweise durch die Übertragung von Finanzinstrumenten an den Staat erfolgen kann, die vom König auf Vorschlag des Ministers der Finanzen bestimmt werden.]</w:t>
      </w:r>
    </w:p>
    <w:p w14:paraId="072B1B2E" w14:textId="77777777" w:rsidR="00090436" w:rsidRPr="00FA17C4" w:rsidRDefault="00090436" w:rsidP="00090436">
      <w:pPr>
        <w:jc w:val="both"/>
        <w:rPr>
          <w:color w:val="000000" w:themeColor="text1"/>
          <w:lang w:val="de-DE"/>
        </w:rPr>
      </w:pPr>
    </w:p>
    <w:p w14:paraId="1BBE7234"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4 - [Ab dem für Januar 2005 geschuldeten Lohn muss </w:t>
      </w:r>
      <w:r w:rsidR="00391A7C">
        <w:rPr>
          <w:color w:val="000000" w:themeColor="text1"/>
          <w:lang w:val="de-DE"/>
        </w:rPr>
        <w:t>[skeyes]</w:t>
      </w:r>
      <w:r w:rsidRPr="00FA17C4">
        <w:rPr>
          <w:color w:val="000000" w:themeColor="text1"/>
          <w:lang w:val="de-DE"/>
        </w:rPr>
        <w:t xml:space="preserve"> einen Arbeitgeberbeitrag von fünfunddreißig Prozent entrichten. Dieser Arbeitgeberbeitrag wird auf der Grundlage der Gehälter und anderer Besoldungsbestandteile, die für die Berechnung der Ruhestandspension berücksichtigt werden, festgelegt. Die Bestimmungen der Artikel 61 und 61</w:t>
      </w:r>
      <w:r w:rsidRPr="00FA17C4">
        <w:rPr>
          <w:i/>
          <w:color w:val="000000" w:themeColor="text1"/>
          <w:lang w:val="de-DE"/>
        </w:rPr>
        <w:t>bis</w:t>
      </w:r>
      <w:r w:rsidRPr="00FA17C4">
        <w:rPr>
          <w:color w:val="000000" w:themeColor="text1"/>
          <w:lang w:val="de-DE"/>
        </w:rPr>
        <w:t xml:space="preserve"> des Gesetzes vom 15. Mai 1984 zur Festlegung von Maßnahmen zur Harmonisierung der Pensionsregelungen sind auf vorerwähnten Arbeitgeberbeitrag anwendbar.</w:t>
      </w:r>
    </w:p>
    <w:p w14:paraId="742FFB18" w14:textId="77777777" w:rsidR="00090436" w:rsidRPr="00FA17C4" w:rsidRDefault="00090436" w:rsidP="00090436">
      <w:pPr>
        <w:jc w:val="both"/>
        <w:rPr>
          <w:color w:val="000000" w:themeColor="text1"/>
          <w:lang w:val="de-DE"/>
        </w:rPr>
      </w:pPr>
    </w:p>
    <w:p w14:paraId="6FC0CF7C"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Der in Absatz 1 vorgesehene Prozentsatz kann in Absprache mit </w:t>
      </w:r>
      <w:r w:rsidR="00391A7C">
        <w:rPr>
          <w:color w:val="000000" w:themeColor="text1"/>
          <w:lang w:val="de-DE"/>
        </w:rPr>
        <w:t>[skeyes]</w:t>
      </w:r>
      <w:r w:rsidRPr="00FA17C4">
        <w:rPr>
          <w:color w:val="000000" w:themeColor="text1"/>
          <w:lang w:val="de-DE"/>
        </w:rPr>
        <w:t xml:space="preserve"> revidiert werden, wenn die am 31. Dezember 2004 anwendbaren Vorschriften in Bezug auf Pensionen, auf deren Grundlage dieser Prozentsatz festgelegt worden ist, abgeändert werden oder wenn Anzahl und Zusammensetzung der statutarischen Einstellungen von der für die Berechnungsgrundlage angenommenen Hypothese abweichen.</w:t>
      </w:r>
    </w:p>
    <w:p w14:paraId="52E4CD58" w14:textId="77777777" w:rsidR="00090436" w:rsidRPr="00FA17C4" w:rsidRDefault="00090436" w:rsidP="00090436">
      <w:pPr>
        <w:jc w:val="both"/>
        <w:rPr>
          <w:color w:val="000000" w:themeColor="text1"/>
          <w:lang w:val="de-DE"/>
        </w:rPr>
      </w:pPr>
    </w:p>
    <w:p w14:paraId="2EA68834" w14:textId="77777777" w:rsidR="00090436" w:rsidRPr="00FA17C4" w:rsidRDefault="00090436" w:rsidP="00090436">
      <w:pPr>
        <w:ind w:firstLine="708"/>
        <w:jc w:val="both"/>
        <w:rPr>
          <w:color w:val="000000" w:themeColor="text1"/>
          <w:lang w:val="de-DE"/>
        </w:rPr>
      </w:pPr>
      <w:r w:rsidRPr="00FA17C4">
        <w:rPr>
          <w:color w:val="000000" w:themeColor="text1"/>
          <w:lang w:val="de-DE"/>
        </w:rPr>
        <w:t>Der in Absatz 1 erwähnte Arbeitgeberbeitrag ist ein gewöhnlicher Sozialversiche</w:t>
      </w:r>
      <w:r w:rsidRPr="00FA17C4">
        <w:rPr>
          <w:color w:val="000000" w:themeColor="text1"/>
          <w:lang w:val="de-DE"/>
        </w:rPr>
        <w:softHyphen/>
        <w:t>rungsbeitrag.]</w:t>
      </w:r>
    </w:p>
    <w:p w14:paraId="45C4078F" w14:textId="77777777" w:rsidR="00090436" w:rsidRPr="00FA17C4" w:rsidRDefault="00090436" w:rsidP="00090436">
      <w:pPr>
        <w:jc w:val="both"/>
        <w:rPr>
          <w:color w:val="000000" w:themeColor="text1"/>
          <w:lang w:val="de-DE"/>
        </w:rPr>
      </w:pPr>
    </w:p>
    <w:p w14:paraId="0C62DC88" w14:textId="77777777" w:rsidR="00090436" w:rsidRPr="00FA17C4" w:rsidRDefault="00090436" w:rsidP="00090436">
      <w:pPr>
        <w:ind w:firstLine="708"/>
        <w:jc w:val="both"/>
        <w:rPr>
          <w:color w:val="000000" w:themeColor="text1"/>
          <w:lang w:val="de-DE"/>
        </w:rPr>
      </w:pPr>
      <w:r w:rsidRPr="00FA17C4">
        <w:rPr>
          <w:color w:val="000000" w:themeColor="text1"/>
          <w:lang w:val="de-DE"/>
        </w:rPr>
        <w:t>[§ 5.1] - [Wenn sich die Pensionsverpflichtungen irgendwann nach dem 1. Janu</w:t>
      </w:r>
      <w:r w:rsidRPr="00FA17C4">
        <w:rPr>
          <w:color w:val="000000" w:themeColor="text1"/>
          <w:lang w:val="de-DE"/>
        </w:rPr>
        <w:softHyphen/>
        <w:t xml:space="preserve">ar 2005 infolge einer Initiative von </w:t>
      </w:r>
      <w:r w:rsidR="00391A7C">
        <w:rPr>
          <w:color w:val="000000" w:themeColor="text1"/>
          <w:lang w:val="de-DE"/>
        </w:rPr>
        <w:t>[skeyes]</w:t>
      </w:r>
      <w:r w:rsidRPr="00FA17C4">
        <w:rPr>
          <w:color w:val="000000" w:themeColor="text1"/>
          <w:lang w:val="de-DE"/>
        </w:rPr>
        <w:t xml:space="preserve"> erhöhen oder verringern, muss </w:t>
      </w:r>
      <w:r w:rsidR="00391A7C">
        <w:rPr>
          <w:color w:val="000000" w:themeColor="text1"/>
          <w:lang w:val="de-DE"/>
        </w:rPr>
        <w:t>[skeyes]</w:t>
      </w:r>
      <w:r w:rsidRPr="00FA17C4">
        <w:rPr>
          <w:color w:val="000000" w:themeColor="text1"/>
          <w:lang w:val="de-DE"/>
        </w:rPr>
        <w:t xml:space="preserve"> zugunsten [des </w:t>
      </w:r>
      <w:r w:rsidR="00BA1565">
        <w:rPr>
          <w:color w:val="000000" w:themeColor="text1"/>
          <w:lang w:val="de-DE"/>
        </w:rPr>
        <w:t xml:space="preserve">Föderalen </w:t>
      </w:r>
      <w:r w:rsidRPr="00FA17C4">
        <w:rPr>
          <w:color w:val="000000" w:themeColor="text1"/>
          <w:lang w:val="de-DE"/>
        </w:rPr>
        <w:t xml:space="preserve">Pensionsdienstes] beziehungsweise [der </w:t>
      </w:r>
      <w:r w:rsidR="00E37513">
        <w:rPr>
          <w:color w:val="000000" w:themeColor="text1"/>
          <w:lang w:val="de-DE"/>
        </w:rPr>
        <w:t>[</w:t>
      </w:r>
      <w:r w:rsidR="00E37513" w:rsidRPr="001912BF">
        <w:rPr>
          <w:lang w:val="de-DE"/>
        </w:rPr>
        <w:t>Föderale Pensionsdienst</w:t>
      </w:r>
      <w:r w:rsidR="00E37513">
        <w:rPr>
          <w:color w:val="000000" w:themeColor="text1"/>
          <w:lang w:val="de-DE"/>
        </w:rPr>
        <w:t>]</w:t>
      </w:r>
      <w:r w:rsidRPr="00FA17C4">
        <w:rPr>
          <w:color w:val="000000" w:themeColor="text1"/>
          <w:lang w:val="de-DE"/>
        </w:rPr>
        <w:t xml:space="preserve">] zugunsten von </w:t>
      </w:r>
      <w:r w:rsidR="00391A7C">
        <w:rPr>
          <w:color w:val="000000" w:themeColor="text1"/>
          <w:lang w:val="de-DE"/>
        </w:rPr>
        <w:t>[skeyes]</w:t>
      </w:r>
      <w:r w:rsidRPr="00FA17C4">
        <w:rPr>
          <w:color w:val="000000" w:themeColor="text1"/>
          <w:lang w:val="de-DE"/>
        </w:rPr>
        <w:t xml:space="preserve"> eine Ausgleichszahlung tätigen.]</w:t>
      </w:r>
    </w:p>
    <w:p w14:paraId="47B3103E" w14:textId="77777777" w:rsidR="00090436" w:rsidRPr="00FA17C4" w:rsidRDefault="00090436" w:rsidP="00090436">
      <w:pPr>
        <w:jc w:val="both"/>
        <w:rPr>
          <w:color w:val="000000" w:themeColor="text1"/>
          <w:lang w:val="de-DE"/>
        </w:rPr>
      </w:pPr>
    </w:p>
    <w:p w14:paraId="3B82F543" w14:textId="77777777" w:rsidR="00090436" w:rsidRPr="00FA17C4" w:rsidRDefault="00090436" w:rsidP="00090436">
      <w:pPr>
        <w:ind w:firstLine="708"/>
        <w:jc w:val="both"/>
        <w:rPr>
          <w:color w:val="000000" w:themeColor="text1"/>
          <w:lang w:val="de-DE"/>
        </w:rPr>
      </w:pPr>
      <w:r w:rsidRPr="00FA17C4">
        <w:rPr>
          <w:color w:val="000000" w:themeColor="text1"/>
          <w:lang w:val="de-DE"/>
        </w:rPr>
        <w:t>[§ 5.2 - In § 5.1 erwähnte Fälle sind:</w:t>
      </w:r>
    </w:p>
    <w:p w14:paraId="2A07E3E8" w14:textId="77777777" w:rsidR="00090436" w:rsidRPr="00FA17C4" w:rsidRDefault="00090436" w:rsidP="00090436">
      <w:pPr>
        <w:jc w:val="both"/>
        <w:rPr>
          <w:color w:val="000000" w:themeColor="text1"/>
          <w:lang w:val="de-DE"/>
        </w:rPr>
      </w:pPr>
    </w:p>
    <w:p w14:paraId="0BBF0996" w14:textId="77777777" w:rsidR="00090436" w:rsidRPr="00FA17C4" w:rsidRDefault="00090436" w:rsidP="00090436">
      <w:pPr>
        <w:ind w:firstLine="708"/>
        <w:jc w:val="both"/>
        <w:rPr>
          <w:color w:val="000000" w:themeColor="text1"/>
          <w:lang w:val="de-DE"/>
        </w:rPr>
      </w:pPr>
      <w:r w:rsidRPr="00FA17C4">
        <w:rPr>
          <w:i/>
          <w:color w:val="000000" w:themeColor="text1"/>
          <w:lang w:val="de-DE"/>
        </w:rPr>
        <w:t>a)</w:t>
      </w:r>
      <w:r w:rsidRPr="00FA17C4">
        <w:rPr>
          <w:color w:val="000000" w:themeColor="text1"/>
          <w:lang w:val="de-DE"/>
        </w:rPr>
        <w:t xml:space="preserve"> Änderungen, die ab dem 1. Januar 2005 auf Initiative von </w:t>
      </w:r>
      <w:r w:rsidR="00391A7C">
        <w:rPr>
          <w:color w:val="000000" w:themeColor="text1"/>
          <w:lang w:val="de-DE"/>
        </w:rPr>
        <w:t>[skeyes]</w:t>
      </w:r>
      <w:r w:rsidRPr="00FA17C4">
        <w:rPr>
          <w:color w:val="000000" w:themeColor="text1"/>
          <w:lang w:val="de-DE"/>
        </w:rPr>
        <w:t xml:space="preserve"> am Besol</w:t>
      </w:r>
      <w:r w:rsidRPr="00FA17C4">
        <w:rPr>
          <w:color w:val="000000" w:themeColor="text1"/>
          <w:lang w:val="de-DE"/>
        </w:rPr>
        <w:softHyphen/>
        <w:t>dungsstatut vorgenommen werden und infolge der Anwendung von Artikel 12 des Gesetzes vom 9. Juli 1969 zur Abänderung und Ergänzung der Rechtsvorschriften über die Ruhestands- und Hinterbliebenenpensionen der Bediensteten des öffentlichen Sektors eine Erhöhung der Ruhestandspensionen zur Folge haben,</w:t>
      </w:r>
    </w:p>
    <w:p w14:paraId="3ADF6BDA" w14:textId="77777777" w:rsidR="00090436" w:rsidRPr="00FA17C4" w:rsidRDefault="00090436" w:rsidP="00090436">
      <w:pPr>
        <w:jc w:val="both"/>
        <w:rPr>
          <w:color w:val="000000" w:themeColor="text1"/>
          <w:lang w:val="de-DE"/>
        </w:rPr>
      </w:pPr>
    </w:p>
    <w:p w14:paraId="2839520E" w14:textId="77777777" w:rsidR="00090436" w:rsidRPr="00FA17C4" w:rsidRDefault="00090436" w:rsidP="00090436">
      <w:pPr>
        <w:ind w:firstLine="708"/>
        <w:jc w:val="both"/>
        <w:rPr>
          <w:color w:val="000000" w:themeColor="text1"/>
          <w:lang w:val="de-DE"/>
        </w:rPr>
      </w:pPr>
      <w:r w:rsidRPr="00FA17C4">
        <w:rPr>
          <w:i/>
          <w:color w:val="000000" w:themeColor="text1"/>
          <w:lang w:val="de-DE"/>
        </w:rPr>
        <w:t>b)</w:t>
      </w:r>
      <w:r w:rsidRPr="00FA17C4">
        <w:rPr>
          <w:color w:val="000000" w:themeColor="text1"/>
          <w:lang w:val="de-DE"/>
        </w:rPr>
        <w:t> tatsächliche individuelle Gehaltserhöhungen zusätzlich zu der individuellen Entwicklung der Gehaltstabellenlaufbahn, die für die versicherungsmathematischen Berech</w:t>
      </w:r>
      <w:r w:rsidRPr="00FA17C4">
        <w:rPr>
          <w:color w:val="000000" w:themeColor="text1"/>
          <w:lang w:val="de-DE"/>
        </w:rPr>
        <w:softHyphen/>
        <w:t>nungen am 31. Dezember 2004 verwendet wird, und zusätzlich zur Inflation,</w:t>
      </w:r>
    </w:p>
    <w:p w14:paraId="3A0D9DFB" w14:textId="77777777" w:rsidR="00090436" w:rsidRPr="00FA17C4" w:rsidRDefault="00090436" w:rsidP="00090436">
      <w:pPr>
        <w:jc w:val="both"/>
        <w:rPr>
          <w:color w:val="000000" w:themeColor="text1"/>
          <w:lang w:val="de-DE"/>
        </w:rPr>
      </w:pPr>
    </w:p>
    <w:p w14:paraId="3772772F" w14:textId="77777777" w:rsidR="00090436" w:rsidRPr="00FA17C4" w:rsidRDefault="00090436" w:rsidP="00090436">
      <w:pPr>
        <w:ind w:firstLine="708"/>
        <w:jc w:val="both"/>
        <w:rPr>
          <w:color w:val="000000" w:themeColor="text1"/>
          <w:lang w:val="de-DE"/>
        </w:rPr>
      </w:pPr>
      <w:r w:rsidRPr="00FA17C4">
        <w:rPr>
          <w:i/>
          <w:color w:val="000000" w:themeColor="text1"/>
          <w:lang w:val="de-DE"/>
        </w:rPr>
        <w:t>c)</w:t>
      </w:r>
      <w:r w:rsidRPr="00FA17C4">
        <w:rPr>
          <w:color w:val="000000" w:themeColor="text1"/>
          <w:lang w:val="de-DE"/>
        </w:rPr>
        <w:t> Sozialpläne.]</w:t>
      </w:r>
    </w:p>
    <w:p w14:paraId="3D53071D" w14:textId="77777777" w:rsidR="00090436" w:rsidRPr="00FA17C4" w:rsidRDefault="00090436" w:rsidP="00090436">
      <w:pPr>
        <w:jc w:val="both"/>
        <w:rPr>
          <w:color w:val="000000" w:themeColor="text1"/>
          <w:lang w:val="de-DE"/>
        </w:rPr>
      </w:pPr>
    </w:p>
    <w:p w14:paraId="3544B07D" w14:textId="77777777" w:rsidR="00090436" w:rsidRPr="00FA17C4" w:rsidRDefault="00090436" w:rsidP="00090436">
      <w:pPr>
        <w:ind w:firstLine="708"/>
        <w:jc w:val="both"/>
        <w:rPr>
          <w:color w:val="000000" w:themeColor="text1"/>
          <w:lang w:val="de-DE"/>
        </w:rPr>
      </w:pPr>
      <w:r w:rsidRPr="00FA17C4">
        <w:rPr>
          <w:color w:val="000000" w:themeColor="text1"/>
          <w:lang w:val="de-DE"/>
        </w:rPr>
        <w:t>[§ 5.3 - In § 5.1 erwähnte Ausgleichszahlungen, die in den in § 5.2 aufgezählten Fällen zu entrichten sind, werden wie folgt berechnet und beschränkt:</w:t>
      </w:r>
    </w:p>
    <w:p w14:paraId="273373CB" w14:textId="77777777" w:rsidR="00090436" w:rsidRPr="00FA17C4" w:rsidRDefault="00090436" w:rsidP="00090436">
      <w:pPr>
        <w:jc w:val="both"/>
        <w:rPr>
          <w:color w:val="000000" w:themeColor="text1"/>
          <w:lang w:val="de-DE"/>
        </w:rPr>
      </w:pPr>
    </w:p>
    <w:p w14:paraId="7BEDF80D" w14:textId="77777777" w:rsidR="00090436" w:rsidRPr="00FA17C4" w:rsidRDefault="00090436" w:rsidP="00090436">
      <w:pPr>
        <w:ind w:firstLine="708"/>
        <w:jc w:val="both"/>
        <w:rPr>
          <w:color w:val="000000" w:themeColor="text1"/>
          <w:lang w:val="de-DE"/>
        </w:rPr>
      </w:pPr>
      <w:r w:rsidRPr="00FA17C4">
        <w:rPr>
          <w:i/>
          <w:color w:val="000000" w:themeColor="text1"/>
          <w:lang w:val="de-DE"/>
        </w:rPr>
        <w:t>A</w:t>
      </w:r>
      <w:r w:rsidRPr="00FA17C4">
        <w:rPr>
          <w:color w:val="000000" w:themeColor="text1"/>
          <w:lang w:val="de-DE"/>
        </w:rPr>
        <w:t>. In dem in § 5.2 Buchstabe </w:t>
      </w:r>
      <w:r w:rsidRPr="00FA17C4">
        <w:rPr>
          <w:i/>
          <w:color w:val="000000" w:themeColor="text1"/>
          <w:lang w:val="de-DE"/>
        </w:rPr>
        <w:t>a)</w:t>
      </w:r>
      <w:r w:rsidRPr="00FA17C4">
        <w:rPr>
          <w:color w:val="000000" w:themeColor="text1"/>
          <w:lang w:val="de-DE"/>
        </w:rPr>
        <w:t xml:space="preserve"> erwähnten Fall zahlt </w:t>
      </w:r>
      <w:r w:rsidR="00391A7C">
        <w:rPr>
          <w:color w:val="000000" w:themeColor="text1"/>
          <w:lang w:val="de-DE"/>
        </w:rPr>
        <w:t>[skeyes]</w:t>
      </w:r>
      <w:r w:rsidRPr="00FA17C4">
        <w:rPr>
          <w:color w:val="000000" w:themeColor="text1"/>
          <w:lang w:val="de-DE"/>
        </w:rPr>
        <w:t xml:space="preserve"> [dem </w:t>
      </w:r>
      <w:r w:rsidR="00E37513">
        <w:rPr>
          <w:color w:val="000000" w:themeColor="text1"/>
          <w:lang w:val="de-DE"/>
        </w:rPr>
        <w:t>[</w:t>
      </w:r>
      <w:r w:rsidR="00E37513" w:rsidRPr="001912BF">
        <w:rPr>
          <w:lang w:val="de-DE"/>
        </w:rPr>
        <w:t>Föderale</w:t>
      </w:r>
      <w:r w:rsidR="00E37513">
        <w:rPr>
          <w:lang w:val="de-DE"/>
        </w:rPr>
        <w:t>n</w:t>
      </w:r>
      <w:r w:rsidR="00E37513" w:rsidRPr="001912BF">
        <w:rPr>
          <w:lang w:val="de-DE"/>
        </w:rPr>
        <w:t xml:space="preserve"> Pensionsdienst</w:t>
      </w:r>
      <w:r w:rsidR="00E37513">
        <w:rPr>
          <w:color w:val="000000" w:themeColor="text1"/>
          <w:lang w:val="de-DE"/>
        </w:rPr>
        <w:t>]</w:t>
      </w:r>
      <w:r w:rsidRPr="00FA17C4">
        <w:rPr>
          <w:color w:val="000000" w:themeColor="text1"/>
          <w:lang w:val="de-DE"/>
        </w:rPr>
        <w:t>] für sofort einsetzende oder aufgeschobene Ruhestandspensionen ehemaliger Personalmitglieder den derzeitigen Wert der Erhöhung der Ruhestandspensionen. Diese Ausgleichszahlung ist zu dem Zeitpunkt, zu dem die Erhöhung den Empfängern zum ersten Mal tatsächlich gezahlt wird, und nur für laufende Ruhestandspensionen zu entrichten.</w:t>
      </w:r>
    </w:p>
    <w:p w14:paraId="73520B99" w14:textId="77777777" w:rsidR="00090436" w:rsidRPr="00FA17C4" w:rsidRDefault="00090436" w:rsidP="00090436">
      <w:pPr>
        <w:jc w:val="both"/>
        <w:rPr>
          <w:color w:val="000000" w:themeColor="text1"/>
          <w:lang w:val="de-DE"/>
        </w:rPr>
      </w:pPr>
    </w:p>
    <w:p w14:paraId="2D93D69B" w14:textId="77777777" w:rsidR="00090436" w:rsidRPr="00FA17C4" w:rsidRDefault="00090436" w:rsidP="00090436">
      <w:pPr>
        <w:ind w:firstLine="708"/>
        <w:jc w:val="both"/>
        <w:rPr>
          <w:color w:val="000000" w:themeColor="text1"/>
          <w:lang w:val="de-DE"/>
        </w:rPr>
      </w:pPr>
      <w:r w:rsidRPr="00FA17C4">
        <w:rPr>
          <w:i/>
          <w:color w:val="000000" w:themeColor="text1"/>
          <w:lang w:val="de-DE"/>
        </w:rPr>
        <w:t>B</w:t>
      </w:r>
      <w:r w:rsidRPr="00FA17C4">
        <w:rPr>
          <w:color w:val="000000" w:themeColor="text1"/>
          <w:lang w:val="de-DE"/>
        </w:rPr>
        <w:t>. In dem in § 5.2 Buchstabe </w:t>
      </w:r>
      <w:r w:rsidRPr="00FA17C4">
        <w:rPr>
          <w:i/>
          <w:color w:val="000000" w:themeColor="text1"/>
          <w:lang w:val="de-DE"/>
        </w:rPr>
        <w:t>b)</w:t>
      </w:r>
      <w:r w:rsidRPr="00FA17C4">
        <w:rPr>
          <w:color w:val="000000" w:themeColor="text1"/>
          <w:lang w:val="de-DE"/>
        </w:rPr>
        <w:t xml:space="preserve"> erwähnten Fall ist für jede neue sofort einsetzende Ruhestandspension, die ab dem 1. Januar 2005 gewährt wird, eine Ausgleichszahlung zu entrichten auf den Unterschied zwischen der tatsächlich gewährten Ruhestandspension, die an den Index 138,01 gebunden ist, und der Ruhestandspension, die auf derselben Grundlage festgelegt wird, jedoch mit einem Durchschnittsgehalt, das sich aus der normalen Entwicklung des statutarischen Personalmitglieds über die bei </w:t>
      </w:r>
      <w:r w:rsidR="00391A7C">
        <w:rPr>
          <w:color w:val="000000" w:themeColor="text1"/>
          <w:lang w:val="de-DE"/>
        </w:rPr>
        <w:t>[skeyes]</w:t>
      </w:r>
      <w:r w:rsidRPr="00FA17C4">
        <w:rPr>
          <w:color w:val="000000" w:themeColor="text1"/>
          <w:lang w:val="de-DE"/>
        </w:rPr>
        <w:t xml:space="preserve"> am 1. Januar 2005 anwendbaren Gehaltstabellen mit dem Index 138,01 ergibt, und unter Berücksichtigung der zu diesem Datum bekannten Beförderungen berechnet wird. Der kapitalisierte Wert der aufgrund von § 4 gezahlten Beiträge auf den Unterschied zwischen dem Gehalt, das bei einer normalen Entwicklung anwendbar gewesen wäre, und dem tatsächlich gezahlten erhöhten Gehalt wird für die Berechnung der Ausgleichszahlungen, die gegebenenfalls durch </w:t>
      </w:r>
      <w:r w:rsidR="00391A7C">
        <w:rPr>
          <w:color w:val="000000" w:themeColor="text1"/>
          <w:lang w:val="de-DE"/>
        </w:rPr>
        <w:t>[skeyes]</w:t>
      </w:r>
      <w:r w:rsidRPr="00FA17C4">
        <w:rPr>
          <w:color w:val="000000" w:themeColor="text1"/>
          <w:lang w:val="de-DE"/>
        </w:rPr>
        <w:t xml:space="preserve"> zu entrichten sind, abgezogen.</w:t>
      </w:r>
    </w:p>
    <w:p w14:paraId="1B9CD30D" w14:textId="77777777" w:rsidR="00090436" w:rsidRPr="00FA17C4" w:rsidRDefault="00090436" w:rsidP="00090436">
      <w:pPr>
        <w:jc w:val="both"/>
        <w:rPr>
          <w:color w:val="000000" w:themeColor="text1"/>
          <w:lang w:val="de-DE"/>
        </w:rPr>
      </w:pPr>
    </w:p>
    <w:p w14:paraId="6A594BEC" w14:textId="77777777" w:rsidR="00090436" w:rsidRPr="00FA17C4" w:rsidRDefault="00090436" w:rsidP="00090436">
      <w:pPr>
        <w:ind w:firstLine="708"/>
        <w:jc w:val="both"/>
        <w:rPr>
          <w:color w:val="000000" w:themeColor="text1"/>
          <w:lang w:val="de-DE"/>
        </w:rPr>
      </w:pPr>
      <w:r w:rsidRPr="00FA17C4">
        <w:rPr>
          <w:color w:val="000000" w:themeColor="text1"/>
          <w:lang w:val="de-DE"/>
        </w:rPr>
        <w:t>Liegt der Referenzzeitraum für die Berechnung der Ruhestandspension ganz oder teilweise vor dem 1. Januar 2005, so wird die theoretische Pension für diesen Teil des Referenzzeitraums auf der Grundlage der tatsächlichen Gehälter für diesen Zeitraum berechnet.</w:t>
      </w:r>
    </w:p>
    <w:p w14:paraId="7EC29165" w14:textId="77777777" w:rsidR="00090436" w:rsidRPr="00FA17C4" w:rsidRDefault="00090436" w:rsidP="00090436">
      <w:pPr>
        <w:jc w:val="both"/>
        <w:rPr>
          <w:color w:val="000000" w:themeColor="text1"/>
          <w:lang w:val="de-DE"/>
        </w:rPr>
      </w:pPr>
    </w:p>
    <w:p w14:paraId="0950C8C7"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Hat ein Personalmitglied seinen Dienst frühestens am 1. Januar 2005 angetreten, so wird für die Bestimmung des Durchschnittsgehalts, das sich aus der normalen Entwicklung über die bei </w:t>
      </w:r>
      <w:r w:rsidR="00391A7C">
        <w:rPr>
          <w:color w:val="000000" w:themeColor="text1"/>
          <w:lang w:val="de-DE"/>
        </w:rPr>
        <w:t>[skeyes]</w:t>
      </w:r>
      <w:r w:rsidRPr="00FA17C4">
        <w:rPr>
          <w:color w:val="000000" w:themeColor="text1"/>
          <w:lang w:val="de-DE"/>
        </w:rPr>
        <w:t xml:space="preserve"> am 1. Januar 2005 anwendbaren Gehaltstabellen mit dem Index 138,01 ergibt, davon ausgegangen, dass diese Gehaltstabellen und diese normale Entwicklung auf das Personalmitglied zum Zeitpunkt seiner Einstellung anwendbar waren.</w:t>
      </w:r>
    </w:p>
    <w:p w14:paraId="7B334225" w14:textId="77777777" w:rsidR="00090436" w:rsidRPr="00FA17C4" w:rsidRDefault="00090436" w:rsidP="00090436">
      <w:pPr>
        <w:jc w:val="both"/>
        <w:rPr>
          <w:color w:val="000000" w:themeColor="text1"/>
          <w:lang w:val="de-DE"/>
        </w:rPr>
      </w:pPr>
    </w:p>
    <w:p w14:paraId="787D8D0F"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Ist die tatsächlich gewährte Ruhestandspension höher als die oben beschriebene theoretische Pension, so muss </w:t>
      </w:r>
      <w:r w:rsidR="00391A7C">
        <w:rPr>
          <w:color w:val="000000" w:themeColor="text1"/>
          <w:lang w:val="de-DE"/>
        </w:rPr>
        <w:t>[skeyes]</w:t>
      </w:r>
      <w:r w:rsidRPr="00FA17C4">
        <w:rPr>
          <w:color w:val="000000" w:themeColor="text1"/>
          <w:lang w:val="de-DE"/>
        </w:rPr>
        <w:t xml:space="preserve"> den derzeitigen Wert des Unterschieds nach Anwendung des vorerwähnten Abzugs entrichten. Dieser derzeitige Wert, dessen Berech</w:t>
      </w:r>
      <w:r w:rsidRPr="00FA17C4">
        <w:rPr>
          <w:color w:val="000000" w:themeColor="text1"/>
          <w:lang w:val="de-DE"/>
        </w:rPr>
        <w:softHyphen/>
        <w:t xml:space="preserve">nungsmodus der König durch einen im Ministerrat beratenen Erlass festlegt, muss [dem </w:t>
      </w:r>
      <w:r w:rsidR="00685E1C">
        <w:rPr>
          <w:color w:val="000000" w:themeColor="text1"/>
          <w:lang w:val="de-DE"/>
        </w:rPr>
        <w:t>[</w:t>
      </w:r>
      <w:r w:rsidR="00685E1C" w:rsidRPr="001912BF">
        <w:rPr>
          <w:lang w:val="de-DE"/>
        </w:rPr>
        <w:t>Föderale</w:t>
      </w:r>
      <w:r w:rsidR="00685E1C">
        <w:rPr>
          <w:lang w:val="de-DE"/>
        </w:rPr>
        <w:t>n</w:t>
      </w:r>
      <w:r w:rsidR="00685E1C" w:rsidRPr="001912BF">
        <w:rPr>
          <w:lang w:val="de-DE"/>
        </w:rPr>
        <w:t xml:space="preserve"> Pensionsdienst</w:t>
      </w:r>
      <w:r w:rsidR="00685E1C">
        <w:rPr>
          <w:color w:val="000000" w:themeColor="text1"/>
          <w:lang w:val="de-DE"/>
        </w:rPr>
        <w:t>]</w:t>
      </w:r>
      <w:r w:rsidRPr="00FA17C4">
        <w:rPr>
          <w:color w:val="000000" w:themeColor="text1"/>
          <w:lang w:val="de-DE"/>
        </w:rPr>
        <w:t>] gezahlt werden.</w:t>
      </w:r>
    </w:p>
    <w:p w14:paraId="03996FF7" w14:textId="77777777" w:rsidR="00090436" w:rsidRPr="00FA17C4" w:rsidRDefault="00090436" w:rsidP="00090436">
      <w:pPr>
        <w:jc w:val="both"/>
        <w:rPr>
          <w:color w:val="000000" w:themeColor="text1"/>
          <w:lang w:val="de-DE"/>
        </w:rPr>
      </w:pPr>
    </w:p>
    <w:p w14:paraId="3068FF6B"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Ist die tatsächlich gewährte Ruhestandspension niedriger als die theoretische Pension, so muss [der </w:t>
      </w:r>
      <w:r w:rsidR="00685E1C">
        <w:rPr>
          <w:color w:val="000000" w:themeColor="text1"/>
          <w:lang w:val="de-DE"/>
        </w:rPr>
        <w:t>[</w:t>
      </w:r>
      <w:r w:rsidR="00685E1C" w:rsidRPr="001912BF">
        <w:rPr>
          <w:lang w:val="de-DE"/>
        </w:rPr>
        <w:t>Föderale Pensionsdienst</w:t>
      </w:r>
      <w:r w:rsidR="00685E1C">
        <w:rPr>
          <w:color w:val="000000" w:themeColor="text1"/>
          <w:lang w:val="de-DE"/>
        </w:rPr>
        <w:t>]</w:t>
      </w:r>
      <w:r w:rsidRPr="00FA17C4">
        <w:rPr>
          <w:color w:val="000000" w:themeColor="text1"/>
          <w:lang w:val="de-DE"/>
        </w:rPr>
        <w:t xml:space="preserve">] </w:t>
      </w:r>
      <w:r w:rsidR="00391A7C">
        <w:rPr>
          <w:color w:val="000000" w:themeColor="text1"/>
          <w:lang w:val="de-DE"/>
        </w:rPr>
        <w:t>[skeyes]</w:t>
      </w:r>
      <w:r w:rsidRPr="00FA17C4">
        <w:rPr>
          <w:color w:val="000000" w:themeColor="text1"/>
          <w:lang w:val="de-DE"/>
        </w:rPr>
        <w:t xml:space="preserve"> den derzeitigen Wert des Unterschieds zahlen.</w:t>
      </w:r>
    </w:p>
    <w:p w14:paraId="471B778C" w14:textId="77777777" w:rsidR="00090436" w:rsidRPr="00FA17C4" w:rsidRDefault="00090436" w:rsidP="00090436">
      <w:pPr>
        <w:jc w:val="both"/>
        <w:rPr>
          <w:color w:val="000000" w:themeColor="text1"/>
          <w:lang w:val="de-DE"/>
        </w:rPr>
      </w:pPr>
    </w:p>
    <w:p w14:paraId="03C6213C" w14:textId="77777777" w:rsidR="00090436" w:rsidRPr="00FA17C4" w:rsidRDefault="00090436" w:rsidP="00090436">
      <w:pPr>
        <w:ind w:firstLine="708"/>
        <w:jc w:val="both"/>
        <w:rPr>
          <w:color w:val="000000" w:themeColor="text1"/>
          <w:lang w:val="de-DE"/>
        </w:rPr>
      </w:pPr>
      <w:r w:rsidRPr="00FA17C4">
        <w:rPr>
          <w:i/>
          <w:color w:val="000000" w:themeColor="text1"/>
          <w:lang w:val="de-DE"/>
        </w:rPr>
        <w:t>C</w:t>
      </w:r>
      <w:r w:rsidRPr="00FA17C4">
        <w:rPr>
          <w:color w:val="000000" w:themeColor="text1"/>
          <w:lang w:val="de-DE"/>
        </w:rPr>
        <w:t>. In dem in § 5.2 Buchstabe </w:t>
      </w:r>
      <w:r w:rsidRPr="00FA17C4">
        <w:rPr>
          <w:i/>
          <w:color w:val="000000" w:themeColor="text1"/>
          <w:lang w:val="de-DE"/>
        </w:rPr>
        <w:t>c)</w:t>
      </w:r>
      <w:r w:rsidRPr="00FA17C4">
        <w:rPr>
          <w:color w:val="000000" w:themeColor="text1"/>
          <w:lang w:val="de-DE"/>
        </w:rPr>
        <w:t xml:space="preserve"> erwähnten Fall muss </w:t>
      </w:r>
      <w:r w:rsidR="00391A7C">
        <w:rPr>
          <w:color w:val="000000" w:themeColor="text1"/>
          <w:lang w:val="de-DE"/>
        </w:rPr>
        <w:t>[skeyes]</w:t>
      </w:r>
      <w:r w:rsidRPr="00FA17C4">
        <w:rPr>
          <w:color w:val="000000" w:themeColor="text1"/>
          <w:lang w:val="de-DE"/>
        </w:rPr>
        <w:t xml:space="preserve">, sofern es ab dem 1. Januar 2005 eine neue Form von Vorruhestandsurlaub erlaubt, den Arbeitgeberbeitrag wie in § 4 bestimmt auf den nicht herabgesetzten Betrag des Gehalts, der als Grundlage für die Berechnung des Pensionsbetrags dient, zahlen. Für Zeiträume, die infolge der Anwendung des Königlichen Erlasses Nr. 442 vom 14. August 1986 über die Auswirkung bestimmter administrativer Stände auf die Pensionen der Bediensteten der öffentlichen Dienste oder infolge </w:t>
      </w:r>
      <w:r w:rsidRPr="00FA17C4">
        <w:rPr>
          <w:color w:val="000000" w:themeColor="text1"/>
          <w:lang w:val="de-DE"/>
        </w:rPr>
        <w:lastRenderedPageBreak/>
        <w:t>anderer ähnlicher Regelungen bei der Berechnung der Pension ganz oder teilweise unberücksichtigt bleiben, ist der Arbeitgeberbeitrag nicht oder nur im Verhältnis dazu zu entrichten.]</w:t>
      </w:r>
    </w:p>
    <w:p w14:paraId="62F5B96F" w14:textId="77777777" w:rsidR="00090436" w:rsidRPr="00FA17C4" w:rsidRDefault="00090436" w:rsidP="00090436">
      <w:pPr>
        <w:jc w:val="both"/>
        <w:rPr>
          <w:color w:val="000000" w:themeColor="text1"/>
          <w:lang w:val="de-DE"/>
        </w:rPr>
      </w:pPr>
    </w:p>
    <w:p w14:paraId="07D7D1D6" w14:textId="77777777" w:rsidR="00090436" w:rsidRPr="00FA17C4" w:rsidRDefault="00090436" w:rsidP="00090436">
      <w:pPr>
        <w:ind w:firstLine="708"/>
        <w:jc w:val="both"/>
        <w:rPr>
          <w:color w:val="000000" w:themeColor="text1"/>
          <w:lang w:val="de-DE"/>
        </w:rPr>
      </w:pPr>
      <w:r w:rsidRPr="00FA17C4">
        <w:rPr>
          <w:color w:val="000000" w:themeColor="text1"/>
          <w:lang w:val="de-DE"/>
        </w:rPr>
        <w:t>[§ 5.4 - In den Paragraphen 5.1 bis 5.3 erwähnte Ausgleichszahlungen werden als gewöhnliche Sozialversicherungsbeiträge betrachtet.</w:t>
      </w:r>
    </w:p>
    <w:p w14:paraId="7D99B18A" w14:textId="77777777" w:rsidR="00090436" w:rsidRPr="00FA17C4" w:rsidRDefault="00090436" w:rsidP="00090436">
      <w:pPr>
        <w:jc w:val="both"/>
        <w:rPr>
          <w:color w:val="000000" w:themeColor="text1"/>
          <w:lang w:val="de-DE"/>
        </w:rPr>
      </w:pPr>
    </w:p>
    <w:p w14:paraId="0C3D012F" w14:textId="77777777" w:rsidR="00090436" w:rsidRPr="00FA17C4" w:rsidRDefault="00090436" w:rsidP="00090436">
      <w:pPr>
        <w:ind w:firstLine="708"/>
        <w:jc w:val="both"/>
        <w:rPr>
          <w:color w:val="000000" w:themeColor="text1"/>
          <w:lang w:val="de-DE"/>
        </w:rPr>
      </w:pPr>
      <w:r w:rsidRPr="00FA17C4">
        <w:rPr>
          <w:color w:val="000000" w:themeColor="text1"/>
          <w:lang w:val="de-DE"/>
        </w:rPr>
        <w:t>§ 5.5 - Die versicherungsmathematischen Faktoren, auf deren Grundlage der derzeitige Wert und der kapitalisierte Wert berechnet werden, werden durch einen im Ministerrat beratenen Königlichen Erlass bestimmt.</w:t>
      </w:r>
    </w:p>
    <w:p w14:paraId="1B6319E7" w14:textId="77777777" w:rsidR="00090436" w:rsidRPr="00FA17C4" w:rsidRDefault="00090436" w:rsidP="00090436">
      <w:pPr>
        <w:jc w:val="both"/>
        <w:rPr>
          <w:color w:val="000000" w:themeColor="text1"/>
          <w:lang w:val="de-DE"/>
        </w:rPr>
      </w:pPr>
    </w:p>
    <w:p w14:paraId="43E584BD" w14:textId="77777777" w:rsidR="00090436" w:rsidRPr="00FA17C4" w:rsidRDefault="00090436" w:rsidP="00090436">
      <w:pPr>
        <w:ind w:firstLine="708"/>
        <w:jc w:val="both"/>
        <w:rPr>
          <w:color w:val="000000" w:themeColor="text1"/>
          <w:lang w:val="de-DE"/>
        </w:rPr>
      </w:pPr>
      <w:r w:rsidRPr="00FA17C4">
        <w:rPr>
          <w:color w:val="000000" w:themeColor="text1"/>
          <w:lang w:val="de-DE"/>
        </w:rPr>
        <w:t>§ 5.6 - Nähere Zahlungsmodalitäten werden in Ausführung des vorliegenden Erlasses durch Königlichen Erlass bestimmt.]</w:t>
      </w:r>
    </w:p>
    <w:p w14:paraId="57222DFC" w14:textId="77777777" w:rsidR="00090436" w:rsidRPr="00FA17C4" w:rsidRDefault="00090436" w:rsidP="00090436">
      <w:pPr>
        <w:jc w:val="both"/>
        <w:rPr>
          <w:color w:val="000000" w:themeColor="text1"/>
          <w:lang w:val="de-DE"/>
        </w:rPr>
      </w:pPr>
    </w:p>
    <w:p w14:paraId="554B08E4" w14:textId="77777777" w:rsidR="00090436" w:rsidRDefault="00090436" w:rsidP="00090436">
      <w:pPr>
        <w:ind w:firstLine="708"/>
        <w:jc w:val="both"/>
        <w:rPr>
          <w:color w:val="000000" w:themeColor="text1"/>
          <w:lang w:val="de-DE"/>
        </w:rPr>
      </w:pPr>
      <w:r w:rsidRPr="00FA17C4">
        <w:rPr>
          <w:color w:val="000000" w:themeColor="text1"/>
          <w:lang w:val="de-DE"/>
        </w:rPr>
        <w:t>[§ 6 - Artikel 12</w:t>
      </w:r>
      <w:r w:rsidRPr="00FA17C4">
        <w:rPr>
          <w:i/>
          <w:color w:val="000000" w:themeColor="text1"/>
          <w:lang w:val="de-DE"/>
        </w:rPr>
        <w:t>bis</w:t>
      </w:r>
      <w:r w:rsidRPr="00FA17C4">
        <w:rPr>
          <w:color w:val="000000" w:themeColor="text1"/>
          <w:lang w:val="de-DE"/>
        </w:rPr>
        <w:t xml:space="preserve"> des Gesetzes vom 28. April 1958 über die Pension der Personal</w:t>
      </w:r>
      <w:r w:rsidRPr="00FA17C4">
        <w:rPr>
          <w:color w:val="000000" w:themeColor="text1"/>
          <w:lang w:val="de-DE"/>
        </w:rPr>
        <w:softHyphen/>
        <w:t xml:space="preserve">mitglieder bestimmter Einrichtungen öffentlichen Interesses und ihrer Berechtigten ist nicht auf die Umstrukturierung der Pensionsverpflichtungen von </w:t>
      </w:r>
      <w:r w:rsidR="00391A7C">
        <w:rPr>
          <w:color w:val="000000" w:themeColor="text1"/>
          <w:lang w:val="de-DE"/>
        </w:rPr>
        <w:t>[skeyes]</w:t>
      </w:r>
      <w:r w:rsidRPr="00FA17C4">
        <w:rPr>
          <w:color w:val="000000" w:themeColor="text1"/>
          <w:lang w:val="de-DE"/>
        </w:rPr>
        <w:t xml:space="preserve"> anwendbar.]</w:t>
      </w:r>
    </w:p>
    <w:p w14:paraId="3AA105B2" w14:textId="77777777" w:rsidR="00937145" w:rsidRDefault="00937145" w:rsidP="00090436">
      <w:pPr>
        <w:ind w:firstLine="708"/>
        <w:jc w:val="both"/>
        <w:rPr>
          <w:color w:val="000000" w:themeColor="text1"/>
          <w:lang w:val="de-DE"/>
        </w:rPr>
      </w:pPr>
    </w:p>
    <w:p w14:paraId="4E644299" w14:textId="77777777" w:rsidR="00937145" w:rsidRPr="00FA17C4" w:rsidRDefault="00937145" w:rsidP="00090436">
      <w:pPr>
        <w:ind w:firstLine="708"/>
        <w:jc w:val="both"/>
        <w:rPr>
          <w:color w:val="000000" w:themeColor="text1"/>
          <w:lang w:val="de-DE"/>
        </w:rPr>
      </w:pPr>
      <w:r>
        <w:rPr>
          <w:color w:val="000000" w:themeColor="text1"/>
          <w:lang w:val="de-DE"/>
        </w:rPr>
        <w:t>[</w:t>
      </w:r>
      <w:r w:rsidRPr="00305678">
        <w:rPr>
          <w:lang w:val="de-DE"/>
        </w:rPr>
        <w:t xml:space="preserve">§ 7 - In Abweichung von den Artikeln 33 und 34 wird ab dem 1. Januar 2017 jegliche neue Form der Zurdispositionstellung mit Wartegehalt oder des Vorruhestandsurlaubs mit Wartegehalt, die </w:t>
      </w:r>
      <w:r w:rsidR="00391A7C">
        <w:rPr>
          <w:lang w:val="de-DE"/>
        </w:rPr>
        <w:t>[skeyes]</w:t>
      </w:r>
      <w:r w:rsidRPr="00305678">
        <w:rPr>
          <w:lang w:val="de-DE"/>
        </w:rPr>
        <w:t xml:space="preserve"> seinen Personalmitgliedern gewährt, die in Dienstgraden ernannt sind, die mit der Laufbahn eines Fluglotsen verbunden sind, durch Königlichen Erlass festgelegt.</w:t>
      </w:r>
      <w:r>
        <w:rPr>
          <w:color w:val="000000" w:themeColor="text1"/>
          <w:lang w:val="de-DE"/>
        </w:rPr>
        <w:t>]</w:t>
      </w:r>
    </w:p>
    <w:p w14:paraId="775BC59D" w14:textId="77777777" w:rsidR="00090436" w:rsidRDefault="00090436" w:rsidP="00090436">
      <w:pPr>
        <w:jc w:val="both"/>
        <w:rPr>
          <w:color w:val="000000" w:themeColor="text1"/>
          <w:lang w:val="de-DE"/>
        </w:rPr>
      </w:pPr>
    </w:p>
    <w:p w14:paraId="16B916AB" w14:textId="77777777" w:rsidR="00780976" w:rsidRDefault="00780976" w:rsidP="00090436">
      <w:pPr>
        <w:jc w:val="both"/>
        <w:rPr>
          <w:color w:val="000000" w:themeColor="text1"/>
          <w:lang w:val="de-DE"/>
        </w:rPr>
      </w:pPr>
      <w:r>
        <w:rPr>
          <w:color w:val="000000" w:themeColor="text1"/>
          <w:lang w:val="de-DE"/>
        </w:rPr>
        <w:tab/>
        <w:t>[</w:t>
      </w:r>
      <w:r w:rsidRPr="00780976">
        <w:rPr>
          <w:lang w:val="de-DE"/>
        </w:rPr>
        <w:t xml:space="preserve">§ 8 - Für die Verpflichtungen von </w:t>
      </w:r>
      <w:r w:rsidR="00391A7C">
        <w:rPr>
          <w:lang w:val="de-DE"/>
        </w:rPr>
        <w:t>[skeyes]</w:t>
      </w:r>
      <w:r w:rsidRPr="00780976">
        <w:rPr>
          <w:lang w:val="de-DE"/>
        </w:rPr>
        <w:t xml:space="preserve"> in Bezug auf Rückstellungen für Risiken und Aufwendungen für die Zurdispositionstellung und den Vorruhestandsurlaub seiner Personalmitglieder muss </w:t>
      </w:r>
      <w:r w:rsidR="00391A7C">
        <w:rPr>
          <w:lang w:val="de-DE"/>
        </w:rPr>
        <w:t>[skeyes]</w:t>
      </w:r>
      <w:r w:rsidRPr="00780976">
        <w:rPr>
          <w:lang w:val="de-DE"/>
        </w:rPr>
        <w:t xml:space="preserve"> keine Rückstellung bilden.</w:t>
      </w:r>
      <w:r>
        <w:rPr>
          <w:color w:val="000000" w:themeColor="text1"/>
          <w:lang w:val="de-DE"/>
        </w:rPr>
        <w:t>]</w:t>
      </w:r>
    </w:p>
    <w:p w14:paraId="55A750B2" w14:textId="77777777" w:rsidR="00780976" w:rsidRPr="00FA17C4" w:rsidRDefault="00780976" w:rsidP="00090436">
      <w:pPr>
        <w:jc w:val="both"/>
        <w:rPr>
          <w:color w:val="000000" w:themeColor="text1"/>
          <w:lang w:val="de-DE"/>
        </w:rPr>
      </w:pPr>
    </w:p>
    <w:p w14:paraId="0ECFADCF" w14:textId="77777777" w:rsidR="00090436" w:rsidRPr="00FA17C4" w:rsidRDefault="00090436" w:rsidP="00090436">
      <w:pPr>
        <w:jc w:val="both"/>
        <w:rPr>
          <w:i/>
          <w:color w:val="000000" w:themeColor="text1"/>
          <w:lang w:val="de-DE"/>
        </w:rPr>
      </w:pPr>
      <w:r w:rsidRPr="00FA17C4">
        <w:rPr>
          <w:i/>
          <w:color w:val="000000" w:themeColor="text1"/>
          <w:lang w:val="de-DE"/>
        </w:rPr>
        <w:t xml:space="preserve">[Art. 176 früherer Paragraph 2 umnummeriert zu § 2.1 und ersetzt durch Art. 1 des K.E. vom 27. Dezember 2004 (B.S. vom 31. Dezember 2004); </w:t>
      </w:r>
      <w:r w:rsidR="00335817">
        <w:rPr>
          <w:i/>
          <w:color w:val="000000" w:themeColor="text1"/>
          <w:lang w:val="de-DE"/>
        </w:rPr>
        <w:t xml:space="preserve">§ 2.1 einziger Absatz Nr. 1 abgeändert durch Art. 2 des G. vom 13. April 2019 (B.S. vom 7. Mai 2019); </w:t>
      </w:r>
      <w:r w:rsidRPr="00FA17C4">
        <w:rPr>
          <w:i/>
          <w:color w:val="000000" w:themeColor="text1"/>
          <w:lang w:val="de-DE"/>
        </w:rPr>
        <w:t>§ 2.1 einziger Absatz Nr. 2 ersetzt durch Art. </w:t>
      </w:r>
      <w:r w:rsidR="00833451">
        <w:rPr>
          <w:i/>
          <w:color w:val="000000" w:themeColor="text1"/>
          <w:lang w:val="de-DE"/>
        </w:rPr>
        <w:t>116 Nr. 1 des G. vom 18. März 2016 (B.S. vom 30. März 2016)</w:t>
      </w:r>
      <w:r w:rsidRPr="00FA17C4">
        <w:rPr>
          <w:i/>
          <w:color w:val="000000" w:themeColor="text1"/>
          <w:lang w:val="de-DE"/>
        </w:rPr>
        <w:t>; § 2.2 eingefügt durch Art. 1 des K.E. vom 27. Dezember 2004 (B.S. vom 31. Dezember 2004); § 3 ersetzt durch Art. 2 des K.E. vom 27. Dezember 2004 (B.S. vom 31. Dezember 2004);</w:t>
      </w:r>
      <w:r w:rsidR="00335817">
        <w:rPr>
          <w:i/>
          <w:color w:val="000000" w:themeColor="text1"/>
          <w:lang w:val="de-DE"/>
        </w:rPr>
        <w:t xml:space="preserve"> § 3 Abs. 1 bis 3 abgeändert durch Art. 2 des G. vom 13. April 2019 (B.S. vom 7. Mai 2019);</w:t>
      </w:r>
      <w:r w:rsidRPr="00FA17C4">
        <w:rPr>
          <w:i/>
          <w:color w:val="000000" w:themeColor="text1"/>
          <w:lang w:val="de-DE"/>
        </w:rPr>
        <w:t xml:space="preserve"> § 4 ersetzt durch Art. 3 des K.E. vom 27. Dezember 2004 (B.S. vom 31. Dezember 2004);</w:t>
      </w:r>
      <w:r w:rsidR="00335817">
        <w:rPr>
          <w:i/>
          <w:color w:val="000000" w:themeColor="text1"/>
          <w:lang w:val="de-DE"/>
        </w:rPr>
        <w:t xml:space="preserve"> § 4 Abs. 1 und 2 abgeändert durch Art. 2 des G. vom 13. April 2019 (B.S. vom 7. Mai 2019);</w:t>
      </w:r>
      <w:r w:rsidRPr="00FA17C4">
        <w:rPr>
          <w:i/>
          <w:color w:val="000000" w:themeColor="text1"/>
          <w:lang w:val="de-DE"/>
        </w:rPr>
        <w:t xml:space="preserve"> früherer Paragraph 5 umnummeriert zu § 5.1 und ersetzt durch Art. 4 des K.E. vom 27. Dezember 2004 (B.S. vom 31. Dezember 2004) und abgeändert durch Art. 47 Nr. 2 des G. vom 12. Januar 2006 (B.S.</w:t>
      </w:r>
      <w:r w:rsidR="00DF723C" w:rsidRPr="00FA17C4">
        <w:rPr>
          <w:i/>
          <w:color w:val="000000" w:themeColor="text1"/>
          <w:lang w:val="de-DE"/>
        </w:rPr>
        <w:t> </w:t>
      </w:r>
      <w:r w:rsidRPr="00FA17C4">
        <w:rPr>
          <w:i/>
          <w:color w:val="000000" w:themeColor="text1"/>
          <w:lang w:val="de-DE"/>
        </w:rPr>
        <w:t>vom 3. Februar 2006)</w:t>
      </w:r>
      <w:r w:rsidR="00335817">
        <w:rPr>
          <w:i/>
          <w:color w:val="000000" w:themeColor="text1"/>
          <w:lang w:val="de-DE"/>
        </w:rPr>
        <w:t>,</w:t>
      </w:r>
      <w:r w:rsidR="00E37513">
        <w:rPr>
          <w:i/>
          <w:color w:val="000000" w:themeColor="text1"/>
          <w:lang w:val="de-DE"/>
        </w:rPr>
        <w:t xml:space="preserve"> Art. 116 Nr. 2 des G. vom 18. März 2016 (B.S. vom 30. März 2016)</w:t>
      </w:r>
      <w:r w:rsidR="00335817">
        <w:rPr>
          <w:i/>
          <w:color w:val="000000" w:themeColor="text1"/>
          <w:lang w:val="de-DE"/>
        </w:rPr>
        <w:t xml:space="preserve"> und Art. 2 des G. vom 13. April 2019 (B.S. vom 7. Mai 2019)</w:t>
      </w:r>
      <w:r w:rsidRPr="00FA17C4">
        <w:rPr>
          <w:i/>
          <w:color w:val="000000" w:themeColor="text1"/>
          <w:lang w:val="de-DE"/>
        </w:rPr>
        <w:t>; § 5.2 eingefügt durch Art. 4 des K.E. vom 27. Dezember 2004 (B.S. vom 31. Dezember 2004);</w:t>
      </w:r>
      <w:r w:rsidR="00335817">
        <w:rPr>
          <w:i/>
          <w:color w:val="000000" w:themeColor="text1"/>
          <w:lang w:val="de-DE"/>
        </w:rPr>
        <w:t xml:space="preserve"> § 5.2 einziger Absatz Buchstabe a) abgeändert durch Art. 2 des G. vom 13. April 2019 (B.S. vom 7. Mai 2019);</w:t>
      </w:r>
      <w:r w:rsidRPr="00FA17C4">
        <w:rPr>
          <w:i/>
          <w:color w:val="000000" w:themeColor="text1"/>
          <w:lang w:val="de-DE"/>
        </w:rPr>
        <w:t xml:space="preserve"> § 5.3 eingefügt durch Art. 4 des K.E. vom 27. Dezember 2004 (B.S. vom 31. Dezember 2004); § 5.3 einziger Absatz Buchstabe A abgeändert durch Art. 47 Nr. 2 des G. vom 12. Januar 2006 (B.S. vom 3. Februar 2006)</w:t>
      </w:r>
      <w:r w:rsidR="00335817">
        <w:rPr>
          <w:i/>
          <w:color w:val="000000" w:themeColor="text1"/>
          <w:lang w:val="de-DE"/>
        </w:rPr>
        <w:t>,</w:t>
      </w:r>
      <w:r w:rsidR="00E37513">
        <w:rPr>
          <w:i/>
          <w:color w:val="000000" w:themeColor="text1"/>
          <w:lang w:val="de-DE"/>
        </w:rPr>
        <w:t xml:space="preserve"> Art. 116 Nr. 2 des G. vom 18. März 2016 (B.S. vom 30. März 2016)</w:t>
      </w:r>
      <w:r w:rsidR="00335817">
        <w:rPr>
          <w:i/>
          <w:color w:val="000000" w:themeColor="text1"/>
          <w:lang w:val="de-DE"/>
        </w:rPr>
        <w:t xml:space="preserve"> und Art. 2 des G. vom 13. April 2019 (B.S. vom 7. Mai 2019)</w:t>
      </w:r>
      <w:r w:rsidRPr="00FA17C4">
        <w:rPr>
          <w:i/>
          <w:color w:val="000000" w:themeColor="text1"/>
          <w:lang w:val="de-DE"/>
        </w:rPr>
        <w:t xml:space="preserve">; </w:t>
      </w:r>
      <w:r w:rsidR="00335817" w:rsidRPr="00FA17C4">
        <w:rPr>
          <w:i/>
          <w:color w:val="000000" w:themeColor="text1"/>
          <w:lang w:val="de-DE"/>
        </w:rPr>
        <w:t>§ 5.3 einziger Absatz Buchstabe B Abs. </w:t>
      </w:r>
      <w:r w:rsidR="00335817">
        <w:rPr>
          <w:i/>
          <w:color w:val="000000" w:themeColor="text1"/>
          <w:lang w:val="de-DE"/>
        </w:rPr>
        <w:t>1</w:t>
      </w:r>
      <w:r w:rsidR="00335817" w:rsidRPr="00FA17C4">
        <w:rPr>
          <w:i/>
          <w:color w:val="000000" w:themeColor="text1"/>
          <w:lang w:val="de-DE"/>
        </w:rPr>
        <w:t xml:space="preserve"> und </w:t>
      </w:r>
      <w:r w:rsidR="00335817">
        <w:rPr>
          <w:i/>
          <w:color w:val="000000" w:themeColor="text1"/>
          <w:lang w:val="de-DE"/>
        </w:rPr>
        <w:t>3</w:t>
      </w:r>
      <w:r w:rsidR="00335817" w:rsidRPr="00FA17C4">
        <w:rPr>
          <w:i/>
          <w:color w:val="000000" w:themeColor="text1"/>
          <w:lang w:val="de-DE"/>
        </w:rPr>
        <w:t xml:space="preserve"> abgeändert durch Art. </w:t>
      </w:r>
      <w:r w:rsidR="00335817">
        <w:rPr>
          <w:i/>
          <w:color w:val="000000" w:themeColor="text1"/>
          <w:lang w:val="de-DE"/>
        </w:rPr>
        <w:t>2 des G. vom 13. April 2019 (B.S. vom 7. Mai 2019)</w:t>
      </w:r>
      <w:r w:rsidR="00335817" w:rsidRPr="00FA17C4">
        <w:rPr>
          <w:i/>
          <w:color w:val="000000" w:themeColor="text1"/>
          <w:lang w:val="de-DE"/>
        </w:rPr>
        <w:t>;</w:t>
      </w:r>
      <w:r w:rsidR="00335817">
        <w:rPr>
          <w:i/>
          <w:color w:val="000000" w:themeColor="text1"/>
          <w:lang w:val="de-DE"/>
        </w:rPr>
        <w:t xml:space="preserve"> </w:t>
      </w:r>
      <w:r w:rsidRPr="00FA17C4">
        <w:rPr>
          <w:i/>
          <w:color w:val="000000" w:themeColor="text1"/>
          <w:lang w:val="de-DE"/>
        </w:rPr>
        <w:t>§ 5.3 einziger Absatz Buchstabe B Abs. 4 und 5 abgeändert durch Art. 47 Nr. 2 des G. vom 12. Januar 2006 (B.S.</w:t>
      </w:r>
      <w:r w:rsidR="00DF723C" w:rsidRPr="00FA17C4">
        <w:rPr>
          <w:i/>
          <w:color w:val="000000" w:themeColor="text1"/>
          <w:lang w:val="de-DE"/>
        </w:rPr>
        <w:t> </w:t>
      </w:r>
      <w:r w:rsidRPr="00FA17C4">
        <w:rPr>
          <w:i/>
          <w:color w:val="000000" w:themeColor="text1"/>
          <w:lang w:val="de-DE"/>
        </w:rPr>
        <w:t>vom 3. Februar 2006)</w:t>
      </w:r>
      <w:r w:rsidR="00335817">
        <w:rPr>
          <w:i/>
          <w:color w:val="000000" w:themeColor="text1"/>
          <w:lang w:val="de-DE"/>
        </w:rPr>
        <w:t>,</w:t>
      </w:r>
      <w:r w:rsidR="00685E1C">
        <w:rPr>
          <w:i/>
          <w:color w:val="000000" w:themeColor="text1"/>
          <w:lang w:val="de-DE"/>
        </w:rPr>
        <w:t xml:space="preserve"> Art. 116 Nr. 2 des G. </w:t>
      </w:r>
      <w:r w:rsidR="00685E1C">
        <w:rPr>
          <w:i/>
          <w:color w:val="000000" w:themeColor="text1"/>
          <w:lang w:val="de-DE"/>
        </w:rPr>
        <w:lastRenderedPageBreak/>
        <w:t>vom 18. März 2016 (B.S. vom 30. März 2016)</w:t>
      </w:r>
      <w:r w:rsidR="00335817">
        <w:rPr>
          <w:i/>
          <w:color w:val="000000" w:themeColor="text1"/>
          <w:lang w:val="de-DE"/>
        </w:rPr>
        <w:t xml:space="preserve"> und Art. 2 des G. vom 13. April 2019 (B.S. vom 7. Mai 2019)</w:t>
      </w:r>
      <w:r w:rsidRPr="00FA17C4">
        <w:rPr>
          <w:i/>
          <w:color w:val="000000" w:themeColor="text1"/>
          <w:lang w:val="de-DE"/>
        </w:rPr>
        <w:t>; §§ 5.4 bis 5.6 eingefügt durch Art. 4 des K.E. vom 27. Dezember 2004 (B.S. vom 31. Dezember 2004); § 6 eingefügt durch Art. 5 des K.E. vom 27. Dezember 2004 (B.S. vom 31. Dezember 2004)</w:t>
      </w:r>
      <w:r w:rsidR="00335817">
        <w:rPr>
          <w:i/>
          <w:color w:val="000000" w:themeColor="text1"/>
          <w:lang w:val="de-DE"/>
        </w:rPr>
        <w:t xml:space="preserve"> und abgeändert durch Art. 2 des G. vom 13. April 2019 (B.S. vom 7. Mai 2019)</w:t>
      </w:r>
      <w:r w:rsidR="00937145">
        <w:rPr>
          <w:i/>
          <w:color w:val="000000" w:themeColor="text1"/>
          <w:lang w:val="de-DE"/>
        </w:rPr>
        <w:t>; § 7 eingefügt durch Art. 3 des G. vom 19. März 2017 (B.S. vom 11. April 2017</w:t>
      </w:r>
      <w:r w:rsidR="00780976">
        <w:rPr>
          <w:i/>
          <w:color w:val="000000" w:themeColor="text1"/>
          <w:lang w:val="de-DE"/>
        </w:rPr>
        <w:t>)</w:t>
      </w:r>
      <w:r w:rsidR="001E329F">
        <w:rPr>
          <w:i/>
          <w:color w:val="000000" w:themeColor="text1"/>
          <w:lang w:val="de-DE"/>
        </w:rPr>
        <w:t xml:space="preserve"> und abgeändert durch Art. 2 des G. vom 13. April 2019 (B.S. vom 7. Mai 2019)</w:t>
      </w:r>
      <w:r w:rsidR="00780976">
        <w:rPr>
          <w:i/>
          <w:color w:val="000000" w:themeColor="text1"/>
          <w:lang w:val="de-DE"/>
        </w:rPr>
        <w:t>; § 8 eingefügt durch Art. 2 des G. vom 31. Juli 2017 (B.S. vom 24. August 2017</w:t>
      </w:r>
      <w:r w:rsidR="00937145">
        <w:rPr>
          <w:i/>
          <w:color w:val="000000" w:themeColor="text1"/>
          <w:lang w:val="de-DE"/>
        </w:rPr>
        <w:t>)</w:t>
      </w:r>
      <w:r w:rsidR="00335817">
        <w:rPr>
          <w:i/>
          <w:color w:val="000000" w:themeColor="text1"/>
          <w:lang w:val="de-DE"/>
        </w:rPr>
        <w:t xml:space="preserve"> und abgeändert durch Art. 2 des G. vom 13. April 2019 (B.S. vom 7. Mai 2019)</w:t>
      </w:r>
      <w:r w:rsidRPr="00FA17C4">
        <w:rPr>
          <w:i/>
          <w:color w:val="000000" w:themeColor="text1"/>
          <w:lang w:val="de-DE"/>
        </w:rPr>
        <w:t>]</w:t>
      </w:r>
    </w:p>
    <w:p w14:paraId="504B9C50" w14:textId="77777777" w:rsidR="00090436" w:rsidRPr="00FA17C4" w:rsidRDefault="00090436" w:rsidP="00090436">
      <w:pPr>
        <w:jc w:val="both"/>
        <w:rPr>
          <w:color w:val="000000" w:themeColor="text1"/>
          <w:lang w:val="de-DE"/>
        </w:rPr>
      </w:pPr>
    </w:p>
    <w:p w14:paraId="7FB89927" w14:textId="77777777" w:rsidR="00090436" w:rsidRPr="00FA17C4" w:rsidRDefault="00090436" w:rsidP="00090436">
      <w:pPr>
        <w:jc w:val="both"/>
        <w:rPr>
          <w:color w:val="000000" w:themeColor="text1"/>
          <w:lang w:val="de-DE"/>
        </w:rPr>
      </w:pPr>
      <w:r w:rsidRPr="00FA17C4">
        <w:rPr>
          <w:color w:val="000000" w:themeColor="text1"/>
          <w:lang w:val="de-DE"/>
        </w:rPr>
        <w:br w:type="page"/>
      </w:r>
    </w:p>
    <w:p w14:paraId="67D8632E" w14:textId="77777777" w:rsidR="00090436" w:rsidRPr="00FA17C4" w:rsidRDefault="00090436" w:rsidP="002A5C41">
      <w:pPr>
        <w:jc w:val="center"/>
        <w:rPr>
          <w:color w:val="000000" w:themeColor="text1"/>
          <w:lang w:val="de-DE"/>
        </w:rPr>
      </w:pPr>
      <w:r w:rsidRPr="00FA17C4">
        <w:rPr>
          <w:color w:val="000000" w:themeColor="text1"/>
          <w:lang w:val="de-DE"/>
        </w:rPr>
        <w:lastRenderedPageBreak/>
        <w:t xml:space="preserve">[KAPITEL 4 - </w:t>
      </w:r>
      <w:r w:rsidRPr="00FA17C4">
        <w:rPr>
          <w:i/>
          <w:color w:val="000000" w:themeColor="text1"/>
          <w:lang w:val="de-DE"/>
        </w:rPr>
        <w:t>Regelungen</w:t>
      </w:r>
    </w:p>
    <w:p w14:paraId="7361B8D8" w14:textId="77777777" w:rsidR="00090436" w:rsidRPr="00FA17C4" w:rsidRDefault="00090436" w:rsidP="00090436">
      <w:pPr>
        <w:jc w:val="both"/>
        <w:rPr>
          <w:color w:val="000000" w:themeColor="text1"/>
          <w:lang w:val="de-DE"/>
        </w:rPr>
      </w:pPr>
    </w:p>
    <w:p w14:paraId="06FD2E35" w14:textId="77777777" w:rsidR="00090436" w:rsidRPr="00FA17C4" w:rsidRDefault="00090436" w:rsidP="00090436">
      <w:pPr>
        <w:jc w:val="both"/>
        <w:rPr>
          <w:i/>
          <w:color w:val="000000" w:themeColor="text1"/>
          <w:lang w:val="de-DE"/>
        </w:rPr>
      </w:pPr>
      <w:r w:rsidRPr="00FA17C4">
        <w:rPr>
          <w:i/>
          <w:color w:val="000000" w:themeColor="text1"/>
          <w:lang w:val="de-DE"/>
        </w:rPr>
        <w:t>[Neues Kapitel 4 mit den Artikeln 176bis bis 176quater eingefügt durch Art. 9 des K.E. vom 17. Juli 1998 (B.S. vom 28. Juli 1998)]</w:t>
      </w:r>
    </w:p>
    <w:p w14:paraId="39E264EC" w14:textId="77777777" w:rsidR="00090436" w:rsidRPr="00FA17C4" w:rsidRDefault="00090436" w:rsidP="00090436">
      <w:pPr>
        <w:jc w:val="both"/>
        <w:rPr>
          <w:color w:val="000000" w:themeColor="text1"/>
          <w:lang w:val="de-DE"/>
        </w:rPr>
      </w:pPr>
    </w:p>
    <w:p w14:paraId="3D467805" w14:textId="77777777" w:rsidR="00090436" w:rsidRPr="00FA17C4" w:rsidRDefault="00090436" w:rsidP="00090436">
      <w:pPr>
        <w:jc w:val="both"/>
        <w:rPr>
          <w:color w:val="000000" w:themeColor="text1"/>
          <w:lang w:val="de-DE"/>
        </w:rPr>
      </w:pPr>
    </w:p>
    <w:p w14:paraId="537719D4" w14:textId="77777777" w:rsidR="00090436" w:rsidRDefault="00090436" w:rsidP="00090436">
      <w:pPr>
        <w:ind w:firstLine="708"/>
        <w:jc w:val="both"/>
        <w:rPr>
          <w:color w:val="000000" w:themeColor="text1"/>
          <w:lang w:val="de-DE"/>
        </w:rPr>
      </w:pPr>
      <w:r w:rsidRPr="00FA17C4">
        <w:rPr>
          <w:b/>
          <w:color w:val="000000" w:themeColor="text1"/>
          <w:lang w:val="de-DE"/>
        </w:rPr>
        <w:t>Art. 176</w:t>
      </w:r>
      <w:r w:rsidRPr="00FA17C4">
        <w:rPr>
          <w:b/>
          <w:i/>
          <w:color w:val="000000" w:themeColor="text1"/>
          <w:lang w:val="de-DE"/>
        </w:rPr>
        <w:t>bis</w:t>
      </w:r>
      <w:r w:rsidRPr="00FA17C4">
        <w:rPr>
          <w:b/>
          <w:color w:val="000000" w:themeColor="text1"/>
          <w:lang w:val="de-DE"/>
        </w:rPr>
        <w:t> -</w:t>
      </w:r>
      <w:r w:rsidRPr="00FA17C4">
        <w:rPr>
          <w:color w:val="000000" w:themeColor="text1"/>
          <w:lang w:val="de-DE"/>
        </w:rPr>
        <w:t xml:space="preserve"> Der Verwaltungsrat von </w:t>
      </w:r>
      <w:r w:rsidR="00391A7C">
        <w:rPr>
          <w:color w:val="000000" w:themeColor="text1"/>
          <w:lang w:val="de-DE"/>
        </w:rPr>
        <w:t>[skeyes]</w:t>
      </w:r>
      <w:r w:rsidRPr="00FA17C4">
        <w:rPr>
          <w:color w:val="000000" w:themeColor="text1"/>
          <w:lang w:val="de-DE"/>
        </w:rPr>
        <w:t xml:space="preserve"> kann unter Einhaltung der im Geschäftsführungsvertrag festgelegten Grundsätze und Grenzen und unbeschadet der Bestim</w:t>
      </w:r>
      <w:r w:rsidRPr="00FA17C4">
        <w:rPr>
          <w:color w:val="000000" w:themeColor="text1"/>
          <w:lang w:val="de-DE"/>
        </w:rPr>
        <w:softHyphen/>
        <w:t>mungen des Gesetzes vom 27. Juni 1937 zur Revision des Gesetzes vom 16. November 1919 über die Regelung der Luftfahrt Regelungen in Bezug auf die in den Artikeln 170 Nr. 1 und 2 und 172 erwähnten Angelegenheiten festlegen.</w:t>
      </w:r>
    </w:p>
    <w:p w14:paraId="1B26B4D5" w14:textId="77777777" w:rsidR="00335817" w:rsidRDefault="00335817" w:rsidP="00090436">
      <w:pPr>
        <w:ind w:firstLine="708"/>
        <w:jc w:val="both"/>
        <w:rPr>
          <w:color w:val="000000" w:themeColor="text1"/>
          <w:lang w:val="de-DE"/>
        </w:rPr>
      </w:pPr>
    </w:p>
    <w:p w14:paraId="36F4088D" w14:textId="77777777" w:rsidR="00335817" w:rsidRDefault="00335817" w:rsidP="00335817">
      <w:pPr>
        <w:jc w:val="both"/>
        <w:rPr>
          <w:i/>
          <w:color w:val="000000" w:themeColor="text1"/>
          <w:lang w:val="de-DE"/>
        </w:rPr>
      </w:pPr>
      <w:r>
        <w:rPr>
          <w:i/>
          <w:color w:val="000000" w:themeColor="text1"/>
          <w:lang w:val="de-DE"/>
        </w:rPr>
        <w:t>[Art. 176bis abgeändert durch Art. 2 des G. vom 13. April 2019 (B.S. vom 7. Mai 2019)]</w:t>
      </w:r>
    </w:p>
    <w:p w14:paraId="4AF8D367" w14:textId="77777777" w:rsidR="00335817" w:rsidRPr="00FA17C4" w:rsidRDefault="00335817" w:rsidP="00335817">
      <w:pPr>
        <w:jc w:val="both"/>
        <w:rPr>
          <w:color w:val="000000" w:themeColor="text1"/>
          <w:lang w:val="de-DE"/>
        </w:rPr>
      </w:pPr>
    </w:p>
    <w:p w14:paraId="46D2E983" w14:textId="77777777" w:rsidR="00090436" w:rsidRPr="00FA17C4" w:rsidRDefault="00090436" w:rsidP="00090436">
      <w:pPr>
        <w:jc w:val="both"/>
        <w:rPr>
          <w:color w:val="000000" w:themeColor="text1"/>
          <w:lang w:val="de-DE"/>
        </w:rPr>
      </w:pPr>
    </w:p>
    <w:p w14:paraId="2455314A" w14:textId="77777777" w:rsidR="00090436" w:rsidRPr="00FA17C4" w:rsidRDefault="00090436" w:rsidP="00090436">
      <w:pPr>
        <w:jc w:val="both"/>
        <w:rPr>
          <w:color w:val="000000" w:themeColor="text1"/>
          <w:lang w:val="de-DE"/>
        </w:rPr>
      </w:pPr>
    </w:p>
    <w:p w14:paraId="7350B088"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176</w:t>
      </w:r>
      <w:r w:rsidRPr="00FA17C4">
        <w:rPr>
          <w:b/>
          <w:i/>
          <w:color w:val="000000" w:themeColor="text1"/>
          <w:lang w:val="de-DE"/>
        </w:rPr>
        <w:t>ter</w:t>
      </w:r>
      <w:r w:rsidRPr="00FA17C4">
        <w:rPr>
          <w:b/>
          <w:color w:val="000000" w:themeColor="text1"/>
          <w:lang w:val="de-DE"/>
        </w:rPr>
        <w:t> -</w:t>
      </w:r>
      <w:r w:rsidRPr="00FA17C4">
        <w:rPr>
          <w:color w:val="000000" w:themeColor="text1"/>
          <w:lang w:val="de-DE"/>
        </w:rPr>
        <w:t xml:space="preserve"> Aufgrund von Artikel 176</w:t>
      </w:r>
      <w:r w:rsidRPr="00FA17C4">
        <w:rPr>
          <w:i/>
          <w:color w:val="000000" w:themeColor="text1"/>
          <w:lang w:val="de-DE"/>
        </w:rPr>
        <w:t>bis</w:t>
      </w:r>
      <w:r w:rsidRPr="00FA17C4">
        <w:rPr>
          <w:color w:val="000000" w:themeColor="text1"/>
          <w:lang w:val="de-DE"/>
        </w:rPr>
        <w:t xml:space="preserve"> von </w:t>
      </w:r>
      <w:r w:rsidR="00391A7C">
        <w:rPr>
          <w:color w:val="000000" w:themeColor="text1"/>
          <w:lang w:val="de-DE"/>
        </w:rPr>
        <w:t>[skeyes]</w:t>
      </w:r>
      <w:r w:rsidRPr="00FA17C4">
        <w:rPr>
          <w:color w:val="000000" w:themeColor="text1"/>
          <w:lang w:val="de-DE"/>
        </w:rPr>
        <w:t xml:space="preserve"> festgelegte Regelungen werden dem für das Transportwesen zuständigen Minister zur Billigung vorgelegt. Sie sind verbindlich ab ihrer Veröffentlichung im </w:t>
      </w:r>
      <w:r w:rsidRPr="00FA17C4">
        <w:rPr>
          <w:i/>
          <w:color w:val="000000" w:themeColor="text1"/>
          <w:lang w:val="de-DE"/>
        </w:rPr>
        <w:t>Belgischen Staatsblatt</w:t>
      </w:r>
      <w:r w:rsidRPr="00FA17C4">
        <w:rPr>
          <w:color w:val="000000" w:themeColor="text1"/>
          <w:lang w:val="de-DE"/>
        </w:rPr>
        <w:t xml:space="preserve"> oder ab ihrer Notifizierung an die Betreffenden, sofern die Notifizierung vor dieser Veröffentlichung erfolgt.</w:t>
      </w:r>
    </w:p>
    <w:p w14:paraId="79914AA3" w14:textId="77777777" w:rsidR="00090436" w:rsidRPr="00FA17C4" w:rsidRDefault="00090436" w:rsidP="00090436">
      <w:pPr>
        <w:jc w:val="both"/>
        <w:rPr>
          <w:color w:val="000000" w:themeColor="text1"/>
          <w:lang w:val="de-DE"/>
        </w:rPr>
      </w:pPr>
    </w:p>
    <w:p w14:paraId="55E94B85"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Außerdem werden die Bestimmungen der in Absatz 1 erwähnten Regelungen, die die Nutzer der in Belgien gelegenen Flughäfen betreffen, in der von </w:t>
      </w:r>
      <w:r w:rsidR="00391A7C">
        <w:rPr>
          <w:color w:val="000000" w:themeColor="text1"/>
          <w:lang w:val="de-DE"/>
        </w:rPr>
        <w:t>[skeyes]</w:t>
      </w:r>
      <w:r w:rsidRPr="00FA17C4">
        <w:rPr>
          <w:color w:val="000000" w:themeColor="text1"/>
          <w:lang w:val="de-DE"/>
        </w:rPr>
        <w:t xml:space="preserve"> veröffentlichten "Aeronautical Information Publication" bekannt gemacht.</w:t>
      </w:r>
    </w:p>
    <w:p w14:paraId="72031457" w14:textId="77777777" w:rsidR="00090436" w:rsidRDefault="00090436" w:rsidP="00090436">
      <w:pPr>
        <w:jc w:val="both"/>
        <w:rPr>
          <w:color w:val="000000" w:themeColor="text1"/>
          <w:lang w:val="de-DE"/>
        </w:rPr>
      </w:pPr>
    </w:p>
    <w:p w14:paraId="7B304470" w14:textId="77777777" w:rsidR="00335817" w:rsidRDefault="00335817" w:rsidP="00335817">
      <w:pPr>
        <w:jc w:val="both"/>
        <w:rPr>
          <w:i/>
          <w:color w:val="000000" w:themeColor="text1"/>
          <w:lang w:val="de-DE"/>
        </w:rPr>
      </w:pPr>
      <w:r>
        <w:rPr>
          <w:i/>
          <w:color w:val="000000" w:themeColor="text1"/>
          <w:lang w:val="de-DE"/>
        </w:rPr>
        <w:t>[Art. 176ter Abs. 1 und 2 abgeändert durch Art. 2 des G. vom 13. April 2019 (B.S. vom 7. Mai 2019)]</w:t>
      </w:r>
    </w:p>
    <w:p w14:paraId="05BE8031" w14:textId="77777777" w:rsidR="00335817" w:rsidRPr="00FA17C4" w:rsidRDefault="00335817" w:rsidP="00090436">
      <w:pPr>
        <w:jc w:val="both"/>
        <w:rPr>
          <w:color w:val="000000" w:themeColor="text1"/>
          <w:lang w:val="de-DE"/>
        </w:rPr>
      </w:pPr>
    </w:p>
    <w:p w14:paraId="784882E2" w14:textId="77777777" w:rsidR="00090436" w:rsidRPr="00FA17C4" w:rsidRDefault="00090436" w:rsidP="00090436">
      <w:pPr>
        <w:jc w:val="both"/>
        <w:rPr>
          <w:color w:val="000000" w:themeColor="text1"/>
          <w:lang w:val="de-DE"/>
        </w:rPr>
      </w:pPr>
    </w:p>
    <w:p w14:paraId="10D202F4"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176</w:t>
      </w:r>
      <w:r w:rsidRPr="00FA17C4">
        <w:rPr>
          <w:b/>
          <w:i/>
          <w:color w:val="000000" w:themeColor="text1"/>
          <w:lang w:val="de-DE"/>
        </w:rPr>
        <w:t>quater</w:t>
      </w:r>
      <w:r w:rsidRPr="00FA17C4">
        <w:rPr>
          <w:b/>
          <w:color w:val="000000" w:themeColor="text1"/>
          <w:lang w:val="de-DE"/>
        </w:rPr>
        <w:t> -</w:t>
      </w:r>
      <w:r w:rsidRPr="00FA17C4">
        <w:rPr>
          <w:color w:val="000000" w:themeColor="text1"/>
          <w:lang w:val="de-DE"/>
        </w:rPr>
        <w:t> § 1 - In den in Artikel 176</w:t>
      </w:r>
      <w:r w:rsidRPr="00FA17C4">
        <w:rPr>
          <w:i/>
          <w:color w:val="000000" w:themeColor="text1"/>
          <w:lang w:val="de-DE"/>
        </w:rPr>
        <w:t>bis</w:t>
      </w:r>
      <w:r w:rsidRPr="00FA17C4">
        <w:rPr>
          <w:color w:val="000000" w:themeColor="text1"/>
          <w:lang w:val="de-DE"/>
        </w:rPr>
        <w:t xml:space="preserve"> erwähnten Regelungen können folgende Sanktionen für Verstöße gegen ihre Bestimmungen je nach Art und Schwere dieser Verstöße festgelegt werden:</w:t>
      </w:r>
    </w:p>
    <w:p w14:paraId="63C7FF03" w14:textId="77777777" w:rsidR="00090436" w:rsidRPr="00FA17C4" w:rsidRDefault="00090436" w:rsidP="00090436">
      <w:pPr>
        <w:jc w:val="both"/>
        <w:rPr>
          <w:color w:val="000000" w:themeColor="text1"/>
          <w:lang w:val="de-DE"/>
        </w:rPr>
      </w:pPr>
    </w:p>
    <w:p w14:paraId="0A8F1506" w14:textId="77777777" w:rsidR="00090436" w:rsidRPr="00FA17C4" w:rsidRDefault="00090436" w:rsidP="00090436">
      <w:pPr>
        <w:ind w:firstLine="708"/>
        <w:jc w:val="both"/>
        <w:rPr>
          <w:color w:val="000000" w:themeColor="text1"/>
          <w:lang w:val="de-DE"/>
        </w:rPr>
      </w:pPr>
      <w:r w:rsidRPr="00FA17C4">
        <w:rPr>
          <w:color w:val="000000" w:themeColor="text1"/>
          <w:lang w:val="de-DE"/>
        </w:rPr>
        <w:t>1. Erhöhung der in Artikel 172 erwähnten Gebühren um fünfzig bis zu zweihundert Prozent der geschuldeten Gebühren,</w:t>
      </w:r>
    </w:p>
    <w:p w14:paraId="2E262F1E" w14:textId="77777777" w:rsidR="00090436" w:rsidRPr="00FA17C4" w:rsidRDefault="00090436" w:rsidP="00090436">
      <w:pPr>
        <w:jc w:val="both"/>
        <w:rPr>
          <w:color w:val="000000" w:themeColor="text1"/>
          <w:lang w:val="de-DE"/>
        </w:rPr>
      </w:pPr>
    </w:p>
    <w:p w14:paraId="09EA649F" w14:textId="77777777" w:rsidR="00090436" w:rsidRPr="00FA17C4" w:rsidRDefault="00090436" w:rsidP="00090436">
      <w:pPr>
        <w:ind w:firstLine="708"/>
        <w:jc w:val="both"/>
        <w:rPr>
          <w:color w:val="000000" w:themeColor="text1"/>
          <w:lang w:val="de-DE"/>
        </w:rPr>
      </w:pPr>
      <w:r w:rsidRPr="00FA17C4">
        <w:rPr>
          <w:color w:val="000000" w:themeColor="text1"/>
          <w:lang w:val="de-DE"/>
        </w:rPr>
        <w:t>2. administrative Geldbuße von [50 bis zu 5.000 EUR], wobei:</w:t>
      </w:r>
    </w:p>
    <w:p w14:paraId="0022EF9F" w14:textId="77777777" w:rsidR="00090436" w:rsidRPr="00FA17C4" w:rsidRDefault="00090436" w:rsidP="00090436">
      <w:pPr>
        <w:jc w:val="both"/>
        <w:rPr>
          <w:color w:val="000000" w:themeColor="text1"/>
          <w:lang w:val="de-DE"/>
        </w:rPr>
      </w:pPr>
    </w:p>
    <w:p w14:paraId="574F61A7" w14:textId="77777777" w:rsidR="00090436" w:rsidRPr="00FA17C4" w:rsidRDefault="00090436" w:rsidP="00090436">
      <w:pPr>
        <w:ind w:firstLine="708"/>
        <w:jc w:val="both"/>
        <w:rPr>
          <w:color w:val="000000" w:themeColor="text1"/>
          <w:lang w:val="de-DE"/>
        </w:rPr>
      </w:pPr>
      <w:r w:rsidRPr="00FA17C4">
        <w:rPr>
          <w:i/>
          <w:color w:val="000000" w:themeColor="text1"/>
          <w:lang w:val="de-DE"/>
        </w:rPr>
        <w:t>a)</w:t>
      </w:r>
      <w:r w:rsidRPr="00FA17C4">
        <w:rPr>
          <w:color w:val="000000" w:themeColor="text1"/>
          <w:lang w:val="de-DE"/>
        </w:rPr>
        <w:t> im Falle eines neuen Verstoßes innerhalb dreier Jahre diese Beträge verdoppelt werden,</w:t>
      </w:r>
    </w:p>
    <w:p w14:paraId="1B623B08" w14:textId="77777777" w:rsidR="00090436" w:rsidRPr="00FA17C4" w:rsidRDefault="00090436" w:rsidP="00090436">
      <w:pPr>
        <w:jc w:val="both"/>
        <w:rPr>
          <w:color w:val="000000" w:themeColor="text1"/>
          <w:lang w:val="de-DE"/>
        </w:rPr>
      </w:pPr>
    </w:p>
    <w:p w14:paraId="227F7155" w14:textId="77777777" w:rsidR="00090436" w:rsidRPr="00FA17C4" w:rsidRDefault="00090436" w:rsidP="00090436">
      <w:pPr>
        <w:ind w:firstLine="708"/>
        <w:jc w:val="both"/>
        <w:rPr>
          <w:color w:val="000000" w:themeColor="text1"/>
          <w:lang w:val="de-DE"/>
        </w:rPr>
      </w:pPr>
      <w:r w:rsidRPr="00FA17C4">
        <w:rPr>
          <w:i/>
          <w:color w:val="000000" w:themeColor="text1"/>
          <w:lang w:val="de-DE"/>
        </w:rPr>
        <w:t>b)</w:t>
      </w:r>
      <w:r w:rsidRPr="00FA17C4">
        <w:rPr>
          <w:color w:val="000000" w:themeColor="text1"/>
          <w:lang w:val="de-DE"/>
        </w:rPr>
        <w:t> im Falle eines Zusammentreffens mehrerer Verstöße die Beträge der administra</w:t>
      </w:r>
      <w:r w:rsidRPr="00FA17C4">
        <w:rPr>
          <w:color w:val="000000" w:themeColor="text1"/>
          <w:lang w:val="de-DE"/>
        </w:rPr>
        <w:softHyphen/>
        <w:t>tiven Geldbußen kumuliert werden, ohne den Betrag von [50.000 EUR] überschreiten zu dürfen.</w:t>
      </w:r>
    </w:p>
    <w:p w14:paraId="0E2B920A" w14:textId="77777777" w:rsidR="00090436" w:rsidRPr="00FA17C4" w:rsidRDefault="00090436" w:rsidP="00090436">
      <w:pPr>
        <w:jc w:val="both"/>
        <w:rPr>
          <w:color w:val="000000" w:themeColor="text1"/>
          <w:lang w:val="de-DE"/>
        </w:rPr>
      </w:pPr>
    </w:p>
    <w:p w14:paraId="388E3A0A"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2 - In § 1 erwähnte Sanktionen werden durch einen mit Gründen versehenen Beschluss des geschäftsführenden Verwalters von </w:t>
      </w:r>
      <w:r w:rsidR="00391A7C">
        <w:rPr>
          <w:color w:val="000000" w:themeColor="text1"/>
          <w:lang w:val="de-DE"/>
        </w:rPr>
        <w:t>[skeyes]</w:t>
      </w:r>
      <w:r w:rsidRPr="00FA17C4">
        <w:rPr>
          <w:color w:val="000000" w:themeColor="text1"/>
          <w:lang w:val="de-DE"/>
        </w:rPr>
        <w:t xml:space="preserve"> nach Anhörung oder ordnungsgemäßer Vorladung des Zuwiderhandelnden oder seines Vertreters auferlegt. Keine dieser Sanktionen darf mehr als zwölf Monate nach den Handlungen, die den Verstoß darstellen, ausgesprochen werden.</w:t>
      </w:r>
    </w:p>
    <w:p w14:paraId="43555225" w14:textId="77777777" w:rsidR="00090436" w:rsidRPr="00FA17C4" w:rsidRDefault="00090436" w:rsidP="00090436">
      <w:pPr>
        <w:jc w:val="both"/>
        <w:rPr>
          <w:color w:val="000000" w:themeColor="text1"/>
          <w:lang w:val="de-DE"/>
        </w:rPr>
      </w:pPr>
    </w:p>
    <w:p w14:paraId="3B3D3E57"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Der Zuwiderhandelnde kann innerhalb dreißig Tagen ab dem Datum der Notifizierung des Beschlusses des geschäftsführenden Verwalters gegen diesen Beschluss beim General</w:t>
      </w:r>
      <w:r w:rsidRPr="00FA17C4">
        <w:rPr>
          <w:color w:val="000000" w:themeColor="text1"/>
          <w:lang w:val="de-DE"/>
        </w:rPr>
        <w:softHyphen/>
        <w:t>direktor der Verwaltung der Luftfahrt Beschwerde einreichen. Durch diese Beschwerde wird die Vollstreckung des Beschlusses ausgesetzt.</w:t>
      </w:r>
    </w:p>
    <w:p w14:paraId="378D74D6" w14:textId="77777777" w:rsidR="00090436" w:rsidRPr="00FA17C4" w:rsidRDefault="00090436" w:rsidP="00090436">
      <w:pPr>
        <w:jc w:val="both"/>
        <w:rPr>
          <w:color w:val="000000" w:themeColor="text1"/>
          <w:lang w:val="de-DE"/>
        </w:rPr>
      </w:pPr>
    </w:p>
    <w:p w14:paraId="48C7F86E" w14:textId="77777777" w:rsidR="00090436" w:rsidRPr="00FA17C4" w:rsidRDefault="00090436" w:rsidP="00090436">
      <w:pPr>
        <w:ind w:firstLine="708"/>
        <w:jc w:val="both"/>
        <w:rPr>
          <w:color w:val="000000" w:themeColor="text1"/>
          <w:lang w:val="de-DE"/>
        </w:rPr>
      </w:pPr>
      <w:r w:rsidRPr="00FA17C4">
        <w:rPr>
          <w:color w:val="000000" w:themeColor="text1"/>
          <w:lang w:val="de-DE"/>
        </w:rPr>
        <w:t>§ 3 - In § 1 erwähnte Erhöhungen und Geldbußen werden von der Mehrwertsteuer-, Registrierungs- und Domänenverwaltung zugunsten der Staatskasse eingenommen.]</w:t>
      </w:r>
    </w:p>
    <w:p w14:paraId="3A9260C3" w14:textId="77777777" w:rsidR="00090436" w:rsidRPr="00FA17C4" w:rsidRDefault="00090436" w:rsidP="00090436">
      <w:pPr>
        <w:jc w:val="both"/>
        <w:rPr>
          <w:color w:val="000000" w:themeColor="text1"/>
          <w:lang w:val="de-DE"/>
        </w:rPr>
      </w:pPr>
    </w:p>
    <w:p w14:paraId="1C96F9A6" w14:textId="77777777" w:rsidR="00090436" w:rsidRPr="00FA17C4" w:rsidRDefault="00090436" w:rsidP="00090436">
      <w:pPr>
        <w:jc w:val="both"/>
        <w:rPr>
          <w:i/>
          <w:color w:val="000000" w:themeColor="text1"/>
          <w:lang w:val="de-DE"/>
        </w:rPr>
      </w:pPr>
      <w:r w:rsidRPr="00FA17C4">
        <w:rPr>
          <w:i/>
          <w:color w:val="000000" w:themeColor="text1"/>
          <w:lang w:val="de-DE"/>
        </w:rPr>
        <w:t>[Art. 176quater § 1 einziger Absatz Nr. 2 einziger Absatz einleitende Bestimmung und Buchstabe b) abgeändert durch Art. 3 des G. vom 26. Juni 2000 (B.S. vom 29. Juli 2000)</w:t>
      </w:r>
      <w:r w:rsidR="00335817">
        <w:rPr>
          <w:i/>
          <w:color w:val="000000" w:themeColor="text1"/>
          <w:lang w:val="de-DE"/>
        </w:rPr>
        <w:t>; § 2 Abs. 1 abgeändert durch Art. 2 des G. vom 13. April 2019 (B.S. vom 7. Mai 2019)</w:t>
      </w:r>
      <w:r w:rsidRPr="00FA17C4">
        <w:rPr>
          <w:i/>
          <w:color w:val="000000" w:themeColor="text1"/>
          <w:lang w:val="de-DE"/>
        </w:rPr>
        <w:t>]</w:t>
      </w:r>
    </w:p>
    <w:p w14:paraId="66F422DA" w14:textId="77777777" w:rsidR="00090436" w:rsidRPr="00FA17C4" w:rsidRDefault="00090436" w:rsidP="00090436">
      <w:pPr>
        <w:jc w:val="both"/>
        <w:rPr>
          <w:color w:val="000000" w:themeColor="text1"/>
          <w:lang w:val="de-DE"/>
        </w:rPr>
      </w:pPr>
    </w:p>
    <w:p w14:paraId="3EEA0553" w14:textId="77777777" w:rsidR="00090436" w:rsidRPr="00FA17C4" w:rsidRDefault="00090436" w:rsidP="00090436">
      <w:pPr>
        <w:jc w:val="both"/>
        <w:rPr>
          <w:color w:val="000000" w:themeColor="text1"/>
          <w:lang w:val="de-DE"/>
        </w:rPr>
      </w:pPr>
    </w:p>
    <w:p w14:paraId="32DB0BDB" w14:textId="77777777" w:rsidR="002A5C41" w:rsidRPr="00FA17C4" w:rsidRDefault="002A5C41">
      <w:pPr>
        <w:rPr>
          <w:color w:val="000000" w:themeColor="text1"/>
          <w:lang w:val="de-DE"/>
        </w:rPr>
      </w:pPr>
      <w:r w:rsidRPr="00FA17C4">
        <w:rPr>
          <w:color w:val="000000" w:themeColor="text1"/>
          <w:lang w:val="de-DE"/>
        </w:rPr>
        <w:br w:type="page"/>
      </w:r>
    </w:p>
    <w:p w14:paraId="1862AE12" w14:textId="77777777" w:rsidR="00090436" w:rsidRPr="00FA17C4" w:rsidRDefault="00090436" w:rsidP="002A5C41">
      <w:pPr>
        <w:jc w:val="center"/>
        <w:rPr>
          <w:color w:val="000000" w:themeColor="text1"/>
          <w:lang w:val="de-DE"/>
        </w:rPr>
      </w:pPr>
      <w:r w:rsidRPr="00FA17C4">
        <w:rPr>
          <w:color w:val="000000" w:themeColor="text1"/>
          <w:lang w:val="de-DE"/>
        </w:rPr>
        <w:lastRenderedPageBreak/>
        <w:t xml:space="preserve">[KAPITEL 5] - </w:t>
      </w:r>
      <w:r w:rsidRPr="00FA17C4">
        <w:rPr>
          <w:i/>
          <w:color w:val="000000" w:themeColor="text1"/>
          <w:lang w:val="de-DE"/>
        </w:rPr>
        <w:t>Verschiedene Bestimmungen</w:t>
      </w:r>
    </w:p>
    <w:p w14:paraId="1CBCB664" w14:textId="77777777" w:rsidR="00090436" w:rsidRPr="00FA17C4" w:rsidRDefault="00090436" w:rsidP="00090436">
      <w:pPr>
        <w:jc w:val="both"/>
        <w:rPr>
          <w:color w:val="000000" w:themeColor="text1"/>
          <w:lang w:val="de-DE"/>
        </w:rPr>
      </w:pPr>
    </w:p>
    <w:p w14:paraId="0EADE99B" w14:textId="77777777" w:rsidR="00090436" w:rsidRPr="00FA17C4" w:rsidRDefault="00090436" w:rsidP="00090436">
      <w:pPr>
        <w:jc w:val="both"/>
        <w:rPr>
          <w:i/>
          <w:color w:val="000000" w:themeColor="text1"/>
          <w:lang w:val="de-DE"/>
        </w:rPr>
      </w:pPr>
      <w:r w:rsidRPr="00FA17C4">
        <w:rPr>
          <w:i/>
          <w:color w:val="000000" w:themeColor="text1"/>
          <w:lang w:val="de-DE"/>
        </w:rPr>
        <w:t>[Früheres Kapitel 4 umnummeriert zu Kapitel 5 durch Art. 9 des K.E. vom 17. Juli 1998 (B.S.</w:t>
      </w:r>
      <w:r w:rsidR="00DF723C" w:rsidRPr="00FA17C4">
        <w:rPr>
          <w:i/>
          <w:color w:val="000000" w:themeColor="text1"/>
          <w:lang w:val="de-DE"/>
        </w:rPr>
        <w:t> </w:t>
      </w:r>
      <w:r w:rsidRPr="00FA17C4">
        <w:rPr>
          <w:i/>
          <w:color w:val="000000" w:themeColor="text1"/>
          <w:lang w:val="de-DE"/>
        </w:rPr>
        <w:t>vom 28. Juli 1998)]</w:t>
      </w:r>
    </w:p>
    <w:p w14:paraId="40E79987" w14:textId="77777777" w:rsidR="00090436" w:rsidRPr="00FA17C4" w:rsidRDefault="00090436" w:rsidP="00090436">
      <w:pPr>
        <w:jc w:val="both"/>
        <w:rPr>
          <w:color w:val="000000" w:themeColor="text1"/>
          <w:lang w:val="de-DE"/>
        </w:rPr>
      </w:pPr>
    </w:p>
    <w:p w14:paraId="0FF9AF0E" w14:textId="77777777" w:rsidR="00090436" w:rsidRPr="00FA17C4" w:rsidRDefault="00090436" w:rsidP="00090436">
      <w:pPr>
        <w:jc w:val="both"/>
        <w:rPr>
          <w:color w:val="000000" w:themeColor="text1"/>
          <w:lang w:val="de-DE"/>
        </w:rPr>
      </w:pPr>
    </w:p>
    <w:p w14:paraId="78BD6BD9" w14:textId="77777777" w:rsidR="00090436" w:rsidRDefault="00090436" w:rsidP="00090436">
      <w:pPr>
        <w:ind w:firstLine="708"/>
        <w:jc w:val="both"/>
        <w:rPr>
          <w:color w:val="000000" w:themeColor="text1"/>
          <w:lang w:val="de-DE"/>
        </w:rPr>
      </w:pPr>
      <w:r w:rsidRPr="00FA17C4">
        <w:rPr>
          <w:b/>
          <w:color w:val="000000" w:themeColor="text1"/>
          <w:lang w:val="de-DE"/>
        </w:rPr>
        <w:t>Art. 177 -</w:t>
      </w:r>
      <w:r w:rsidRPr="00FA17C4">
        <w:rPr>
          <w:color w:val="000000" w:themeColor="text1"/>
          <w:lang w:val="de-DE"/>
        </w:rPr>
        <w:t xml:space="preserve"> Das Statut der R.L.W., das dem Königlichen Erlass vom 5. Oktober 1970 zur Neufassung des Statuts der Regie der Luftfahrtwege beigefügt ist und durch den König</w:t>
      </w:r>
      <w:r w:rsidRPr="00FA17C4">
        <w:rPr>
          <w:color w:val="000000" w:themeColor="text1"/>
          <w:lang w:val="de-DE"/>
        </w:rPr>
        <w:softHyphen/>
        <w:t>lichen Erlass vom 31. März 1981, den Königlichen Erlass Nr. 240 vom 31. Dezember 1983 und den Königlichen Erlass Nr. 425 vom 1. August 1986 abgeändert worden ist, wird mit Ausnahme der Artikel 12 und 20 aufgehoben.]</w:t>
      </w:r>
    </w:p>
    <w:p w14:paraId="15DF53C7" w14:textId="77777777" w:rsidR="009B7FCA" w:rsidRDefault="009B7FCA" w:rsidP="00090436">
      <w:pPr>
        <w:ind w:firstLine="708"/>
        <w:jc w:val="both"/>
        <w:rPr>
          <w:color w:val="000000" w:themeColor="text1"/>
          <w:lang w:val="de-DE"/>
        </w:rPr>
      </w:pPr>
    </w:p>
    <w:p w14:paraId="339DBB28" w14:textId="77777777" w:rsidR="009B7FCA" w:rsidRDefault="009B7FCA" w:rsidP="00090436">
      <w:pPr>
        <w:ind w:firstLine="708"/>
        <w:jc w:val="both"/>
        <w:rPr>
          <w:color w:val="000000" w:themeColor="text1"/>
          <w:lang w:val="de-DE"/>
        </w:rPr>
      </w:pPr>
    </w:p>
    <w:p w14:paraId="4521BA68" w14:textId="77777777" w:rsidR="009B7FCA" w:rsidRDefault="009B7FCA" w:rsidP="00090436">
      <w:pPr>
        <w:ind w:firstLine="708"/>
        <w:jc w:val="both"/>
        <w:rPr>
          <w:color w:val="000000" w:themeColor="text1"/>
          <w:lang w:val="de-DE"/>
        </w:rPr>
      </w:pPr>
      <w:r>
        <w:rPr>
          <w:color w:val="000000" w:themeColor="text1"/>
          <w:lang w:val="de-DE"/>
        </w:rPr>
        <w:t>[</w:t>
      </w:r>
      <w:r w:rsidRPr="009B7FCA">
        <w:rPr>
          <w:b/>
          <w:spacing w:val="-2"/>
          <w:lang w:val="de-DE"/>
        </w:rPr>
        <w:t>Art. 177/1</w:t>
      </w:r>
      <w:r w:rsidRPr="00763FC2">
        <w:rPr>
          <w:spacing w:val="-2"/>
          <w:lang w:val="de-DE"/>
        </w:rPr>
        <w:t> - In allen Gesetzen und Verordnungen, mit Ausnahme der Artikel 31, 32 und 34 des Königlichen Erlasses vom 2. April 1998 zur Reform der Verwaltungsstrukturen des Flughafens Brüssel-National, wird das Wort "Belgocontrol" durch das Wort "skeyes" ersetzt.</w:t>
      </w:r>
      <w:r>
        <w:rPr>
          <w:color w:val="000000" w:themeColor="text1"/>
          <w:lang w:val="de-DE"/>
        </w:rPr>
        <w:t>]</w:t>
      </w:r>
    </w:p>
    <w:p w14:paraId="39F90F8F" w14:textId="77777777" w:rsidR="009B7FCA" w:rsidRDefault="009B7FCA" w:rsidP="00090436">
      <w:pPr>
        <w:ind w:firstLine="708"/>
        <w:jc w:val="both"/>
        <w:rPr>
          <w:color w:val="000000" w:themeColor="text1"/>
          <w:lang w:val="de-DE"/>
        </w:rPr>
      </w:pPr>
    </w:p>
    <w:p w14:paraId="22D6AA62" w14:textId="77777777" w:rsidR="009B7FCA" w:rsidRPr="009B7FCA" w:rsidRDefault="009B7FCA" w:rsidP="009B7FCA">
      <w:pPr>
        <w:jc w:val="both"/>
        <w:rPr>
          <w:i/>
          <w:color w:val="000000" w:themeColor="text1"/>
          <w:lang w:val="de-DE"/>
        </w:rPr>
      </w:pPr>
      <w:r>
        <w:rPr>
          <w:i/>
          <w:color w:val="000000" w:themeColor="text1"/>
          <w:lang w:val="de-DE"/>
        </w:rPr>
        <w:t>[Art. 177/1 eingefügt durch Art. 3</w:t>
      </w:r>
      <w:r w:rsidRPr="009B7FCA">
        <w:rPr>
          <w:i/>
          <w:color w:val="000000" w:themeColor="text1"/>
          <w:lang w:val="de-DE"/>
        </w:rPr>
        <w:t xml:space="preserve"> </w:t>
      </w:r>
      <w:r>
        <w:rPr>
          <w:i/>
          <w:color w:val="000000" w:themeColor="text1"/>
          <w:lang w:val="de-DE"/>
        </w:rPr>
        <w:t>des G. vom 13. April 2019 (B.S. vom 7. Mai 2019)]</w:t>
      </w:r>
    </w:p>
    <w:p w14:paraId="20532561" w14:textId="77777777" w:rsidR="00090436" w:rsidRPr="00FA17C4" w:rsidRDefault="00090436" w:rsidP="00090436">
      <w:pPr>
        <w:jc w:val="both"/>
        <w:rPr>
          <w:color w:val="000000" w:themeColor="text1"/>
          <w:lang w:val="de-DE"/>
        </w:rPr>
      </w:pPr>
    </w:p>
    <w:p w14:paraId="30CDC16C" w14:textId="77777777" w:rsidR="00090436" w:rsidRPr="00FA17C4" w:rsidRDefault="00090436" w:rsidP="00090436">
      <w:pPr>
        <w:jc w:val="both"/>
        <w:rPr>
          <w:color w:val="000000" w:themeColor="text1"/>
          <w:lang w:val="de-DE"/>
        </w:rPr>
      </w:pPr>
    </w:p>
    <w:p w14:paraId="60821523" w14:textId="77777777" w:rsidR="002A5C41" w:rsidRPr="00FA17C4" w:rsidRDefault="002A5C41">
      <w:pPr>
        <w:rPr>
          <w:color w:val="000000" w:themeColor="text1"/>
          <w:lang w:val="de-DE"/>
        </w:rPr>
      </w:pPr>
      <w:r w:rsidRPr="00FA17C4">
        <w:rPr>
          <w:color w:val="000000" w:themeColor="text1"/>
          <w:lang w:val="de-DE"/>
        </w:rPr>
        <w:br w:type="page"/>
      </w:r>
    </w:p>
    <w:p w14:paraId="7971D5CC" w14:textId="4AE733A5" w:rsidR="00090436" w:rsidRPr="00391A7C" w:rsidRDefault="00090436" w:rsidP="002A5C41">
      <w:pPr>
        <w:jc w:val="center"/>
        <w:rPr>
          <w:b/>
          <w:color w:val="000000" w:themeColor="text1"/>
          <w:lang w:val="de-DE"/>
        </w:rPr>
      </w:pPr>
      <w:r w:rsidRPr="00391A7C">
        <w:rPr>
          <w:color w:val="000000" w:themeColor="text1"/>
          <w:lang w:val="de-DE"/>
        </w:rPr>
        <w:lastRenderedPageBreak/>
        <w:t>[</w:t>
      </w:r>
      <w:r w:rsidRPr="00391A7C">
        <w:rPr>
          <w:b/>
          <w:color w:val="000000" w:themeColor="text1"/>
          <w:lang w:val="de-DE"/>
        </w:rPr>
        <w:t>TITEL</w:t>
      </w:r>
      <w:r w:rsidR="002E71CB">
        <w:rPr>
          <w:b/>
          <w:color w:val="000000" w:themeColor="text1"/>
          <w:lang w:val="de-DE"/>
        </w:rPr>
        <w:t> 7</w:t>
      </w:r>
      <w:r w:rsidRPr="00391A7C">
        <w:rPr>
          <w:color w:val="000000" w:themeColor="text1"/>
          <w:lang w:val="de-DE"/>
        </w:rPr>
        <w:t> </w:t>
      </w:r>
      <w:r w:rsidRPr="00391A7C">
        <w:rPr>
          <w:b/>
          <w:color w:val="000000" w:themeColor="text1"/>
          <w:lang w:val="de-DE"/>
        </w:rPr>
        <w:t>-</w:t>
      </w:r>
      <w:r w:rsidRPr="00391A7C">
        <w:rPr>
          <w:color w:val="000000" w:themeColor="text1"/>
          <w:lang w:val="de-DE"/>
        </w:rPr>
        <w:t xml:space="preserve"> </w:t>
      </w:r>
      <w:proofErr w:type="spellStart"/>
      <w:r w:rsidRPr="00391A7C">
        <w:rPr>
          <w:b/>
          <w:i/>
          <w:color w:val="000000" w:themeColor="text1"/>
          <w:lang w:val="de-DE"/>
        </w:rPr>
        <w:t>Brussels</w:t>
      </w:r>
      <w:proofErr w:type="spellEnd"/>
      <w:r w:rsidRPr="00391A7C">
        <w:rPr>
          <w:b/>
          <w:i/>
          <w:color w:val="000000" w:themeColor="text1"/>
          <w:lang w:val="de-DE"/>
        </w:rPr>
        <w:t xml:space="preserve"> International Airport Company</w:t>
      </w:r>
    </w:p>
    <w:p w14:paraId="1F23FD81" w14:textId="77777777" w:rsidR="00090436" w:rsidRPr="00391A7C" w:rsidRDefault="00090436" w:rsidP="00090436">
      <w:pPr>
        <w:jc w:val="both"/>
        <w:rPr>
          <w:color w:val="000000" w:themeColor="text1"/>
          <w:lang w:val="de-DE"/>
        </w:rPr>
      </w:pPr>
    </w:p>
    <w:p w14:paraId="42C10439" w14:textId="2545A250" w:rsidR="00090436" w:rsidRPr="00FA17C4" w:rsidRDefault="00090436" w:rsidP="00090436">
      <w:pPr>
        <w:jc w:val="both"/>
        <w:rPr>
          <w:i/>
          <w:color w:val="000000" w:themeColor="text1"/>
          <w:lang w:val="de-DE"/>
        </w:rPr>
      </w:pPr>
      <w:r w:rsidRPr="00FA17C4">
        <w:rPr>
          <w:i/>
          <w:color w:val="000000" w:themeColor="text1"/>
          <w:lang w:val="de-DE"/>
        </w:rPr>
        <w:t>[Titel</w:t>
      </w:r>
      <w:r w:rsidR="002E71CB">
        <w:rPr>
          <w:i/>
          <w:color w:val="000000" w:themeColor="text1"/>
          <w:lang w:val="de-DE"/>
        </w:rPr>
        <w:t> 7</w:t>
      </w:r>
      <w:r w:rsidRPr="00FA17C4">
        <w:rPr>
          <w:i/>
          <w:color w:val="000000" w:themeColor="text1"/>
          <w:lang w:val="de-DE"/>
        </w:rPr>
        <w:t xml:space="preserve"> mit den Artikeln 178 bis 193 eingefügt durch Art. 10 des K.E. vom 2. April 1998 (B.S. vom 11. April 1998)]</w:t>
      </w:r>
    </w:p>
    <w:p w14:paraId="01CBC7B1" w14:textId="77777777" w:rsidR="00090436" w:rsidRPr="00FA17C4" w:rsidRDefault="00090436" w:rsidP="00090436">
      <w:pPr>
        <w:jc w:val="both"/>
        <w:rPr>
          <w:color w:val="000000" w:themeColor="text1"/>
          <w:lang w:val="de-DE"/>
        </w:rPr>
      </w:pPr>
    </w:p>
    <w:p w14:paraId="01B881A2" w14:textId="77777777" w:rsidR="00090436" w:rsidRPr="00FA17C4" w:rsidRDefault="00090436" w:rsidP="00090436">
      <w:pPr>
        <w:jc w:val="both"/>
        <w:rPr>
          <w:color w:val="000000" w:themeColor="text1"/>
          <w:lang w:val="de-DE"/>
        </w:rPr>
      </w:pPr>
    </w:p>
    <w:p w14:paraId="1E51DD67" w14:textId="77777777" w:rsidR="00090436" w:rsidRPr="00FA17C4" w:rsidRDefault="00090436" w:rsidP="00C63517">
      <w:pPr>
        <w:jc w:val="center"/>
        <w:rPr>
          <w:color w:val="000000" w:themeColor="text1"/>
          <w:lang w:val="de-DE"/>
        </w:rPr>
      </w:pPr>
      <w:r w:rsidRPr="00FA17C4">
        <w:rPr>
          <w:color w:val="000000" w:themeColor="text1"/>
          <w:lang w:val="de-DE"/>
        </w:rPr>
        <w:t>[KAPITEL 1 - [...]</w:t>
      </w:r>
    </w:p>
    <w:p w14:paraId="45A76FB6" w14:textId="77777777" w:rsidR="00090436" w:rsidRPr="00FA17C4" w:rsidRDefault="00090436" w:rsidP="00090436">
      <w:pPr>
        <w:jc w:val="both"/>
        <w:rPr>
          <w:color w:val="000000" w:themeColor="text1"/>
          <w:lang w:val="de-DE"/>
        </w:rPr>
      </w:pPr>
    </w:p>
    <w:p w14:paraId="43756D43" w14:textId="77777777" w:rsidR="00090436" w:rsidRPr="00FA17C4" w:rsidRDefault="00090436" w:rsidP="00090436">
      <w:pPr>
        <w:jc w:val="both"/>
        <w:rPr>
          <w:i/>
          <w:color w:val="000000" w:themeColor="text1"/>
          <w:lang w:val="de-DE"/>
        </w:rPr>
      </w:pPr>
      <w:r w:rsidRPr="00FA17C4">
        <w:rPr>
          <w:i/>
          <w:color w:val="000000" w:themeColor="text1"/>
          <w:lang w:val="de-DE"/>
        </w:rPr>
        <w:t>[Kapitel 1 mit den Artikeln 178 bis 181 aufgehoben durch Art. 62 Abs. 2 des K.E. vom 27. Mai 2004 (B.S. vom 24. Juni 2004)]</w:t>
      </w:r>
    </w:p>
    <w:p w14:paraId="0AED7C82" w14:textId="77777777" w:rsidR="00090436" w:rsidRPr="00FA17C4" w:rsidRDefault="00090436" w:rsidP="00090436">
      <w:pPr>
        <w:jc w:val="both"/>
        <w:rPr>
          <w:color w:val="000000" w:themeColor="text1"/>
          <w:lang w:val="de-DE"/>
        </w:rPr>
      </w:pPr>
    </w:p>
    <w:p w14:paraId="53CE408C" w14:textId="77777777" w:rsidR="00090436" w:rsidRPr="00FA17C4" w:rsidRDefault="00090436" w:rsidP="00090436">
      <w:pPr>
        <w:jc w:val="both"/>
        <w:rPr>
          <w:color w:val="000000" w:themeColor="text1"/>
          <w:lang w:val="de-DE"/>
        </w:rPr>
      </w:pPr>
    </w:p>
    <w:p w14:paraId="2A8F12FA"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178 - 181 -</w:t>
      </w:r>
      <w:r w:rsidRPr="00FA17C4">
        <w:rPr>
          <w:color w:val="000000" w:themeColor="text1"/>
          <w:lang w:val="de-DE"/>
        </w:rPr>
        <w:t xml:space="preserve"> [...]]</w:t>
      </w:r>
    </w:p>
    <w:p w14:paraId="4DD7CBAC" w14:textId="77777777" w:rsidR="00090436" w:rsidRPr="00FA17C4" w:rsidRDefault="00090436" w:rsidP="00090436">
      <w:pPr>
        <w:jc w:val="both"/>
        <w:rPr>
          <w:color w:val="000000" w:themeColor="text1"/>
          <w:lang w:val="de-DE"/>
        </w:rPr>
      </w:pPr>
    </w:p>
    <w:p w14:paraId="6AAD70EE" w14:textId="77777777" w:rsidR="00090436" w:rsidRPr="00FA17C4" w:rsidRDefault="00090436" w:rsidP="00090436">
      <w:pPr>
        <w:jc w:val="both"/>
        <w:rPr>
          <w:color w:val="000000" w:themeColor="text1"/>
          <w:lang w:val="de-DE"/>
        </w:rPr>
      </w:pPr>
    </w:p>
    <w:p w14:paraId="1AD2466F" w14:textId="77777777" w:rsidR="00090436" w:rsidRPr="00FA17C4" w:rsidRDefault="00090436" w:rsidP="00C63517">
      <w:pPr>
        <w:jc w:val="center"/>
        <w:rPr>
          <w:color w:val="000000" w:themeColor="text1"/>
          <w:lang w:val="de-DE"/>
        </w:rPr>
      </w:pPr>
      <w:r w:rsidRPr="00FA17C4">
        <w:rPr>
          <w:color w:val="000000" w:themeColor="text1"/>
          <w:lang w:val="de-DE"/>
        </w:rPr>
        <w:t>[KAPITEL 2 - [...]</w:t>
      </w:r>
    </w:p>
    <w:p w14:paraId="0FE4E05A" w14:textId="77777777" w:rsidR="00090436" w:rsidRPr="00FA17C4" w:rsidRDefault="00090436" w:rsidP="00090436">
      <w:pPr>
        <w:jc w:val="both"/>
        <w:rPr>
          <w:color w:val="000000" w:themeColor="text1"/>
          <w:lang w:val="de-DE"/>
        </w:rPr>
      </w:pPr>
    </w:p>
    <w:p w14:paraId="5A7F8FDF" w14:textId="77777777" w:rsidR="00090436" w:rsidRPr="00FA17C4" w:rsidRDefault="00090436" w:rsidP="00090436">
      <w:pPr>
        <w:jc w:val="both"/>
        <w:rPr>
          <w:i/>
          <w:color w:val="000000" w:themeColor="text1"/>
          <w:lang w:val="de-DE"/>
        </w:rPr>
      </w:pPr>
      <w:r w:rsidRPr="00FA17C4">
        <w:rPr>
          <w:i/>
          <w:color w:val="000000" w:themeColor="text1"/>
          <w:lang w:val="de-DE"/>
        </w:rPr>
        <w:t>[Kapitel 2 mit den Artikeln 182 bis 188 aufgehoben durch Art. 62 Abs. 2 des K.E. vom 27. Mai 2004 (B.S. vom 24. Juni 2004)]</w:t>
      </w:r>
    </w:p>
    <w:p w14:paraId="6ABF3A2C" w14:textId="77777777" w:rsidR="00090436" w:rsidRPr="00FA17C4" w:rsidRDefault="00090436" w:rsidP="00090436">
      <w:pPr>
        <w:jc w:val="both"/>
        <w:rPr>
          <w:color w:val="000000" w:themeColor="text1"/>
          <w:lang w:val="de-DE"/>
        </w:rPr>
      </w:pPr>
    </w:p>
    <w:p w14:paraId="452793DC" w14:textId="77777777" w:rsidR="00090436" w:rsidRPr="00FA17C4" w:rsidRDefault="00090436" w:rsidP="00090436">
      <w:pPr>
        <w:jc w:val="both"/>
        <w:rPr>
          <w:color w:val="000000" w:themeColor="text1"/>
          <w:lang w:val="de-DE"/>
        </w:rPr>
      </w:pPr>
    </w:p>
    <w:p w14:paraId="1A602BA7"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182 - 188 -</w:t>
      </w:r>
      <w:r w:rsidRPr="00FA17C4">
        <w:rPr>
          <w:color w:val="000000" w:themeColor="text1"/>
          <w:lang w:val="de-DE"/>
        </w:rPr>
        <w:t xml:space="preserve"> [...]]</w:t>
      </w:r>
    </w:p>
    <w:p w14:paraId="76775924" w14:textId="77777777" w:rsidR="00090436" w:rsidRPr="00FA17C4" w:rsidRDefault="00090436" w:rsidP="00090436">
      <w:pPr>
        <w:jc w:val="both"/>
        <w:rPr>
          <w:color w:val="000000" w:themeColor="text1"/>
          <w:lang w:val="de-DE"/>
        </w:rPr>
      </w:pPr>
    </w:p>
    <w:p w14:paraId="5BA3B21D" w14:textId="77777777" w:rsidR="00090436" w:rsidRPr="00FA17C4" w:rsidRDefault="00090436" w:rsidP="00090436">
      <w:pPr>
        <w:jc w:val="both"/>
        <w:rPr>
          <w:color w:val="000000" w:themeColor="text1"/>
          <w:lang w:val="de-DE"/>
        </w:rPr>
      </w:pPr>
    </w:p>
    <w:p w14:paraId="31F4DC13" w14:textId="77777777" w:rsidR="00090436" w:rsidRPr="00FA17C4" w:rsidRDefault="00090436" w:rsidP="00C63517">
      <w:pPr>
        <w:jc w:val="center"/>
        <w:rPr>
          <w:color w:val="000000" w:themeColor="text1"/>
          <w:lang w:val="de-DE"/>
        </w:rPr>
      </w:pPr>
      <w:r w:rsidRPr="00FA17C4">
        <w:rPr>
          <w:color w:val="000000" w:themeColor="text1"/>
          <w:lang w:val="de-DE"/>
        </w:rPr>
        <w:t xml:space="preserve">KAPITEL 3 - </w:t>
      </w:r>
      <w:r w:rsidRPr="00FA17C4">
        <w:rPr>
          <w:i/>
          <w:color w:val="000000" w:themeColor="text1"/>
          <w:lang w:val="de-DE"/>
        </w:rPr>
        <w:t>Personal</w:t>
      </w:r>
    </w:p>
    <w:p w14:paraId="19ABA111" w14:textId="77777777" w:rsidR="00090436" w:rsidRPr="00FA17C4" w:rsidRDefault="00090436" w:rsidP="00090436">
      <w:pPr>
        <w:jc w:val="both"/>
        <w:rPr>
          <w:color w:val="000000" w:themeColor="text1"/>
          <w:lang w:val="de-DE"/>
        </w:rPr>
      </w:pPr>
    </w:p>
    <w:p w14:paraId="684ECCAF" w14:textId="77777777" w:rsidR="00090436" w:rsidRPr="00FA17C4" w:rsidRDefault="00090436" w:rsidP="00090436">
      <w:pPr>
        <w:jc w:val="both"/>
        <w:rPr>
          <w:color w:val="000000" w:themeColor="text1"/>
          <w:lang w:val="de-DE"/>
        </w:rPr>
      </w:pPr>
    </w:p>
    <w:p w14:paraId="320F48AA"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189 -</w:t>
      </w:r>
      <w:r w:rsidRPr="00FA17C4">
        <w:rPr>
          <w:color w:val="000000" w:themeColor="text1"/>
          <w:lang w:val="de-DE"/>
        </w:rPr>
        <w:t xml:space="preserve"> [...]</w:t>
      </w:r>
    </w:p>
    <w:p w14:paraId="0F637B9A" w14:textId="77777777" w:rsidR="00090436" w:rsidRPr="00FA17C4" w:rsidRDefault="00090436" w:rsidP="00090436">
      <w:pPr>
        <w:jc w:val="both"/>
        <w:rPr>
          <w:color w:val="000000" w:themeColor="text1"/>
          <w:lang w:val="de-DE"/>
        </w:rPr>
      </w:pPr>
    </w:p>
    <w:p w14:paraId="76896E40" w14:textId="77777777" w:rsidR="00090436" w:rsidRPr="00FA17C4" w:rsidRDefault="00090436" w:rsidP="00090436">
      <w:pPr>
        <w:jc w:val="both"/>
        <w:rPr>
          <w:i/>
          <w:color w:val="000000" w:themeColor="text1"/>
          <w:lang w:val="de-DE"/>
        </w:rPr>
      </w:pPr>
      <w:r w:rsidRPr="00FA17C4">
        <w:rPr>
          <w:i/>
          <w:color w:val="000000" w:themeColor="text1"/>
          <w:lang w:val="de-DE"/>
        </w:rPr>
        <w:t>[Art. 189 aufgehoben durch Art. 62 Abs. 2 des K.E. vom 27. Mai 2004 (B.S. vom 24. Juni 2004)]</w:t>
      </w:r>
    </w:p>
    <w:p w14:paraId="11578D02" w14:textId="77777777" w:rsidR="00090436" w:rsidRPr="00FA17C4" w:rsidRDefault="00090436" w:rsidP="00090436">
      <w:pPr>
        <w:jc w:val="both"/>
        <w:rPr>
          <w:color w:val="000000" w:themeColor="text1"/>
          <w:lang w:val="de-DE"/>
        </w:rPr>
      </w:pPr>
    </w:p>
    <w:p w14:paraId="66C92DA9" w14:textId="77777777" w:rsidR="00090436" w:rsidRPr="00FA17C4" w:rsidRDefault="00090436" w:rsidP="00090436">
      <w:pPr>
        <w:jc w:val="both"/>
        <w:rPr>
          <w:color w:val="000000" w:themeColor="text1"/>
          <w:lang w:val="de-DE"/>
        </w:rPr>
      </w:pPr>
    </w:p>
    <w:p w14:paraId="4EE9A57A" w14:textId="77777777" w:rsidR="00090436" w:rsidRPr="00FA17C4" w:rsidRDefault="00090436" w:rsidP="00090436">
      <w:pPr>
        <w:ind w:firstLine="708"/>
        <w:jc w:val="both"/>
        <w:rPr>
          <w:i/>
          <w:color w:val="000000" w:themeColor="text1"/>
          <w:lang w:val="de-DE"/>
        </w:rPr>
      </w:pPr>
      <w:r w:rsidRPr="00FA17C4">
        <w:rPr>
          <w:b/>
          <w:color w:val="000000" w:themeColor="text1"/>
          <w:lang w:val="de-DE"/>
        </w:rPr>
        <w:t>Art. 190 -</w:t>
      </w:r>
      <w:r w:rsidRPr="00FA17C4">
        <w:rPr>
          <w:color w:val="000000" w:themeColor="text1"/>
          <w:lang w:val="de-DE"/>
        </w:rPr>
        <w:t xml:space="preserve"> § 1 - </w:t>
      </w:r>
      <w:r w:rsidRPr="00FA17C4">
        <w:rPr>
          <w:i/>
          <w:color w:val="000000" w:themeColor="text1"/>
          <w:lang w:val="de-DE"/>
        </w:rPr>
        <w:t>[Abänderungsbestimmung]</w:t>
      </w:r>
    </w:p>
    <w:p w14:paraId="747E2789" w14:textId="77777777" w:rsidR="00090436" w:rsidRPr="00FA17C4" w:rsidRDefault="00090436" w:rsidP="00090436">
      <w:pPr>
        <w:jc w:val="both"/>
        <w:rPr>
          <w:color w:val="000000" w:themeColor="text1"/>
          <w:lang w:val="de-DE"/>
        </w:rPr>
      </w:pPr>
    </w:p>
    <w:p w14:paraId="26BFBA64" w14:textId="77777777" w:rsidR="00090436" w:rsidRPr="00FA17C4" w:rsidRDefault="00090436" w:rsidP="00090436">
      <w:pPr>
        <w:ind w:firstLine="708"/>
        <w:jc w:val="both"/>
        <w:rPr>
          <w:color w:val="000000" w:themeColor="text1"/>
          <w:lang w:val="de-DE"/>
        </w:rPr>
      </w:pPr>
      <w:r w:rsidRPr="00FA17C4">
        <w:rPr>
          <w:color w:val="000000" w:themeColor="text1"/>
          <w:lang w:val="de-DE"/>
        </w:rPr>
        <w:t>§ 2 - [...]</w:t>
      </w:r>
    </w:p>
    <w:p w14:paraId="245E5F7A" w14:textId="77777777" w:rsidR="00090436" w:rsidRPr="00FA17C4" w:rsidRDefault="00090436" w:rsidP="00090436">
      <w:pPr>
        <w:jc w:val="both"/>
        <w:rPr>
          <w:color w:val="000000" w:themeColor="text1"/>
          <w:lang w:val="de-DE"/>
        </w:rPr>
      </w:pPr>
    </w:p>
    <w:p w14:paraId="53819A4B" w14:textId="77777777" w:rsidR="00090436" w:rsidRPr="00FA17C4" w:rsidRDefault="00090436" w:rsidP="00090436">
      <w:pPr>
        <w:jc w:val="both"/>
        <w:rPr>
          <w:i/>
          <w:color w:val="000000" w:themeColor="text1"/>
          <w:lang w:val="de-DE"/>
        </w:rPr>
      </w:pPr>
      <w:r w:rsidRPr="00FA17C4">
        <w:rPr>
          <w:i/>
          <w:color w:val="000000" w:themeColor="text1"/>
          <w:lang w:val="de-DE"/>
        </w:rPr>
        <w:t>[Art. 190 § 2 aufgehoben durch Art. 14 des K.E. vom 22. Dezember 2004 (B.S. vom 27. Dezember 2004)]</w:t>
      </w:r>
    </w:p>
    <w:p w14:paraId="2E091A52" w14:textId="77777777" w:rsidR="00090436" w:rsidRPr="00FA17C4" w:rsidRDefault="00090436" w:rsidP="00090436">
      <w:pPr>
        <w:jc w:val="both"/>
        <w:rPr>
          <w:color w:val="000000" w:themeColor="text1"/>
          <w:lang w:val="de-DE"/>
        </w:rPr>
      </w:pPr>
    </w:p>
    <w:p w14:paraId="2E4384EC" w14:textId="77777777" w:rsidR="00090436" w:rsidRPr="00FA17C4" w:rsidRDefault="00090436" w:rsidP="00090436">
      <w:pPr>
        <w:jc w:val="both"/>
        <w:rPr>
          <w:color w:val="000000" w:themeColor="text1"/>
          <w:lang w:val="de-DE"/>
        </w:rPr>
      </w:pPr>
    </w:p>
    <w:p w14:paraId="6F4F0FFF"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191 -</w:t>
      </w:r>
      <w:r w:rsidRPr="00FA17C4">
        <w:rPr>
          <w:color w:val="000000" w:themeColor="text1"/>
          <w:lang w:val="de-DE"/>
        </w:rPr>
        <w:t xml:space="preserve"> [...]</w:t>
      </w:r>
    </w:p>
    <w:p w14:paraId="4725A7AA" w14:textId="77777777" w:rsidR="00090436" w:rsidRPr="00FA17C4" w:rsidRDefault="00090436" w:rsidP="00090436">
      <w:pPr>
        <w:jc w:val="both"/>
        <w:rPr>
          <w:color w:val="000000" w:themeColor="text1"/>
          <w:lang w:val="de-DE"/>
        </w:rPr>
      </w:pPr>
    </w:p>
    <w:p w14:paraId="0A9E12AE" w14:textId="77777777" w:rsidR="00090436" w:rsidRPr="00FA17C4" w:rsidRDefault="00090436" w:rsidP="00090436">
      <w:pPr>
        <w:jc w:val="both"/>
        <w:rPr>
          <w:i/>
          <w:color w:val="000000" w:themeColor="text1"/>
          <w:lang w:val="de-DE"/>
        </w:rPr>
      </w:pPr>
      <w:r w:rsidRPr="00FA17C4">
        <w:rPr>
          <w:i/>
          <w:color w:val="000000" w:themeColor="text1"/>
          <w:lang w:val="de-DE"/>
        </w:rPr>
        <w:t>[Art. 191 aufgehoben durch Art. 15 des K.E. vom 22. Dezember 2004 (B.S. vom 27. Dezember 2004)]</w:t>
      </w:r>
    </w:p>
    <w:p w14:paraId="6D3F6298" w14:textId="77777777" w:rsidR="00090436" w:rsidRPr="00FA17C4" w:rsidRDefault="00090436" w:rsidP="00090436">
      <w:pPr>
        <w:jc w:val="both"/>
        <w:rPr>
          <w:color w:val="000000" w:themeColor="text1"/>
          <w:lang w:val="de-DE"/>
        </w:rPr>
      </w:pPr>
    </w:p>
    <w:p w14:paraId="33B642B4" w14:textId="77777777" w:rsidR="00090436" w:rsidRPr="00FA17C4" w:rsidRDefault="00090436" w:rsidP="00090436">
      <w:pPr>
        <w:jc w:val="both"/>
        <w:rPr>
          <w:color w:val="000000" w:themeColor="text1"/>
          <w:lang w:val="de-DE"/>
        </w:rPr>
      </w:pPr>
    </w:p>
    <w:p w14:paraId="7229B301" w14:textId="77777777" w:rsidR="00C63517" w:rsidRPr="00FA17C4" w:rsidRDefault="00C63517">
      <w:pPr>
        <w:rPr>
          <w:color w:val="000000" w:themeColor="text1"/>
          <w:lang w:val="de-DE"/>
        </w:rPr>
      </w:pPr>
      <w:r w:rsidRPr="00FA17C4">
        <w:rPr>
          <w:color w:val="000000" w:themeColor="text1"/>
          <w:lang w:val="de-DE"/>
        </w:rPr>
        <w:br w:type="page"/>
      </w:r>
    </w:p>
    <w:p w14:paraId="44C50F5F" w14:textId="77777777" w:rsidR="00090436" w:rsidRPr="00FA17C4" w:rsidRDefault="00090436" w:rsidP="00C63517">
      <w:pPr>
        <w:jc w:val="center"/>
        <w:rPr>
          <w:color w:val="000000" w:themeColor="text1"/>
          <w:lang w:val="de-DE"/>
        </w:rPr>
      </w:pPr>
      <w:r w:rsidRPr="00FA17C4">
        <w:rPr>
          <w:color w:val="000000" w:themeColor="text1"/>
          <w:lang w:val="de-DE"/>
        </w:rPr>
        <w:lastRenderedPageBreak/>
        <w:t>[KAPITEL 4 - [...]</w:t>
      </w:r>
    </w:p>
    <w:p w14:paraId="56EB7977" w14:textId="77777777" w:rsidR="00090436" w:rsidRPr="00FA17C4" w:rsidRDefault="00090436" w:rsidP="00090436">
      <w:pPr>
        <w:jc w:val="both"/>
        <w:rPr>
          <w:color w:val="000000" w:themeColor="text1"/>
          <w:lang w:val="de-DE"/>
        </w:rPr>
      </w:pPr>
    </w:p>
    <w:p w14:paraId="229FAEC9" w14:textId="77777777" w:rsidR="00090436" w:rsidRPr="00FA17C4" w:rsidRDefault="00090436" w:rsidP="00090436">
      <w:pPr>
        <w:jc w:val="both"/>
        <w:rPr>
          <w:i/>
          <w:color w:val="000000" w:themeColor="text1"/>
          <w:lang w:val="de-DE"/>
        </w:rPr>
      </w:pPr>
      <w:r w:rsidRPr="00FA17C4">
        <w:rPr>
          <w:i/>
          <w:color w:val="000000" w:themeColor="text1"/>
          <w:lang w:val="de-DE"/>
        </w:rPr>
        <w:t>[Kapitel 4 mit den Artikeln 192 und 193 aufgehoben durch Art. 62 Abs. 2 des K.E. vom 27. Mai 2004 (B.S. vom 24. Juni 2004)]</w:t>
      </w:r>
    </w:p>
    <w:p w14:paraId="630125B7" w14:textId="77777777" w:rsidR="00090436" w:rsidRPr="00FA17C4" w:rsidRDefault="00090436" w:rsidP="00090436">
      <w:pPr>
        <w:jc w:val="both"/>
        <w:rPr>
          <w:color w:val="000000" w:themeColor="text1"/>
          <w:lang w:val="de-DE"/>
        </w:rPr>
      </w:pPr>
    </w:p>
    <w:p w14:paraId="3E10CF5F" w14:textId="77777777" w:rsidR="00090436" w:rsidRPr="00FA17C4" w:rsidRDefault="00090436" w:rsidP="00090436">
      <w:pPr>
        <w:jc w:val="both"/>
        <w:rPr>
          <w:color w:val="000000" w:themeColor="text1"/>
          <w:lang w:val="de-DE"/>
        </w:rPr>
      </w:pPr>
    </w:p>
    <w:p w14:paraId="25F04CF3"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192 - 193 -</w:t>
      </w:r>
      <w:r w:rsidRPr="00FA17C4">
        <w:rPr>
          <w:color w:val="000000" w:themeColor="text1"/>
          <w:lang w:val="de-DE"/>
        </w:rPr>
        <w:t xml:space="preserve"> [...]]]</w:t>
      </w:r>
    </w:p>
    <w:p w14:paraId="0EC4CD2A" w14:textId="77777777" w:rsidR="00090436" w:rsidRPr="00FA17C4" w:rsidRDefault="00090436" w:rsidP="00090436">
      <w:pPr>
        <w:jc w:val="both"/>
        <w:rPr>
          <w:color w:val="000000" w:themeColor="text1"/>
          <w:lang w:val="de-DE"/>
        </w:rPr>
      </w:pPr>
    </w:p>
    <w:p w14:paraId="2EFF714B" w14:textId="77777777" w:rsidR="00090436" w:rsidRPr="00FA17C4" w:rsidRDefault="00090436" w:rsidP="00090436">
      <w:pPr>
        <w:jc w:val="both"/>
        <w:rPr>
          <w:color w:val="000000" w:themeColor="text1"/>
          <w:lang w:val="de-DE"/>
        </w:rPr>
      </w:pPr>
    </w:p>
    <w:p w14:paraId="18AA0418" w14:textId="77777777" w:rsidR="00090436" w:rsidRPr="00FA17C4" w:rsidRDefault="00090436" w:rsidP="00C63517">
      <w:pPr>
        <w:jc w:val="center"/>
        <w:rPr>
          <w:color w:val="000000" w:themeColor="text1"/>
          <w:lang w:val="de-DE"/>
        </w:rPr>
      </w:pPr>
      <w:r w:rsidRPr="00FA17C4">
        <w:rPr>
          <w:color w:val="000000" w:themeColor="text1"/>
          <w:lang w:val="de-DE"/>
        </w:rPr>
        <w:t>[KAPITEL 5 - [...]</w:t>
      </w:r>
    </w:p>
    <w:p w14:paraId="4D6BC8E3" w14:textId="77777777" w:rsidR="00090436" w:rsidRPr="00FA17C4" w:rsidRDefault="00090436" w:rsidP="00090436">
      <w:pPr>
        <w:jc w:val="both"/>
        <w:rPr>
          <w:color w:val="000000" w:themeColor="text1"/>
          <w:lang w:val="de-DE"/>
        </w:rPr>
      </w:pPr>
    </w:p>
    <w:p w14:paraId="3B0680D6" w14:textId="77777777" w:rsidR="00090436" w:rsidRPr="00FA17C4" w:rsidRDefault="00090436" w:rsidP="00090436">
      <w:pPr>
        <w:jc w:val="both"/>
        <w:rPr>
          <w:i/>
          <w:color w:val="000000" w:themeColor="text1"/>
          <w:lang w:val="de-DE"/>
        </w:rPr>
      </w:pPr>
      <w:r w:rsidRPr="00FA17C4">
        <w:rPr>
          <w:i/>
          <w:color w:val="000000" w:themeColor="text1"/>
          <w:lang w:val="de-DE"/>
        </w:rPr>
        <w:t>[Kapitel 5 mit den Artikeln 194 bis 196 eingefügt durch Art. 10 des K.E. vom 17. Juli 1998 (B.S. vom 28. Juli 1998) und aufgehoben durch Art. 62 Abs. 2 des K.E. vom 27. Mai 2004 (B.S. vom 24. Juni 2004)]</w:t>
      </w:r>
    </w:p>
    <w:p w14:paraId="03895974" w14:textId="77777777" w:rsidR="00090436" w:rsidRPr="00FA17C4" w:rsidRDefault="00090436" w:rsidP="00090436">
      <w:pPr>
        <w:jc w:val="both"/>
        <w:rPr>
          <w:color w:val="000000" w:themeColor="text1"/>
          <w:lang w:val="de-DE"/>
        </w:rPr>
      </w:pPr>
    </w:p>
    <w:p w14:paraId="47396419" w14:textId="77777777" w:rsidR="00090436" w:rsidRPr="00FA17C4" w:rsidRDefault="00090436" w:rsidP="00090436">
      <w:pPr>
        <w:jc w:val="both"/>
        <w:rPr>
          <w:color w:val="000000" w:themeColor="text1"/>
          <w:lang w:val="de-DE"/>
        </w:rPr>
      </w:pPr>
    </w:p>
    <w:p w14:paraId="7FC1EC51"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194 - 196 -</w:t>
      </w:r>
      <w:r w:rsidRPr="00FA17C4">
        <w:rPr>
          <w:color w:val="000000" w:themeColor="text1"/>
          <w:lang w:val="de-DE"/>
        </w:rPr>
        <w:t xml:space="preserve"> [...]]</w:t>
      </w:r>
    </w:p>
    <w:p w14:paraId="4D93EC71" w14:textId="77777777" w:rsidR="00090436" w:rsidRPr="00FA17C4" w:rsidRDefault="00090436" w:rsidP="00090436">
      <w:pPr>
        <w:jc w:val="both"/>
        <w:rPr>
          <w:i/>
          <w:color w:val="000000" w:themeColor="text1"/>
          <w:lang w:val="de-DE"/>
        </w:rPr>
      </w:pPr>
    </w:p>
    <w:p w14:paraId="3EE27F32" w14:textId="77777777" w:rsidR="00090436" w:rsidRPr="00FA17C4" w:rsidRDefault="00090436" w:rsidP="00090436">
      <w:pPr>
        <w:jc w:val="both"/>
        <w:rPr>
          <w:i/>
          <w:color w:val="000000" w:themeColor="text1"/>
          <w:lang w:val="de-DE"/>
        </w:rPr>
      </w:pPr>
    </w:p>
    <w:p w14:paraId="12367A55" w14:textId="77777777" w:rsidR="00090436" w:rsidRPr="00FA17C4" w:rsidRDefault="00090436" w:rsidP="00090436">
      <w:pPr>
        <w:jc w:val="both"/>
        <w:rPr>
          <w:color w:val="000000" w:themeColor="text1"/>
          <w:lang w:val="de-DE"/>
        </w:rPr>
      </w:pPr>
      <w:r w:rsidRPr="00FA17C4">
        <w:rPr>
          <w:color w:val="000000" w:themeColor="text1"/>
          <w:lang w:val="de-DE"/>
        </w:rPr>
        <w:br w:type="page"/>
      </w:r>
    </w:p>
    <w:p w14:paraId="4EFFC833" w14:textId="31E356B1" w:rsidR="00090436" w:rsidRPr="00FA17C4" w:rsidRDefault="00090436" w:rsidP="00C63517">
      <w:pPr>
        <w:jc w:val="center"/>
        <w:rPr>
          <w:b/>
          <w:color w:val="000000" w:themeColor="text1"/>
          <w:lang w:val="de-DE"/>
        </w:rPr>
      </w:pPr>
      <w:r w:rsidRPr="00FA17C4">
        <w:rPr>
          <w:color w:val="000000" w:themeColor="text1"/>
          <w:lang w:val="de-DE"/>
        </w:rPr>
        <w:lastRenderedPageBreak/>
        <w:t>[</w:t>
      </w:r>
      <w:r w:rsidRPr="00FA17C4">
        <w:rPr>
          <w:b/>
          <w:color w:val="000000" w:themeColor="text1"/>
          <w:lang w:val="de-DE"/>
        </w:rPr>
        <w:t>TITEL</w:t>
      </w:r>
      <w:r w:rsidR="002E71CB">
        <w:rPr>
          <w:b/>
          <w:color w:val="000000" w:themeColor="text1"/>
          <w:lang w:val="de-DE"/>
        </w:rPr>
        <w:t> 8</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r w:rsidRPr="00FA17C4">
        <w:rPr>
          <w:b/>
          <w:i/>
          <w:color w:val="000000" w:themeColor="text1"/>
          <w:lang w:val="de-DE"/>
        </w:rPr>
        <w:t>Infrabel</w:t>
      </w:r>
    </w:p>
    <w:p w14:paraId="45B024A5" w14:textId="77777777" w:rsidR="00090436" w:rsidRPr="00FA17C4" w:rsidRDefault="00090436" w:rsidP="00090436">
      <w:pPr>
        <w:jc w:val="both"/>
        <w:rPr>
          <w:color w:val="000000" w:themeColor="text1"/>
          <w:lang w:val="de-DE"/>
        </w:rPr>
      </w:pPr>
    </w:p>
    <w:p w14:paraId="117A98CC" w14:textId="10391EB6" w:rsidR="00090436" w:rsidRPr="00FA17C4" w:rsidRDefault="00090436" w:rsidP="00090436">
      <w:pPr>
        <w:jc w:val="both"/>
        <w:rPr>
          <w:i/>
          <w:color w:val="000000" w:themeColor="text1"/>
          <w:lang w:val="de-DE"/>
        </w:rPr>
      </w:pPr>
      <w:r w:rsidRPr="00FA17C4">
        <w:rPr>
          <w:i/>
          <w:color w:val="000000" w:themeColor="text1"/>
          <w:lang w:val="de-DE"/>
        </w:rPr>
        <w:t>[Titel</w:t>
      </w:r>
      <w:r w:rsidR="002E71CB">
        <w:rPr>
          <w:i/>
          <w:color w:val="000000" w:themeColor="text1"/>
          <w:lang w:val="de-DE"/>
        </w:rPr>
        <w:t> 8</w:t>
      </w:r>
      <w:r w:rsidRPr="00FA17C4">
        <w:rPr>
          <w:i/>
          <w:color w:val="000000" w:themeColor="text1"/>
          <w:lang w:val="de-DE"/>
        </w:rPr>
        <w:t xml:space="preserve"> mit den Artikeln 197 bis 215 eingefügt durch Art. 5 des K.E. vom 14. Juni 2004 (B.S. vom 24. Juni 2004), selbst abgeändert durch Art. 37 §§ 3 bis 6 des K.E. vom 18. Oktober 2004 (B.S. vom 20. Oktober 2004, Err. vom 9. November 2004)]</w:t>
      </w:r>
    </w:p>
    <w:p w14:paraId="27448F32" w14:textId="77777777" w:rsidR="00090436" w:rsidRPr="00FA17C4" w:rsidRDefault="00090436" w:rsidP="00090436">
      <w:pPr>
        <w:jc w:val="both"/>
        <w:rPr>
          <w:color w:val="000000" w:themeColor="text1"/>
          <w:lang w:val="de-DE"/>
        </w:rPr>
      </w:pPr>
    </w:p>
    <w:p w14:paraId="0C3636C7" w14:textId="77777777" w:rsidR="00090436" w:rsidRPr="00FA17C4" w:rsidRDefault="00090436" w:rsidP="00090436">
      <w:pPr>
        <w:jc w:val="both"/>
        <w:rPr>
          <w:color w:val="000000" w:themeColor="text1"/>
          <w:lang w:val="de-DE"/>
        </w:rPr>
      </w:pPr>
    </w:p>
    <w:p w14:paraId="16E019F5" w14:textId="77777777" w:rsidR="00090436" w:rsidRPr="00FA17C4" w:rsidRDefault="00090436" w:rsidP="00C63517">
      <w:pPr>
        <w:jc w:val="center"/>
        <w:rPr>
          <w:color w:val="000000" w:themeColor="text1"/>
          <w:lang w:val="de-DE"/>
        </w:rPr>
      </w:pPr>
      <w:r w:rsidRPr="00FA17C4">
        <w:rPr>
          <w:color w:val="000000" w:themeColor="text1"/>
          <w:lang w:val="de-DE"/>
        </w:rPr>
        <w:t xml:space="preserve">KAPITEL 1 - </w:t>
      </w:r>
      <w:r w:rsidRPr="00FA17C4">
        <w:rPr>
          <w:i/>
          <w:color w:val="000000" w:themeColor="text1"/>
          <w:lang w:val="de-DE"/>
        </w:rPr>
        <w:t>Zweck und Aufträge des öffentlichen Dienstes</w:t>
      </w:r>
    </w:p>
    <w:p w14:paraId="2E507F2E" w14:textId="77777777" w:rsidR="00090436" w:rsidRPr="00FA17C4" w:rsidRDefault="00090436" w:rsidP="00090436">
      <w:pPr>
        <w:jc w:val="both"/>
        <w:rPr>
          <w:color w:val="000000" w:themeColor="text1"/>
          <w:lang w:val="de-DE"/>
        </w:rPr>
      </w:pPr>
    </w:p>
    <w:p w14:paraId="612BE3DF" w14:textId="77777777" w:rsidR="00090436" w:rsidRPr="00FA17C4" w:rsidRDefault="00090436" w:rsidP="00090436">
      <w:pPr>
        <w:jc w:val="both"/>
        <w:rPr>
          <w:color w:val="000000" w:themeColor="text1"/>
          <w:lang w:val="de-DE"/>
        </w:rPr>
      </w:pPr>
    </w:p>
    <w:p w14:paraId="6BD1CBE2" w14:textId="77777777" w:rsidR="00090436" w:rsidRPr="00FA17C4" w:rsidRDefault="00090436" w:rsidP="00090436">
      <w:pPr>
        <w:ind w:firstLine="708"/>
        <w:jc w:val="both"/>
        <w:rPr>
          <w:color w:val="000000" w:themeColor="text1"/>
          <w:lang w:val="de-DE"/>
        </w:rPr>
      </w:pPr>
      <w:r w:rsidRPr="00FA17C4">
        <w:rPr>
          <w:b/>
          <w:color w:val="000000" w:themeColor="text1"/>
          <w:lang w:val="de-DE"/>
        </w:rPr>
        <w:t>Art. 197 -</w:t>
      </w:r>
      <w:r w:rsidRPr="00FA17C4">
        <w:rPr>
          <w:color w:val="000000" w:themeColor="text1"/>
          <w:lang w:val="de-DE"/>
        </w:rPr>
        <w:t xml:space="preserve"> Für die Anwendung des vorliegenden Titels versteht man unter:</w:t>
      </w:r>
    </w:p>
    <w:p w14:paraId="6A879030" w14:textId="77777777" w:rsidR="00090436" w:rsidRPr="00FA17C4" w:rsidRDefault="00090436" w:rsidP="00090436">
      <w:pPr>
        <w:jc w:val="both"/>
        <w:rPr>
          <w:color w:val="000000" w:themeColor="text1"/>
          <w:lang w:val="de-DE"/>
        </w:rPr>
      </w:pPr>
    </w:p>
    <w:p w14:paraId="6DB381A3" w14:textId="77777777" w:rsidR="00090436" w:rsidRPr="00FA17C4" w:rsidRDefault="00090436" w:rsidP="00090436">
      <w:pPr>
        <w:ind w:firstLine="708"/>
        <w:jc w:val="both"/>
        <w:rPr>
          <w:color w:val="000000" w:themeColor="text1"/>
          <w:lang w:val="de-DE"/>
        </w:rPr>
      </w:pPr>
      <w:r w:rsidRPr="00FA17C4">
        <w:rPr>
          <w:color w:val="000000" w:themeColor="text1"/>
          <w:lang w:val="de-DE"/>
        </w:rPr>
        <w:t>1. "Eisenbahninfrastruktur": den in Anlage 1 Teil A der Verordnung (EWG) Nr. 2598/70 der Europäischen Kommission vom 18. Dezember 1970 zur Festlegung des In</w:t>
      </w:r>
      <w:r w:rsidRPr="00FA17C4">
        <w:rPr>
          <w:color w:val="000000" w:themeColor="text1"/>
          <w:lang w:val="de-DE"/>
        </w:rPr>
        <w:softHyphen/>
        <w:t xml:space="preserve">halts der verschiedenen Positionen der Verbuchungsschemata des Anhangs I der Verordnung (EWG) Nr. 1108/70 des Rates vom 4. Juli 1970 </w:t>
      </w:r>
      <w:r w:rsidRPr="00FA17C4">
        <w:rPr>
          <w:i/>
          <w:color w:val="000000" w:themeColor="text1"/>
          <w:lang w:val="de-DE"/>
        </w:rPr>
        <w:t>[sic, zu lesen ist: 4. Juni 1970]</w:t>
      </w:r>
      <w:r w:rsidRPr="00FA17C4">
        <w:rPr>
          <w:color w:val="000000" w:themeColor="text1"/>
          <w:lang w:val="de-DE"/>
        </w:rPr>
        <w:t xml:space="preserve"> definierten Gegenstand, wobei im letzten Gedankenstrich in Bezug auf vorliegenden Titel nur die Worte "Dienstgebäude des Wegedienstes" Anwendung finden,</w:t>
      </w:r>
    </w:p>
    <w:p w14:paraId="1A814241" w14:textId="77777777" w:rsidR="00090436" w:rsidRPr="00FA17C4" w:rsidRDefault="00090436" w:rsidP="00090436">
      <w:pPr>
        <w:jc w:val="both"/>
        <w:rPr>
          <w:color w:val="000000" w:themeColor="text1"/>
          <w:lang w:val="de-DE"/>
        </w:rPr>
      </w:pPr>
    </w:p>
    <w:p w14:paraId="6BD76AC9" w14:textId="77777777" w:rsidR="00090436" w:rsidRPr="00FA17C4" w:rsidRDefault="00090436" w:rsidP="00090436">
      <w:pPr>
        <w:ind w:firstLine="709"/>
        <w:jc w:val="both"/>
        <w:rPr>
          <w:color w:val="000000" w:themeColor="text1"/>
          <w:lang w:val="de-DE"/>
        </w:rPr>
      </w:pPr>
      <w:r w:rsidRPr="00FA17C4">
        <w:rPr>
          <w:color w:val="000000" w:themeColor="text1"/>
          <w:lang w:val="de-DE"/>
        </w:rPr>
        <w:t>2. ["Eisenbahnunternehmen": jedes nach geltendem Gemeinschaftsrecht zugelassene öffentlich-rechtliche oder private Unternehmen, dessen Tätigkeit im Erbringen von Eisenbahnverkehrsleistungen zur Beförderung von Gütern und/oder Personen besteht, wobei dieses Unternehmen die Traktion sicherstellen muss; dies schließt auch Unternehmen ein, die ausschließlich die Traktionsleistung erbringen,]</w:t>
      </w:r>
    </w:p>
    <w:p w14:paraId="4228A38B" w14:textId="77777777" w:rsidR="00090436" w:rsidRPr="00FA17C4" w:rsidRDefault="00090436" w:rsidP="00090436">
      <w:pPr>
        <w:jc w:val="both"/>
        <w:rPr>
          <w:color w:val="000000" w:themeColor="text1"/>
          <w:lang w:val="de-DE"/>
        </w:rPr>
      </w:pPr>
    </w:p>
    <w:p w14:paraId="2C16F585" w14:textId="77777777" w:rsidR="00090436" w:rsidRPr="00FA17C4" w:rsidRDefault="00090436" w:rsidP="00090436">
      <w:pPr>
        <w:ind w:firstLine="708"/>
        <w:jc w:val="both"/>
        <w:rPr>
          <w:color w:val="000000" w:themeColor="text1"/>
          <w:lang w:val="de-DE"/>
        </w:rPr>
      </w:pPr>
      <w:r w:rsidRPr="00FA17C4">
        <w:rPr>
          <w:color w:val="000000" w:themeColor="text1"/>
          <w:lang w:val="de-DE"/>
        </w:rPr>
        <w:t>3. </w:t>
      </w:r>
      <w:r w:rsidR="00740DD1" w:rsidRPr="00FA17C4">
        <w:rPr>
          <w:color w:val="000000" w:themeColor="text1"/>
          <w:lang w:val="de-DE"/>
        </w:rPr>
        <w:t>[...]</w:t>
      </w:r>
    </w:p>
    <w:p w14:paraId="07D5C9FC" w14:textId="77777777" w:rsidR="00090436" w:rsidRPr="00FA17C4" w:rsidRDefault="00090436" w:rsidP="00090436">
      <w:pPr>
        <w:jc w:val="both"/>
        <w:rPr>
          <w:color w:val="000000" w:themeColor="text1"/>
          <w:lang w:val="de-DE"/>
        </w:rPr>
      </w:pPr>
    </w:p>
    <w:p w14:paraId="2FB273C8" w14:textId="77777777" w:rsidR="00090436" w:rsidRPr="00FA17C4" w:rsidRDefault="00C77CE8" w:rsidP="00C77CE8">
      <w:pPr>
        <w:jc w:val="both"/>
        <w:rPr>
          <w:color w:val="000000" w:themeColor="text1"/>
          <w:lang w:val="de-DE"/>
        </w:rPr>
      </w:pPr>
      <w:r w:rsidRPr="00FA17C4">
        <w:rPr>
          <w:color w:val="000000" w:themeColor="text1"/>
          <w:lang w:val="de-DE"/>
        </w:rPr>
        <w:tab/>
      </w:r>
      <w:r w:rsidR="00090436" w:rsidRPr="00FA17C4">
        <w:rPr>
          <w:color w:val="000000" w:themeColor="text1"/>
          <w:lang w:val="de-DE"/>
        </w:rPr>
        <w:t>4. </w:t>
      </w:r>
      <w:r w:rsidRPr="00FA17C4">
        <w:rPr>
          <w:color w:val="000000" w:themeColor="text1"/>
          <w:lang w:val="de-DE"/>
        </w:rPr>
        <w:t>["Nationaler paritätischer Kommission": die in Artikel 115 des Gesetzes vom 23. Juli 1926 über die NGBE und das Personal der belgischen Eisenbahnen erwähnte Nationale paritätische Kommission</w:t>
      </w:r>
      <w:r w:rsidR="005042DE" w:rsidRPr="00FA17C4">
        <w:rPr>
          <w:color w:val="000000" w:themeColor="text1"/>
          <w:lang w:val="de-DE"/>
        </w:rPr>
        <w:t>,</w:t>
      </w:r>
      <w:r w:rsidRPr="00FA17C4">
        <w:rPr>
          <w:color w:val="000000" w:themeColor="text1"/>
          <w:lang w:val="de-DE"/>
        </w:rPr>
        <w:t>]</w:t>
      </w:r>
    </w:p>
    <w:p w14:paraId="6C109213" w14:textId="77777777" w:rsidR="00090436" w:rsidRPr="00FA17C4" w:rsidRDefault="00090436" w:rsidP="00090436">
      <w:pPr>
        <w:jc w:val="both"/>
        <w:rPr>
          <w:color w:val="000000" w:themeColor="text1"/>
          <w:lang w:val="de-DE"/>
        </w:rPr>
      </w:pPr>
    </w:p>
    <w:p w14:paraId="52C0DB9C" w14:textId="77777777" w:rsidR="00740DD1" w:rsidRPr="00FA17C4" w:rsidRDefault="00740DD1" w:rsidP="00740DD1">
      <w:pPr>
        <w:jc w:val="both"/>
        <w:rPr>
          <w:color w:val="000000" w:themeColor="text1"/>
          <w:lang w:val="de-DE"/>
        </w:rPr>
      </w:pPr>
      <w:r w:rsidRPr="00FA17C4">
        <w:rPr>
          <w:color w:val="000000" w:themeColor="text1"/>
          <w:lang w:val="de-DE"/>
        </w:rPr>
        <w:tab/>
        <w:t>[5. Dienst für die Regulierung des Eisenbahnverkehrs: den im Königlichen Erlass vom 25. Oktober 2004 zur Schaffung des Dienstes für die Regulierung des Eisenbahnverkehrs und der Betreibung des Flughafens Brüssel-National, zur Festlegung seiner Zusammensetzung und des auf seine Mitglieder anwendbaren Verwaltungs- und Besoldungsstatuts erwähnten Dienst für die Regulierung des Eisenbahnverkehrs und der Betreibung des Flughafens Brüssel-National,</w:t>
      </w:r>
    </w:p>
    <w:p w14:paraId="4BB5E17D" w14:textId="77777777" w:rsidR="00740DD1" w:rsidRPr="00FA17C4" w:rsidRDefault="00740DD1" w:rsidP="00740DD1">
      <w:pPr>
        <w:jc w:val="both"/>
        <w:rPr>
          <w:color w:val="000000" w:themeColor="text1"/>
          <w:lang w:val="de-DE"/>
        </w:rPr>
      </w:pPr>
    </w:p>
    <w:p w14:paraId="1B984EE1" w14:textId="77777777" w:rsidR="00740DD1" w:rsidRPr="00FA17C4" w:rsidRDefault="00740DD1" w:rsidP="00740DD1">
      <w:pPr>
        <w:jc w:val="both"/>
        <w:rPr>
          <w:color w:val="000000" w:themeColor="text1"/>
          <w:lang w:val="de-DE"/>
        </w:rPr>
      </w:pPr>
      <w:r w:rsidRPr="00FA17C4">
        <w:rPr>
          <w:color w:val="000000" w:themeColor="text1"/>
          <w:lang w:val="de-DE"/>
        </w:rPr>
        <w:tab/>
        <w:t>6. HR Rail: die im Gesetz vom 23. Juli 1926 über die NGBE und das Personal der belgischen Eisenbahnen erwähnte öffentlich-rechtliche Aktiengesellschaft HR Rail.]</w:t>
      </w:r>
    </w:p>
    <w:p w14:paraId="3D16D8BE" w14:textId="77777777" w:rsidR="00740DD1" w:rsidRPr="00FA17C4" w:rsidRDefault="00740DD1" w:rsidP="00090436">
      <w:pPr>
        <w:jc w:val="both"/>
        <w:rPr>
          <w:color w:val="000000" w:themeColor="text1"/>
          <w:lang w:val="de-DE"/>
        </w:rPr>
      </w:pPr>
      <w:r w:rsidRPr="00FA17C4">
        <w:rPr>
          <w:color w:val="000000" w:themeColor="text1"/>
          <w:lang w:val="de-DE"/>
        </w:rPr>
        <w:tab/>
      </w:r>
    </w:p>
    <w:p w14:paraId="3085C40C" w14:textId="77777777" w:rsidR="00090436" w:rsidRPr="00FA17C4" w:rsidRDefault="00090436" w:rsidP="00090436">
      <w:pPr>
        <w:jc w:val="both"/>
        <w:rPr>
          <w:i/>
          <w:color w:val="000000" w:themeColor="text1"/>
          <w:lang w:val="de-DE"/>
        </w:rPr>
      </w:pPr>
      <w:r w:rsidRPr="00FA17C4">
        <w:rPr>
          <w:i/>
          <w:color w:val="000000" w:themeColor="text1"/>
          <w:lang w:val="de-DE"/>
        </w:rPr>
        <w:t>[Art. 197 einziger Absatz Nr. 2 ersetzt durch Art. 70 des G. (I) vom 22. Dezember 2008 (B.S.</w:t>
      </w:r>
      <w:r w:rsidR="00DF723C" w:rsidRPr="00FA17C4">
        <w:rPr>
          <w:i/>
          <w:color w:val="000000" w:themeColor="text1"/>
          <w:lang w:val="de-DE"/>
        </w:rPr>
        <w:t> </w:t>
      </w:r>
      <w:r w:rsidRPr="00FA17C4">
        <w:rPr>
          <w:i/>
          <w:color w:val="000000" w:themeColor="text1"/>
          <w:lang w:val="de-DE"/>
        </w:rPr>
        <w:t xml:space="preserve">vom 29. Dezember 2008); einziger Absatz Nr. 3 </w:t>
      </w:r>
      <w:r w:rsidR="00740DD1" w:rsidRPr="00FA17C4">
        <w:rPr>
          <w:i/>
          <w:color w:val="000000" w:themeColor="text1"/>
          <w:lang w:val="de-DE"/>
        </w:rPr>
        <w:t xml:space="preserve">aufgehoben durch Art. 28 Nr. 1 des </w:t>
      </w:r>
      <w:r w:rsidR="00C81D08" w:rsidRPr="00FA17C4">
        <w:rPr>
          <w:i/>
          <w:color w:val="000000" w:themeColor="text1"/>
          <w:lang w:val="de-DE"/>
        </w:rPr>
        <w:t>K.E. vom 11.</w:t>
      </w:r>
      <w:r w:rsidR="005042DE" w:rsidRPr="00FA17C4">
        <w:rPr>
          <w:i/>
          <w:color w:val="000000" w:themeColor="text1"/>
          <w:lang w:val="de-DE"/>
        </w:rPr>
        <w:t> </w:t>
      </w:r>
      <w:r w:rsidR="00C81D08" w:rsidRPr="00FA17C4">
        <w:rPr>
          <w:i/>
          <w:color w:val="000000" w:themeColor="text1"/>
          <w:lang w:val="de-DE"/>
        </w:rPr>
        <w:t>Dezember 2013</w:t>
      </w:r>
      <w:r w:rsidR="00D420D6" w:rsidRPr="00FA17C4">
        <w:rPr>
          <w:i/>
          <w:color w:val="000000" w:themeColor="text1"/>
          <w:lang w:val="de-DE"/>
        </w:rPr>
        <w:t> (I)</w:t>
      </w:r>
      <w:r w:rsidR="00740DD1" w:rsidRPr="00FA17C4">
        <w:rPr>
          <w:i/>
          <w:color w:val="000000" w:themeColor="text1"/>
          <w:lang w:val="de-DE"/>
        </w:rPr>
        <w:t xml:space="preserve"> (B.S. vom 16. Dezember 2013); </w:t>
      </w:r>
      <w:r w:rsidR="00C77CE8" w:rsidRPr="00FA17C4">
        <w:rPr>
          <w:i/>
          <w:color w:val="000000" w:themeColor="text1"/>
          <w:lang w:val="de-DE"/>
        </w:rPr>
        <w:t xml:space="preserve">einziger Absatz Nr. 4 ersetzt durch Art. 18 des </w:t>
      </w:r>
      <w:r w:rsidR="00C81D08" w:rsidRPr="00FA17C4">
        <w:rPr>
          <w:i/>
          <w:color w:val="000000" w:themeColor="text1"/>
          <w:lang w:val="de-DE"/>
        </w:rPr>
        <w:t>K.E. vom 11.</w:t>
      </w:r>
      <w:r w:rsidR="000525F2" w:rsidRPr="00FA17C4">
        <w:rPr>
          <w:i/>
          <w:color w:val="000000" w:themeColor="text1"/>
          <w:lang w:val="de-DE"/>
        </w:rPr>
        <w:t> </w:t>
      </w:r>
      <w:r w:rsidR="00C81D08" w:rsidRPr="00FA17C4">
        <w:rPr>
          <w:i/>
          <w:color w:val="000000" w:themeColor="text1"/>
          <w:lang w:val="de-DE"/>
        </w:rPr>
        <w:t>Dezember 2013</w:t>
      </w:r>
      <w:r w:rsidR="00D420D6" w:rsidRPr="00FA17C4">
        <w:rPr>
          <w:i/>
          <w:color w:val="000000" w:themeColor="text1"/>
          <w:lang w:val="de-DE"/>
        </w:rPr>
        <w:t> (II)</w:t>
      </w:r>
      <w:r w:rsidR="00C77CE8" w:rsidRPr="00FA17C4">
        <w:rPr>
          <w:i/>
          <w:color w:val="000000" w:themeColor="text1"/>
          <w:lang w:val="de-DE"/>
        </w:rPr>
        <w:t xml:space="preserve"> (B.S. vom 16. Dezember 2013); </w:t>
      </w:r>
      <w:r w:rsidR="00740DD1" w:rsidRPr="00FA17C4">
        <w:rPr>
          <w:i/>
          <w:color w:val="000000" w:themeColor="text1"/>
          <w:lang w:val="de-DE"/>
        </w:rPr>
        <w:t>einziger Absatz Nr. 5 und 6 eingefügt durch Art.</w:t>
      </w:r>
      <w:r w:rsidR="005042DE" w:rsidRPr="00FA17C4">
        <w:rPr>
          <w:i/>
          <w:color w:val="000000" w:themeColor="text1"/>
          <w:lang w:val="de-DE"/>
        </w:rPr>
        <w:t> </w:t>
      </w:r>
      <w:r w:rsidR="00740DD1" w:rsidRPr="00FA17C4">
        <w:rPr>
          <w:i/>
          <w:color w:val="000000" w:themeColor="text1"/>
          <w:lang w:val="de-DE"/>
        </w:rPr>
        <w:t>28 Nr.</w:t>
      </w:r>
      <w:r w:rsidR="005042DE" w:rsidRPr="00FA17C4">
        <w:rPr>
          <w:i/>
          <w:color w:val="000000" w:themeColor="text1"/>
          <w:lang w:val="de-DE"/>
        </w:rPr>
        <w:t> </w:t>
      </w:r>
      <w:r w:rsidR="00740DD1" w:rsidRPr="00FA17C4">
        <w:rPr>
          <w:i/>
          <w:color w:val="000000" w:themeColor="text1"/>
          <w:lang w:val="de-DE"/>
        </w:rPr>
        <w:t xml:space="preserve">2 des </w:t>
      </w:r>
      <w:r w:rsidR="00C81D08" w:rsidRPr="00FA17C4">
        <w:rPr>
          <w:i/>
          <w:color w:val="000000" w:themeColor="text1"/>
          <w:lang w:val="de-DE"/>
        </w:rPr>
        <w:t>K.E. vom 11.</w:t>
      </w:r>
      <w:r w:rsidR="000525F2" w:rsidRPr="00FA17C4">
        <w:rPr>
          <w:i/>
          <w:color w:val="000000" w:themeColor="text1"/>
          <w:lang w:val="de-DE"/>
        </w:rPr>
        <w:t> </w:t>
      </w:r>
      <w:r w:rsidR="00C81D08" w:rsidRPr="00FA17C4">
        <w:rPr>
          <w:i/>
          <w:color w:val="000000" w:themeColor="text1"/>
          <w:lang w:val="de-DE"/>
        </w:rPr>
        <w:t>Dezember 2013</w:t>
      </w:r>
      <w:r w:rsidR="00D420D6" w:rsidRPr="00FA17C4">
        <w:rPr>
          <w:i/>
          <w:color w:val="000000" w:themeColor="text1"/>
          <w:lang w:val="de-DE"/>
        </w:rPr>
        <w:t> (I)</w:t>
      </w:r>
      <w:r w:rsidR="00740DD1" w:rsidRPr="00FA17C4">
        <w:rPr>
          <w:i/>
          <w:color w:val="000000" w:themeColor="text1"/>
          <w:lang w:val="de-DE"/>
        </w:rPr>
        <w:t xml:space="preserve"> (B.S. vom 16. Dezember 2013)</w:t>
      </w:r>
      <w:r w:rsidRPr="00FA17C4">
        <w:rPr>
          <w:i/>
          <w:color w:val="000000" w:themeColor="text1"/>
          <w:lang w:val="de-DE"/>
        </w:rPr>
        <w:t>]</w:t>
      </w:r>
    </w:p>
    <w:p w14:paraId="16BEBDBA" w14:textId="77777777" w:rsidR="00090436" w:rsidRPr="00FA17C4" w:rsidRDefault="00090436" w:rsidP="00090436">
      <w:pPr>
        <w:jc w:val="both"/>
        <w:rPr>
          <w:color w:val="000000" w:themeColor="text1"/>
          <w:lang w:val="de-DE"/>
        </w:rPr>
      </w:pPr>
    </w:p>
    <w:p w14:paraId="2E815958" w14:textId="77777777" w:rsidR="00090436" w:rsidRPr="00FA17C4" w:rsidRDefault="00090436" w:rsidP="00090436">
      <w:pPr>
        <w:jc w:val="both"/>
        <w:rPr>
          <w:color w:val="000000" w:themeColor="text1"/>
          <w:lang w:val="de-DE"/>
        </w:rPr>
      </w:pPr>
    </w:p>
    <w:p w14:paraId="334D5777" w14:textId="77777777" w:rsidR="00090436" w:rsidRPr="00FA17C4" w:rsidRDefault="00090436" w:rsidP="00090436">
      <w:pPr>
        <w:ind w:firstLine="708"/>
        <w:jc w:val="both"/>
        <w:rPr>
          <w:color w:val="000000" w:themeColor="text1"/>
          <w:lang w:val="de-DE"/>
        </w:rPr>
      </w:pPr>
      <w:r w:rsidRPr="00FA17C4">
        <w:rPr>
          <w:b/>
          <w:color w:val="000000" w:themeColor="text1"/>
          <w:lang w:val="de-DE"/>
        </w:rPr>
        <w:lastRenderedPageBreak/>
        <w:t>Art. 198 -</w:t>
      </w:r>
      <w:r w:rsidRPr="00FA17C4">
        <w:rPr>
          <w:color w:val="000000" w:themeColor="text1"/>
          <w:lang w:val="de-DE"/>
        </w:rPr>
        <w:t xml:space="preserve"> Infrabel ist ein autonomes öffentliches Unternehmen mit der Rechtsform einer öffentlich-rechtlichen Aktiengesellschaft. Es untersteht dem für öffentliche Unter</w:t>
      </w:r>
      <w:r w:rsidRPr="00FA17C4">
        <w:rPr>
          <w:color w:val="000000" w:themeColor="text1"/>
          <w:lang w:val="de-DE"/>
        </w:rPr>
        <w:softHyphen/>
        <w:t>nehmen zuständigen Minister.</w:t>
      </w:r>
    </w:p>
    <w:p w14:paraId="3921498C" w14:textId="77777777" w:rsidR="00090436" w:rsidRPr="00FA17C4" w:rsidRDefault="00090436" w:rsidP="00090436">
      <w:pPr>
        <w:jc w:val="both"/>
        <w:rPr>
          <w:color w:val="000000" w:themeColor="text1"/>
          <w:lang w:val="de-DE"/>
        </w:rPr>
      </w:pPr>
    </w:p>
    <w:p w14:paraId="4D0F471E" w14:textId="77777777" w:rsidR="00090436" w:rsidRPr="00FA17C4" w:rsidRDefault="00090436" w:rsidP="00090436">
      <w:pPr>
        <w:jc w:val="both"/>
        <w:rPr>
          <w:color w:val="000000" w:themeColor="text1"/>
          <w:lang w:val="de-DE"/>
        </w:rPr>
      </w:pPr>
    </w:p>
    <w:p w14:paraId="5E2819C5" w14:textId="77777777" w:rsidR="00740DD1" w:rsidRPr="00FA17C4" w:rsidRDefault="00740DD1" w:rsidP="00740DD1">
      <w:pPr>
        <w:jc w:val="both"/>
        <w:rPr>
          <w:color w:val="000000" w:themeColor="text1"/>
          <w:lang w:val="de-DE"/>
        </w:rPr>
      </w:pPr>
      <w:r w:rsidRPr="00FA17C4">
        <w:rPr>
          <w:b/>
          <w:color w:val="000000" w:themeColor="text1"/>
          <w:lang w:val="de-DE"/>
        </w:rPr>
        <w:tab/>
      </w:r>
      <w:r w:rsidR="00090436" w:rsidRPr="00FA17C4">
        <w:rPr>
          <w:b/>
          <w:color w:val="000000" w:themeColor="text1"/>
          <w:lang w:val="de-DE"/>
        </w:rPr>
        <w:t>Art. 199 -</w:t>
      </w:r>
      <w:r w:rsidR="00090436" w:rsidRPr="00FA17C4">
        <w:rPr>
          <w:color w:val="000000" w:themeColor="text1"/>
          <w:lang w:val="de-DE"/>
        </w:rPr>
        <w:t> </w:t>
      </w:r>
      <w:r w:rsidRPr="00FA17C4">
        <w:rPr>
          <w:color w:val="000000" w:themeColor="text1"/>
          <w:lang w:val="de-DE"/>
        </w:rPr>
        <w:t>[§ 1 - Infrabel hat für das gesamte belgische Netz Folgendes zur Aufgabe:</w:t>
      </w:r>
    </w:p>
    <w:p w14:paraId="43718C88" w14:textId="77777777" w:rsidR="00740DD1" w:rsidRPr="00FA17C4" w:rsidRDefault="00740DD1" w:rsidP="00740DD1">
      <w:pPr>
        <w:jc w:val="both"/>
        <w:rPr>
          <w:color w:val="000000" w:themeColor="text1"/>
          <w:lang w:val="de-DE"/>
        </w:rPr>
      </w:pPr>
    </w:p>
    <w:p w14:paraId="762921CF" w14:textId="77777777" w:rsidR="00740DD1" w:rsidRPr="00FA17C4" w:rsidRDefault="00740DD1" w:rsidP="00740DD1">
      <w:pPr>
        <w:jc w:val="both"/>
        <w:rPr>
          <w:color w:val="000000" w:themeColor="text1"/>
          <w:lang w:val="de-DE"/>
        </w:rPr>
      </w:pPr>
      <w:r w:rsidRPr="00FA17C4">
        <w:rPr>
          <w:color w:val="000000" w:themeColor="text1"/>
          <w:lang w:val="de-DE"/>
        </w:rPr>
        <w:tab/>
        <w:t>1. Erwerb, Entwicklung, Bau, Erneuerung, Unterhalt und Betrieb der Eisenbahninfrastruktur,</w:t>
      </w:r>
    </w:p>
    <w:p w14:paraId="2302EB53" w14:textId="77777777" w:rsidR="00740DD1" w:rsidRPr="00FA17C4" w:rsidRDefault="00740DD1" w:rsidP="00740DD1">
      <w:pPr>
        <w:jc w:val="both"/>
        <w:rPr>
          <w:color w:val="000000" w:themeColor="text1"/>
          <w:lang w:val="de-DE"/>
        </w:rPr>
      </w:pPr>
    </w:p>
    <w:p w14:paraId="420AA2FF" w14:textId="77777777" w:rsidR="00740DD1" w:rsidRPr="00FA17C4" w:rsidRDefault="00740DD1" w:rsidP="00740DD1">
      <w:pPr>
        <w:jc w:val="both"/>
        <w:rPr>
          <w:color w:val="000000" w:themeColor="text1"/>
          <w:lang w:val="de-DE"/>
        </w:rPr>
      </w:pPr>
      <w:r w:rsidRPr="00FA17C4">
        <w:rPr>
          <w:color w:val="000000" w:themeColor="text1"/>
          <w:lang w:val="de-DE"/>
        </w:rPr>
        <w:tab/>
        <w:t>2. Betrieb der Steuerungs- und Sicherheitssysteme dieser Infrastruktur,</w:t>
      </w:r>
    </w:p>
    <w:p w14:paraId="2D1BF44B" w14:textId="77777777" w:rsidR="00740DD1" w:rsidRPr="00FA17C4" w:rsidRDefault="00740DD1" w:rsidP="00740DD1">
      <w:pPr>
        <w:jc w:val="both"/>
        <w:rPr>
          <w:color w:val="000000" w:themeColor="text1"/>
          <w:lang w:val="de-DE"/>
        </w:rPr>
      </w:pPr>
    </w:p>
    <w:p w14:paraId="2477AB0D" w14:textId="77777777" w:rsidR="00740DD1" w:rsidRPr="00FA17C4" w:rsidRDefault="00740DD1" w:rsidP="00740DD1">
      <w:pPr>
        <w:jc w:val="both"/>
        <w:rPr>
          <w:color w:val="000000" w:themeColor="text1"/>
          <w:lang w:val="de-DE"/>
        </w:rPr>
      </w:pPr>
      <w:r w:rsidRPr="00FA17C4">
        <w:rPr>
          <w:color w:val="000000" w:themeColor="text1"/>
          <w:lang w:val="de-DE"/>
        </w:rPr>
        <w:tab/>
        <w:t>3. Erbringung von Leistungen für Eisenbahnunternehmen, die laut Gesetz für diese Unternehmen erbracht werden müssen,</w:t>
      </w:r>
    </w:p>
    <w:p w14:paraId="1DE9E858" w14:textId="77777777" w:rsidR="00740DD1" w:rsidRPr="00FA17C4" w:rsidRDefault="00740DD1" w:rsidP="00740DD1">
      <w:pPr>
        <w:jc w:val="both"/>
        <w:rPr>
          <w:color w:val="000000" w:themeColor="text1"/>
          <w:lang w:val="de-DE"/>
        </w:rPr>
      </w:pPr>
    </w:p>
    <w:p w14:paraId="31832A8C" w14:textId="77777777" w:rsidR="00740DD1" w:rsidRPr="00FA17C4" w:rsidRDefault="00740DD1" w:rsidP="00740DD1">
      <w:pPr>
        <w:jc w:val="both"/>
        <w:rPr>
          <w:color w:val="000000" w:themeColor="text1"/>
          <w:lang w:val="de-DE"/>
        </w:rPr>
      </w:pPr>
      <w:r w:rsidRPr="00FA17C4">
        <w:rPr>
          <w:color w:val="000000" w:themeColor="text1"/>
          <w:lang w:val="de-DE"/>
        </w:rPr>
        <w:tab/>
        <w:t>4. Zuweisung der verfügbaren Fahrwegkapazität der Eisenbahn,</w:t>
      </w:r>
    </w:p>
    <w:p w14:paraId="100407A4" w14:textId="77777777" w:rsidR="00740DD1" w:rsidRPr="00FA17C4" w:rsidRDefault="00740DD1" w:rsidP="00740DD1">
      <w:pPr>
        <w:jc w:val="both"/>
        <w:rPr>
          <w:color w:val="000000" w:themeColor="text1"/>
          <w:lang w:val="de-DE"/>
        </w:rPr>
      </w:pPr>
    </w:p>
    <w:p w14:paraId="05A5DCB3" w14:textId="77777777" w:rsidR="00740DD1" w:rsidRPr="00FA17C4" w:rsidRDefault="00740DD1" w:rsidP="00740DD1">
      <w:pPr>
        <w:jc w:val="both"/>
        <w:rPr>
          <w:color w:val="000000" w:themeColor="text1"/>
          <w:lang w:val="de-DE"/>
        </w:rPr>
      </w:pPr>
      <w:r w:rsidRPr="00FA17C4">
        <w:rPr>
          <w:color w:val="000000" w:themeColor="text1"/>
          <w:lang w:val="de-DE"/>
        </w:rPr>
        <w:tab/>
        <w:t>5. Tarifierung, Fakturierung und Erhebung der Entgelte für die Nutzung der Eisenbahninfrastruktur und für die in Nr. 3 erwähnten Leistungen,</w:t>
      </w:r>
    </w:p>
    <w:p w14:paraId="47106265" w14:textId="77777777" w:rsidR="00740DD1" w:rsidRPr="00FA17C4" w:rsidRDefault="00740DD1" w:rsidP="00740DD1">
      <w:pPr>
        <w:jc w:val="both"/>
        <w:rPr>
          <w:color w:val="000000" w:themeColor="text1"/>
          <w:lang w:val="de-DE"/>
        </w:rPr>
      </w:pPr>
    </w:p>
    <w:p w14:paraId="5A9B8C57" w14:textId="77777777" w:rsidR="00740DD1" w:rsidRPr="00FA17C4" w:rsidRDefault="00740DD1" w:rsidP="00740DD1">
      <w:pPr>
        <w:jc w:val="both"/>
        <w:rPr>
          <w:color w:val="000000" w:themeColor="text1"/>
          <w:lang w:val="de-DE"/>
        </w:rPr>
      </w:pPr>
      <w:r w:rsidRPr="00FA17C4">
        <w:rPr>
          <w:color w:val="000000" w:themeColor="text1"/>
          <w:lang w:val="de-DE"/>
        </w:rPr>
        <w:tab/>
        <w:t>6. Erwerb, Entwicklung, Unterhalt, Verwaltung, Betrieb und Vermarktung von Datenverarbeitungssystemen und Telekommunikationsnetzen.</w:t>
      </w:r>
    </w:p>
    <w:p w14:paraId="1C63C2AB" w14:textId="77777777" w:rsidR="00740DD1" w:rsidRPr="00FA17C4" w:rsidRDefault="00740DD1" w:rsidP="00740DD1">
      <w:pPr>
        <w:jc w:val="both"/>
        <w:rPr>
          <w:color w:val="000000" w:themeColor="text1"/>
          <w:lang w:val="de-DE"/>
        </w:rPr>
      </w:pPr>
    </w:p>
    <w:p w14:paraId="3A2FE487" w14:textId="77777777" w:rsidR="00740DD1" w:rsidRPr="00FA17C4" w:rsidRDefault="00740DD1" w:rsidP="00740DD1">
      <w:pPr>
        <w:jc w:val="both"/>
        <w:rPr>
          <w:color w:val="000000" w:themeColor="text1"/>
          <w:lang w:val="de-DE"/>
        </w:rPr>
      </w:pPr>
      <w:r w:rsidRPr="00FA17C4">
        <w:rPr>
          <w:color w:val="000000" w:themeColor="text1"/>
          <w:lang w:val="de-DE"/>
        </w:rPr>
        <w:tab/>
        <w:t>Infrabel kann Beteiligungen an öffentlich-rechtlichen oder privatrechtlichen Gesellschaften oder Vereinigungen in Belgien und im Ausland, die direkt oder indirekt zur Verwirklichung ihres Zwecks beitragen können, erwerben. Sie kann ebenfalls Sicherheiten für Schulden von verbundenen Gesellschaften bilden.</w:t>
      </w:r>
    </w:p>
    <w:p w14:paraId="5A5ED0AE" w14:textId="77777777" w:rsidR="00740DD1" w:rsidRPr="00FA17C4" w:rsidRDefault="00740DD1" w:rsidP="00740DD1">
      <w:pPr>
        <w:jc w:val="both"/>
        <w:rPr>
          <w:color w:val="000000" w:themeColor="text1"/>
          <w:lang w:val="de-DE"/>
        </w:rPr>
      </w:pPr>
    </w:p>
    <w:p w14:paraId="0278818D" w14:textId="77777777" w:rsidR="00740DD1" w:rsidRPr="00FA17C4" w:rsidRDefault="00740DD1" w:rsidP="00740DD1">
      <w:pPr>
        <w:jc w:val="both"/>
        <w:rPr>
          <w:color w:val="000000" w:themeColor="text1"/>
          <w:lang w:val="de-DE"/>
        </w:rPr>
      </w:pPr>
      <w:r w:rsidRPr="00FA17C4">
        <w:rPr>
          <w:color w:val="000000" w:themeColor="text1"/>
          <w:lang w:val="de-DE"/>
        </w:rPr>
        <w:tab/>
        <w:t>Infrabel kann ebenfalls als Verwalter, Bevollmächtigter, Beauftragter oder Liquidator in anderen Gesellschaften oder Unternehmen auftreten.</w:t>
      </w:r>
    </w:p>
    <w:p w14:paraId="640EA5A2" w14:textId="77777777" w:rsidR="00740DD1" w:rsidRPr="00FA17C4" w:rsidRDefault="00740DD1" w:rsidP="00740DD1">
      <w:pPr>
        <w:jc w:val="both"/>
        <w:rPr>
          <w:color w:val="000000" w:themeColor="text1"/>
          <w:lang w:val="de-DE"/>
        </w:rPr>
      </w:pPr>
    </w:p>
    <w:p w14:paraId="20F52686" w14:textId="77777777" w:rsidR="00740DD1" w:rsidRPr="00FA17C4" w:rsidRDefault="00740DD1" w:rsidP="00740DD1">
      <w:pPr>
        <w:jc w:val="both"/>
        <w:rPr>
          <w:color w:val="000000" w:themeColor="text1"/>
          <w:lang w:val="de-DE"/>
        </w:rPr>
      </w:pPr>
      <w:r w:rsidRPr="00FA17C4">
        <w:rPr>
          <w:color w:val="000000" w:themeColor="text1"/>
          <w:lang w:val="de-DE"/>
        </w:rPr>
        <w:tab/>
        <w:t>Sie darf in Belgien oder im Ausland alle Handlungen und Geschäfte vornehmen, die für die Verwirklichung ihres Zwecks erforderlich oder zweckdienlich sind.</w:t>
      </w:r>
    </w:p>
    <w:p w14:paraId="77D3B805" w14:textId="77777777" w:rsidR="00740DD1" w:rsidRPr="00FA17C4" w:rsidRDefault="00740DD1" w:rsidP="00740DD1">
      <w:pPr>
        <w:jc w:val="both"/>
        <w:rPr>
          <w:color w:val="000000" w:themeColor="text1"/>
          <w:lang w:val="de-DE"/>
        </w:rPr>
      </w:pPr>
    </w:p>
    <w:p w14:paraId="104793C0" w14:textId="77777777" w:rsidR="00090436" w:rsidRPr="00FA17C4" w:rsidRDefault="00740DD1" w:rsidP="00740DD1">
      <w:pPr>
        <w:ind w:firstLine="708"/>
        <w:jc w:val="both"/>
        <w:rPr>
          <w:color w:val="000000" w:themeColor="text1"/>
          <w:lang w:val="de-DE"/>
        </w:rPr>
      </w:pPr>
      <w:r w:rsidRPr="00FA17C4">
        <w:rPr>
          <w:color w:val="000000" w:themeColor="text1"/>
          <w:lang w:val="de-DE"/>
        </w:rPr>
        <w:t>§ 2 - Die Aufträge des öffentlichen Dienstes des Infrastrukturbetreibers umfassen die in § 1 Nr. 1 bis 5 erwähnten Aufgaben und die anderen Aufträge des öffentlichen Dienstes, die ihm durch oder aufgrund des Gesetzes anvertraut werden.]</w:t>
      </w:r>
    </w:p>
    <w:p w14:paraId="24FBF103" w14:textId="77777777" w:rsidR="00090436" w:rsidRPr="00FA17C4" w:rsidRDefault="00090436" w:rsidP="00090436">
      <w:pPr>
        <w:jc w:val="both"/>
        <w:rPr>
          <w:color w:val="000000" w:themeColor="text1"/>
          <w:lang w:val="de-DE"/>
        </w:rPr>
      </w:pPr>
    </w:p>
    <w:p w14:paraId="7059C5C5" w14:textId="77777777" w:rsidR="00090436" w:rsidRPr="00FA17C4" w:rsidRDefault="00090436" w:rsidP="00090436">
      <w:pPr>
        <w:jc w:val="both"/>
        <w:rPr>
          <w:i/>
          <w:color w:val="000000" w:themeColor="text1"/>
          <w:lang w:val="de-DE"/>
        </w:rPr>
      </w:pPr>
      <w:r w:rsidRPr="00FA17C4">
        <w:rPr>
          <w:i/>
          <w:color w:val="000000" w:themeColor="text1"/>
          <w:lang w:val="de-DE"/>
        </w:rPr>
        <w:t>[Art.</w:t>
      </w:r>
      <w:r w:rsidR="005042DE" w:rsidRPr="00FA17C4">
        <w:rPr>
          <w:i/>
          <w:color w:val="000000" w:themeColor="text1"/>
          <w:lang w:val="de-DE"/>
        </w:rPr>
        <w:t> </w:t>
      </w:r>
      <w:r w:rsidRPr="00FA17C4">
        <w:rPr>
          <w:i/>
          <w:color w:val="000000" w:themeColor="text1"/>
          <w:lang w:val="de-DE"/>
        </w:rPr>
        <w:t xml:space="preserve">199 </w:t>
      </w:r>
      <w:r w:rsidR="00740DD1" w:rsidRPr="00FA17C4">
        <w:rPr>
          <w:i/>
          <w:color w:val="000000" w:themeColor="text1"/>
          <w:lang w:val="de-DE"/>
        </w:rPr>
        <w:t>ersetzt durch Art</w:t>
      </w:r>
      <w:r w:rsidR="005042DE" w:rsidRPr="00FA17C4">
        <w:rPr>
          <w:i/>
          <w:color w:val="000000" w:themeColor="text1"/>
          <w:lang w:val="de-DE"/>
        </w:rPr>
        <w:t>. </w:t>
      </w:r>
      <w:r w:rsidR="00740DD1" w:rsidRPr="00FA17C4">
        <w:rPr>
          <w:i/>
          <w:color w:val="000000" w:themeColor="text1"/>
          <w:lang w:val="de-DE"/>
        </w:rPr>
        <w:t xml:space="preserve">29 des </w:t>
      </w:r>
      <w:r w:rsidR="00C81D08" w:rsidRPr="00FA17C4">
        <w:rPr>
          <w:i/>
          <w:color w:val="000000" w:themeColor="text1"/>
          <w:lang w:val="de-DE"/>
        </w:rPr>
        <w:t>K.E. vom 11.</w:t>
      </w:r>
      <w:r w:rsidR="00D420D6" w:rsidRPr="00FA17C4">
        <w:rPr>
          <w:i/>
          <w:color w:val="000000" w:themeColor="text1"/>
          <w:lang w:val="de-DE"/>
        </w:rPr>
        <w:t> </w:t>
      </w:r>
      <w:r w:rsidR="00C81D08" w:rsidRPr="00FA17C4">
        <w:rPr>
          <w:i/>
          <w:color w:val="000000" w:themeColor="text1"/>
          <w:lang w:val="de-DE"/>
        </w:rPr>
        <w:t>Dezember 2013</w:t>
      </w:r>
      <w:r w:rsidR="00D420D6" w:rsidRPr="00FA17C4">
        <w:rPr>
          <w:i/>
          <w:color w:val="000000" w:themeColor="text1"/>
          <w:lang w:val="de-DE"/>
        </w:rPr>
        <w:t> (I)</w:t>
      </w:r>
      <w:r w:rsidR="00740DD1" w:rsidRPr="00FA17C4">
        <w:rPr>
          <w:i/>
          <w:color w:val="000000" w:themeColor="text1"/>
          <w:lang w:val="de-DE"/>
        </w:rPr>
        <w:t xml:space="preserve"> (B.S. vom 16. Dezember 2013)</w:t>
      </w:r>
      <w:r w:rsidRPr="00FA17C4">
        <w:rPr>
          <w:i/>
          <w:color w:val="000000" w:themeColor="text1"/>
          <w:lang w:val="de-DE"/>
        </w:rPr>
        <w:t>]</w:t>
      </w:r>
    </w:p>
    <w:p w14:paraId="3F0513EC" w14:textId="77777777" w:rsidR="00090436" w:rsidRPr="00FA17C4" w:rsidRDefault="00090436" w:rsidP="00090436">
      <w:pPr>
        <w:jc w:val="both"/>
        <w:rPr>
          <w:color w:val="000000" w:themeColor="text1"/>
          <w:lang w:val="de-DE"/>
        </w:rPr>
      </w:pPr>
    </w:p>
    <w:p w14:paraId="40DA1A3A" w14:textId="77777777" w:rsidR="00090436" w:rsidRPr="00FA17C4" w:rsidRDefault="00090436" w:rsidP="00090436">
      <w:pPr>
        <w:jc w:val="both"/>
        <w:rPr>
          <w:color w:val="000000" w:themeColor="text1"/>
          <w:lang w:val="de-DE"/>
        </w:rPr>
      </w:pPr>
    </w:p>
    <w:p w14:paraId="0A2D0694"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199</w:t>
      </w:r>
      <w:r w:rsidRPr="00FA17C4">
        <w:rPr>
          <w:b/>
          <w:i/>
          <w:color w:val="000000" w:themeColor="text1"/>
          <w:lang w:val="de-DE"/>
        </w:rPr>
        <w:t>bis</w:t>
      </w:r>
      <w:r w:rsidRPr="00FA17C4">
        <w:rPr>
          <w:color w:val="000000" w:themeColor="text1"/>
          <w:lang w:val="de-DE"/>
        </w:rPr>
        <w:t> </w:t>
      </w:r>
      <w:r w:rsidRPr="00FA17C4">
        <w:rPr>
          <w:b/>
          <w:color w:val="000000" w:themeColor="text1"/>
          <w:lang w:val="de-DE"/>
        </w:rPr>
        <w:t>-</w:t>
      </w:r>
      <w:r w:rsidRPr="00FA17C4">
        <w:rPr>
          <w:color w:val="000000" w:themeColor="text1"/>
          <w:lang w:val="de-DE"/>
        </w:rPr>
        <w:t> § 1 - Bei Infrabel werden die in Artikel 199 § 1 Nr. 4 und 5 erwähnten Aufgaben einem spezialisierten Dienst anvertraut, der unmittelbar vom Direktionsausschuss abhängt.</w:t>
      </w:r>
    </w:p>
    <w:p w14:paraId="7C6217A1" w14:textId="77777777" w:rsidR="00090436" w:rsidRPr="00FA17C4" w:rsidRDefault="00090436" w:rsidP="00090436">
      <w:pPr>
        <w:jc w:val="both"/>
        <w:rPr>
          <w:color w:val="000000" w:themeColor="text1"/>
          <w:lang w:val="de-DE"/>
        </w:rPr>
      </w:pPr>
    </w:p>
    <w:p w14:paraId="5A3180B6" w14:textId="77777777" w:rsidR="00090436" w:rsidRPr="00FA17C4" w:rsidRDefault="00090436" w:rsidP="00090436">
      <w:pPr>
        <w:ind w:firstLine="708"/>
        <w:jc w:val="both"/>
        <w:rPr>
          <w:color w:val="000000" w:themeColor="text1"/>
          <w:lang w:val="de-DE"/>
        </w:rPr>
      </w:pPr>
      <w:r w:rsidRPr="00FA17C4">
        <w:rPr>
          <w:color w:val="000000" w:themeColor="text1"/>
          <w:lang w:val="de-DE"/>
        </w:rPr>
        <w:t>§ 2 - Die Mitglieder des in § 1 erwähnten Dienstes sind an das Berufsgeheimnis gebunden und dürfen niemandem vertrauliche Geschäftsdaten offenlegen, die ihnen im Rahmen der Zuweisung von Fahrwegkapazität von Eisenbahnunternehmen oder Gruppie</w:t>
      </w:r>
      <w:r w:rsidRPr="00FA17C4">
        <w:rPr>
          <w:color w:val="000000" w:themeColor="text1"/>
          <w:lang w:val="de-DE"/>
        </w:rPr>
        <w:softHyphen/>
        <w:t>rungen solcher Unternehmen mitgeteilt werden.</w:t>
      </w:r>
    </w:p>
    <w:p w14:paraId="38239E75" w14:textId="77777777" w:rsidR="00090436" w:rsidRPr="00FA17C4" w:rsidRDefault="00090436" w:rsidP="00090436">
      <w:pPr>
        <w:jc w:val="both"/>
        <w:rPr>
          <w:color w:val="000000" w:themeColor="text1"/>
          <w:lang w:val="de-DE"/>
        </w:rPr>
      </w:pPr>
    </w:p>
    <w:p w14:paraId="4982CE43" w14:textId="77777777" w:rsidR="00090436" w:rsidRPr="00FA17C4" w:rsidRDefault="00090436" w:rsidP="00090436">
      <w:pPr>
        <w:ind w:firstLine="709"/>
        <w:jc w:val="both"/>
        <w:rPr>
          <w:color w:val="000000" w:themeColor="text1"/>
          <w:lang w:val="de-DE"/>
        </w:rPr>
      </w:pPr>
      <w:r w:rsidRPr="00FA17C4">
        <w:rPr>
          <w:color w:val="000000" w:themeColor="text1"/>
          <w:lang w:val="de-DE"/>
        </w:rPr>
        <w:t>Das in Absatz 1 erwähnte Verbot steht der Mitteilung vertraulicher Daten nicht im Wege, sofern sie in folgenden Fällen erfolgt:</w:t>
      </w:r>
    </w:p>
    <w:p w14:paraId="3A2FBF6D" w14:textId="77777777" w:rsidR="00090436" w:rsidRPr="00FA17C4" w:rsidRDefault="00090436" w:rsidP="00090436">
      <w:pPr>
        <w:jc w:val="both"/>
        <w:rPr>
          <w:color w:val="000000" w:themeColor="text1"/>
          <w:lang w:val="de-DE"/>
        </w:rPr>
      </w:pPr>
    </w:p>
    <w:p w14:paraId="54CF7F54" w14:textId="77777777" w:rsidR="00090436" w:rsidRPr="00FA17C4" w:rsidRDefault="00090436" w:rsidP="00090436">
      <w:pPr>
        <w:ind w:firstLine="708"/>
        <w:jc w:val="both"/>
        <w:rPr>
          <w:color w:val="000000" w:themeColor="text1"/>
          <w:lang w:val="de-DE"/>
        </w:rPr>
      </w:pPr>
      <w:r w:rsidRPr="00FA17C4">
        <w:rPr>
          <w:color w:val="000000" w:themeColor="text1"/>
          <w:lang w:val="de-DE"/>
        </w:rPr>
        <w:t>1. an Einrichtungen oder Stellen, die in anderen Mitgliedstaaten der Europäischen Union für die Zuweisung von Fahrwegkapazität zuständig sind, im Rahmen der in Artikel 15 der Richtlinie 2001/14/EG des Europäischen Parlaments und des Rates vom 26. Februar 2001 über die Zuweisung von Fahrwegkapazität der Eisenbahn, die Erhebung von Entgelten für die Nutzung von Eisenbahninfrastruktur und die Sicherheitsbescheinigung erwähnten Zusam</w:t>
      </w:r>
      <w:r w:rsidRPr="00FA17C4">
        <w:rPr>
          <w:color w:val="000000" w:themeColor="text1"/>
          <w:lang w:val="de-DE"/>
        </w:rPr>
        <w:softHyphen/>
        <w:t>menarbeit,</w:t>
      </w:r>
    </w:p>
    <w:p w14:paraId="3754A557" w14:textId="77777777" w:rsidR="00090436" w:rsidRPr="00FA17C4" w:rsidRDefault="00090436" w:rsidP="00090436">
      <w:pPr>
        <w:jc w:val="both"/>
        <w:rPr>
          <w:color w:val="000000" w:themeColor="text1"/>
          <w:lang w:val="de-DE"/>
        </w:rPr>
      </w:pPr>
    </w:p>
    <w:p w14:paraId="4557BCB1" w14:textId="77777777" w:rsidR="00090436" w:rsidRPr="00FA17C4" w:rsidRDefault="00090436" w:rsidP="00090436">
      <w:pPr>
        <w:ind w:firstLine="708"/>
        <w:jc w:val="both"/>
        <w:rPr>
          <w:color w:val="000000" w:themeColor="text1"/>
          <w:lang w:val="de-DE"/>
        </w:rPr>
      </w:pPr>
      <w:r w:rsidRPr="00FA17C4">
        <w:rPr>
          <w:color w:val="000000" w:themeColor="text1"/>
          <w:lang w:val="de-DE"/>
        </w:rPr>
        <w:t>2. an die belgische Regulierungsstelle im Sinne von Artikel 30 derselben Richtlinie,</w:t>
      </w:r>
    </w:p>
    <w:p w14:paraId="51EEB415" w14:textId="77777777" w:rsidR="00090436" w:rsidRPr="00FA17C4" w:rsidRDefault="00090436" w:rsidP="00090436">
      <w:pPr>
        <w:jc w:val="both"/>
        <w:rPr>
          <w:color w:val="000000" w:themeColor="text1"/>
          <w:lang w:val="de-DE"/>
        </w:rPr>
      </w:pPr>
    </w:p>
    <w:p w14:paraId="4D7F650A" w14:textId="77777777" w:rsidR="00090436" w:rsidRPr="00FA17C4" w:rsidRDefault="00090436" w:rsidP="00090436">
      <w:pPr>
        <w:ind w:firstLine="708"/>
        <w:jc w:val="both"/>
        <w:rPr>
          <w:color w:val="000000" w:themeColor="text1"/>
          <w:lang w:val="de-DE"/>
        </w:rPr>
      </w:pPr>
      <w:r w:rsidRPr="00FA17C4">
        <w:rPr>
          <w:color w:val="000000" w:themeColor="text1"/>
          <w:lang w:val="de-DE"/>
        </w:rPr>
        <w:t>3. bei einer Aussage vor Gericht,</w:t>
      </w:r>
    </w:p>
    <w:p w14:paraId="2B54218D" w14:textId="77777777" w:rsidR="00090436" w:rsidRPr="00FA17C4" w:rsidRDefault="00090436" w:rsidP="00090436">
      <w:pPr>
        <w:jc w:val="both"/>
        <w:rPr>
          <w:color w:val="000000" w:themeColor="text1"/>
          <w:lang w:val="de-DE"/>
        </w:rPr>
      </w:pPr>
    </w:p>
    <w:p w14:paraId="5597EDCC" w14:textId="77777777" w:rsidR="00090436" w:rsidRPr="00FA17C4" w:rsidRDefault="00090436" w:rsidP="00090436">
      <w:pPr>
        <w:ind w:firstLine="708"/>
        <w:jc w:val="both"/>
        <w:rPr>
          <w:color w:val="000000" w:themeColor="text1"/>
          <w:lang w:val="de-DE"/>
        </w:rPr>
      </w:pPr>
      <w:r w:rsidRPr="00FA17C4">
        <w:rPr>
          <w:color w:val="000000" w:themeColor="text1"/>
          <w:lang w:val="de-DE"/>
        </w:rPr>
        <w:t>4. im Rahmen einer Beschwerde gegen Handlungen und Beschlüsse von Infrabel in Bezug auf die Zuweisung von Fahrwegkapazität,</w:t>
      </w:r>
    </w:p>
    <w:p w14:paraId="408A8134" w14:textId="77777777" w:rsidR="00090436" w:rsidRPr="00FA17C4" w:rsidRDefault="00090436" w:rsidP="00090436">
      <w:pPr>
        <w:jc w:val="both"/>
        <w:rPr>
          <w:color w:val="000000" w:themeColor="text1"/>
          <w:lang w:val="de-DE"/>
        </w:rPr>
      </w:pPr>
    </w:p>
    <w:p w14:paraId="1C8B766B" w14:textId="77777777" w:rsidR="00090436" w:rsidRPr="00FA17C4" w:rsidRDefault="00090436" w:rsidP="00090436">
      <w:pPr>
        <w:ind w:firstLine="708"/>
        <w:jc w:val="both"/>
        <w:rPr>
          <w:color w:val="000000" w:themeColor="text1"/>
          <w:lang w:val="de-DE"/>
        </w:rPr>
      </w:pPr>
      <w:r w:rsidRPr="00FA17C4">
        <w:rPr>
          <w:color w:val="000000" w:themeColor="text1"/>
          <w:lang w:val="de-DE"/>
        </w:rPr>
        <w:t>5. in kurz- oder zusammengefasster Form, so dass die einzelnen Unternehmen oder Gruppierungen nicht identifiziert werden können.</w:t>
      </w:r>
    </w:p>
    <w:p w14:paraId="2D4AA823" w14:textId="77777777" w:rsidR="00090436" w:rsidRPr="00FA17C4" w:rsidRDefault="00090436" w:rsidP="00090436">
      <w:pPr>
        <w:jc w:val="both"/>
        <w:rPr>
          <w:color w:val="000000" w:themeColor="text1"/>
          <w:lang w:val="de-DE"/>
        </w:rPr>
      </w:pPr>
    </w:p>
    <w:p w14:paraId="24210236" w14:textId="77777777" w:rsidR="00090436" w:rsidRPr="00FA17C4" w:rsidRDefault="00090436" w:rsidP="00090436">
      <w:pPr>
        <w:ind w:firstLine="708"/>
        <w:jc w:val="both"/>
        <w:rPr>
          <w:color w:val="000000" w:themeColor="text1"/>
          <w:lang w:val="de-DE"/>
        </w:rPr>
      </w:pPr>
      <w:r w:rsidRPr="00FA17C4">
        <w:rPr>
          <w:color w:val="000000" w:themeColor="text1"/>
          <w:lang w:val="de-DE"/>
        </w:rPr>
        <w:t>§ 3 - Verstöße gegen § 2 werden mit den in Artikel 458 des Strafgesetzbuches festgelegten Strafen geahndet. Die Bestimmungen von Buch I desselben Gesetzbuches einschließlich Kapitel 7 und Artikel 85 sind auf diese Verstöße anwendbar.]</w:t>
      </w:r>
    </w:p>
    <w:p w14:paraId="215E8DA3" w14:textId="77777777" w:rsidR="00090436" w:rsidRPr="00FA17C4" w:rsidRDefault="00090436" w:rsidP="00090436">
      <w:pPr>
        <w:jc w:val="both"/>
        <w:rPr>
          <w:color w:val="000000" w:themeColor="text1"/>
          <w:lang w:val="de-DE"/>
        </w:rPr>
      </w:pPr>
    </w:p>
    <w:p w14:paraId="436C6CA6" w14:textId="77777777" w:rsidR="00090436" w:rsidRPr="00FA17C4" w:rsidRDefault="00090436" w:rsidP="00090436">
      <w:pPr>
        <w:ind w:firstLine="708"/>
        <w:jc w:val="both"/>
        <w:rPr>
          <w:color w:val="000000" w:themeColor="text1"/>
          <w:lang w:val="de-DE"/>
        </w:rPr>
      </w:pPr>
      <w:r w:rsidRPr="00FA17C4">
        <w:rPr>
          <w:color w:val="000000" w:themeColor="text1"/>
          <w:lang w:val="de-DE"/>
        </w:rPr>
        <w:t>[§ 4 - Dem in § 1 erwähnten Dienst zugewiesene Personalmitglieder dürfen weder selbst noch über eine juristische Person ein anderes Amt oder eine andere Tätigkeit, ob bezahlt oder unbezahlt, bei einem Eisenbahnunternehmen ausüben.]</w:t>
      </w:r>
    </w:p>
    <w:p w14:paraId="3190EC41" w14:textId="77777777" w:rsidR="00090436" w:rsidRPr="00FA17C4" w:rsidRDefault="00090436" w:rsidP="00090436">
      <w:pPr>
        <w:jc w:val="both"/>
        <w:rPr>
          <w:color w:val="000000" w:themeColor="text1"/>
          <w:lang w:val="de-DE"/>
        </w:rPr>
      </w:pPr>
    </w:p>
    <w:p w14:paraId="1FC44C30" w14:textId="77777777" w:rsidR="00090436" w:rsidRPr="00FA17C4" w:rsidRDefault="00090436" w:rsidP="00090436">
      <w:pPr>
        <w:jc w:val="both"/>
        <w:rPr>
          <w:i/>
          <w:color w:val="000000" w:themeColor="text1"/>
          <w:lang w:val="de-DE"/>
        </w:rPr>
      </w:pPr>
      <w:r w:rsidRPr="00FA17C4">
        <w:rPr>
          <w:i/>
          <w:color w:val="000000" w:themeColor="text1"/>
          <w:lang w:val="de-DE"/>
        </w:rPr>
        <w:t>[Art. 199bis eingefügt durch Art. 56 des G. vom 9. Juli 2004 (B.S. vom 15. Juli 2004); § 4</w:t>
      </w:r>
      <w:r w:rsidR="00DF723C" w:rsidRPr="00FA17C4">
        <w:rPr>
          <w:i/>
          <w:color w:val="000000" w:themeColor="text1"/>
          <w:lang w:val="de-DE"/>
        </w:rPr>
        <w:t> </w:t>
      </w:r>
      <w:r w:rsidRPr="00FA17C4">
        <w:rPr>
          <w:i/>
          <w:color w:val="000000" w:themeColor="text1"/>
          <w:lang w:val="de-DE"/>
        </w:rPr>
        <w:t>eingefügt durch Art. 69 des G. (I) vom 22. Dezember 2008 (B.S. vom 29. Dezember 2008)]</w:t>
      </w:r>
    </w:p>
    <w:p w14:paraId="48AB875B" w14:textId="77777777" w:rsidR="00090436" w:rsidRPr="00FA17C4" w:rsidRDefault="00090436" w:rsidP="00090436">
      <w:pPr>
        <w:jc w:val="both"/>
        <w:rPr>
          <w:color w:val="000000" w:themeColor="text1"/>
          <w:lang w:val="de-DE"/>
        </w:rPr>
      </w:pPr>
    </w:p>
    <w:p w14:paraId="7774978E" w14:textId="77777777" w:rsidR="00090436" w:rsidRPr="00FA17C4" w:rsidRDefault="00090436" w:rsidP="00090436">
      <w:pPr>
        <w:jc w:val="both"/>
        <w:rPr>
          <w:color w:val="000000" w:themeColor="text1"/>
          <w:lang w:val="de-DE"/>
        </w:rPr>
      </w:pPr>
    </w:p>
    <w:p w14:paraId="4EE71932" w14:textId="77777777" w:rsidR="00090436" w:rsidRPr="00FA17C4" w:rsidRDefault="00090436" w:rsidP="00090436">
      <w:pPr>
        <w:ind w:firstLine="708"/>
        <w:jc w:val="both"/>
        <w:rPr>
          <w:color w:val="000000" w:themeColor="text1"/>
          <w:lang w:val="de-DE"/>
        </w:rPr>
      </w:pPr>
      <w:r w:rsidRPr="00FA17C4">
        <w:rPr>
          <w:color w:val="000000" w:themeColor="text1"/>
          <w:lang w:val="de-DE"/>
        </w:rPr>
        <w:t>[</w:t>
      </w:r>
      <w:r w:rsidRPr="00FA17C4">
        <w:rPr>
          <w:b/>
          <w:color w:val="000000" w:themeColor="text1"/>
          <w:lang w:val="de-DE"/>
        </w:rPr>
        <w:t>Art. 199</w:t>
      </w:r>
      <w:r w:rsidRPr="00FA17C4">
        <w:rPr>
          <w:b/>
          <w:i/>
          <w:color w:val="000000" w:themeColor="text1"/>
          <w:lang w:val="de-DE"/>
        </w:rPr>
        <w:t>ter</w:t>
      </w:r>
      <w:r w:rsidRPr="00FA17C4">
        <w:rPr>
          <w:color w:val="000000" w:themeColor="text1"/>
          <w:lang w:val="de-DE"/>
        </w:rPr>
        <w:t> </w:t>
      </w:r>
      <w:r w:rsidRPr="00FA17C4">
        <w:rPr>
          <w:b/>
          <w:color w:val="000000" w:themeColor="text1"/>
          <w:lang w:val="de-DE"/>
        </w:rPr>
        <w:t>-</w:t>
      </w:r>
      <w:r w:rsidRPr="00FA17C4">
        <w:rPr>
          <w:color w:val="000000" w:themeColor="text1"/>
          <w:lang w:val="de-DE"/>
        </w:rPr>
        <w:t> </w:t>
      </w:r>
      <w:r w:rsidR="00740DD1" w:rsidRPr="00FA17C4">
        <w:rPr>
          <w:color w:val="000000" w:themeColor="text1"/>
          <w:lang w:val="de-DE"/>
        </w:rPr>
        <w:t>[</w:t>
      </w:r>
      <w:r w:rsidRPr="00FA17C4">
        <w:rPr>
          <w:color w:val="000000" w:themeColor="text1"/>
          <w:lang w:val="de-DE"/>
        </w:rPr>
        <w:t xml:space="preserve">§ 1 - </w:t>
      </w:r>
      <w:r w:rsidR="00740DD1" w:rsidRPr="00FA17C4">
        <w:rPr>
          <w:color w:val="000000" w:themeColor="text1"/>
          <w:lang w:val="de-DE"/>
        </w:rPr>
        <w:t>[Personalmitglieder, die dem in Artikel 199</w:t>
      </w:r>
      <w:r w:rsidR="00740DD1" w:rsidRPr="00FA17C4">
        <w:rPr>
          <w:i/>
          <w:color w:val="000000" w:themeColor="text1"/>
          <w:lang w:val="de-DE"/>
        </w:rPr>
        <w:t>bis</w:t>
      </w:r>
      <w:r w:rsidR="00740DD1" w:rsidRPr="00FA17C4">
        <w:rPr>
          <w:color w:val="000000" w:themeColor="text1"/>
          <w:lang w:val="de-DE"/>
        </w:rPr>
        <w:t xml:space="preserve"> § 1 erwähnten spezialisierten Dienst zugewiesen sind und dort ein leitendes Amt oder das Amt eines Mitglieds des Führungspersonals ausüben, dürfen weder selbst noch über eine juristische Person ein anderes Amt, Mandat oder eine andere Tätigkeit, ob bezahlt oder unbezahlt, bei einem Eisenbahnunternehmen, bei HR Rail oder bei einer mit ihnen verbundenen Gesellschaft im Sinne von Artikel 11 des Gesellschaftsgesetzbuches ausüben.]</w:t>
      </w:r>
    </w:p>
    <w:p w14:paraId="12BE81B0" w14:textId="77777777" w:rsidR="00090436" w:rsidRPr="00FA17C4" w:rsidRDefault="00090436" w:rsidP="00090436">
      <w:pPr>
        <w:jc w:val="both"/>
        <w:rPr>
          <w:color w:val="000000" w:themeColor="text1"/>
          <w:lang w:val="de-DE"/>
        </w:rPr>
      </w:pPr>
    </w:p>
    <w:p w14:paraId="3181ED58" w14:textId="77777777" w:rsidR="00090436" w:rsidRPr="00FA17C4" w:rsidRDefault="00090436" w:rsidP="00090436">
      <w:pPr>
        <w:ind w:firstLine="708"/>
        <w:jc w:val="both"/>
        <w:rPr>
          <w:color w:val="000000" w:themeColor="text1"/>
          <w:lang w:val="de-DE"/>
        </w:rPr>
      </w:pPr>
      <w:r w:rsidRPr="00FA17C4">
        <w:rPr>
          <w:color w:val="000000" w:themeColor="text1"/>
          <w:lang w:val="de-DE"/>
        </w:rPr>
        <w:t>Der König legt die von diesem Verbot betroffenen leitenden Ämter und höheren Ämter fest.</w:t>
      </w:r>
    </w:p>
    <w:p w14:paraId="607B097B" w14:textId="77777777" w:rsidR="00090436" w:rsidRPr="00FA17C4" w:rsidRDefault="00090436" w:rsidP="00090436">
      <w:pPr>
        <w:jc w:val="both"/>
        <w:rPr>
          <w:color w:val="000000" w:themeColor="text1"/>
          <w:lang w:val="de-DE"/>
        </w:rPr>
      </w:pPr>
    </w:p>
    <w:p w14:paraId="6B279C95" w14:textId="77777777" w:rsidR="00090436" w:rsidRPr="00FA17C4" w:rsidRDefault="00090436" w:rsidP="00090436">
      <w:pPr>
        <w:ind w:firstLine="708"/>
        <w:jc w:val="both"/>
        <w:rPr>
          <w:color w:val="000000" w:themeColor="text1"/>
          <w:lang w:val="de-DE"/>
        </w:rPr>
      </w:pPr>
      <w:r w:rsidRPr="00FA17C4">
        <w:rPr>
          <w:color w:val="000000" w:themeColor="text1"/>
          <w:lang w:val="de-DE"/>
        </w:rPr>
        <w:t>§ 2 - Das in § 1 vorgesehene Verbot bleibt während zwei Jahren, nachdem die in § 1 erwähnten Personen aus ihrem Amt bei diesem spezialisierten Dienst ausgeschieden sind, bestehen.</w:t>
      </w:r>
    </w:p>
    <w:p w14:paraId="69AEE55B" w14:textId="77777777" w:rsidR="00090436" w:rsidRPr="00FA17C4" w:rsidRDefault="00090436" w:rsidP="00090436">
      <w:pPr>
        <w:jc w:val="both"/>
        <w:rPr>
          <w:color w:val="000000" w:themeColor="text1"/>
          <w:lang w:val="de-DE"/>
        </w:rPr>
      </w:pPr>
    </w:p>
    <w:p w14:paraId="75A1BD2E" w14:textId="77777777" w:rsidR="000A49A9" w:rsidRPr="00FA17C4" w:rsidRDefault="000A49A9">
      <w:pPr>
        <w:rPr>
          <w:color w:val="000000" w:themeColor="text1"/>
          <w:lang w:val="de-DE"/>
        </w:rPr>
      </w:pPr>
      <w:r w:rsidRPr="00FA17C4">
        <w:rPr>
          <w:color w:val="000000" w:themeColor="text1"/>
          <w:lang w:val="de-DE"/>
        </w:rPr>
        <w:br w:type="page"/>
      </w:r>
    </w:p>
    <w:p w14:paraId="58E387D8"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 3 - [Verstöße gegen die in den Paragraphen 1 und 2 erwähnten Verbotsbestim</w:t>
      </w:r>
      <w:r w:rsidRPr="00FA17C4">
        <w:rPr>
          <w:color w:val="000000" w:themeColor="text1"/>
          <w:lang w:val="de-DE"/>
        </w:rPr>
        <w:softHyphen/>
        <w:t>mungen werden mit einer Geldbuße von 1.000 bis zu 10.000 EUR bestraft.]]</w:t>
      </w:r>
    </w:p>
    <w:p w14:paraId="2BDF464E" w14:textId="77777777" w:rsidR="00090436" w:rsidRPr="00FA17C4" w:rsidRDefault="00090436" w:rsidP="00090436">
      <w:pPr>
        <w:jc w:val="both"/>
        <w:rPr>
          <w:color w:val="000000" w:themeColor="text1"/>
          <w:lang w:val="de-DE"/>
        </w:rPr>
      </w:pPr>
    </w:p>
    <w:p w14:paraId="2F98FA33" w14:textId="77777777" w:rsidR="00090436" w:rsidRPr="00FA17C4" w:rsidRDefault="00090436" w:rsidP="00090436">
      <w:pPr>
        <w:jc w:val="both"/>
        <w:rPr>
          <w:i/>
          <w:color w:val="000000" w:themeColor="text1"/>
          <w:lang w:val="de-DE"/>
        </w:rPr>
      </w:pPr>
      <w:r w:rsidRPr="00FA17C4">
        <w:rPr>
          <w:i/>
          <w:color w:val="000000" w:themeColor="text1"/>
          <w:lang w:val="de-DE"/>
        </w:rPr>
        <w:t xml:space="preserve">[Art. 199ter eingefügt durch Art. 71 des G. (I) vom 22. Dezember 2008 (B.S. vom 29. Dezember 2008); § 1 Abs. 1 </w:t>
      </w:r>
      <w:r w:rsidR="00740DD1" w:rsidRPr="00FA17C4">
        <w:rPr>
          <w:i/>
          <w:color w:val="000000" w:themeColor="text1"/>
          <w:lang w:val="de-DE"/>
        </w:rPr>
        <w:t xml:space="preserve">ersetzt durch Art. 30 des </w:t>
      </w:r>
      <w:r w:rsidR="00C81D08" w:rsidRPr="00FA17C4">
        <w:rPr>
          <w:i/>
          <w:color w:val="000000" w:themeColor="text1"/>
          <w:lang w:val="de-DE"/>
        </w:rPr>
        <w:t>K.E. vom 11.</w:t>
      </w:r>
      <w:r w:rsidR="000525F2" w:rsidRPr="00FA17C4">
        <w:rPr>
          <w:i/>
          <w:color w:val="000000" w:themeColor="text1"/>
          <w:lang w:val="de-DE"/>
        </w:rPr>
        <w:t> </w:t>
      </w:r>
      <w:r w:rsidR="00C81D08" w:rsidRPr="00FA17C4">
        <w:rPr>
          <w:i/>
          <w:color w:val="000000" w:themeColor="text1"/>
          <w:lang w:val="de-DE"/>
        </w:rPr>
        <w:t>Dezember 2013</w:t>
      </w:r>
      <w:r w:rsidR="00D420D6" w:rsidRPr="00FA17C4">
        <w:rPr>
          <w:i/>
          <w:color w:val="000000" w:themeColor="text1"/>
          <w:lang w:val="de-DE"/>
        </w:rPr>
        <w:t> (I)</w:t>
      </w:r>
      <w:r w:rsidR="00740DD1" w:rsidRPr="00FA17C4">
        <w:rPr>
          <w:i/>
          <w:color w:val="000000" w:themeColor="text1"/>
          <w:lang w:val="de-DE"/>
        </w:rPr>
        <w:t xml:space="preserve"> (B.S. vom 16. Dezember 2013)</w:t>
      </w:r>
      <w:r w:rsidRPr="00FA17C4">
        <w:rPr>
          <w:i/>
          <w:color w:val="000000" w:themeColor="text1"/>
          <w:lang w:val="de-DE"/>
        </w:rPr>
        <w:t>; § 3 ersetzt durch Art. 3 Nr. 2 des G. vom 31. Mai 2009 (B.S. vom 8. Juni 2009)]</w:t>
      </w:r>
    </w:p>
    <w:p w14:paraId="1AC34488" w14:textId="77777777" w:rsidR="00090436" w:rsidRPr="00FA17C4" w:rsidRDefault="00090436" w:rsidP="00090436">
      <w:pPr>
        <w:jc w:val="both"/>
        <w:rPr>
          <w:color w:val="000000" w:themeColor="text1"/>
          <w:lang w:val="de-DE"/>
        </w:rPr>
      </w:pPr>
    </w:p>
    <w:p w14:paraId="5028CC41" w14:textId="77777777" w:rsidR="00090436" w:rsidRPr="00FA17C4" w:rsidRDefault="00740DD1" w:rsidP="00090436">
      <w:pPr>
        <w:jc w:val="both"/>
        <w:rPr>
          <w:color w:val="000000" w:themeColor="text1"/>
          <w:lang w:val="de-DE"/>
        </w:rPr>
      </w:pPr>
      <w:r w:rsidRPr="00FA17C4">
        <w:rPr>
          <w:color w:val="000000" w:themeColor="text1"/>
          <w:lang w:val="de-DE"/>
        </w:rPr>
        <w:tab/>
      </w:r>
    </w:p>
    <w:p w14:paraId="4830B1F4" w14:textId="77777777" w:rsidR="00740DD1" w:rsidRPr="00FA17C4" w:rsidRDefault="00740DD1" w:rsidP="00740DD1">
      <w:pPr>
        <w:jc w:val="both"/>
        <w:rPr>
          <w:color w:val="000000" w:themeColor="text1"/>
          <w:lang w:val="de-DE"/>
        </w:rPr>
      </w:pPr>
      <w:r w:rsidRPr="00FA17C4">
        <w:rPr>
          <w:color w:val="000000" w:themeColor="text1"/>
          <w:lang w:val="de-DE"/>
        </w:rPr>
        <w:tab/>
        <w:t>[</w:t>
      </w:r>
      <w:r w:rsidRPr="00FA17C4">
        <w:rPr>
          <w:b/>
          <w:color w:val="000000" w:themeColor="text1"/>
          <w:lang w:val="de-DE"/>
        </w:rPr>
        <w:t>Art. 199</w:t>
      </w:r>
      <w:r w:rsidRPr="00FA17C4">
        <w:rPr>
          <w:b/>
          <w:i/>
          <w:color w:val="000000" w:themeColor="text1"/>
          <w:lang w:val="de-DE"/>
        </w:rPr>
        <w:t>quater</w:t>
      </w:r>
      <w:r w:rsidRPr="00FA17C4">
        <w:rPr>
          <w:i/>
          <w:color w:val="000000" w:themeColor="text1"/>
          <w:lang w:val="de-DE"/>
        </w:rPr>
        <w:t> -</w:t>
      </w:r>
      <w:r w:rsidRPr="00FA17C4">
        <w:rPr>
          <w:color w:val="000000" w:themeColor="text1"/>
          <w:lang w:val="de-DE"/>
        </w:rPr>
        <w:t xml:space="preserve"> Infrabel schließt mit der NGBE die in Artikel 156</w:t>
      </w:r>
      <w:r w:rsidRPr="00FA17C4">
        <w:rPr>
          <w:i/>
          <w:color w:val="000000" w:themeColor="text1"/>
          <w:lang w:val="de-DE"/>
        </w:rPr>
        <w:t>ter</w:t>
      </w:r>
      <w:r w:rsidRPr="00FA17C4">
        <w:rPr>
          <w:color w:val="000000" w:themeColor="text1"/>
          <w:lang w:val="de-DE"/>
        </w:rPr>
        <w:t xml:space="preserve"> erwähnte Zusammenarbeitsvereinbarung.]</w:t>
      </w:r>
    </w:p>
    <w:p w14:paraId="0F27BD67" w14:textId="77777777" w:rsidR="00740DD1" w:rsidRPr="00FA17C4" w:rsidRDefault="00740DD1" w:rsidP="00740DD1">
      <w:pPr>
        <w:jc w:val="both"/>
        <w:rPr>
          <w:color w:val="000000" w:themeColor="text1"/>
          <w:lang w:val="de-DE"/>
        </w:rPr>
      </w:pPr>
    </w:p>
    <w:p w14:paraId="0299D125" w14:textId="77777777" w:rsidR="00740DD1" w:rsidRPr="00FA17C4" w:rsidRDefault="00740DD1" w:rsidP="00740DD1">
      <w:pPr>
        <w:jc w:val="both"/>
        <w:rPr>
          <w:i/>
          <w:color w:val="000000" w:themeColor="text1"/>
          <w:lang w:val="de-DE"/>
        </w:rPr>
      </w:pPr>
      <w:r w:rsidRPr="00FA17C4">
        <w:rPr>
          <w:i/>
          <w:color w:val="000000" w:themeColor="text1"/>
          <w:lang w:val="de-DE"/>
        </w:rPr>
        <w:t xml:space="preserve">[Art. 199quater eingefügt durch Art. 31 des </w:t>
      </w:r>
      <w:r w:rsidR="00C81D08" w:rsidRPr="00FA17C4">
        <w:rPr>
          <w:i/>
          <w:color w:val="000000" w:themeColor="text1"/>
          <w:lang w:val="de-DE"/>
        </w:rPr>
        <w:t>K.E. vom 11.</w:t>
      </w:r>
      <w:r w:rsidR="00D420D6" w:rsidRPr="00FA17C4">
        <w:rPr>
          <w:i/>
          <w:color w:val="000000" w:themeColor="text1"/>
          <w:lang w:val="de-DE"/>
        </w:rPr>
        <w:t> </w:t>
      </w:r>
      <w:r w:rsidR="00C81D08" w:rsidRPr="00FA17C4">
        <w:rPr>
          <w:i/>
          <w:color w:val="000000" w:themeColor="text1"/>
          <w:lang w:val="de-DE"/>
        </w:rPr>
        <w:t>Dezember 2013</w:t>
      </w:r>
      <w:r w:rsidR="00D420D6" w:rsidRPr="00FA17C4">
        <w:rPr>
          <w:i/>
          <w:color w:val="000000" w:themeColor="text1"/>
          <w:lang w:val="de-DE"/>
        </w:rPr>
        <w:t> (I)</w:t>
      </w:r>
      <w:r w:rsidRPr="00FA17C4">
        <w:rPr>
          <w:i/>
          <w:color w:val="000000" w:themeColor="text1"/>
          <w:lang w:val="de-DE"/>
        </w:rPr>
        <w:t xml:space="preserve"> (B.S. vom 16. Dezember 2013)]</w:t>
      </w:r>
    </w:p>
    <w:p w14:paraId="61F918CF" w14:textId="77777777" w:rsidR="00740DD1" w:rsidRPr="00FA17C4" w:rsidRDefault="00740DD1" w:rsidP="00740DD1">
      <w:pPr>
        <w:jc w:val="both"/>
        <w:rPr>
          <w:color w:val="000000" w:themeColor="text1"/>
          <w:lang w:val="de-DE"/>
        </w:rPr>
      </w:pPr>
    </w:p>
    <w:p w14:paraId="2C39A906" w14:textId="77777777" w:rsidR="00740DD1" w:rsidRPr="00FA17C4" w:rsidRDefault="00740DD1" w:rsidP="00740DD1">
      <w:pPr>
        <w:jc w:val="both"/>
        <w:rPr>
          <w:color w:val="000000" w:themeColor="text1"/>
          <w:lang w:val="de-DE"/>
        </w:rPr>
      </w:pPr>
      <w:r w:rsidRPr="00FA17C4">
        <w:rPr>
          <w:color w:val="000000" w:themeColor="text1"/>
          <w:lang w:val="de-DE"/>
        </w:rPr>
        <w:tab/>
      </w:r>
    </w:p>
    <w:p w14:paraId="3B162445" w14:textId="77777777" w:rsidR="00740DD1" w:rsidRPr="00FA17C4" w:rsidRDefault="00740DD1" w:rsidP="00740DD1">
      <w:pPr>
        <w:jc w:val="both"/>
        <w:rPr>
          <w:color w:val="000000" w:themeColor="text1"/>
          <w:lang w:val="de-DE"/>
        </w:rPr>
      </w:pPr>
      <w:r w:rsidRPr="00FA17C4">
        <w:rPr>
          <w:color w:val="000000" w:themeColor="text1"/>
          <w:lang w:val="de-DE"/>
        </w:rPr>
        <w:tab/>
        <w:t>[</w:t>
      </w:r>
      <w:r w:rsidRPr="00FA17C4">
        <w:rPr>
          <w:b/>
          <w:color w:val="000000" w:themeColor="text1"/>
          <w:lang w:val="de-DE"/>
        </w:rPr>
        <w:t>Art. 199</w:t>
      </w:r>
      <w:r w:rsidRPr="00FA17C4">
        <w:rPr>
          <w:b/>
          <w:i/>
          <w:color w:val="000000" w:themeColor="text1"/>
          <w:lang w:val="de-DE"/>
        </w:rPr>
        <w:t>quinquies</w:t>
      </w:r>
      <w:r w:rsidRPr="00FA17C4">
        <w:rPr>
          <w:color w:val="000000" w:themeColor="text1"/>
          <w:lang w:val="de-DE"/>
        </w:rPr>
        <w:t> - In Abweichung von Artikel 5 § 2 wird der Geschäftsführungs</w:t>
      </w:r>
      <w:r w:rsidRPr="00FA17C4">
        <w:rPr>
          <w:color w:val="000000" w:themeColor="text1"/>
          <w:lang w:val="de-DE"/>
        </w:rPr>
        <w:softHyphen/>
        <w:t>vertrag zwischen Infrabel und dem Staat für eine Dauer von mindestens fünf und höchstens zehn Jahren geschlossen.]</w:t>
      </w:r>
    </w:p>
    <w:p w14:paraId="5B7A43C8" w14:textId="77777777" w:rsidR="00740DD1" w:rsidRPr="00FA17C4" w:rsidRDefault="00740DD1" w:rsidP="00090436">
      <w:pPr>
        <w:jc w:val="both"/>
        <w:rPr>
          <w:color w:val="000000" w:themeColor="text1"/>
          <w:lang w:val="de-DE"/>
        </w:rPr>
      </w:pPr>
    </w:p>
    <w:p w14:paraId="7C872BE4" w14:textId="77777777" w:rsidR="00740DD1" w:rsidRPr="00FA17C4" w:rsidRDefault="00740DD1" w:rsidP="00740DD1">
      <w:pPr>
        <w:jc w:val="both"/>
        <w:rPr>
          <w:i/>
          <w:color w:val="000000" w:themeColor="text1"/>
          <w:lang w:val="de-DE"/>
        </w:rPr>
      </w:pPr>
      <w:r w:rsidRPr="00FA17C4">
        <w:rPr>
          <w:i/>
          <w:color w:val="000000" w:themeColor="text1"/>
          <w:lang w:val="de-DE"/>
        </w:rPr>
        <w:t xml:space="preserve">[Art. 199quinquies eingefügt durch Art. 31 des </w:t>
      </w:r>
      <w:r w:rsidR="00C81D08" w:rsidRPr="00FA17C4">
        <w:rPr>
          <w:i/>
          <w:color w:val="000000" w:themeColor="text1"/>
          <w:lang w:val="de-DE"/>
        </w:rPr>
        <w:t>K.E. vom 11.</w:t>
      </w:r>
      <w:r w:rsidR="00D420D6" w:rsidRPr="00FA17C4">
        <w:rPr>
          <w:i/>
          <w:color w:val="000000" w:themeColor="text1"/>
          <w:lang w:val="de-DE"/>
        </w:rPr>
        <w:t> </w:t>
      </w:r>
      <w:r w:rsidR="00C81D08" w:rsidRPr="00FA17C4">
        <w:rPr>
          <w:i/>
          <w:color w:val="000000" w:themeColor="text1"/>
          <w:lang w:val="de-DE"/>
        </w:rPr>
        <w:t>Dezember 2013</w:t>
      </w:r>
      <w:r w:rsidR="00D420D6" w:rsidRPr="00FA17C4">
        <w:rPr>
          <w:i/>
          <w:color w:val="000000" w:themeColor="text1"/>
          <w:lang w:val="de-DE"/>
        </w:rPr>
        <w:t> (I)</w:t>
      </w:r>
      <w:r w:rsidRPr="00FA17C4">
        <w:rPr>
          <w:i/>
          <w:color w:val="000000" w:themeColor="text1"/>
          <w:lang w:val="de-DE"/>
        </w:rPr>
        <w:t xml:space="preserve"> (B.S. vom 16. Dezember 2013)]</w:t>
      </w:r>
    </w:p>
    <w:p w14:paraId="68ABBAAB" w14:textId="77777777" w:rsidR="00740DD1" w:rsidRPr="00FA17C4" w:rsidRDefault="00740DD1" w:rsidP="00090436">
      <w:pPr>
        <w:jc w:val="both"/>
        <w:rPr>
          <w:color w:val="000000" w:themeColor="text1"/>
          <w:lang w:val="de-DE"/>
        </w:rPr>
      </w:pPr>
    </w:p>
    <w:p w14:paraId="1F25213E" w14:textId="77777777" w:rsidR="00740DD1" w:rsidRPr="00FA17C4" w:rsidRDefault="00740DD1" w:rsidP="00090436">
      <w:pPr>
        <w:jc w:val="both"/>
        <w:rPr>
          <w:color w:val="000000" w:themeColor="text1"/>
          <w:lang w:val="de-DE"/>
        </w:rPr>
      </w:pPr>
    </w:p>
    <w:p w14:paraId="6E79094F"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200 -</w:t>
      </w:r>
      <w:r w:rsidRPr="00FA17C4">
        <w:rPr>
          <w:color w:val="000000" w:themeColor="text1"/>
          <w:lang w:val="de-DE"/>
        </w:rPr>
        <w:t xml:space="preserve"> § 1 - </w:t>
      </w:r>
      <w:r w:rsidR="00740DD1" w:rsidRPr="00FA17C4">
        <w:rPr>
          <w:color w:val="000000" w:themeColor="text1"/>
          <w:lang w:val="de-DE"/>
        </w:rPr>
        <w:t>[In Abweichung von Artikel 26 Absatz 1 erstellt der Verwaltungsrat von Infrabel den Unternehmensplan für die Dauer des Geschäftsführungsvertrags und passt ihn jährlich an. In diesem Plan werden unter Berücksichtigung der vom Ministerrat bestimmten Mobilitätsziele Ziele und Strategie des Unternehmens vermerkt.]</w:t>
      </w:r>
    </w:p>
    <w:p w14:paraId="346707F9" w14:textId="77777777" w:rsidR="00090436" w:rsidRPr="00FA17C4" w:rsidRDefault="00090436" w:rsidP="00090436">
      <w:pPr>
        <w:jc w:val="both"/>
        <w:rPr>
          <w:color w:val="000000" w:themeColor="text1"/>
          <w:lang w:val="de-DE"/>
        </w:rPr>
      </w:pPr>
    </w:p>
    <w:p w14:paraId="6FA9A110" w14:textId="77777777" w:rsidR="00090436" w:rsidRPr="00FA17C4" w:rsidRDefault="00090436" w:rsidP="00090436">
      <w:pPr>
        <w:ind w:firstLine="708"/>
        <w:jc w:val="both"/>
        <w:rPr>
          <w:color w:val="000000" w:themeColor="text1"/>
          <w:lang w:val="de-DE"/>
        </w:rPr>
      </w:pPr>
      <w:r w:rsidRPr="00FA17C4">
        <w:rPr>
          <w:color w:val="000000" w:themeColor="text1"/>
          <w:lang w:val="de-DE"/>
        </w:rPr>
        <w:t>§ 2 - Der Unternehmensplan muss Folgendes enthalten:</w:t>
      </w:r>
    </w:p>
    <w:p w14:paraId="5994D933" w14:textId="77777777" w:rsidR="00090436" w:rsidRPr="00FA17C4" w:rsidRDefault="00090436" w:rsidP="00090436">
      <w:pPr>
        <w:jc w:val="both"/>
        <w:rPr>
          <w:color w:val="000000" w:themeColor="text1"/>
          <w:lang w:val="de-DE"/>
        </w:rPr>
      </w:pPr>
    </w:p>
    <w:p w14:paraId="3E5D5311" w14:textId="77777777" w:rsidR="00090436" w:rsidRPr="00FA17C4" w:rsidRDefault="00090436" w:rsidP="00090436">
      <w:pPr>
        <w:ind w:firstLine="708"/>
        <w:jc w:val="both"/>
        <w:rPr>
          <w:color w:val="000000" w:themeColor="text1"/>
          <w:lang w:val="de-DE"/>
        </w:rPr>
      </w:pPr>
      <w:r w:rsidRPr="00FA17C4">
        <w:rPr>
          <w:color w:val="000000" w:themeColor="text1"/>
          <w:lang w:val="de-DE"/>
        </w:rPr>
        <w:t>1. Infrastrukturbedürfnisse in Form eines mehrjährigen Investitionsplans,</w:t>
      </w:r>
    </w:p>
    <w:p w14:paraId="1D488F57" w14:textId="77777777" w:rsidR="00090436" w:rsidRPr="00FA17C4" w:rsidRDefault="00090436" w:rsidP="00090436">
      <w:pPr>
        <w:jc w:val="both"/>
        <w:rPr>
          <w:color w:val="000000" w:themeColor="text1"/>
          <w:lang w:val="de-DE"/>
        </w:rPr>
      </w:pPr>
    </w:p>
    <w:p w14:paraId="03AFC01F" w14:textId="77777777" w:rsidR="00090436" w:rsidRPr="00FA17C4" w:rsidRDefault="00090436" w:rsidP="00090436">
      <w:pPr>
        <w:ind w:firstLine="708"/>
        <w:jc w:val="both"/>
        <w:rPr>
          <w:color w:val="000000" w:themeColor="text1"/>
          <w:lang w:val="de-DE"/>
        </w:rPr>
      </w:pPr>
      <w:r w:rsidRPr="00FA17C4">
        <w:rPr>
          <w:color w:val="000000" w:themeColor="text1"/>
          <w:lang w:val="de-DE"/>
        </w:rPr>
        <w:t>2. Aussichten in Bezug auf den Personalbedarf,</w:t>
      </w:r>
    </w:p>
    <w:p w14:paraId="086A0BA1" w14:textId="77777777" w:rsidR="00090436" w:rsidRPr="00FA17C4" w:rsidRDefault="00090436" w:rsidP="00090436">
      <w:pPr>
        <w:jc w:val="both"/>
        <w:rPr>
          <w:color w:val="000000" w:themeColor="text1"/>
          <w:lang w:val="de-DE"/>
        </w:rPr>
      </w:pPr>
    </w:p>
    <w:p w14:paraId="674CD2F6" w14:textId="77777777" w:rsidR="00090436" w:rsidRPr="00FA17C4" w:rsidRDefault="00090436" w:rsidP="00090436">
      <w:pPr>
        <w:ind w:firstLine="708"/>
        <w:jc w:val="both"/>
        <w:rPr>
          <w:color w:val="000000" w:themeColor="text1"/>
          <w:lang w:val="de-DE"/>
        </w:rPr>
      </w:pPr>
      <w:r w:rsidRPr="00FA17C4">
        <w:rPr>
          <w:color w:val="000000" w:themeColor="text1"/>
          <w:lang w:val="de-DE"/>
        </w:rPr>
        <w:t>3. Entwicklung der Betriebsrechnungen in Form eines Finanzplans,</w:t>
      </w:r>
    </w:p>
    <w:p w14:paraId="09461F68" w14:textId="77777777" w:rsidR="00090436" w:rsidRPr="00FA17C4" w:rsidRDefault="00090436" w:rsidP="00090436">
      <w:pPr>
        <w:jc w:val="both"/>
        <w:rPr>
          <w:color w:val="000000" w:themeColor="text1"/>
          <w:lang w:val="de-DE"/>
        </w:rPr>
      </w:pPr>
    </w:p>
    <w:p w14:paraId="622F8BCE" w14:textId="77777777" w:rsidR="00090436" w:rsidRPr="00FA17C4" w:rsidRDefault="00090436" w:rsidP="00090436">
      <w:pPr>
        <w:ind w:firstLine="708"/>
        <w:jc w:val="both"/>
        <w:rPr>
          <w:color w:val="000000" w:themeColor="text1"/>
          <w:lang w:val="de-DE"/>
        </w:rPr>
      </w:pPr>
      <w:r w:rsidRPr="00FA17C4">
        <w:rPr>
          <w:color w:val="000000" w:themeColor="text1"/>
          <w:lang w:val="de-DE"/>
        </w:rPr>
        <w:t>4. Verfahren für die Berechnung der Entgelte für die Nutzung der Eisenbahn</w:t>
      </w:r>
      <w:r w:rsidRPr="00FA17C4">
        <w:rPr>
          <w:color w:val="000000" w:themeColor="text1"/>
          <w:lang w:val="de-DE"/>
        </w:rPr>
        <w:softHyphen/>
        <w:t>infrastruktur,</w:t>
      </w:r>
    </w:p>
    <w:p w14:paraId="5513526C" w14:textId="77777777" w:rsidR="00090436" w:rsidRPr="00FA17C4" w:rsidRDefault="00090436" w:rsidP="00090436">
      <w:pPr>
        <w:jc w:val="both"/>
        <w:rPr>
          <w:color w:val="000000" w:themeColor="text1"/>
          <w:lang w:val="de-DE"/>
        </w:rPr>
      </w:pPr>
    </w:p>
    <w:p w14:paraId="614DEB59" w14:textId="77777777" w:rsidR="00090436" w:rsidRPr="00FA17C4" w:rsidRDefault="00090436" w:rsidP="00090436">
      <w:pPr>
        <w:ind w:firstLine="708"/>
        <w:jc w:val="both"/>
        <w:rPr>
          <w:color w:val="000000" w:themeColor="text1"/>
          <w:lang w:val="de-DE"/>
        </w:rPr>
      </w:pPr>
      <w:r w:rsidRPr="00FA17C4">
        <w:rPr>
          <w:color w:val="000000" w:themeColor="text1"/>
          <w:lang w:val="de-DE"/>
        </w:rPr>
        <w:t>5. Finanzierungsmittel für geplante Investitionen.</w:t>
      </w:r>
    </w:p>
    <w:p w14:paraId="054AA7AD" w14:textId="77777777" w:rsidR="00090436" w:rsidRPr="00FA17C4" w:rsidRDefault="00090436" w:rsidP="00090436">
      <w:pPr>
        <w:jc w:val="both"/>
        <w:rPr>
          <w:color w:val="000000" w:themeColor="text1"/>
          <w:lang w:val="de-DE"/>
        </w:rPr>
      </w:pPr>
    </w:p>
    <w:p w14:paraId="1C0F525F"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3 - </w:t>
      </w:r>
      <w:r w:rsidR="00131958" w:rsidRPr="00FA17C4">
        <w:rPr>
          <w:color w:val="000000" w:themeColor="text1"/>
          <w:lang w:val="de-DE"/>
        </w:rPr>
        <w:t>[Der in § 2 Nr. 1 erwähnte mehrjährige Investitionsplan enthält die Planung über mehrere Jahre der Investitionen in Bezug auf Erwerb, Entwicklung, Bau, Erneuerung, Unterhalt und Betrieb der Eisenbahninfrastruktur.]</w:t>
      </w:r>
    </w:p>
    <w:p w14:paraId="12D7B4AC" w14:textId="77777777" w:rsidR="00090436" w:rsidRPr="00FA17C4" w:rsidRDefault="00090436" w:rsidP="00090436">
      <w:pPr>
        <w:jc w:val="both"/>
        <w:rPr>
          <w:color w:val="000000" w:themeColor="text1"/>
          <w:lang w:val="de-DE"/>
        </w:rPr>
      </w:pPr>
    </w:p>
    <w:p w14:paraId="783AD9C3" w14:textId="77777777" w:rsidR="00131958" w:rsidRPr="00FA17C4" w:rsidRDefault="00131958" w:rsidP="00090436">
      <w:pPr>
        <w:jc w:val="both"/>
        <w:rPr>
          <w:color w:val="000000" w:themeColor="text1"/>
          <w:lang w:val="de-DE"/>
        </w:rPr>
      </w:pPr>
      <w:r w:rsidRPr="00FA17C4">
        <w:rPr>
          <w:color w:val="000000" w:themeColor="text1"/>
          <w:lang w:val="de-DE"/>
        </w:rPr>
        <w:tab/>
        <w:t xml:space="preserve">[Der mehrjährige Investitionsplan von Infrabel wird auf den mehrjährigen Investitionsplan der NGBE abgestimmt, insofern der Zeitplan der Arbeiten von Infrabel in Bezug auf Entwicklung, Bau und Erneuerung der Eisenbahninfrastruktur den mehrjährigen </w:t>
      </w:r>
      <w:r w:rsidRPr="00FA17C4">
        <w:rPr>
          <w:color w:val="000000" w:themeColor="text1"/>
          <w:lang w:val="de-DE"/>
        </w:rPr>
        <w:lastRenderedPageBreak/>
        <w:t>Investitionsplan der NGBE in Bezug auf Entwicklung, Bau und Erneuerung von Bahnhöfen, unbewachten Haltestellen und ihren Nebenanlagen beeinflusst.]</w:t>
      </w:r>
    </w:p>
    <w:p w14:paraId="04C0FF49" w14:textId="77777777" w:rsidR="00131958" w:rsidRPr="00FA17C4" w:rsidRDefault="00131958" w:rsidP="00090436">
      <w:pPr>
        <w:jc w:val="both"/>
        <w:rPr>
          <w:color w:val="000000" w:themeColor="text1"/>
          <w:lang w:val="de-DE"/>
        </w:rPr>
      </w:pPr>
    </w:p>
    <w:p w14:paraId="7B0E474B" w14:textId="77777777" w:rsidR="00090436" w:rsidRPr="00FA17C4" w:rsidRDefault="00090436" w:rsidP="00090436">
      <w:pPr>
        <w:ind w:firstLine="708"/>
        <w:jc w:val="both"/>
        <w:rPr>
          <w:color w:val="000000" w:themeColor="text1"/>
          <w:lang w:val="de-DE"/>
        </w:rPr>
      </w:pPr>
      <w:r w:rsidRPr="00FA17C4">
        <w:rPr>
          <w:color w:val="000000" w:themeColor="text1"/>
          <w:lang w:val="de-DE"/>
        </w:rPr>
        <w:t>Bevor der Verwaltungsrat von Infrabel den mehrjährigen Investitionsplan festlegt, übermittelt er den Eisenbahnunternehmen, die die Eisenbahninfrastruktur des belgischen Netzes nutzen, den Entwurf per Einschreiben. Diese Unternehmen können Infrabel ihre Bemerkungen innerhalb einer Frist von fünfundvierzig Tagen ab dem Datum der Versendung des Entwurfs mitteilen.</w:t>
      </w:r>
    </w:p>
    <w:p w14:paraId="6DD1F5CA" w14:textId="77777777" w:rsidR="00090436" w:rsidRPr="00FA17C4" w:rsidRDefault="00090436" w:rsidP="00090436">
      <w:pPr>
        <w:jc w:val="both"/>
        <w:rPr>
          <w:color w:val="000000" w:themeColor="text1"/>
          <w:lang w:val="de-DE"/>
        </w:rPr>
      </w:pPr>
    </w:p>
    <w:p w14:paraId="2ACF35CE" w14:textId="77777777" w:rsidR="000652B6" w:rsidRPr="00462A05" w:rsidRDefault="00090436" w:rsidP="000652B6">
      <w:pPr>
        <w:ind w:firstLine="708"/>
        <w:jc w:val="both"/>
        <w:rPr>
          <w:lang w:val="de-DE"/>
        </w:rPr>
      </w:pPr>
      <w:r w:rsidRPr="00FA17C4">
        <w:rPr>
          <w:color w:val="000000" w:themeColor="text1"/>
          <w:lang w:val="de-DE"/>
        </w:rPr>
        <w:t xml:space="preserve">§ 4 - </w:t>
      </w:r>
      <w:r w:rsidR="000652B6">
        <w:rPr>
          <w:color w:val="000000" w:themeColor="text1"/>
          <w:lang w:val="de-DE"/>
        </w:rPr>
        <w:t>[</w:t>
      </w:r>
      <w:r w:rsidR="000652B6" w:rsidRPr="00462A05">
        <w:rPr>
          <w:lang w:val="de-DE"/>
        </w:rPr>
        <w:t>Der Unternehmensplan und seine jährlichen Anpassungen werden dem Minister der Öffentlichen Unternehmen und dem für die Regulierung des Eisenbahnverkehrs zuständigen Minister mitgeteilt. Der in § 2 Nr. 1 erwähnte Mehrjahresplan wird dem Büro für Eisenbahninvestitionen mitgeteilt, das vor seiner Billigung durch den König gemäß Absatz 2 dem Minister der Öffentlichen Unternehmen eine Stellungnahme abgibt.</w:t>
      </w:r>
    </w:p>
    <w:p w14:paraId="6A4FD735" w14:textId="77777777" w:rsidR="000652B6" w:rsidRPr="00462A05" w:rsidRDefault="000652B6" w:rsidP="000652B6">
      <w:pPr>
        <w:jc w:val="both"/>
        <w:rPr>
          <w:lang w:val="de-DE"/>
        </w:rPr>
      </w:pPr>
    </w:p>
    <w:p w14:paraId="13FFEF03" w14:textId="77777777" w:rsidR="00090436" w:rsidRPr="00FA17C4" w:rsidRDefault="000652B6" w:rsidP="000652B6">
      <w:pPr>
        <w:ind w:firstLine="708"/>
        <w:jc w:val="both"/>
        <w:rPr>
          <w:color w:val="000000" w:themeColor="text1"/>
          <w:lang w:val="de-DE"/>
        </w:rPr>
      </w:pPr>
      <w:r w:rsidRPr="00462A05">
        <w:rPr>
          <w:lang w:val="de-DE"/>
        </w:rPr>
        <w:t>In Abweichung von Artikel 26 Absatz 2 werden die in § 2 erwähnten Punkte als für die Ausführung der Aufträge des öffentlichen Dienstes von Infrabel und ihres mehrjährigen Investitionsplans erforderlicher Teil vom König durch einen im Ministerrat beratenen Erlass gebilligt.</w:t>
      </w:r>
      <w:r w:rsidR="00090436" w:rsidRPr="00FA17C4">
        <w:rPr>
          <w:color w:val="000000" w:themeColor="text1"/>
          <w:lang w:val="de-DE"/>
        </w:rPr>
        <w:t>]</w:t>
      </w:r>
    </w:p>
    <w:p w14:paraId="5C810900" w14:textId="77777777" w:rsidR="00090436" w:rsidRPr="00FA17C4" w:rsidRDefault="00090436" w:rsidP="00090436">
      <w:pPr>
        <w:jc w:val="both"/>
        <w:rPr>
          <w:color w:val="000000" w:themeColor="text1"/>
          <w:lang w:val="de-DE"/>
        </w:rPr>
      </w:pPr>
    </w:p>
    <w:p w14:paraId="5D4326B4" w14:textId="77777777" w:rsidR="00090436" w:rsidRPr="00FA17C4" w:rsidRDefault="00090436" w:rsidP="00090436">
      <w:pPr>
        <w:ind w:firstLine="708"/>
        <w:jc w:val="both"/>
        <w:rPr>
          <w:color w:val="000000" w:themeColor="text1"/>
          <w:lang w:val="de-DE"/>
        </w:rPr>
      </w:pPr>
      <w:r w:rsidRPr="00FA17C4">
        <w:rPr>
          <w:color w:val="000000" w:themeColor="text1"/>
          <w:lang w:val="de-DE"/>
        </w:rPr>
        <w:t>§ 5 - Der Unternehmensplan ist eine Voraussetzung für den Abschluss des Geschäftsführungsvertrags. Bei Erneuerung des Geschäftsführungsvertrags wird der Plan spätestens zwölf Monate vor Ablauf des laufenden Geschäftsführungsvertrags erstellt. [Artikel 3 § 2 Nr. 9 ist nicht anwendbar.]</w:t>
      </w:r>
    </w:p>
    <w:p w14:paraId="7430C232" w14:textId="77777777" w:rsidR="00090436" w:rsidRPr="00FA17C4" w:rsidRDefault="00090436" w:rsidP="00090436">
      <w:pPr>
        <w:jc w:val="both"/>
        <w:rPr>
          <w:color w:val="000000" w:themeColor="text1"/>
          <w:lang w:val="de-DE"/>
        </w:rPr>
      </w:pPr>
    </w:p>
    <w:p w14:paraId="0D96ED35" w14:textId="77777777" w:rsidR="00090436" w:rsidRPr="00FA17C4" w:rsidRDefault="00090436" w:rsidP="00090436">
      <w:pPr>
        <w:jc w:val="both"/>
        <w:rPr>
          <w:i/>
          <w:color w:val="000000" w:themeColor="text1"/>
          <w:lang w:val="de-DE"/>
        </w:rPr>
      </w:pPr>
      <w:r w:rsidRPr="00FA17C4">
        <w:rPr>
          <w:i/>
          <w:color w:val="000000" w:themeColor="text1"/>
          <w:lang w:val="de-DE"/>
        </w:rPr>
        <w:t>[Art. 200</w:t>
      </w:r>
      <w:r w:rsidR="00740DD1" w:rsidRPr="00FA17C4">
        <w:rPr>
          <w:i/>
          <w:color w:val="000000" w:themeColor="text1"/>
          <w:lang w:val="de-DE"/>
        </w:rPr>
        <w:t xml:space="preserve"> § 1 ersetzt durch Art. </w:t>
      </w:r>
      <w:r w:rsidR="00131958" w:rsidRPr="00FA17C4">
        <w:rPr>
          <w:i/>
          <w:color w:val="000000" w:themeColor="text1"/>
          <w:lang w:val="de-DE"/>
        </w:rPr>
        <w:t xml:space="preserve">32 Nr. 1 des </w:t>
      </w:r>
      <w:r w:rsidR="00C81D08" w:rsidRPr="00FA17C4">
        <w:rPr>
          <w:i/>
          <w:color w:val="000000" w:themeColor="text1"/>
          <w:lang w:val="de-DE"/>
        </w:rPr>
        <w:t>K.E. vom 11.</w:t>
      </w:r>
      <w:r w:rsidR="00D420D6" w:rsidRPr="00FA17C4">
        <w:rPr>
          <w:i/>
          <w:color w:val="000000" w:themeColor="text1"/>
          <w:lang w:val="de-DE"/>
        </w:rPr>
        <w:t> </w:t>
      </w:r>
      <w:r w:rsidR="00C81D08" w:rsidRPr="00FA17C4">
        <w:rPr>
          <w:i/>
          <w:color w:val="000000" w:themeColor="text1"/>
          <w:lang w:val="de-DE"/>
        </w:rPr>
        <w:t>Dezember 2013</w:t>
      </w:r>
      <w:r w:rsidR="00D420D6" w:rsidRPr="00FA17C4">
        <w:rPr>
          <w:i/>
          <w:color w:val="000000" w:themeColor="text1"/>
          <w:lang w:val="de-DE"/>
        </w:rPr>
        <w:t> (I)</w:t>
      </w:r>
      <w:r w:rsidR="00131958" w:rsidRPr="00FA17C4">
        <w:rPr>
          <w:i/>
          <w:color w:val="000000" w:themeColor="text1"/>
          <w:lang w:val="de-DE"/>
        </w:rPr>
        <w:t xml:space="preserve"> (B.S. vom 16. Dezember 2013)</w:t>
      </w:r>
      <w:r w:rsidR="00740DD1" w:rsidRPr="00FA17C4">
        <w:rPr>
          <w:i/>
          <w:color w:val="000000" w:themeColor="text1"/>
          <w:lang w:val="de-DE"/>
        </w:rPr>
        <w:t>;</w:t>
      </w:r>
      <w:r w:rsidR="00131958" w:rsidRPr="00FA17C4">
        <w:rPr>
          <w:i/>
          <w:color w:val="000000" w:themeColor="text1"/>
          <w:lang w:val="de-DE"/>
        </w:rPr>
        <w:t xml:space="preserve"> § 3 Abs. 1 ersetzt durch Art. 32 Nr.</w:t>
      </w:r>
      <w:r w:rsidR="005E00CF" w:rsidRPr="00FA17C4">
        <w:rPr>
          <w:i/>
          <w:color w:val="000000" w:themeColor="text1"/>
          <w:lang w:val="de-DE"/>
        </w:rPr>
        <w:t> </w:t>
      </w:r>
      <w:r w:rsidR="00131958" w:rsidRPr="00FA17C4">
        <w:rPr>
          <w:i/>
          <w:color w:val="000000" w:themeColor="text1"/>
          <w:lang w:val="de-DE"/>
        </w:rPr>
        <w:t xml:space="preserve">2 des </w:t>
      </w:r>
      <w:r w:rsidR="00C81D08" w:rsidRPr="00FA17C4">
        <w:rPr>
          <w:i/>
          <w:color w:val="000000" w:themeColor="text1"/>
          <w:lang w:val="de-DE"/>
        </w:rPr>
        <w:t>K.E. vom 11.</w:t>
      </w:r>
      <w:r w:rsidR="00916F0E" w:rsidRPr="00FA17C4">
        <w:rPr>
          <w:i/>
          <w:color w:val="000000" w:themeColor="text1"/>
          <w:lang w:val="de-DE"/>
        </w:rPr>
        <w:t> </w:t>
      </w:r>
      <w:r w:rsidR="00C81D08" w:rsidRPr="00FA17C4">
        <w:rPr>
          <w:i/>
          <w:color w:val="000000" w:themeColor="text1"/>
          <w:lang w:val="de-DE"/>
        </w:rPr>
        <w:t>Dezember 2013</w:t>
      </w:r>
      <w:r w:rsidR="00D420D6" w:rsidRPr="00FA17C4">
        <w:rPr>
          <w:i/>
          <w:color w:val="000000" w:themeColor="text1"/>
          <w:lang w:val="de-DE"/>
        </w:rPr>
        <w:t> (I)</w:t>
      </w:r>
      <w:r w:rsidR="00131958" w:rsidRPr="00FA17C4">
        <w:rPr>
          <w:i/>
          <w:color w:val="000000" w:themeColor="text1"/>
          <w:lang w:val="de-DE"/>
        </w:rPr>
        <w:t xml:space="preserve"> (B.S. vom 16. Dezember 2013); § 3 neuer Absatz 2 eingefügt durch Art. 32 Nr. 3 des </w:t>
      </w:r>
      <w:r w:rsidR="00C81D08" w:rsidRPr="00FA17C4">
        <w:rPr>
          <w:i/>
          <w:color w:val="000000" w:themeColor="text1"/>
          <w:lang w:val="de-DE"/>
        </w:rPr>
        <w:t>K.E. vom 11.</w:t>
      </w:r>
      <w:r w:rsidR="000525F2" w:rsidRPr="00FA17C4">
        <w:rPr>
          <w:i/>
          <w:color w:val="000000" w:themeColor="text1"/>
          <w:lang w:val="de-DE"/>
        </w:rPr>
        <w:t> </w:t>
      </w:r>
      <w:r w:rsidR="00C81D08" w:rsidRPr="00FA17C4">
        <w:rPr>
          <w:i/>
          <w:color w:val="000000" w:themeColor="text1"/>
          <w:lang w:val="de-DE"/>
        </w:rPr>
        <w:t>Dezember 2013</w:t>
      </w:r>
      <w:r w:rsidR="00D420D6" w:rsidRPr="00FA17C4">
        <w:rPr>
          <w:i/>
          <w:color w:val="000000" w:themeColor="text1"/>
          <w:lang w:val="de-DE"/>
        </w:rPr>
        <w:t> (I)</w:t>
      </w:r>
      <w:r w:rsidR="00131958" w:rsidRPr="00FA17C4">
        <w:rPr>
          <w:i/>
          <w:color w:val="000000" w:themeColor="text1"/>
          <w:lang w:val="de-DE"/>
        </w:rPr>
        <w:t xml:space="preserve"> (B.S. vom 16. Dezember 2013); </w:t>
      </w:r>
      <w:r w:rsidRPr="00FA17C4">
        <w:rPr>
          <w:i/>
          <w:color w:val="000000" w:themeColor="text1"/>
          <w:lang w:val="de-DE"/>
        </w:rPr>
        <w:t xml:space="preserve">§ 4 </w:t>
      </w:r>
      <w:r w:rsidR="000652B6">
        <w:rPr>
          <w:i/>
          <w:color w:val="000000" w:themeColor="text1"/>
          <w:lang w:val="de-DE"/>
        </w:rPr>
        <w:t>ersetzt durch Art. 5 des G. vom 3. August 2016 (B.S. vom 7. September 2016, Err. vom 27. September 2016)</w:t>
      </w:r>
      <w:r w:rsidRPr="00FA17C4">
        <w:rPr>
          <w:i/>
          <w:color w:val="000000" w:themeColor="text1"/>
          <w:lang w:val="de-DE"/>
        </w:rPr>
        <w:t>; § 5 ergänzt durch Art. 37 § 4 des K.E. vom 18. Oktober 2004 (B.S. vom 20. Oktober 2004, Err. vom 9. November 2004)]</w:t>
      </w:r>
    </w:p>
    <w:p w14:paraId="7216B33D" w14:textId="77777777" w:rsidR="00C63517" w:rsidRPr="00FA17C4" w:rsidRDefault="00C63517">
      <w:pPr>
        <w:rPr>
          <w:color w:val="000000" w:themeColor="text1"/>
          <w:lang w:val="de-DE"/>
        </w:rPr>
      </w:pPr>
    </w:p>
    <w:p w14:paraId="6BE712B5" w14:textId="77777777" w:rsidR="00740DD1" w:rsidRPr="00FA17C4" w:rsidRDefault="00740DD1">
      <w:pPr>
        <w:rPr>
          <w:color w:val="000000" w:themeColor="text1"/>
          <w:lang w:val="de-DE"/>
        </w:rPr>
      </w:pPr>
    </w:p>
    <w:p w14:paraId="1AC5AB28" w14:textId="77777777" w:rsidR="000A49A9" w:rsidRPr="00FA17C4" w:rsidRDefault="000A49A9">
      <w:pPr>
        <w:rPr>
          <w:color w:val="000000" w:themeColor="text1"/>
          <w:lang w:val="de-DE"/>
        </w:rPr>
      </w:pPr>
      <w:r w:rsidRPr="00FA17C4">
        <w:rPr>
          <w:color w:val="000000" w:themeColor="text1"/>
          <w:lang w:val="de-DE"/>
        </w:rPr>
        <w:br w:type="page"/>
      </w:r>
    </w:p>
    <w:p w14:paraId="2C43EBAF" w14:textId="77777777" w:rsidR="00090436" w:rsidRPr="00FA17C4" w:rsidRDefault="00090436" w:rsidP="00C63517">
      <w:pPr>
        <w:jc w:val="center"/>
        <w:rPr>
          <w:color w:val="000000" w:themeColor="text1"/>
          <w:lang w:val="de-DE"/>
        </w:rPr>
      </w:pPr>
      <w:r w:rsidRPr="00FA17C4">
        <w:rPr>
          <w:color w:val="000000" w:themeColor="text1"/>
          <w:lang w:val="de-DE"/>
        </w:rPr>
        <w:lastRenderedPageBreak/>
        <w:t xml:space="preserve">KAPITEL 2 - </w:t>
      </w:r>
      <w:r w:rsidRPr="00FA17C4">
        <w:rPr>
          <w:i/>
          <w:color w:val="000000" w:themeColor="text1"/>
          <w:lang w:val="de-DE"/>
        </w:rPr>
        <w:t>Finanzielle und steuerrechtliche Bestimmungen</w:t>
      </w:r>
    </w:p>
    <w:p w14:paraId="44B55D5C" w14:textId="77777777" w:rsidR="00090436" w:rsidRPr="00FA17C4" w:rsidRDefault="00090436" w:rsidP="00090436">
      <w:pPr>
        <w:jc w:val="both"/>
        <w:rPr>
          <w:color w:val="000000" w:themeColor="text1"/>
          <w:lang w:val="de-DE"/>
        </w:rPr>
      </w:pPr>
    </w:p>
    <w:p w14:paraId="7CCB6284" w14:textId="77777777" w:rsidR="00090436" w:rsidRPr="00FA17C4" w:rsidRDefault="00090436" w:rsidP="00090436">
      <w:pPr>
        <w:jc w:val="both"/>
        <w:rPr>
          <w:color w:val="000000" w:themeColor="text1"/>
          <w:lang w:val="de-DE"/>
        </w:rPr>
      </w:pPr>
    </w:p>
    <w:p w14:paraId="218F68D4"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201 -</w:t>
      </w:r>
      <w:r w:rsidRPr="00FA17C4">
        <w:rPr>
          <w:color w:val="000000" w:themeColor="text1"/>
          <w:lang w:val="de-DE"/>
        </w:rPr>
        <w:t xml:space="preserve"> Infrabel bestimmt die Entgelte für die Nutzung der Eisenbahninfrastruktur in Bezug auf Dienste, die es im Rahmen seiner Aufträge des öffentlichen Dienstes erbringt, unter Einhaltung der vom König durch einen im Ministerrat beratenen Erlass festgelegten Grundsätze und Verfahren und der Bestimmungen des Geschäftsführungsvertrags.</w:t>
      </w:r>
    </w:p>
    <w:p w14:paraId="15B53EB2" w14:textId="77777777" w:rsidR="00090436" w:rsidRPr="00FA17C4" w:rsidRDefault="00090436" w:rsidP="00090436">
      <w:pPr>
        <w:jc w:val="both"/>
        <w:rPr>
          <w:color w:val="000000" w:themeColor="text1"/>
          <w:lang w:val="de-DE"/>
        </w:rPr>
      </w:pPr>
    </w:p>
    <w:p w14:paraId="6532F68C" w14:textId="77777777" w:rsidR="00090436" w:rsidRPr="00FA17C4" w:rsidRDefault="00090436" w:rsidP="00090436">
      <w:pPr>
        <w:jc w:val="both"/>
        <w:rPr>
          <w:color w:val="000000" w:themeColor="text1"/>
          <w:lang w:val="de-DE"/>
        </w:rPr>
      </w:pPr>
    </w:p>
    <w:p w14:paraId="6F29486D"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202 -</w:t>
      </w:r>
      <w:r w:rsidRPr="00FA17C4">
        <w:rPr>
          <w:color w:val="000000" w:themeColor="text1"/>
          <w:lang w:val="de-DE"/>
        </w:rPr>
        <w:t> § 1 - In dem zwischen dem Staat und Infrabel zu schließenden Geschäfts</w:t>
      </w:r>
      <w:r w:rsidRPr="00FA17C4">
        <w:rPr>
          <w:color w:val="000000" w:themeColor="text1"/>
          <w:lang w:val="de-DE"/>
        </w:rPr>
        <w:softHyphen/>
        <w:t>führungsvertrag werden Berechnung und Zahlungsmodalitäten aller Staatssubventionen für die Ausführung der Aufträge des öffentlichen Dienstes von Infrabel bestimmt, um:</w:t>
      </w:r>
    </w:p>
    <w:p w14:paraId="1DCC6932" w14:textId="77777777" w:rsidR="00090436" w:rsidRPr="00FA17C4" w:rsidRDefault="00090436" w:rsidP="00090436">
      <w:pPr>
        <w:jc w:val="both"/>
        <w:rPr>
          <w:color w:val="000000" w:themeColor="text1"/>
          <w:lang w:val="de-DE"/>
        </w:rPr>
      </w:pPr>
    </w:p>
    <w:p w14:paraId="45EC76B6" w14:textId="77777777" w:rsidR="00090436" w:rsidRPr="00FA17C4" w:rsidRDefault="00090436" w:rsidP="00090436">
      <w:pPr>
        <w:ind w:firstLine="708"/>
        <w:jc w:val="both"/>
        <w:rPr>
          <w:color w:val="000000" w:themeColor="text1"/>
          <w:lang w:val="de-DE"/>
        </w:rPr>
      </w:pPr>
      <w:r w:rsidRPr="00FA17C4">
        <w:rPr>
          <w:color w:val="000000" w:themeColor="text1"/>
          <w:lang w:val="de-DE"/>
        </w:rPr>
        <w:t>1. sicherzustellen, dass sich die Einnahmen aus Wegeentgelten, dem Gewinn aus anderen wirtschaftlichen Tätigkeiten und der Staatssubventionen einerseits und die Fahrweg</w:t>
      </w:r>
      <w:r w:rsidRPr="00FA17C4">
        <w:rPr>
          <w:color w:val="000000" w:themeColor="text1"/>
          <w:lang w:val="de-DE"/>
        </w:rPr>
        <w:softHyphen/>
        <w:t>ausgaben andererseits unter normalen geschäftlichen Umständen und über einen angemes</w:t>
      </w:r>
      <w:r w:rsidRPr="00FA17C4">
        <w:rPr>
          <w:color w:val="000000" w:themeColor="text1"/>
          <w:lang w:val="de-DE"/>
        </w:rPr>
        <w:softHyphen/>
        <w:t>senen Zeitraum zumindest ausgleichen,</w:t>
      </w:r>
    </w:p>
    <w:p w14:paraId="1B92EBE7" w14:textId="77777777" w:rsidR="00090436" w:rsidRPr="00FA17C4" w:rsidRDefault="00090436" w:rsidP="00090436">
      <w:pPr>
        <w:jc w:val="both"/>
        <w:rPr>
          <w:color w:val="000000" w:themeColor="text1"/>
          <w:lang w:val="de-DE"/>
        </w:rPr>
      </w:pPr>
    </w:p>
    <w:p w14:paraId="6E70B0D7" w14:textId="77777777" w:rsidR="00090436" w:rsidRPr="00FA17C4" w:rsidRDefault="00090436" w:rsidP="00090436">
      <w:pPr>
        <w:ind w:firstLine="708"/>
        <w:jc w:val="both"/>
        <w:rPr>
          <w:color w:val="000000" w:themeColor="text1"/>
          <w:lang w:val="de-DE"/>
        </w:rPr>
      </w:pPr>
      <w:r w:rsidRPr="00FA17C4">
        <w:rPr>
          <w:color w:val="000000" w:themeColor="text1"/>
          <w:lang w:val="de-DE"/>
        </w:rPr>
        <w:t>2. angemessene finanzielle Anreize vorzusehen, um sowohl die mit der Fahrweg</w:t>
      </w:r>
      <w:r w:rsidRPr="00FA17C4">
        <w:rPr>
          <w:color w:val="000000" w:themeColor="text1"/>
          <w:lang w:val="de-DE"/>
        </w:rPr>
        <w:softHyphen/>
        <w:t>bereitstellung verbundenen Kosten als auch die Entgelte für die Nutzung der Fahrwege zu senken, die Nutzung dieser Fahrwege zu maximieren und die Investitionen vorzunehmen, die erforderlich sind, um Leistung, Qualität des Dienstes und Sicherheit der Fahrwege auf hohem Niveau zu halten.</w:t>
      </w:r>
    </w:p>
    <w:p w14:paraId="743D2396" w14:textId="77777777" w:rsidR="00090436" w:rsidRPr="00FA17C4" w:rsidRDefault="00090436" w:rsidP="00090436">
      <w:pPr>
        <w:jc w:val="both"/>
        <w:rPr>
          <w:color w:val="000000" w:themeColor="text1"/>
          <w:lang w:val="de-DE"/>
        </w:rPr>
      </w:pPr>
    </w:p>
    <w:p w14:paraId="688B1884" w14:textId="77777777" w:rsidR="00131958" w:rsidRPr="00FA17C4" w:rsidRDefault="00131958" w:rsidP="00131958">
      <w:pPr>
        <w:jc w:val="both"/>
        <w:rPr>
          <w:color w:val="000000" w:themeColor="text1"/>
          <w:lang w:val="de-DE"/>
        </w:rPr>
      </w:pPr>
      <w:r w:rsidRPr="00FA17C4">
        <w:rPr>
          <w:color w:val="000000" w:themeColor="text1"/>
          <w:lang w:val="de-DE"/>
        </w:rPr>
        <w:tab/>
        <w:t>[</w:t>
      </w:r>
      <w:r w:rsidRPr="00FA17C4">
        <w:rPr>
          <w:b/>
          <w:color w:val="000000" w:themeColor="text1"/>
          <w:lang w:val="de-DE"/>
        </w:rPr>
        <w:t>Art. 202</w:t>
      </w:r>
      <w:r w:rsidRPr="00FA17C4">
        <w:rPr>
          <w:b/>
          <w:i/>
          <w:color w:val="000000" w:themeColor="text1"/>
          <w:lang w:val="de-DE"/>
        </w:rPr>
        <w:t>bis</w:t>
      </w:r>
      <w:r w:rsidRPr="00FA17C4">
        <w:rPr>
          <w:color w:val="000000" w:themeColor="text1"/>
          <w:lang w:val="de-DE"/>
        </w:rPr>
        <w:t> - Unbewegliche Güter, die Eigentum von Infrabel sind, dürfen nicht enteignet werden. Auf Vorschlag des für öffentliche Unternehmen zuständigen Ministers und nach Stellungnahme des Verwaltungsrates von Infrabel, die innerhalb zweier Monate nach Empfang eines diesbezüglichen Antrags abgegeben wird, darf der König jedoch die Enteignung unbeweglicher Güter, die nicht mehr für den Betrieb der Eisenbahninfrastruktur zweckdienlich wären, erlauben. Der Ertrag aus der Veräußerung unbeweglicher Güter kommt Infrabel zu.]</w:t>
      </w:r>
    </w:p>
    <w:p w14:paraId="3B3876DD" w14:textId="77777777" w:rsidR="00131958" w:rsidRPr="00FA17C4" w:rsidRDefault="00131958" w:rsidP="00131958">
      <w:pPr>
        <w:jc w:val="both"/>
        <w:rPr>
          <w:color w:val="000000" w:themeColor="text1"/>
          <w:lang w:val="de-DE"/>
        </w:rPr>
      </w:pPr>
    </w:p>
    <w:p w14:paraId="0034E03E" w14:textId="77777777" w:rsidR="00131958" w:rsidRPr="00FA17C4" w:rsidRDefault="00131958" w:rsidP="00131958">
      <w:pPr>
        <w:jc w:val="both"/>
        <w:rPr>
          <w:i/>
          <w:color w:val="000000" w:themeColor="text1"/>
          <w:lang w:val="de-DE"/>
        </w:rPr>
      </w:pPr>
      <w:r w:rsidRPr="00FA17C4">
        <w:rPr>
          <w:i/>
          <w:color w:val="000000" w:themeColor="text1"/>
          <w:lang w:val="de-DE"/>
        </w:rPr>
        <w:t xml:space="preserve">[Art. 202bis eingefügt durch Art. 33 des </w:t>
      </w:r>
      <w:r w:rsidR="00C81D08" w:rsidRPr="00FA17C4">
        <w:rPr>
          <w:i/>
          <w:color w:val="000000" w:themeColor="text1"/>
          <w:lang w:val="de-DE"/>
        </w:rPr>
        <w:t>K.E. vom 11.</w:t>
      </w:r>
      <w:r w:rsidR="00D420D6" w:rsidRPr="00FA17C4">
        <w:rPr>
          <w:i/>
          <w:color w:val="000000" w:themeColor="text1"/>
          <w:lang w:val="de-DE"/>
        </w:rPr>
        <w:t> </w:t>
      </w:r>
      <w:r w:rsidR="00C81D08" w:rsidRPr="00FA17C4">
        <w:rPr>
          <w:i/>
          <w:color w:val="000000" w:themeColor="text1"/>
          <w:lang w:val="de-DE"/>
        </w:rPr>
        <w:t>Dezember 2013</w:t>
      </w:r>
      <w:r w:rsidR="00D420D6" w:rsidRPr="00FA17C4">
        <w:rPr>
          <w:i/>
          <w:color w:val="000000" w:themeColor="text1"/>
          <w:lang w:val="de-DE"/>
        </w:rPr>
        <w:t> (I)</w:t>
      </w:r>
      <w:r w:rsidRPr="00FA17C4">
        <w:rPr>
          <w:i/>
          <w:color w:val="000000" w:themeColor="text1"/>
          <w:lang w:val="de-DE"/>
        </w:rPr>
        <w:t xml:space="preserve"> (B.S. vom 16. Dezember 2013)]</w:t>
      </w:r>
    </w:p>
    <w:p w14:paraId="078B69D7" w14:textId="77777777" w:rsidR="00131958" w:rsidRPr="00FA17C4" w:rsidRDefault="00131958" w:rsidP="00131958">
      <w:pPr>
        <w:jc w:val="both"/>
        <w:rPr>
          <w:color w:val="000000" w:themeColor="text1"/>
          <w:lang w:val="de-DE"/>
        </w:rPr>
      </w:pPr>
    </w:p>
    <w:p w14:paraId="0A68233E" w14:textId="77777777" w:rsidR="00131958" w:rsidRPr="00FA17C4" w:rsidRDefault="00131958" w:rsidP="00131958">
      <w:pPr>
        <w:jc w:val="both"/>
        <w:rPr>
          <w:color w:val="000000" w:themeColor="text1"/>
          <w:lang w:val="de-DE"/>
        </w:rPr>
      </w:pPr>
    </w:p>
    <w:p w14:paraId="581CC3F9" w14:textId="77777777" w:rsidR="00131958" w:rsidRPr="00FA17C4" w:rsidRDefault="00131958" w:rsidP="00131958">
      <w:pPr>
        <w:jc w:val="both"/>
        <w:rPr>
          <w:color w:val="000000" w:themeColor="text1"/>
          <w:lang w:val="de-DE"/>
        </w:rPr>
      </w:pPr>
      <w:r w:rsidRPr="00FA17C4">
        <w:rPr>
          <w:color w:val="000000" w:themeColor="text1"/>
          <w:lang w:val="de-DE"/>
        </w:rPr>
        <w:tab/>
        <w:t>[</w:t>
      </w:r>
      <w:r w:rsidRPr="00FA17C4">
        <w:rPr>
          <w:b/>
          <w:color w:val="000000" w:themeColor="text1"/>
          <w:lang w:val="de-DE"/>
        </w:rPr>
        <w:t>Art. 202</w:t>
      </w:r>
      <w:r w:rsidRPr="00FA17C4">
        <w:rPr>
          <w:b/>
          <w:i/>
          <w:color w:val="000000" w:themeColor="text1"/>
          <w:lang w:val="de-DE"/>
        </w:rPr>
        <w:t>ter</w:t>
      </w:r>
      <w:r w:rsidRPr="00FA17C4">
        <w:rPr>
          <w:color w:val="000000" w:themeColor="text1"/>
          <w:lang w:val="de-DE"/>
        </w:rPr>
        <w:t> - Bevor Infrabel unbewegliche Güter, die nicht für die Ausführung ihrer Aufträge des öffentlichen Dienstes erforderlich sind, veräußert, setzt sie die NGBE von den Bedingungen der Veräußerung einschließlich des Preises der Übertragung in Kenntnis.</w:t>
      </w:r>
    </w:p>
    <w:p w14:paraId="62971CD2" w14:textId="77777777" w:rsidR="00131958" w:rsidRPr="00FA17C4" w:rsidRDefault="00131958" w:rsidP="00131958">
      <w:pPr>
        <w:jc w:val="both"/>
        <w:rPr>
          <w:color w:val="000000" w:themeColor="text1"/>
          <w:lang w:val="de-DE"/>
        </w:rPr>
      </w:pPr>
    </w:p>
    <w:p w14:paraId="5A3996C7" w14:textId="77777777" w:rsidR="00131958" w:rsidRPr="00FA17C4" w:rsidRDefault="00131958" w:rsidP="00131958">
      <w:pPr>
        <w:jc w:val="both"/>
        <w:rPr>
          <w:color w:val="000000" w:themeColor="text1"/>
          <w:lang w:val="de-DE"/>
        </w:rPr>
      </w:pPr>
      <w:r w:rsidRPr="00FA17C4">
        <w:rPr>
          <w:color w:val="000000" w:themeColor="text1"/>
          <w:lang w:val="de-DE"/>
        </w:rPr>
        <w:tab/>
        <w:t>Werden die Bedingungen von Infrabel von der NGBE ohne Vorbehalt oder Bedingung angenommen, gilt die Übertragung an die NGBE als durchgeführt.</w:t>
      </w:r>
    </w:p>
    <w:p w14:paraId="6E5A3F1C" w14:textId="77777777" w:rsidR="00131958" w:rsidRPr="00FA17C4" w:rsidRDefault="00131958" w:rsidP="00131958">
      <w:pPr>
        <w:jc w:val="both"/>
        <w:rPr>
          <w:color w:val="000000" w:themeColor="text1"/>
          <w:lang w:val="de-DE"/>
        </w:rPr>
      </w:pPr>
    </w:p>
    <w:p w14:paraId="173407D1" w14:textId="77777777" w:rsidR="00131958" w:rsidRPr="00FA17C4" w:rsidRDefault="00131958" w:rsidP="00131958">
      <w:pPr>
        <w:jc w:val="both"/>
        <w:rPr>
          <w:color w:val="000000" w:themeColor="text1"/>
          <w:lang w:val="de-DE"/>
        </w:rPr>
      </w:pPr>
      <w:r w:rsidRPr="00FA17C4">
        <w:rPr>
          <w:color w:val="000000" w:themeColor="text1"/>
          <w:lang w:val="de-DE"/>
        </w:rPr>
        <w:tab/>
        <w:t>Wenn die NGBE das in Absatz 1 erwähnte Recht nicht ausübt und die Bedingungen des Angebots anschließend von Infrabel wesentlich geändert werden, lebt dieses Recht auf.</w:t>
      </w:r>
    </w:p>
    <w:p w14:paraId="421C8D1B" w14:textId="77777777" w:rsidR="00131958" w:rsidRPr="00FA17C4" w:rsidRDefault="00131958" w:rsidP="00131958">
      <w:pPr>
        <w:jc w:val="both"/>
        <w:rPr>
          <w:color w:val="000000" w:themeColor="text1"/>
          <w:lang w:val="de-DE"/>
        </w:rPr>
      </w:pPr>
    </w:p>
    <w:p w14:paraId="5C5E16C7" w14:textId="77777777" w:rsidR="000A49A9" w:rsidRPr="00FA17C4" w:rsidRDefault="000A49A9">
      <w:pPr>
        <w:rPr>
          <w:color w:val="000000" w:themeColor="text1"/>
          <w:lang w:val="de-DE"/>
        </w:rPr>
      </w:pPr>
      <w:r w:rsidRPr="00FA17C4">
        <w:rPr>
          <w:color w:val="000000" w:themeColor="text1"/>
          <w:lang w:val="de-DE"/>
        </w:rPr>
        <w:br w:type="page"/>
      </w:r>
    </w:p>
    <w:p w14:paraId="209CC58F" w14:textId="77777777" w:rsidR="00090436" w:rsidRPr="00FA17C4" w:rsidRDefault="00131958" w:rsidP="00131958">
      <w:pPr>
        <w:jc w:val="both"/>
        <w:rPr>
          <w:color w:val="000000" w:themeColor="text1"/>
          <w:lang w:val="de-DE"/>
        </w:rPr>
      </w:pPr>
      <w:r w:rsidRPr="00FA17C4">
        <w:rPr>
          <w:color w:val="000000" w:themeColor="text1"/>
          <w:lang w:val="de-DE"/>
        </w:rPr>
        <w:lastRenderedPageBreak/>
        <w:tab/>
        <w:t>Die Modalitäten der Ausübung dieses Rechts werden in einer zwischen Infrabel und der NGBE zu schließenden Vereinbarung geregelt. In der Zwischenzeit üben die Parteien dieses Recht mit der Sorgfalt eines guten Familienvaters aus.]</w:t>
      </w:r>
    </w:p>
    <w:p w14:paraId="3953BCB1" w14:textId="77777777" w:rsidR="00131958" w:rsidRPr="00FA17C4" w:rsidRDefault="00131958" w:rsidP="00090436">
      <w:pPr>
        <w:jc w:val="both"/>
        <w:rPr>
          <w:color w:val="000000" w:themeColor="text1"/>
          <w:lang w:val="de-DE"/>
        </w:rPr>
      </w:pPr>
    </w:p>
    <w:p w14:paraId="5C7A9F8D" w14:textId="77777777" w:rsidR="00131958" w:rsidRPr="00FA17C4" w:rsidRDefault="00131958" w:rsidP="00090436">
      <w:pPr>
        <w:jc w:val="both"/>
        <w:rPr>
          <w:i/>
          <w:color w:val="000000" w:themeColor="text1"/>
          <w:lang w:val="de-DE"/>
        </w:rPr>
      </w:pPr>
      <w:r w:rsidRPr="00FA17C4">
        <w:rPr>
          <w:i/>
          <w:color w:val="000000" w:themeColor="text1"/>
          <w:lang w:val="de-DE"/>
        </w:rPr>
        <w:t xml:space="preserve">[Art. 202ter eingefügt durch Art. 33 des </w:t>
      </w:r>
      <w:r w:rsidR="00C81D08" w:rsidRPr="00FA17C4">
        <w:rPr>
          <w:i/>
          <w:color w:val="000000" w:themeColor="text1"/>
          <w:lang w:val="de-DE"/>
        </w:rPr>
        <w:t>K.E. vom 11.</w:t>
      </w:r>
      <w:r w:rsidR="00262D87" w:rsidRPr="00FA17C4">
        <w:rPr>
          <w:i/>
          <w:color w:val="000000" w:themeColor="text1"/>
          <w:lang w:val="de-DE"/>
        </w:rPr>
        <w:t> </w:t>
      </w:r>
      <w:r w:rsidR="00C81D08" w:rsidRPr="00FA17C4">
        <w:rPr>
          <w:i/>
          <w:color w:val="000000" w:themeColor="text1"/>
          <w:lang w:val="de-DE"/>
        </w:rPr>
        <w:t>Dezember 2013</w:t>
      </w:r>
      <w:r w:rsidR="00262D87" w:rsidRPr="00FA17C4">
        <w:rPr>
          <w:i/>
          <w:color w:val="000000" w:themeColor="text1"/>
          <w:lang w:val="de-DE"/>
        </w:rPr>
        <w:t> (I)</w:t>
      </w:r>
      <w:r w:rsidRPr="00FA17C4">
        <w:rPr>
          <w:i/>
          <w:color w:val="000000" w:themeColor="text1"/>
          <w:lang w:val="de-DE"/>
        </w:rPr>
        <w:t xml:space="preserve"> (B.S. vom 16. Dezember 2013)]</w:t>
      </w:r>
    </w:p>
    <w:p w14:paraId="6747C87A" w14:textId="77777777" w:rsidR="00131958" w:rsidRPr="00FA17C4" w:rsidRDefault="00131958" w:rsidP="00090436">
      <w:pPr>
        <w:jc w:val="both"/>
        <w:rPr>
          <w:color w:val="000000" w:themeColor="text1"/>
          <w:lang w:val="de-DE"/>
        </w:rPr>
      </w:pPr>
    </w:p>
    <w:p w14:paraId="47E2CB82" w14:textId="77777777" w:rsidR="00131958" w:rsidRPr="00FA17C4" w:rsidRDefault="00131958" w:rsidP="00090436">
      <w:pPr>
        <w:jc w:val="both"/>
        <w:rPr>
          <w:color w:val="000000" w:themeColor="text1"/>
          <w:lang w:val="de-DE"/>
        </w:rPr>
      </w:pPr>
    </w:p>
    <w:p w14:paraId="62A6163D" w14:textId="77777777" w:rsidR="00090436" w:rsidRDefault="00090436" w:rsidP="00090436">
      <w:pPr>
        <w:ind w:firstLine="708"/>
        <w:jc w:val="both"/>
        <w:rPr>
          <w:color w:val="000000" w:themeColor="text1"/>
          <w:lang w:val="de-DE"/>
        </w:rPr>
      </w:pPr>
      <w:r w:rsidRPr="00FA17C4">
        <w:rPr>
          <w:b/>
          <w:color w:val="000000" w:themeColor="text1"/>
          <w:lang w:val="de-DE"/>
        </w:rPr>
        <w:t>Art. 203 -</w:t>
      </w:r>
      <w:r w:rsidRPr="00FA17C4">
        <w:rPr>
          <w:color w:val="000000" w:themeColor="text1"/>
          <w:lang w:val="de-DE"/>
        </w:rPr>
        <w:t xml:space="preserve"> Der König kann unter den Bedingungen, die Er bestimmt, Staatsgarantie für Verpflichtungen von Infrabel gewähren, die auf Anleihen, die von Infrabel im Rahmen seiner Aufträge des öffentlichen Dienstes ausgegeben oder aufgenommen werden, oder auf Abkom</w:t>
      </w:r>
      <w:r w:rsidRPr="00FA17C4">
        <w:rPr>
          <w:color w:val="000000" w:themeColor="text1"/>
          <w:lang w:val="de-DE"/>
        </w:rPr>
        <w:softHyphen/>
        <w:t>men zur Deckung von Wechsel- oder Zinsrisiken in Bezug auf solche Anleihen beruhen.</w:t>
      </w:r>
    </w:p>
    <w:p w14:paraId="537A6378" w14:textId="77777777" w:rsidR="003F14C2" w:rsidRDefault="003F14C2" w:rsidP="00090436">
      <w:pPr>
        <w:ind w:firstLine="708"/>
        <w:jc w:val="both"/>
        <w:rPr>
          <w:color w:val="000000" w:themeColor="text1"/>
          <w:lang w:val="de-DE"/>
        </w:rPr>
      </w:pPr>
    </w:p>
    <w:p w14:paraId="2EB3FDC8" w14:textId="4A1BB6ED" w:rsidR="003F14C2" w:rsidRDefault="003F14C2" w:rsidP="00090436">
      <w:pPr>
        <w:ind w:firstLine="708"/>
        <w:jc w:val="both"/>
        <w:rPr>
          <w:color w:val="000000" w:themeColor="text1"/>
          <w:lang w:val="de-DE"/>
        </w:rPr>
      </w:pPr>
      <w:r>
        <w:rPr>
          <w:color w:val="000000" w:themeColor="text1"/>
          <w:lang w:val="de-DE"/>
        </w:rPr>
        <w:t>[</w:t>
      </w:r>
      <w:r w:rsidRPr="002317E1">
        <w:rPr>
          <w:lang w:val="de-DE"/>
        </w:rPr>
        <w:t>In Abweichung von Artikel 12 § 2 Absatz 2 Nr. 2 darf der König für die bei einer multilateralen Bank aufgenommenen Anleihen vom Königlichen Erlass Nr. 517 vom 31. März 1987 zur Einführung einer jährlichen Prämie auf die vom Staat besicherten neuen Verbindlichkeiten bestimmter Einrichtungen des öffentlichen Sektors abweichen.</w:t>
      </w:r>
      <w:r>
        <w:rPr>
          <w:color w:val="000000" w:themeColor="text1"/>
          <w:lang w:val="de-DE"/>
        </w:rPr>
        <w:t>]</w:t>
      </w:r>
    </w:p>
    <w:p w14:paraId="17014B43" w14:textId="77777777" w:rsidR="003F14C2" w:rsidRDefault="003F14C2" w:rsidP="00090436">
      <w:pPr>
        <w:ind w:firstLine="708"/>
        <w:jc w:val="both"/>
        <w:rPr>
          <w:color w:val="000000" w:themeColor="text1"/>
          <w:lang w:val="de-DE"/>
        </w:rPr>
      </w:pPr>
    </w:p>
    <w:p w14:paraId="4C7528DF" w14:textId="608B5A05" w:rsidR="003F14C2" w:rsidRPr="003F14C2" w:rsidRDefault="003F14C2" w:rsidP="003F14C2">
      <w:pPr>
        <w:jc w:val="both"/>
        <w:rPr>
          <w:i/>
          <w:iCs/>
          <w:color w:val="000000" w:themeColor="text1"/>
          <w:lang w:val="de-DE"/>
        </w:rPr>
      </w:pPr>
      <w:r w:rsidRPr="003F14C2">
        <w:rPr>
          <w:i/>
          <w:iCs/>
          <w:color w:val="000000" w:themeColor="text1"/>
          <w:lang w:val="de-DE"/>
        </w:rPr>
        <w:t>[</w:t>
      </w:r>
      <w:r>
        <w:rPr>
          <w:i/>
          <w:iCs/>
          <w:color w:val="000000" w:themeColor="text1"/>
          <w:lang w:val="de-DE"/>
        </w:rPr>
        <w:t>Art. 203 Abs. 2 eingefügt durch Art. 114 des G. vom 28. Dezember 2023 (B.S. vom 29. Dezember 2023)</w:t>
      </w:r>
      <w:r w:rsidRPr="003F14C2">
        <w:rPr>
          <w:i/>
          <w:iCs/>
          <w:color w:val="000000" w:themeColor="text1"/>
          <w:lang w:val="de-DE"/>
        </w:rPr>
        <w:t>]</w:t>
      </w:r>
    </w:p>
    <w:p w14:paraId="18AFFE1A" w14:textId="77777777" w:rsidR="00090436" w:rsidRPr="00FA17C4" w:rsidRDefault="00090436" w:rsidP="00090436">
      <w:pPr>
        <w:jc w:val="both"/>
        <w:rPr>
          <w:color w:val="000000" w:themeColor="text1"/>
          <w:lang w:val="de-DE"/>
        </w:rPr>
      </w:pPr>
    </w:p>
    <w:p w14:paraId="32B3DA0D" w14:textId="77777777" w:rsidR="00090436" w:rsidRPr="00FA17C4" w:rsidRDefault="00090436" w:rsidP="00090436">
      <w:pPr>
        <w:jc w:val="both"/>
        <w:rPr>
          <w:color w:val="000000" w:themeColor="text1"/>
          <w:lang w:val="de-DE"/>
        </w:rPr>
      </w:pPr>
    </w:p>
    <w:p w14:paraId="38C0FDD0"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204 -</w:t>
      </w:r>
      <w:r w:rsidRPr="00FA17C4">
        <w:rPr>
          <w:color w:val="000000" w:themeColor="text1"/>
          <w:lang w:val="de-DE"/>
        </w:rPr>
        <w:t xml:space="preserve"> </w:t>
      </w:r>
      <w:r w:rsidRPr="00FA17C4">
        <w:rPr>
          <w:i/>
          <w:color w:val="000000" w:themeColor="text1"/>
          <w:lang w:val="de-DE"/>
        </w:rPr>
        <w:t>[Abänderungsbestimmung]</w:t>
      </w:r>
    </w:p>
    <w:p w14:paraId="5ED5ED47" w14:textId="77777777" w:rsidR="00090436" w:rsidRPr="00FA17C4" w:rsidRDefault="00090436" w:rsidP="00090436">
      <w:pPr>
        <w:jc w:val="both"/>
        <w:rPr>
          <w:color w:val="000000" w:themeColor="text1"/>
          <w:lang w:val="de-DE"/>
        </w:rPr>
      </w:pPr>
    </w:p>
    <w:p w14:paraId="4FFC9907" w14:textId="77777777" w:rsidR="00090436" w:rsidRPr="00FA17C4" w:rsidRDefault="00090436" w:rsidP="00090436">
      <w:pPr>
        <w:ind w:firstLine="708"/>
        <w:jc w:val="both"/>
        <w:rPr>
          <w:color w:val="000000" w:themeColor="text1"/>
          <w:lang w:val="de-DE"/>
        </w:rPr>
      </w:pPr>
      <w:r w:rsidRPr="00FA17C4">
        <w:rPr>
          <w:color w:val="000000" w:themeColor="text1"/>
          <w:lang w:val="de-DE"/>
        </w:rPr>
        <w:t>Infrabel ist von allen Steuern, Abgaben und Gebühren zugunsten der Provinzen, Gemeinden und Agglomerationen und Gemeindeföderationen befreit.</w:t>
      </w:r>
    </w:p>
    <w:p w14:paraId="28879263" w14:textId="77777777" w:rsidR="00090436" w:rsidRPr="00FA17C4" w:rsidRDefault="00090436" w:rsidP="00090436">
      <w:pPr>
        <w:jc w:val="both"/>
        <w:rPr>
          <w:color w:val="000000" w:themeColor="text1"/>
          <w:lang w:val="de-DE"/>
        </w:rPr>
      </w:pPr>
    </w:p>
    <w:p w14:paraId="7407A891" w14:textId="77777777" w:rsidR="00090436" w:rsidRPr="00FA17C4" w:rsidRDefault="00090436" w:rsidP="00090436">
      <w:pPr>
        <w:jc w:val="both"/>
        <w:rPr>
          <w:color w:val="000000" w:themeColor="text1"/>
          <w:lang w:val="de-DE"/>
        </w:rPr>
      </w:pPr>
    </w:p>
    <w:p w14:paraId="64DAC340"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205 -</w:t>
      </w:r>
      <w:r w:rsidRPr="00FA17C4">
        <w:rPr>
          <w:color w:val="000000" w:themeColor="text1"/>
          <w:lang w:val="de-DE"/>
        </w:rPr>
        <w:t xml:space="preserve"> </w:t>
      </w:r>
      <w:r w:rsidR="00E67280" w:rsidRPr="00FA17C4">
        <w:rPr>
          <w:color w:val="000000" w:themeColor="text1"/>
          <w:lang w:val="de-DE"/>
        </w:rPr>
        <w:t>[...]</w:t>
      </w:r>
    </w:p>
    <w:p w14:paraId="378162C4" w14:textId="77777777" w:rsidR="00090436" w:rsidRPr="00FA17C4" w:rsidRDefault="00090436" w:rsidP="00090436">
      <w:pPr>
        <w:jc w:val="both"/>
        <w:rPr>
          <w:color w:val="000000" w:themeColor="text1"/>
          <w:lang w:val="de-DE"/>
        </w:rPr>
      </w:pPr>
    </w:p>
    <w:p w14:paraId="79B6BDFC" w14:textId="77777777" w:rsidR="00090436" w:rsidRPr="00FA17C4" w:rsidRDefault="00E67280" w:rsidP="00090436">
      <w:pPr>
        <w:jc w:val="both"/>
        <w:rPr>
          <w:color w:val="000000" w:themeColor="text1"/>
          <w:lang w:val="de-DE"/>
        </w:rPr>
      </w:pPr>
      <w:r w:rsidRPr="00FA17C4">
        <w:rPr>
          <w:i/>
          <w:color w:val="000000" w:themeColor="text1"/>
          <w:lang w:val="de-DE"/>
        </w:rPr>
        <w:t xml:space="preserve">[Art. 205 aufgehoben durch Art. 34 des </w:t>
      </w:r>
      <w:r w:rsidR="00C81D08" w:rsidRPr="00FA17C4">
        <w:rPr>
          <w:i/>
          <w:color w:val="000000" w:themeColor="text1"/>
          <w:lang w:val="de-DE"/>
        </w:rPr>
        <w:t>K.E. vom 11.</w:t>
      </w:r>
      <w:r w:rsidR="00262D87" w:rsidRPr="00FA17C4">
        <w:rPr>
          <w:i/>
          <w:color w:val="000000" w:themeColor="text1"/>
          <w:lang w:val="de-DE"/>
        </w:rPr>
        <w:t> </w:t>
      </w:r>
      <w:r w:rsidR="00C81D08" w:rsidRPr="00FA17C4">
        <w:rPr>
          <w:i/>
          <w:color w:val="000000" w:themeColor="text1"/>
          <w:lang w:val="de-DE"/>
        </w:rPr>
        <w:t>Dezember</w:t>
      </w:r>
      <w:r w:rsidR="00262D87" w:rsidRPr="00FA17C4">
        <w:rPr>
          <w:i/>
          <w:color w:val="000000" w:themeColor="text1"/>
          <w:lang w:val="de-DE"/>
        </w:rPr>
        <w:t> </w:t>
      </w:r>
      <w:r w:rsidR="00C81D08" w:rsidRPr="00FA17C4">
        <w:rPr>
          <w:i/>
          <w:color w:val="000000" w:themeColor="text1"/>
          <w:lang w:val="de-DE"/>
        </w:rPr>
        <w:t>2013</w:t>
      </w:r>
      <w:r w:rsidR="00262D87" w:rsidRPr="00FA17C4">
        <w:rPr>
          <w:i/>
          <w:color w:val="000000" w:themeColor="text1"/>
          <w:lang w:val="de-DE"/>
        </w:rPr>
        <w:t> (I)</w:t>
      </w:r>
      <w:r w:rsidRPr="00FA17C4">
        <w:rPr>
          <w:i/>
          <w:color w:val="000000" w:themeColor="text1"/>
          <w:lang w:val="de-DE"/>
        </w:rPr>
        <w:t xml:space="preserve"> (B.S. vom 16. Dezember 2013)]</w:t>
      </w:r>
    </w:p>
    <w:p w14:paraId="72A36301" w14:textId="77777777" w:rsidR="00090436" w:rsidRPr="00FA17C4" w:rsidRDefault="00C63517" w:rsidP="00797EE6">
      <w:pPr>
        <w:jc w:val="center"/>
        <w:rPr>
          <w:color w:val="000000" w:themeColor="text1"/>
          <w:lang w:val="de-DE"/>
        </w:rPr>
      </w:pPr>
      <w:r w:rsidRPr="00FA17C4">
        <w:rPr>
          <w:color w:val="000000" w:themeColor="text1"/>
          <w:lang w:val="de-DE"/>
        </w:rPr>
        <w:br w:type="page"/>
      </w:r>
      <w:r w:rsidR="00090436" w:rsidRPr="00FA17C4">
        <w:rPr>
          <w:color w:val="000000" w:themeColor="text1"/>
          <w:lang w:val="de-DE"/>
        </w:rPr>
        <w:lastRenderedPageBreak/>
        <w:t xml:space="preserve">KAPITEL 3 - </w:t>
      </w:r>
      <w:r w:rsidR="00090436" w:rsidRPr="00FA17C4">
        <w:rPr>
          <w:i/>
          <w:color w:val="000000" w:themeColor="text1"/>
          <w:lang w:val="de-DE"/>
        </w:rPr>
        <w:t>Geschäftsführung</w:t>
      </w:r>
    </w:p>
    <w:p w14:paraId="011A2450" w14:textId="77777777" w:rsidR="00090436" w:rsidRPr="00FA17C4" w:rsidRDefault="00090436" w:rsidP="00090436">
      <w:pPr>
        <w:jc w:val="both"/>
        <w:rPr>
          <w:color w:val="000000" w:themeColor="text1"/>
          <w:lang w:val="de-DE"/>
        </w:rPr>
      </w:pPr>
    </w:p>
    <w:p w14:paraId="62EFC9C8" w14:textId="77777777" w:rsidR="00090436" w:rsidRPr="00FA17C4" w:rsidRDefault="00090436" w:rsidP="00090436">
      <w:pPr>
        <w:jc w:val="both"/>
        <w:rPr>
          <w:color w:val="000000" w:themeColor="text1"/>
          <w:lang w:val="de-DE"/>
        </w:rPr>
      </w:pPr>
    </w:p>
    <w:p w14:paraId="241CEAC1"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206 -</w:t>
      </w:r>
      <w:r w:rsidRPr="00FA17C4">
        <w:rPr>
          <w:color w:val="000000" w:themeColor="text1"/>
          <w:lang w:val="de-DE"/>
        </w:rPr>
        <w:t xml:space="preserve"> Die Artikel 18 bis 23 sind nicht auf Infrabel anwendbar.</w:t>
      </w:r>
    </w:p>
    <w:p w14:paraId="0466BF0A" w14:textId="77777777" w:rsidR="00090436" w:rsidRPr="00FA17C4" w:rsidRDefault="00090436" w:rsidP="00090436">
      <w:pPr>
        <w:jc w:val="both"/>
        <w:rPr>
          <w:color w:val="000000" w:themeColor="text1"/>
          <w:lang w:val="de-DE"/>
        </w:rPr>
      </w:pPr>
    </w:p>
    <w:p w14:paraId="74BB9CB3" w14:textId="77777777" w:rsidR="00090436" w:rsidRPr="00FA17C4" w:rsidRDefault="00090436" w:rsidP="00090436">
      <w:pPr>
        <w:jc w:val="both"/>
        <w:rPr>
          <w:color w:val="000000" w:themeColor="text1"/>
          <w:lang w:val="de-DE"/>
        </w:rPr>
      </w:pPr>
    </w:p>
    <w:p w14:paraId="5C777676"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207 -</w:t>
      </w:r>
      <w:r w:rsidRPr="00FA17C4">
        <w:rPr>
          <w:color w:val="000000" w:themeColor="text1"/>
          <w:lang w:val="de-DE"/>
        </w:rPr>
        <w:t xml:space="preserve"> § 1 - Der Verwaltungsrat setzt sich aus höchstens </w:t>
      </w:r>
      <w:r w:rsidR="00E67280" w:rsidRPr="00FA17C4">
        <w:rPr>
          <w:color w:val="000000" w:themeColor="text1"/>
          <w:lang w:val="de-DE"/>
        </w:rPr>
        <w:t>[vierzehn]</w:t>
      </w:r>
      <w:r w:rsidRPr="00FA17C4">
        <w:rPr>
          <w:color w:val="000000" w:themeColor="text1"/>
          <w:lang w:val="de-DE"/>
        </w:rPr>
        <w:t xml:space="preserve"> Mitgliedern zusammen, einschließlich des geschäftsführenden Verwalters. [Die Anzahl Verwalter wird vom König durch einen im Ministerrat beratenen Erlass bestimmt.]</w:t>
      </w:r>
    </w:p>
    <w:p w14:paraId="6E087B62" w14:textId="77777777" w:rsidR="00090436" w:rsidRPr="00FA17C4" w:rsidRDefault="00090436" w:rsidP="00090436">
      <w:pPr>
        <w:jc w:val="both"/>
        <w:rPr>
          <w:color w:val="000000" w:themeColor="text1"/>
          <w:lang w:val="de-DE"/>
        </w:rPr>
      </w:pPr>
    </w:p>
    <w:p w14:paraId="56725BBB" w14:textId="77777777" w:rsidR="00090436" w:rsidRDefault="00090436" w:rsidP="000652B6">
      <w:pPr>
        <w:ind w:firstLine="708"/>
        <w:jc w:val="both"/>
        <w:rPr>
          <w:color w:val="000000" w:themeColor="text1"/>
          <w:lang w:val="de-DE"/>
        </w:rPr>
      </w:pPr>
      <w:r w:rsidRPr="00FA17C4">
        <w:rPr>
          <w:color w:val="000000" w:themeColor="text1"/>
          <w:lang w:val="de-DE"/>
        </w:rPr>
        <w:t>Mindestens ein Drittel der Verwalter müssen anderen Geschlechts als die übrigen Verwalter sein.</w:t>
      </w:r>
    </w:p>
    <w:p w14:paraId="7C35FBF5" w14:textId="77777777" w:rsidR="000652B6" w:rsidRDefault="000652B6" w:rsidP="000652B6">
      <w:pPr>
        <w:ind w:firstLine="708"/>
        <w:jc w:val="both"/>
        <w:rPr>
          <w:color w:val="000000" w:themeColor="text1"/>
          <w:lang w:val="de-DE"/>
        </w:rPr>
      </w:pPr>
    </w:p>
    <w:p w14:paraId="3E0FDCD7" w14:textId="77777777" w:rsidR="000652B6" w:rsidRDefault="000652B6" w:rsidP="000652B6">
      <w:pPr>
        <w:ind w:firstLine="708"/>
        <w:jc w:val="both"/>
        <w:rPr>
          <w:color w:val="000000" w:themeColor="text1"/>
          <w:lang w:val="de-DE"/>
        </w:rPr>
      </w:pPr>
      <w:r>
        <w:rPr>
          <w:color w:val="000000" w:themeColor="text1"/>
          <w:lang w:val="de-DE"/>
        </w:rPr>
        <w:t>[</w:t>
      </w:r>
      <w:r w:rsidRPr="00462A05">
        <w:rPr>
          <w:lang w:val="de-DE"/>
        </w:rPr>
        <w:t>Zwei Mitglieder des Verwaltungsrates genügen den Kriterien, die in Artikel 526</w:t>
      </w:r>
      <w:r w:rsidRPr="00462A05">
        <w:rPr>
          <w:i/>
          <w:lang w:val="de-DE"/>
        </w:rPr>
        <w:t>ter</w:t>
      </w:r>
      <w:r w:rsidRPr="00462A05">
        <w:rPr>
          <w:lang w:val="de-DE"/>
        </w:rPr>
        <w:t xml:space="preserve"> des Gesellschaftsgesetzbuches, Nr. 5 Buchstabe </w:t>
      </w:r>
      <w:r w:rsidRPr="00462A05">
        <w:rPr>
          <w:i/>
          <w:lang w:val="de-DE"/>
        </w:rPr>
        <w:t>c)</w:t>
      </w:r>
      <w:r w:rsidRPr="00462A05">
        <w:rPr>
          <w:lang w:val="de-DE"/>
        </w:rPr>
        <w:t xml:space="preserve"> ausgenommen, aufgezählt sind. Diese beiden Mitglieder gehören verschiedenen Sprachrollen an.</w:t>
      </w:r>
      <w:r>
        <w:rPr>
          <w:color w:val="000000" w:themeColor="text1"/>
          <w:lang w:val="de-DE"/>
        </w:rPr>
        <w:t>]</w:t>
      </w:r>
    </w:p>
    <w:p w14:paraId="0198013F" w14:textId="77777777" w:rsidR="000652B6" w:rsidRPr="00FA17C4" w:rsidRDefault="000652B6" w:rsidP="000652B6">
      <w:pPr>
        <w:ind w:firstLine="708"/>
        <w:jc w:val="both"/>
        <w:rPr>
          <w:color w:val="000000" w:themeColor="text1"/>
          <w:lang w:val="de-DE"/>
        </w:rPr>
      </w:pPr>
    </w:p>
    <w:p w14:paraId="3F7478E5"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 2 - </w:t>
      </w:r>
      <w:r w:rsidR="00E67280" w:rsidRPr="00FA17C4">
        <w:rPr>
          <w:color w:val="000000" w:themeColor="text1"/>
          <w:lang w:val="de-DE"/>
        </w:rPr>
        <w:t>[</w:t>
      </w:r>
      <w:r w:rsidR="000652B6" w:rsidRPr="00462A05">
        <w:rPr>
          <w:lang w:val="de-DE"/>
        </w:rPr>
        <w:t>Mit Ausnahme der beiden Verwalter, die den in Artikel 526</w:t>
      </w:r>
      <w:r w:rsidR="000652B6" w:rsidRPr="00462A05">
        <w:rPr>
          <w:i/>
          <w:lang w:val="de-DE"/>
        </w:rPr>
        <w:t>ter</w:t>
      </w:r>
      <w:r w:rsidR="000652B6" w:rsidRPr="00462A05">
        <w:rPr>
          <w:lang w:val="de-DE"/>
        </w:rPr>
        <w:t xml:space="preserve"> des Gesellschafts</w:t>
      </w:r>
      <w:r w:rsidR="000652B6" w:rsidRPr="00462A05">
        <w:rPr>
          <w:lang w:val="de-DE"/>
        </w:rPr>
        <w:softHyphen/>
        <w:t>gesetzbuches aufgezählten Kriterien genügen und von der Generalversammlung ernannt werden, ernennt der König die Verwalter durch einen im Ministerrat beratenen Erlass.</w:t>
      </w:r>
      <w:r w:rsidR="00E67280" w:rsidRPr="00FA17C4">
        <w:rPr>
          <w:color w:val="000000" w:themeColor="text1"/>
          <w:lang w:val="de-DE"/>
        </w:rPr>
        <w:t>]</w:t>
      </w:r>
    </w:p>
    <w:p w14:paraId="724ECD12" w14:textId="77777777" w:rsidR="00090436" w:rsidRPr="00FA17C4" w:rsidRDefault="00090436" w:rsidP="00090436">
      <w:pPr>
        <w:jc w:val="both"/>
        <w:rPr>
          <w:color w:val="000000" w:themeColor="text1"/>
          <w:lang w:val="de-DE"/>
        </w:rPr>
      </w:pPr>
    </w:p>
    <w:p w14:paraId="541E15B6" w14:textId="77777777" w:rsidR="00090436" w:rsidRPr="00FA17C4" w:rsidRDefault="00090436" w:rsidP="00090436">
      <w:pPr>
        <w:ind w:firstLine="708"/>
        <w:jc w:val="both"/>
        <w:rPr>
          <w:color w:val="000000" w:themeColor="text1"/>
          <w:lang w:val="de-DE"/>
        </w:rPr>
      </w:pPr>
      <w:r w:rsidRPr="00FA17C4">
        <w:rPr>
          <w:color w:val="000000" w:themeColor="text1"/>
          <w:lang w:val="de-DE"/>
        </w:rPr>
        <w:t>Die Verwalter werden aufgrund der Komplementarität ihrer Sachkunde im Bereich der Buchhaltungsanalyse, der Rechnungsführung und der rechtlichen Aspekte, ihrer Kenntnis des Verkehrssektors und ihrer Fachkompetenz in Bezug auf Mobilität, Personalverwaltung und soziale Beziehungen gewählt.</w:t>
      </w:r>
    </w:p>
    <w:p w14:paraId="2133CFCB" w14:textId="77777777" w:rsidR="00090436" w:rsidRPr="00FA17C4" w:rsidRDefault="00090436" w:rsidP="00090436">
      <w:pPr>
        <w:jc w:val="both"/>
        <w:rPr>
          <w:color w:val="000000" w:themeColor="text1"/>
          <w:lang w:val="de-DE"/>
        </w:rPr>
      </w:pPr>
    </w:p>
    <w:p w14:paraId="5BB76F11"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Die Verwalter werden für einen erneuerbaren Zeitraum von sechs Jahren ernannt [...]. </w:t>
      </w:r>
      <w:r w:rsidR="00E67280" w:rsidRPr="00FA17C4">
        <w:rPr>
          <w:color w:val="000000" w:themeColor="text1"/>
          <w:lang w:val="de-DE"/>
        </w:rPr>
        <w:t>[Die Verwalter können nur vom König durch einen im Ministerrat beratenen Erlass abberufen werden.]</w:t>
      </w:r>
    </w:p>
    <w:p w14:paraId="272CD497" w14:textId="77777777" w:rsidR="00090436" w:rsidRPr="00FA17C4" w:rsidRDefault="00090436" w:rsidP="00090436">
      <w:pPr>
        <w:jc w:val="both"/>
        <w:rPr>
          <w:color w:val="000000" w:themeColor="text1"/>
          <w:lang w:val="de-DE"/>
        </w:rPr>
      </w:pPr>
    </w:p>
    <w:p w14:paraId="7DE47088" w14:textId="77777777" w:rsidR="00090436" w:rsidRPr="00FA17C4" w:rsidRDefault="00090436" w:rsidP="00090436">
      <w:pPr>
        <w:ind w:firstLine="708"/>
        <w:jc w:val="both"/>
        <w:rPr>
          <w:color w:val="000000" w:themeColor="text1"/>
          <w:lang w:val="de-DE"/>
        </w:rPr>
      </w:pPr>
      <w:r w:rsidRPr="00FA17C4">
        <w:rPr>
          <w:color w:val="000000" w:themeColor="text1"/>
          <w:lang w:val="de-DE"/>
        </w:rPr>
        <w:t>§ 3 - Wenn die Stelle eines Verwalters frei wird, haben die übrigen Verwalter das Recht, bis zu einer endgültigen Ernennung gemäß § 2 vorläufig für ihre Besetzung zu sorgen.</w:t>
      </w:r>
    </w:p>
    <w:p w14:paraId="3FBDFCC7" w14:textId="77777777" w:rsidR="00090436" w:rsidRPr="00FA17C4" w:rsidRDefault="00090436" w:rsidP="00090436">
      <w:pPr>
        <w:jc w:val="both"/>
        <w:rPr>
          <w:color w:val="000000" w:themeColor="text1"/>
          <w:lang w:val="de-DE"/>
        </w:rPr>
      </w:pPr>
    </w:p>
    <w:p w14:paraId="7697435E" w14:textId="77777777" w:rsidR="00090436" w:rsidRPr="00FA17C4" w:rsidRDefault="00090436" w:rsidP="00090436">
      <w:pPr>
        <w:ind w:firstLine="708"/>
        <w:jc w:val="both"/>
        <w:rPr>
          <w:color w:val="000000" w:themeColor="text1"/>
          <w:lang w:val="de-DE"/>
        </w:rPr>
      </w:pPr>
      <w:r w:rsidRPr="00FA17C4">
        <w:rPr>
          <w:color w:val="000000" w:themeColor="text1"/>
          <w:lang w:val="de-DE"/>
        </w:rPr>
        <w:t>§ 4 - Der König ernennt durch einen im Ministerrat beratenen Erlass unter den Verwaltern den Präsidenten des Verwaltungsrates. Der Präsident des Verwaltungsrates gehört einer anderen Sprachrolle an als der geschäftsführende Verwalter.</w:t>
      </w:r>
    </w:p>
    <w:p w14:paraId="24006EA0" w14:textId="77777777" w:rsidR="00090436" w:rsidRPr="00FA17C4" w:rsidRDefault="00090436" w:rsidP="00090436">
      <w:pPr>
        <w:jc w:val="both"/>
        <w:rPr>
          <w:color w:val="000000" w:themeColor="text1"/>
          <w:lang w:val="de-DE"/>
        </w:rPr>
      </w:pPr>
    </w:p>
    <w:p w14:paraId="3FA0C52B" w14:textId="77777777" w:rsidR="00090436" w:rsidRPr="00FA17C4" w:rsidRDefault="00090436" w:rsidP="00090436">
      <w:pPr>
        <w:ind w:firstLine="708"/>
        <w:jc w:val="both"/>
        <w:rPr>
          <w:color w:val="000000" w:themeColor="text1"/>
          <w:lang w:val="de-DE"/>
        </w:rPr>
      </w:pPr>
      <w:r w:rsidRPr="00FA17C4">
        <w:rPr>
          <w:color w:val="000000" w:themeColor="text1"/>
          <w:lang w:val="de-DE"/>
        </w:rPr>
        <w:t>Bei Stimmengleichheit im Verwaltungsrat ist die Stimme des Präsidenten ausschlag</w:t>
      </w:r>
      <w:r w:rsidRPr="00FA17C4">
        <w:rPr>
          <w:color w:val="000000" w:themeColor="text1"/>
          <w:lang w:val="de-DE"/>
        </w:rPr>
        <w:softHyphen/>
        <w:t>gebend.</w:t>
      </w:r>
    </w:p>
    <w:p w14:paraId="15B8E2AF" w14:textId="77777777" w:rsidR="00090436" w:rsidRPr="00FA17C4" w:rsidRDefault="00090436" w:rsidP="00090436">
      <w:pPr>
        <w:jc w:val="both"/>
        <w:rPr>
          <w:color w:val="000000" w:themeColor="text1"/>
          <w:lang w:val="de-DE"/>
        </w:rPr>
      </w:pPr>
    </w:p>
    <w:p w14:paraId="70DD01CD" w14:textId="77777777" w:rsidR="00090436" w:rsidRPr="00FA17C4" w:rsidRDefault="00090436" w:rsidP="00090436">
      <w:pPr>
        <w:ind w:firstLine="708"/>
        <w:jc w:val="both"/>
        <w:rPr>
          <w:color w:val="000000" w:themeColor="text1"/>
          <w:lang w:val="de-DE"/>
        </w:rPr>
      </w:pPr>
      <w:r w:rsidRPr="00FA17C4">
        <w:rPr>
          <w:color w:val="000000" w:themeColor="text1"/>
          <w:lang w:val="de-DE"/>
        </w:rPr>
        <w:t>Der Präsident kann jederzeit vor Ort Bücher, Korrespondenz, Protokolle und allgemein alle Unterlagen und Schriftstücke von Infrabel einsehen. Er kann von Mitgliedern des Direktionsausschusses, Beauftragten und Personalmitgliedern von Infrabel alle Erläuterungen und Informationen verlangen und alle Überprüfungen vornehmen, die er für die Ausführung seines Mandats als notwendig erachtet. [Er kann sich auf Kosten der Gesellschaft von einem Sachverständigen beistehen lassen.]</w:t>
      </w:r>
    </w:p>
    <w:p w14:paraId="699B1872" w14:textId="77777777" w:rsidR="00090436" w:rsidRPr="00FA17C4" w:rsidRDefault="00090436" w:rsidP="00090436">
      <w:pPr>
        <w:jc w:val="both"/>
        <w:rPr>
          <w:color w:val="000000" w:themeColor="text1"/>
          <w:lang w:val="de-DE"/>
        </w:rPr>
      </w:pPr>
    </w:p>
    <w:p w14:paraId="7E05BABB" w14:textId="77777777" w:rsidR="000652B6" w:rsidRDefault="000652B6">
      <w:pPr>
        <w:rPr>
          <w:color w:val="000000" w:themeColor="text1"/>
          <w:lang w:val="de-DE"/>
        </w:rPr>
      </w:pPr>
      <w:r>
        <w:rPr>
          <w:color w:val="000000" w:themeColor="text1"/>
          <w:lang w:val="de-DE"/>
        </w:rPr>
        <w:br w:type="page"/>
      </w:r>
    </w:p>
    <w:p w14:paraId="3CD998A9"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 5 - Bei der Ausübung ihres Mandats und unter Berücksichtigung der Interessen der Gesellschaft unterliegen Mitglieder der Organe von Infrabel der Schweigepflicht.</w:t>
      </w:r>
    </w:p>
    <w:p w14:paraId="02C267A3" w14:textId="77777777" w:rsidR="00090436" w:rsidRPr="00FA17C4" w:rsidRDefault="00090436" w:rsidP="00090436">
      <w:pPr>
        <w:jc w:val="both"/>
        <w:rPr>
          <w:color w:val="000000" w:themeColor="text1"/>
          <w:lang w:val="de-DE"/>
        </w:rPr>
      </w:pPr>
    </w:p>
    <w:p w14:paraId="770E7C54" w14:textId="77777777" w:rsidR="00090436" w:rsidRPr="00FA17C4" w:rsidRDefault="00090436" w:rsidP="00090436">
      <w:pPr>
        <w:jc w:val="both"/>
        <w:rPr>
          <w:i/>
          <w:color w:val="000000" w:themeColor="text1"/>
          <w:lang w:val="de-DE"/>
        </w:rPr>
      </w:pPr>
      <w:r w:rsidRPr="00FA17C4">
        <w:rPr>
          <w:i/>
          <w:color w:val="000000" w:themeColor="text1"/>
          <w:lang w:val="de-DE"/>
        </w:rPr>
        <w:t>[Art. 207 § 1 Abs. 1 ergänzt durch Art. 37 § 5 Nr. 1 des K.E. vom 18. Oktober 2004 (B.S. vom 20. Oktober 2004, Err. vom 9. November 2004)</w:t>
      </w:r>
      <w:r w:rsidR="00E67280" w:rsidRPr="00FA17C4">
        <w:rPr>
          <w:i/>
          <w:color w:val="000000" w:themeColor="text1"/>
          <w:lang w:val="de-DE"/>
        </w:rPr>
        <w:t xml:space="preserve"> und abgeändert durch Art. 35 Nr. 1 des </w:t>
      </w:r>
      <w:r w:rsidR="00C81D08" w:rsidRPr="00FA17C4">
        <w:rPr>
          <w:i/>
          <w:color w:val="000000" w:themeColor="text1"/>
          <w:lang w:val="de-DE"/>
        </w:rPr>
        <w:t>K.E. vom 11.</w:t>
      </w:r>
      <w:r w:rsidR="000525F2" w:rsidRPr="00FA17C4">
        <w:rPr>
          <w:i/>
          <w:color w:val="000000" w:themeColor="text1"/>
          <w:lang w:val="de-DE"/>
        </w:rPr>
        <w:t> </w:t>
      </w:r>
      <w:r w:rsidR="00C81D08" w:rsidRPr="00FA17C4">
        <w:rPr>
          <w:i/>
          <w:color w:val="000000" w:themeColor="text1"/>
          <w:lang w:val="de-DE"/>
        </w:rPr>
        <w:t>Dezember 2013</w:t>
      </w:r>
      <w:r w:rsidR="00262D87" w:rsidRPr="00FA17C4">
        <w:rPr>
          <w:i/>
          <w:color w:val="000000" w:themeColor="text1"/>
          <w:lang w:val="de-DE"/>
        </w:rPr>
        <w:t> (I)</w:t>
      </w:r>
      <w:r w:rsidR="00E67280" w:rsidRPr="00FA17C4">
        <w:rPr>
          <w:i/>
          <w:color w:val="000000" w:themeColor="text1"/>
          <w:lang w:val="de-DE"/>
        </w:rPr>
        <w:t xml:space="preserve"> (B.S. vom 16. Dezember 2013)</w:t>
      </w:r>
      <w:r w:rsidRPr="00FA17C4">
        <w:rPr>
          <w:i/>
          <w:color w:val="000000" w:themeColor="text1"/>
          <w:lang w:val="de-DE"/>
        </w:rPr>
        <w:t xml:space="preserve">; </w:t>
      </w:r>
      <w:r w:rsidR="000652B6">
        <w:rPr>
          <w:i/>
          <w:color w:val="000000" w:themeColor="text1"/>
          <w:lang w:val="de-DE"/>
        </w:rPr>
        <w:t xml:space="preserve">§ 1 Abs. 3 eingefügt durch Art. 7 Nr. 1 des G. vom 3. August 2016 (B.S. vom 7. September 2016, Err. vom 27. September 2016); </w:t>
      </w:r>
      <w:r w:rsidR="00E67280" w:rsidRPr="00FA17C4">
        <w:rPr>
          <w:i/>
          <w:color w:val="000000" w:themeColor="text1"/>
          <w:lang w:val="de-DE"/>
        </w:rPr>
        <w:t>§ 2 Abs. 1 ersetzt durch Art. </w:t>
      </w:r>
      <w:r w:rsidR="000652B6">
        <w:rPr>
          <w:i/>
          <w:color w:val="000000" w:themeColor="text1"/>
          <w:lang w:val="de-DE"/>
        </w:rPr>
        <w:t>7</w:t>
      </w:r>
      <w:r w:rsidR="00E67280" w:rsidRPr="00FA17C4">
        <w:rPr>
          <w:i/>
          <w:color w:val="000000" w:themeColor="text1"/>
          <w:lang w:val="de-DE"/>
        </w:rPr>
        <w:t xml:space="preserve"> Nr. 2</w:t>
      </w:r>
      <w:r w:rsidR="000652B6">
        <w:rPr>
          <w:i/>
          <w:color w:val="000000" w:themeColor="text1"/>
          <w:lang w:val="de-DE"/>
        </w:rPr>
        <w:t xml:space="preserve"> des G. vom 3. August 2016 (B.S. vom 7. September 2016, Err. vom 27. September 2016)</w:t>
      </w:r>
      <w:r w:rsidR="00E67280" w:rsidRPr="00FA17C4">
        <w:rPr>
          <w:i/>
          <w:color w:val="000000" w:themeColor="text1"/>
          <w:lang w:val="de-DE"/>
        </w:rPr>
        <w:t xml:space="preserve">; </w:t>
      </w:r>
      <w:r w:rsidRPr="00FA17C4">
        <w:rPr>
          <w:i/>
          <w:color w:val="000000" w:themeColor="text1"/>
          <w:lang w:val="de-DE"/>
        </w:rPr>
        <w:t>§ 2 Abs. 3 abgeändert durch Art. 37 § 5 Nr. 2 des K.E. vom 18. Oktober 2004 (B.S. vom 20. Oktober 2004, Err. vom 9. November 2004)</w:t>
      </w:r>
      <w:r w:rsidR="00E67280" w:rsidRPr="00FA17C4">
        <w:rPr>
          <w:i/>
          <w:color w:val="000000" w:themeColor="text1"/>
          <w:lang w:val="de-DE"/>
        </w:rPr>
        <w:t xml:space="preserve"> und Art. 35 Nr. 3 des </w:t>
      </w:r>
      <w:r w:rsidR="00C81D08" w:rsidRPr="00FA17C4">
        <w:rPr>
          <w:i/>
          <w:color w:val="000000" w:themeColor="text1"/>
          <w:lang w:val="de-DE"/>
        </w:rPr>
        <w:t>K.E. vom 11.</w:t>
      </w:r>
      <w:r w:rsidR="00262D87" w:rsidRPr="00FA17C4">
        <w:rPr>
          <w:i/>
          <w:color w:val="000000" w:themeColor="text1"/>
          <w:lang w:val="de-DE"/>
        </w:rPr>
        <w:t> </w:t>
      </w:r>
      <w:r w:rsidR="00C81D08" w:rsidRPr="00FA17C4">
        <w:rPr>
          <w:i/>
          <w:color w:val="000000" w:themeColor="text1"/>
          <w:lang w:val="de-DE"/>
        </w:rPr>
        <w:t>Dezember</w:t>
      </w:r>
      <w:r w:rsidR="00262D87" w:rsidRPr="00FA17C4">
        <w:rPr>
          <w:i/>
          <w:color w:val="000000" w:themeColor="text1"/>
          <w:lang w:val="de-DE"/>
        </w:rPr>
        <w:t> </w:t>
      </w:r>
      <w:r w:rsidR="00C81D08" w:rsidRPr="00FA17C4">
        <w:rPr>
          <w:i/>
          <w:color w:val="000000" w:themeColor="text1"/>
          <w:lang w:val="de-DE"/>
        </w:rPr>
        <w:t>2013</w:t>
      </w:r>
      <w:r w:rsidR="00262D87" w:rsidRPr="00FA17C4">
        <w:rPr>
          <w:i/>
          <w:color w:val="000000" w:themeColor="text1"/>
          <w:lang w:val="de-DE"/>
        </w:rPr>
        <w:t> (I)</w:t>
      </w:r>
      <w:r w:rsidR="00E67280" w:rsidRPr="00FA17C4">
        <w:rPr>
          <w:i/>
          <w:color w:val="000000" w:themeColor="text1"/>
          <w:lang w:val="de-DE"/>
        </w:rPr>
        <w:t xml:space="preserve"> (B.S. vom 16. Dezember 2013)</w:t>
      </w:r>
      <w:r w:rsidRPr="00FA17C4">
        <w:rPr>
          <w:i/>
          <w:color w:val="000000" w:themeColor="text1"/>
          <w:lang w:val="de-DE"/>
        </w:rPr>
        <w:t>;</w:t>
      </w:r>
      <w:r w:rsidR="00E67280" w:rsidRPr="00FA17C4">
        <w:rPr>
          <w:i/>
          <w:color w:val="000000" w:themeColor="text1"/>
          <w:lang w:val="de-DE"/>
        </w:rPr>
        <w:t xml:space="preserve"> </w:t>
      </w:r>
      <w:r w:rsidRPr="00FA17C4">
        <w:rPr>
          <w:i/>
          <w:color w:val="000000" w:themeColor="text1"/>
          <w:lang w:val="de-DE"/>
        </w:rPr>
        <w:t>§ 4 Abs. 3 ergänzt durch Art. 37 § 5 Nr. 3 des K.E. vom 18. Oktober 2004 (B.S. vom 20. Oktober 2004, Err. vom 9. November 2004)]</w:t>
      </w:r>
    </w:p>
    <w:p w14:paraId="01C4917E" w14:textId="77777777" w:rsidR="00090436" w:rsidRPr="00FA17C4" w:rsidRDefault="00090436" w:rsidP="00090436">
      <w:pPr>
        <w:jc w:val="both"/>
        <w:rPr>
          <w:color w:val="000000" w:themeColor="text1"/>
          <w:lang w:val="de-DE"/>
        </w:rPr>
      </w:pPr>
    </w:p>
    <w:p w14:paraId="6D0E3343" w14:textId="77777777" w:rsidR="00E67280" w:rsidRPr="00FA17C4" w:rsidRDefault="00E67280" w:rsidP="00090436">
      <w:pPr>
        <w:jc w:val="both"/>
        <w:rPr>
          <w:color w:val="000000" w:themeColor="text1"/>
          <w:lang w:val="de-DE"/>
        </w:rPr>
      </w:pPr>
    </w:p>
    <w:p w14:paraId="54D17CCA" w14:textId="77777777" w:rsidR="00E67280" w:rsidRPr="00FA17C4" w:rsidRDefault="00E67280" w:rsidP="00090436">
      <w:pPr>
        <w:jc w:val="both"/>
        <w:rPr>
          <w:color w:val="000000" w:themeColor="text1"/>
          <w:lang w:val="de-DE"/>
        </w:rPr>
      </w:pPr>
      <w:r w:rsidRPr="00FA17C4">
        <w:rPr>
          <w:color w:val="000000" w:themeColor="text1"/>
          <w:lang w:val="de-DE"/>
        </w:rPr>
        <w:tab/>
        <w:t>[</w:t>
      </w:r>
      <w:r w:rsidRPr="00FA17C4">
        <w:rPr>
          <w:b/>
          <w:color w:val="000000" w:themeColor="text1"/>
          <w:lang w:val="de-DE"/>
        </w:rPr>
        <w:t>Art. 207</w:t>
      </w:r>
      <w:r w:rsidRPr="00FA17C4">
        <w:rPr>
          <w:b/>
          <w:i/>
          <w:color w:val="000000" w:themeColor="text1"/>
          <w:lang w:val="de-DE"/>
        </w:rPr>
        <w:t>bis</w:t>
      </w:r>
      <w:r w:rsidRPr="00FA17C4">
        <w:rPr>
          <w:color w:val="000000" w:themeColor="text1"/>
          <w:lang w:val="de-DE"/>
        </w:rPr>
        <w:t> - Der geschäftsführende Verwalter von Infrabel gehört einer anderen Sprachrolle an als der geschäftsführende Verwalter der NGBE.]</w:t>
      </w:r>
    </w:p>
    <w:p w14:paraId="03AD2E13" w14:textId="77777777" w:rsidR="00E67280" w:rsidRPr="00FA17C4" w:rsidRDefault="00E67280" w:rsidP="00090436">
      <w:pPr>
        <w:jc w:val="both"/>
        <w:rPr>
          <w:color w:val="000000" w:themeColor="text1"/>
          <w:lang w:val="de-DE"/>
        </w:rPr>
      </w:pPr>
    </w:p>
    <w:p w14:paraId="25CD3677" w14:textId="77777777" w:rsidR="00E67280" w:rsidRPr="00FA17C4" w:rsidRDefault="00E67280" w:rsidP="00090436">
      <w:pPr>
        <w:jc w:val="both"/>
        <w:rPr>
          <w:i/>
          <w:color w:val="000000" w:themeColor="text1"/>
          <w:lang w:val="de-DE"/>
        </w:rPr>
      </w:pPr>
      <w:r w:rsidRPr="00FA17C4">
        <w:rPr>
          <w:i/>
          <w:color w:val="000000" w:themeColor="text1"/>
          <w:lang w:val="de-DE"/>
        </w:rPr>
        <w:t xml:space="preserve">[Art. 207bis eingefügt durch Art. 36 des </w:t>
      </w:r>
      <w:r w:rsidR="00C81D08" w:rsidRPr="00FA17C4">
        <w:rPr>
          <w:i/>
          <w:color w:val="000000" w:themeColor="text1"/>
          <w:lang w:val="de-DE"/>
        </w:rPr>
        <w:t>K.E. vom 11.</w:t>
      </w:r>
      <w:r w:rsidR="00262D87" w:rsidRPr="00FA17C4">
        <w:rPr>
          <w:i/>
          <w:color w:val="000000" w:themeColor="text1"/>
          <w:lang w:val="de-DE"/>
        </w:rPr>
        <w:t> </w:t>
      </w:r>
      <w:r w:rsidR="00C81D08" w:rsidRPr="00FA17C4">
        <w:rPr>
          <w:i/>
          <w:color w:val="000000" w:themeColor="text1"/>
          <w:lang w:val="de-DE"/>
        </w:rPr>
        <w:t>Dezember 2013</w:t>
      </w:r>
      <w:r w:rsidR="00262D87" w:rsidRPr="00FA17C4">
        <w:rPr>
          <w:i/>
          <w:color w:val="000000" w:themeColor="text1"/>
          <w:lang w:val="de-DE"/>
        </w:rPr>
        <w:t> (I)</w:t>
      </w:r>
      <w:r w:rsidRPr="00FA17C4">
        <w:rPr>
          <w:i/>
          <w:color w:val="000000" w:themeColor="text1"/>
          <w:lang w:val="de-DE"/>
        </w:rPr>
        <w:t xml:space="preserve"> (B.S. vom 16. Dezember 2013)]</w:t>
      </w:r>
    </w:p>
    <w:p w14:paraId="4CAF4979" w14:textId="77777777" w:rsidR="00E67280" w:rsidRPr="00FA17C4" w:rsidRDefault="00E67280" w:rsidP="00090436">
      <w:pPr>
        <w:jc w:val="both"/>
        <w:rPr>
          <w:color w:val="000000" w:themeColor="text1"/>
          <w:lang w:val="de-DE"/>
        </w:rPr>
      </w:pPr>
    </w:p>
    <w:p w14:paraId="7BA2836A" w14:textId="77777777" w:rsidR="00090436" w:rsidRPr="00FA17C4" w:rsidRDefault="00090436" w:rsidP="00090436">
      <w:pPr>
        <w:jc w:val="both"/>
        <w:rPr>
          <w:color w:val="000000" w:themeColor="text1"/>
          <w:lang w:val="de-DE"/>
        </w:rPr>
      </w:pPr>
    </w:p>
    <w:p w14:paraId="24987F42"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208 -</w:t>
      </w:r>
      <w:r w:rsidRPr="00FA17C4">
        <w:rPr>
          <w:color w:val="000000" w:themeColor="text1"/>
          <w:lang w:val="de-DE"/>
        </w:rPr>
        <w:t> § 1 - Der Direktionsausschuss ist mit der täglichen Geschäftsführung, der Vertretung in Bezug auf diese Geschäftsführung und der Ausführung der Beschlüsse des Verwaltungsrates beauftragt.</w:t>
      </w:r>
    </w:p>
    <w:p w14:paraId="0956C34C" w14:textId="77777777" w:rsidR="00090436" w:rsidRPr="00FA17C4" w:rsidRDefault="00090436" w:rsidP="00090436">
      <w:pPr>
        <w:jc w:val="both"/>
        <w:rPr>
          <w:color w:val="000000" w:themeColor="text1"/>
          <w:lang w:val="de-DE"/>
        </w:rPr>
      </w:pPr>
    </w:p>
    <w:p w14:paraId="608EF68D" w14:textId="77777777" w:rsidR="00090436" w:rsidRPr="00FA17C4" w:rsidRDefault="00090436" w:rsidP="00090436">
      <w:pPr>
        <w:ind w:firstLine="708"/>
        <w:jc w:val="both"/>
        <w:rPr>
          <w:color w:val="000000" w:themeColor="text1"/>
          <w:lang w:val="de-DE"/>
        </w:rPr>
      </w:pPr>
      <w:r w:rsidRPr="00FA17C4">
        <w:rPr>
          <w:color w:val="000000" w:themeColor="text1"/>
          <w:lang w:val="de-DE"/>
        </w:rPr>
        <w:t>Die Mitglieder des Direktionsausschusses bilden ein Kollegium.</w:t>
      </w:r>
    </w:p>
    <w:p w14:paraId="6795650C" w14:textId="77777777" w:rsidR="00090436" w:rsidRPr="00FA17C4" w:rsidRDefault="00090436" w:rsidP="00090436">
      <w:pPr>
        <w:jc w:val="both"/>
        <w:rPr>
          <w:color w:val="000000" w:themeColor="text1"/>
          <w:lang w:val="de-DE"/>
        </w:rPr>
      </w:pPr>
    </w:p>
    <w:p w14:paraId="695277CA" w14:textId="77777777" w:rsidR="00090436" w:rsidRPr="00FA17C4" w:rsidRDefault="00090436" w:rsidP="00090436">
      <w:pPr>
        <w:ind w:firstLine="708"/>
        <w:jc w:val="both"/>
        <w:rPr>
          <w:color w:val="000000" w:themeColor="text1"/>
          <w:lang w:val="de-DE"/>
        </w:rPr>
      </w:pPr>
      <w:r w:rsidRPr="00FA17C4">
        <w:rPr>
          <w:color w:val="000000" w:themeColor="text1"/>
          <w:lang w:val="de-DE"/>
        </w:rPr>
        <w:t>Sie können ihre Aufgaben untereinander verteilen. Der Direktionsausschuss kann bestimmte seiner Befugnisse, vorbehaltlich der Befugnisse, die ihm als Kollegium durch vorliegendes Gesetz vorbehalten sind, einem oder mehreren seiner Mitglieder oder Personal</w:t>
      </w:r>
      <w:r w:rsidRPr="00FA17C4">
        <w:rPr>
          <w:color w:val="000000" w:themeColor="text1"/>
          <w:lang w:val="de-DE"/>
        </w:rPr>
        <w:softHyphen/>
        <w:t>mitgliedern übertragen. Er kann Weiterübertragungen erlauben. Er setzt den Verwaltungsrat von Übertragungen, die aufgrund des vorliegenden Absatzes bewilligt werden, in Kenntnis.</w:t>
      </w:r>
    </w:p>
    <w:p w14:paraId="1BCA78F2" w14:textId="77777777" w:rsidR="00090436" w:rsidRPr="00FA17C4" w:rsidRDefault="00090436" w:rsidP="00090436">
      <w:pPr>
        <w:jc w:val="both"/>
        <w:rPr>
          <w:color w:val="000000" w:themeColor="text1"/>
          <w:lang w:val="de-DE"/>
        </w:rPr>
      </w:pPr>
    </w:p>
    <w:p w14:paraId="418E995B" w14:textId="77777777" w:rsidR="00090436" w:rsidRPr="00FA17C4" w:rsidRDefault="00090436" w:rsidP="00090436">
      <w:pPr>
        <w:ind w:firstLine="708"/>
        <w:jc w:val="both"/>
        <w:rPr>
          <w:color w:val="000000" w:themeColor="text1"/>
          <w:lang w:val="de-DE"/>
        </w:rPr>
      </w:pPr>
      <w:r w:rsidRPr="00FA17C4">
        <w:rPr>
          <w:color w:val="000000" w:themeColor="text1"/>
          <w:lang w:val="de-DE"/>
        </w:rPr>
        <w:t>§ 2 - Der geschäftsführende Verwalter führt den Vorsitz des Direktionsausschusses. Der Verwaltungsrat bestimmt die Anzahl der übrigen Mitglieder des Direktionsausschusses und ernennt sie auf Vorschlag des geschäftsführenden Verwalters und nach Stellungnahme des Ernennungs- und Vergütungsausschusses.</w:t>
      </w:r>
      <w:r w:rsidR="00E67280" w:rsidRPr="00FA17C4">
        <w:rPr>
          <w:color w:val="000000" w:themeColor="text1"/>
          <w:lang w:val="de-DE"/>
        </w:rPr>
        <w:t xml:space="preserve"> [Die Anzahl Mitglieder des Direktionsausschusses darf die Hälfte der Anzahl Mitglieder des Verwaltungsrates nicht übersteigen.]</w:t>
      </w:r>
    </w:p>
    <w:p w14:paraId="169E0FCD" w14:textId="77777777" w:rsidR="00090436" w:rsidRPr="00FA17C4" w:rsidRDefault="00090436" w:rsidP="00090436">
      <w:pPr>
        <w:jc w:val="both"/>
        <w:rPr>
          <w:color w:val="000000" w:themeColor="text1"/>
          <w:lang w:val="de-DE"/>
        </w:rPr>
      </w:pPr>
    </w:p>
    <w:p w14:paraId="48D0F9D9" w14:textId="77777777" w:rsidR="00090436" w:rsidRPr="00FA17C4" w:rsidRDefault="00090436" w:rsidP="00090436">
      <w:pPr>
        <w:ind w:firstLine="708"/>
        <w:jc w:val="both"/>
        <w:rPr>
          <w:color w:val="000000" w:themeColor="text1"/>
          <w:lang w:val="de-DE"/>
        </w:rPr>
      </w:pPr>
      <w:r w:rsidRPr="00FA17C4">
        <w:rPr>
          <w:color w:val="000000" w:themeColor="text1"/>
          <w:lang w:val="de-DE"/>
        </w:rPr>
        <w:t>Mitglieder des Direktionsausschusses, der geschäftsführende Verwalter ausgenom</w:t>
      </w:r>
      <w:r w:rsidRPr="00FA17C4">
        <w:rPr>
          <w:color w:val="000000" w:themeColor="text1"/>
          <w:lang w:val="de-DE"/>
        </w:rPr>
        <w:softHyphen/>
        <w:t>men, werden vom Verwaltungsrat abberufen.</w:t>
      </w:r>
    </w:p>
    <w:p w14:paraId="140DD386" w14:textId="77777777" w:rsidR="00090436" w:rsidRPr="00FA17C4" w:rsidRDefault="00090436" w:rsidP="00090436">
      <w:pPr>
        <w:jc w:val="both"/>
        <w:rPr>
          <w:color w:val="000000" w:themeColor="text1"/>
          <w:lang w:val="de-DE"/>
        </w:rPr>
      </w:pPr>
    </w:p>
    <w:p w14:paraId="71787F6A" w14:textId="77777777" w:rsidR="00090436" w:rsidRPr="00FA17C4" w:rsidRDefault="00090436" w:rsidP="00090436">
      <w:pPr>
        <w:ind w:firstLine="708"/>
        <w:jc w:val="both"/>
        <w:rPr>
          <w:color w:val="000000" w:themeColor="text1"/>
          <w:lang w:val="de-DE"/>
        </w:rPr>
      </w:pPr>
      <w:r w:rsidRPr="00FA17C4">
        <w:rPr>
          <w:color w:val="000000" w:themeColor="text1"/>
          <w:lang w:val="de-DE"/>
        </w:rPr>
        <w:t>Mitglieder des Direktionsausschusses üben bei Infrabel ein Vollzeitamt aus. Sie dürfen nicht die Eigenschaft eines Verwalters von Infrabel besitzen, der geschäftsführende Verwalter ausgenommen.</w:t>
      </w:r>
    </w:p>
    <w:p w14:paraId="36BCE724" w14:textId="77777777" w:rsidR="00090436" w:rsidRPr="00FA17C4" w:rsidRDefault="00090436" w:rsidP="00090436">
      <w:pPr>
        <w:jc w:val="both"/>
        <w:rPr>
          <w:color w:val="000000" w:themeColor="text1"/>
          <w:lang w:val="de-DE"/>
        </w:rPr>
      </w:pPr>
    </w:p>
    <w:p w14:paraId="07FC1DA2" w14:textId="77777777" w:rsidR="00090436" w:rsidRPr="00FA17C4" w:rsidRDefault="00090436" w:rsidP="00090436">
      <w:pPr>
        <w:ind w:firstLine="708"/>
        <w:jc w:val="both"/>
        <w:rPr>
          <w:color w:val="000000" w:themeColor="text1"/>
          <w:lang w:val="de-DE"/>
        </w:rPr>
      </w:pPr>
      <w:r w:rsidRPr="00FA17C4">
        <w:rPr>
          <w:color w:val="000000" w:themeColor="text1"/>
          <w:lang w:val="de-DE"/>
        </w:rPr>
        <w:t>§ 3 - Der König ernennt den geschäftsführenden Verwalter durch einen im Ministerrat beratenen Erlass für einen erneuerbaren Zeitraum von sechs Jahren. Der geschäftsführende Verwalter wird vom König durch einen im Ministerrat beratenen Erlass abberufen.</w:t>
      </w:r>
    </w:p>
    <w:p w14:paraId="6E098340" w14:textId="77777777" w:rsidR="00090436" w:rsidRPr="00FA17C4" w:rsidRDefault="00090436" w:rsidP="00090436">
      <w:pPr>
        <w:jc w:val="both"/>
        <w:rPr>
          <w:color w:val="000000" w:themeColor="text1"/>
          <w:lang w:val="de-DE"/>
        </w:rPr>
      </w:pPr>
    </w:p>
    <w:p w14:paraId="7DFD1F50" w14:textId="77777777" w:rsidR="00E67280" w:rsidRPr="00FA17C4" w:rsidRDefault="00E67280" w:rsidP="00E67280">
      <w:pPr>
        <w:jc w:val="both"/>
        <w:rPr>
          <w:color w:val="000000" w:themeColor="text1"/>
          <w:lang w:val="de-DE"/>
        </w:rPr>
      </w:pPr>
      <w:r w:rsidRPr="00FA17C4">
        <w:rPr>
          <w:color w:val="000000" w:themeColor="text1"/>
          <w:lang w:val="de-DE"/>
        </w:rPr>
        <w:tab/>
      </w:r>
      <w:r w:rsidR="00090436" w:rsidRPr="00FA17C4">
        <w:rPr>
          <w:color w:val="000000" w:themeColor="text1"/>
          <w:lang w:val="de-DE"/>
        </w:rPr>
        <w:t xml:space="preserve">[§ 4 - </w:t>
      </w:r>
      <w:r w:rsidRPr="00FA17C4">
        <w:rPr>
          <w:color w:val="000000" w:themeColor="text1"/>
          <w:lang w:val="de-DE"/>
        </w:rPr>
        <w:t>[Infrabel wird rechtsgültig von dem geschäftsführenden Verwalter und dem zu diesem Zweck vom Verwaltungsrat bestimmten Mitglied des Direktionsausschusses, die gemeinsam handeln, gegenüber Dritten und vor Gericht vertreten.</w:t>
      </w:r>
    </w:p>
    <w:p w14:paraId="72A74402" w14:textId="77777777" w:rsidR="00E67280" w:rsidRPr="00FA17C4" w:rsidRDefault="00E67280" w:rsidP="00E67280">
      <w:pPr>
        <w:jc w:val="both"/>
        <w:rPr>
          <w:color w:val="000000" w:themeColor="text1"/>
          <w:lang w:val="de-DE"/>
        </w:rPr>
      </w:pPr>
    </w:p>
    <w:p w14:paraId="15E8FBFD" w14:textId="77777777" w:rsidR="00E67280" w:rsidRPr="00FA17C4" w:rsidRDefault="00E67280" w:rsidP="00E67280">
      <w:pPr>
        <w:jc w:val="both"/>
        <w:rPr>
          <w:color w:val="000000" w:themeColor="text1"/>
          <w:lang w:val="de-DE"/>
        </w:rPr>
      </w:pPr>
      <w:r w:rsidRPr="00FA17C4">
        <w:rPr>
          <w:color w:val="000000" w:themeColor="text1"/>
          <w:lang w:val="de-DE"/>
        </w:rPr>
        <w:tab/>
        <w:t>Verwaltungsurkunden oder Urkunden, die die Gesellschaft verpflichten, werden von dem geschäftsführenden Verwalter und dem zu diesem Zweck vom Verwaltungsrat bestimmten Mitglied des Direktionsausschusses gemeinsam unterzeichnet. Der König bestimmt durch einen im Ministerrat beratenen Erlass die Urkunden, deren Billigungsweise von vorliegendem Paragraphen abweicht.</w:t>
      </w:r>
    </w:p>
    <w:p w14:paraId="2617C4BF" w14:textId="77777777" w:rsidR="00E67280" w:rsidRPr="00FA17C4" w:rsidRDefault="00E67280" w:rsidP="00E67280">
      <w:pPr>
        <w:jc w:val="both"/>
        <w:rPr>
          <w:color w:val="000000" w:themeColor="text1"/>
          <w:lang w:val="de-DE"/>
        </w:rPr>
      </w:pPr>
    </w:p>
    <w:p w14:paraId="78E390D3" w14:textId="77777777" w:rsidR="00090436" w:rsidRPr="00FA17C4" w:rsidRDefault="00E67280" w:rsidP="00E67280">
      <w:pPr>
        <w:ind w:firstLine="708"/>
        <w:jc w:val="both"/>
        <w:rPr>
          <w:color w:val="000000" w:themeColor="text1"/>
          <w:lang w:val="de-DE"/>
        </w:rPr>
      </w:pPr>
      <w:r w:rsidRPr="00FA17C4">
        <w:rPr>
          <w:color w:val="000000" w:themeColor="text1"/>
          <w:lang w:val="de-DE"/>
        </w:rPr>
        <w:t>Der geschäftsführende Verwalter gehört einer anderen Sprachrolle an als das gemäß Absatz 1 bestimmte Mitglied des Direktionsausschusses.]</w:t>
      </w:r>
      <w:r w:rsidR="00090436" w:rsidRPr="00FA17C4">
        <w:rPr>
          <w:color w:val="000000" w:themeColor="text1"/>
          <w:lang w:val="de-DE"/>
        </w:rPr>
        <w:t>]</w:t>
      </w:r>
    </w:p>
    <w:p w14:paraId="4D37ECC2" w14:textId="77777777" w:rsidR="00090436" w:rsidRPr="00FA17C4" w:rsidRDefault="00090436" w:rsidP="00090436">
      <w:pPr>
        <w:jc w:val="both"/>
        <w:rPr>
          <w:color w:val="000000" w:themeColor="text1"/>
          <w:lang w:val="de-DE"/>
        </w:rPr>
      </w:pPr>
    </w:p>
    <w:p w14:paraId="75829CEC" w14:textId="77777777" w:rsidR="00090436" w:rsidRPr="00FA17C4" w:rsidRDefault="00090436" w:rsidP="00090436">
      <w:pPr>
        <w:jc w:val="both"/>
        <w:rPr>
          <w:color w:val="000000" w:themeColor="text1"/>
          <w:lang w:val="de-DE"/>
        </w:rPr>
      </w:pPr>
      <w:r w:rsidRPr="00FA17C4">
        <w:rPr>
          <w:i/>
          <w:color w:val="000000" w:themeColor="text1"/>
          <w:lang w:val="de-DE"/>
        </w:rPr>
        <w:t>[Art. 208</w:t>
      </w:r>
      <w:r w:rsidR="00E67280" w:rsidRPr="00FA17C4">
        <w:rPr>
          <w:i/>
          <w:color w:val="000000" w:themeColor="text1"/>
          <w:lang w:val="de-DE"/>
        </w:rPr>
        <w:t xml:space="preserve"> § 2 Abs. 1 ergänzt durch Art. 37 Nr. 1 des </w:t>
      </w:r>
      <w:r w:rsidR="00C81D08" w:rsidRPr="00FA17C4">
        <w:rPr>
          <w:i/>
          <w:color w:val="000000" w:themeColor="text1"/>
          <w:lang w:val="de-DE"/>
        </w:rPr>
        <w:t>K.E. vom 11.</w:t>
      </w:r>
      <w:r w:rsidR="00262D87" w:rsidRPr="00FA17C4">
        <w:rPr>
          <w:i/>
          <w:color w:val="000000" w:themeColor="text1"/>
          <w:lang w:val="de-DE"/>
        </w:rPr>
        <w:t> </w:t>
      </w:r>
      <w:r w:rsidR="00C81D08" w:rsidRPr="00FA17C4">
        <w:rPr>
          <w:i/>
          <w:color w:val="000000" w:themeColor="text1"/>
          <w:lang w:val="de-DE"/>
        </w:rPr>
        <w:t>Dezember 2013</w:t>
      </w:r>
      <w:r w:rsidR="00262D87" w:rsidRPr="00FA17C4">
        <w:rPr>
          <w:i/>
          <w:color w:val="000000" w:themeColor="text1"/>
          <w:lang w:val="de-DE"/>
        </w:rPr>
        <w:t> (I)</w:t>
      </w:r>
      <w:r w:rsidR="00E67280" w:rsidRPr="00FA17C4">
        <w:rPr>
          <w:i/>
          <w:color w:val="000000" w:themeColor="text1"/>
          <w:lang w:val="de-DE"/>
        </w:rPr>
        <w:t xml:space="preserve"> (B.S. vom 16. Dezember 2013); </w:t>
      </w:r>
      <w:r w:rsidRPr="00FA17C4">
        <w:rPr>
          <w:i/>
          <w:color w:val="000000" w:themeColor="text1"/>
          <w:lang w:val="de-DE"/>
        </w:rPr>
        <w:t>§ 4 eingefügt durch Art. 37 § 6 des K.E. vom 18. Oktober 2004 (B.S. vom 20. Oktober 2004, Err. vom 9. November 2004)</w:t>
      </w:r>
      <w:r w:rsidR="00E67280" w:rsidRPr="00FA17C4">
        <w:rPr>
          <w:i/>
          <w:color w:val="000000" w:themeColor="text1"/>
          <w:lang w:val="de-DE"/>
        </w:rPr>
        <w:t xml:space="preserve"> und ersetzt durch Art. 37 Nr. 2 des </w:t>
      </w:r>
      <w:r w:rsidR="00C81D08" w:rsidRPr="00FA17C4">
        <w:rPr>
          <w:i/>
          <w:color w:val="000000" w:themeColor="text1"/>
          <w:lang w:val="de-DE"/>
        </w:rPr>
        <w:t>K.E. vom 11.</w:t>
      </w:r>
      <w:r w:rsidR="000525F2" w:rsidRPr="00FA17C4">
        <w:rPr>
          <w:i/>
          <w:color w:val="000000" w:themeColor="text1"/>
          <w:lang w:val="de-DE"/>
        </w:rPr>
        <w:t> </w:t>
      </w:r>
      <w:r w:rsidR="00C81D08" w:rsidRPr="00FA17C4">
        <w:rPr>
          <w:i/>
          <w:color w:val="000000" w:themeColor="text1"/>
          <w:lang w:val="de-DE"/>
        </w:rPr>
        <w:t>Dezember 2013</w:t>
      </w:r>
      <w:r w:rsidR="00262D87" w:rsidRPr="00FA17C4">
        <w:rPr>
          <w:i/>
          <w:color w:val="000000" w:themeColor="text1"/>
          <w:lang w:val="de-DE"/>
        </w:rPr>
        <w:t> (I)</w:t>
      </w:r>
      <w:r w:rsidR="00E67280" w:rsidRPr="00FA17C4">
        <w:rPr>
          <w:i/>
          <w:color w:val="000000" w:themeColor="text1"/>
          <w:lang w:val="de-DE"/>
        </w:rPr>
        <w:t xml:space="preserve"> (B.S. vom 16. Dezember 2013)</w:t>
      </w:r>
      <w:r w:rsidRPr="00FA17C4">
        <w:rPr>
          <w:i/>
          <w:color w:val="000000" w:themeColor="text1"/>
          <w:lang w:val="de-DE"/>
        </w:rPr>
        <w:t>]</w:t>
      </w:r>
    </w:p>
    <w:p w14:paraId="2ECB10C2" w14:textId="77777777" w:rsidR="00090436" w:rsidRPr="00FA17C4" w:rsidRDefault="00090436" w:rsidP="00090436">
      <w:pPr>
        <w:jc w:val="both"/>
        <w:rPr>
          <w:color w:val="000000" w:themeColor="text1"/>
          <w:lang w:val="de-DE"/>
        </w:rPr>
      </w:pPr>
    </w:p>
    <w:p w14:paraId="3F4EA23E" w14:textId="77777777" w:rsidR="00090436" w:rsidRPr="00FA17C4" w:rsidRDefault="00090436" w:rsidP="00090436">
      <w:pPr>
        <w:jc w:val="both"/>
        <w:rPr>
          <w:color w:val="000000" w:themeColor="text1"/>
          <w:lang w:val="de-DE"/>
        </w:rPr>
      </w:pPr>
    </w:p>
    <w:p w14:paraId="46B2EE1A" w14:textId="77777777" w:rsidR="00F94974" w:rsidRPr="00FA17C4" w:rsidRDefault="00F94974" w:rsidP="00F94974">
      <w:pPr>
        <w:jc w:val="both"/>
        <w:rPr>
          <w:color w:val="000000" w:themeColor="text1"/>
          <w:lang w:val="de-DE"/>
        </w:rPr>
      </w:pPr>
      <w:r w:rsidRPr="00FA17C4">
        <w:rPr>
          <w:b/>
          <w:color w:val="000000" w:themeColor="text1"/>
          <w:lang w:val="de-DE"/>
        </w:rPr>
        <w:tab/>
      </w:r>
      <w:r w:rsidR="00090436" w:rsidRPr="00FA17C4">
        <w:rPr>
          <w:b/>
          <w:color w:val="000000" w:themeColor="text1"/>
          <w:lang w:val="de-DE"/>
        </w:rPr>
        <w:t>Art. 209 -</w:t>
      </w:r>
      <w:r w:rsidR="00090436" w:rsidRPr="00FA17C4">
        <w:rPr>
          <w:color w:val="000000" w:themeColor="text1"/>
          <w:lang w:val="de-DE"/>
        </w:rPr>
        <w:t xml:space="preserve"> § 1 - </w:t>
      </w:r>
      <w:r w:rsidRPr="00FA17C4">
        <w:rPr>
          <w:color w:val="000000" w:themeColor="text1"/>
          <w:lang w:val="de-DE"/>
        </w:rPr>
        <w:t>[Unbeschadet des Artikels 211 § 2 Absatz 2 werden die Rechte, einschließlich der Vergütung, und Pflichten des geschäftsführenden Verwalters und der anderen Mitglieder des Direktionsausschusses einerseits und von Infrabel andererseits in einer Sondervereinbarung zwischen den Parteien geregelt. Bei der Verhandlung dieser Vereinbarung wird Infrabel von ihrem Verwaltungsrat, den geschäftsführenden Verwalter ausgenommen, vertreten.]</w:t>
      </w:r>
    </w:p>
    <w:p w14:paraId="59654385" w14:textId="77777777" w:rsidR="00F94974" w:rsidRPr="00FA17C4" w:rsidRDefault="00F94974" w:rsidP="00F94974">
      <w:pPr>
        <w:jc w:val="both"/>
        <w:rPr>
          <w:color w:val="000000" w:themeColor="text1"/>
          <w:lang w:val="de-DE"/>
        </w:rPr>
      </w:pPr>
    </w:p>
    <w:p w14:paraId="1CDC2A9F" w14:textId="77777777" w:rsidR="00090436" w:rsidRPr="00FA17C4" w:rsidRDefault="00F94974" w:rsidP="00F94974">
      <w:pPr>
        <w:ind w:firstLine="708"/>
        <w:jc w:val="both"/>
        <w:rPr>
          <w:color w:val="000000" w:themeColor="text1"/>
          <w:lang w:val="de-DE"/>
        </w:rPr>
      </w:pPr>
      <w:r w:rsidRPr="00FA17C4">
        <w:rPr>
          <w:color w:val="000000" w:themeColor="text1"/>
          <w:lang w:val="de-DE"/>
        </w:rPr>
        <w:t>[Der geschäftsführende Verwalter darf keine anderen Bezüge erhalten als seine Vergütung.]</w:t>
      </w:r>
    </w:p>
    <w:p w14:paraId="455BDF6B" w14:textId="77777777" w:rsidR="00090436" w:rsidRPr="00FA17C4" w:rsidRDefault="00090436" w:rsidP="00090436">
      <w:pPr>
        <w:jc w:val="both"/>
        <w:rPr>
          <w:color w:val="000000" w:themeColor="text1"/>
          <w:lang w:val="de-DE"/>
        </w:rPr>
      </w:pPr>
    </w:p>
    <w:p w14:paraId="7096D48D" w14:textId="77777777" w:rsidR="00090436" w:rsidRPr="00FA17C4" w:rsidRDefault="00F94974" w:rsidP="00090436">
      <w:pPr>
        <w:ind w:firstLine="708"/>
        <w:jc w:val="both"/>
        <w:rPr>
          <w:color w:val="000000" w:themeColor="text1"/>
          <w:lang w:val="de-DE"/>
        </w:rPr>
      </w:pPr>
      <w:r w:rsidRPr="00FA17C4">
        <w:rPr>
          <w:color w:val="000000" w:themeColor="text1"/>
          <w:lang w:val="de-DE"/>
        </w:rPr>
        <w:t>[...]</w:t>
      </w:r>
    </w:p>
    <w:p w14:paraId="65650667" w14:textId="77777777" w:rsidR="00090436" w:rsidRPr="00FA17C4" w:rsidRDefault="00090436" w:rsidP="00090436">
      <w:pPr>
        <w:jc w:val="both"/>
        <w:rPr>
          <w:color w:val="000000" w:themeColor="text1"/>
          <w:lang w:val="de-DE"/>
        </w:rPr>
      </w:pPr>
    </w:p>
    <w:p w14:paraId="6FB38DE2" w14:textId="77777777" w:rsidR="00090436" w:rsidRPr="00FA17C4" w:rsidRDefault="00090436" w:rsidP="00090436">
      <w:pPr>
        <w:ind w:firstLine="708"/>
        <w:jc w:val="both"/>
        <w:rPr>
          <w:color w:val="000000" w:themeColor="text1"/>
          <w:lang w:val="de-DE"/>
        </w:rPr>
      </w:pPr>
      <w:r w:rsidRPr="00FA17C4">
        <w:rPr>
          <w:color w:val="000000" w:themeColor="text1"/>
          <w:lang w:val="de-DE"/>
        </w:rPr>
        <w:t>Ist der geschäftsführende Verwalter oder ein Mitglied des Direktionsausschusses zum Zeitpunkt seiner Ernennung an den Staat oder an eine juristische Person des öffentlichen Rechts, die dem Staat untersteht, vertraglich gebunden, wird der betreffende Vertrag für die gesamte Dauer des Mandats des Betreffenden bei Infrabel von Rechts wegen ausgesetzt. Während dieses Zeitraums behält der Betreffende jedoch seine Ansprüche auf Aufsteigen im Gehalt.</w:t>
      </w:r>
    </w:p>
    <w:p w14:paraId="56570997" w14:textId="77777777" w:rsidR="00090436" w:rsidRPr="00FA17C4" w:rsidRDefault="00090436" w:rsidP="00090436">
      <w:pPr>
        <w:jc w:val="both"/>
        <w:rPr>
          <w:color w:val="000000" w:themeColor="text1"/>
          <w:lang w:val="de-DE"/>
        </w:rPr>
      </w:pPr>
    </w:p>
    <w:p w14:paraId="6417D4AC" w14:textId="77777777" w:rsidR="00090436" w:rsidRPr="00FA17C4" w:rsidRDefault="00090436" w:rsidP="00090436">
      <w:pPr>
        <w:jc w:val="both"/>
        <w:rPr>
          <w:color w:val="000000" w:themeColor="text1"/>
          <w:lang w:val="de-DE"/>
        </w:rPr>
      </w:pPr>
      <w:r w:rsidRPr="00FA17C4">
        <w:rPr>
          <w:color w:val="000000" w:themeColor="text1"/>
          <w:lang w:val="de-DE"/>
        </w:rPr>
        <w:tab/>
        <w:t>[Die Artikel 520</w:t>
      </w:r>
      <w:r w:rsidRPr="00FA17C4">
        <w:rPr>
          <w:i/>
          <w:color w:val="000000" w:themeColor="text1"/>
          <w:lang w:val="de-DE"/>
        </w:rPr>
        <w:t>bis</w:t>
      </w:r>
      <w:r w:rsidRPr="00FA17C4">
        <w:rPr>
          <w:color w:val="000000" w:themeColor="text1"/>
          <w:lang w:val="de-DE"/>
        </w:rPr>
        <w:t xml:space="preserve"> und 520</w:t>
      </w:r>
      <w:r w:rsidRPr="00FA17C4">
        <w:rPr>
          <w:i/>
          <w:color w:val="000000" w:themeColor="text1"/>
          <w:lang w:val="de-DE"/>
        </w:rPr>
        <w:t>ter</w:t>
      </w:r>
      <w:r w:rsidRPr="00FA17C4">
        <w:rPr>
          <w:color w:val="000000" w:themeColor="text1"/>
          <w:lang w:val="de-DE"/>
        </w:rPr>
        <w:t xml:space="preserve"> des Gesellschaftsgesetzbuches sind auf den geschäfts</w:t>
      </w:r>
      <w:r w:rsidRPr="00FA17C4">
        <w:rPr>
          <w:color w:val="000000" w:themeColor="text1"/>
          <w:lang w:val="de-DE"/>
        </w:rPr>
        <w:softHyphen/>
        <w:t>führenden Verwalter und die Mitglieder des Direktionsausschusses entsprechend anwendbar.</w:t>
      </w:r>
    </w:p>
    <w:p w14:paraId="0146BD21" w14:textId="77777777" w:rsidR="00090436" w:rsidRPr="00FA17C4" w:rsidRDefault="00090436" w:rsidP="00090436">
      <w:pPr>
        <w:jc w:val="both"/>
        <w:rPr>
          <w:color w:val="000000" w:themeColor="text1"/>
          <w:lang w:val="de-DE"/>
        </w:rPr>
      </w:pPr>
    </w:p>
    <w:p w14:paraId="11D24B05" w14:textId="77777777" w:rsidR="00090436" w:rsidRPr="00FA17C4" w:rsidRDefault="00090436" w:rsidP="00090436">
      <w:pPr>
        <w:jc w:val="both"/>
        <w:rPr>
          <w:color w:val="000000" w:themeColor="text1"/>
          <w:lang w:val="de-DE"/>
        </w:rPr>
      </w:pPr>
      <w:r w:rsidRPr="00FA17C4">
        <w:rPr>
          <w:color w:val="000000" w:themeColor="text1"/>
          <w:lang w:val="de-DE"/>
        </w:rPr>
        <w:tab/>
        <w:t>Wenn eine in vorliegendem Paragraphen erwähnte Vereinbarung eine Abgangsent</w:t>
      </w:r>
      <w:r w:rsidRPr="00FA17C4">
        <w:rPr>
          <w:color w:val="000000" w:themeColor="text1"/>
          <w:lang w:val="de-DE"/>
        </w:rPr>
        <w:softHyphen/>
        <w:t>schädigung in Höhe von mehr als zwölf Monaten Gehalt oder - auf mit Gründen versehene Stellungnahme des Ernennungs- und Vergütungsausschusses - von mehr als achtzehn Mona</w:t>
      </w:r>
      <w:r w:rsidRPr="00FA17C4">
        <w:rPr>
          <w:color w:val="000000" w:themeColor="text1"/>
          <w:lang w:val="de-DE"/>
        </w:rPr>
        <w:softHyphen/>
        <w:t>ten Gehalt vorsieht, muss diese Klausel zur Festlegung der Abgangsentschädigung vorher von der darauf folgenden ordentlichen Generalversammlung gebilligt werden. Gegenteilige Bestimmungen sind von Rechts wegen nichtig.</w:t>
      </w:r>
      <w:r w:rsidR="00C77CE8" w:rsidRPr="00FA17C4">
        <w:rPr>
          <w:color w:val="000000" w:themeColor="text1"/>
          <w:lang w:val="de-DE"/>
        </w:rPr>
        <w:t>]</w:t>
      </w:r>
    </w:p>
    <w:p w14:paraId="4B94C2DA" w14:textId="77777777" w:rsidR="00090436" w:rsidRPr="00FA17C4" w:rsidRDefault="00090436" w:rsidP="00090436">
      <w:pPr>
        <w:jc w:val="both"/>
        <w:rPr>
          <w:color w:val="000000" w:themeColor="text1"/>
          <w:lang w:val="de-DE"/>
        </w:rPr>
      </w:pPr>
    </w:p>
    <w:p w14:paraId="250407D7" w14:textId="77777777" w:rsidR="00090436" w:rsidRPr="00FA17C4" w:rsidRDefault="00090436" w:rsidP="00090436">
      <w:pPr>
        <w:jc w:val="both"/>
        <w:rPr>
          <w:color w:val="000000" w:themeColor="text1"/>
          <w:lang w:val="de-DE"/>
        </w:rPr>
      </w:pPr>
      <w:r w:rsidRPr="00FA17C4">
        <w:rPr>
          <w:color w:val="000000" w:themeColor="text1"/>
          <w:lang w:val="de-DE"/>
        </w:rPr>
        <w:lastRenderedPageBreak/>
        <w:tab/>
        <w:t xml:space="preserve">Der Antrag auf Gewährung einer höheren Abgangsentschädigung wie in Absatz 5 bestimmt muss </w:t>
      </w:r>
      <w:r w:rsidR="00C77CE8" w:rsidRPr="00FA17C4">
        <w:rPr>
          <w:color w:val="000000" w:themeColor="text1"/>
          <w:lang w:val="de-DE"/>
        </w:rPr>
        <w:t xml:space="preserve">[dem in Artikel 127 des Gesetzes vom 23. Juli 1926 über die NGBE und das Personal der belgischen Eisenbahnen erwähnten strategischen Berufsausschuss] </w:t>
      </w:r>
      <w:r w:rsidRPr="00FA17C4">
        <w:rPr>
          <w:color w:val="000000" w:themeColor="text1"/>
          <w:lang w:val="de-DE"/>
        </w:rPr>
        <w:t xml:space="preserve">mitgeteilt werden. Auf Antrag einer der Parteien </w:t>
      </w:r>
      <w:r w:rsidR="00C77CE8" w:rsidRPr="00FA17C4">
        <w:rPr>
          <w:color w:val="000000" w:themeColor="text1"/>
          <w:lang w:val="de-DE"/>
        </w:rPr>
        <w:t xml:space="preserve">[im strategischen Berufsausschuss gibt dieser] </w:t>
      </w:r>
      <w:r w:rsidRPr="00FA17C4">
        <w:rPr>
          <w:color w:val="000000" w:themeColor="text1"/>
          <w:lang w:val="de-DE"/>
        </w:rPr>
        <w:t>der Generalversammlung eine Stellungnahme ab.</w:t>
      </w:r>
    </w:p>
    <w:p w14:paraId="26AD8EC9" w14:textId="77777777" w:rsidR="00090436" w:rsidRPr="00FA17C4" w:rsidRDefault="00090436" w:rsidP="00090436">
      <w:pPr>
        <w:jc w:val="both"/>
        <w:rPr>
          <w:color w:val="000000" w:themeColor="text1"/>
          <w:lang w:val="de-DE"/>
        </w:rPr>
      </w:pPr>
    </w:p>
    <w:p w14:paraId="6B4B7A07" w14:textId="77777777" w:rsidR="00090436" w:rsidRPr="00FA17C4" w:rsidRDefault="00090436" w:rsidP="00090436">
      <w:pPr>
        <w:jc w:val="both"/>
        <w:rPr>
          <w:color w:val="000000" w:themeColor="text1"/>
          <w:lang w:val="de-DE"/>
        </w:rPr>
      </w:pPr>
      <w:r w:rsidRPr="00FA17C4">
        <w:rPr>
          <w:color w:val="000000" w:themeColor="text1"/>
          <w:lang w:val="de-DE"/>
        </w:rPr>
        <w:tab/>
      </w:r>
      <w:r w:rsidR="00C77CE8" w:rsidRPr="00FA17C4">
        <w:rPr>
          <w:color w:val="000000" w:themeColor="text1"/>
          <w:lang w:val="de-DE"/>
        </w:rPr>
        <w:t>[</w:t>
      </w:r>
      <w:r w:rsidRPr="00FA17C4">
        <w:rPr>
          <w:color w:val="000000" w:themeColor="text1"/>
          <w:lang w:val="de-DE"/>
        </w:rPr>
        <w:t>In diesem Fall muss der Antrag dreißig Tage vor dem Datum der Veröffentlichung der Einberufung der darauf folgenden ordentlichen Generalversammlung mitgeteilt und muss der Begutachtungsantrag zumindest zwanzig Tage vor demselben Datum eingereicht werden. Die Stellungnahme wird spätestens am Tag der Veröffentlichung der Einberufung abgegeben und auf der Website des Unternehmens veröffentlicht.</w:t>
      </w:r>
      <w:r w:rsidR="00C77CE8" w:rsidRPr="00FA17C4">
        <w:rPr>
          <w:color w:val="000000" w:themeColor="text1"/>
          <w:lang w:val="de-DE"/>
        </w:rPr>
        <w:t>]</w:t>
      </w:r>
    </w:p>
    <w:p w14:paraId="4995438C" w14:textId="77777777" w:rsidR="00090436" w:rsidRPr="00FA17C4" w:rsidRDefault="00090436" w:rsidP="00090436">
      <w:pPr>
        <w:jc w:val="both"/>
        <w:rPr>
          <w:color w:val="000000" w:themeColor="text1"/>
          <w:lang w:val="de-DE"/>
        </w:rPr>
      </w:pPr>
    </w:p>
    <w:p w14:paraId="7E4D2600" w14:textId="77777777" w:rsidR="00090436" w:rsidRPr="00FA17C4" w:rsidRDefault="00090436" w:rsidP="00090436">
      <w:pPr>
        <w:jc w:val="both"/>
        <w:rPr>
          <w:color w:val="000000" w:themeColor="text1"/>
          <w:lang w:val="de-DE"/>
        </w:rPr>
      </w:pPr>
      <w:r w:rsidRPr="00FA17C4">
        <w:rPr>
          <w:color w:val="000000" w:themeColor="text1"/>
          <w:lang w:val="de-DE"/>
        </w:rPr>
        <w:tab/>
      </w:r>
      <w:r w:rsidR="00C77CE8" w:rsidRPr="00FA17C4">
        <w:rPr>
          <w:color w:val="000000" w:themeColor="text1"/>
          <w:lang w:val="de-DE"/>
        </w:rPr>
        <w:t>[</w:t>
      </w:r>
      <w:r w:rsidRPr="00FA17C4">
        <w:rPr>
          <w:color w:val="000000" w:themeColor="text1"/>
          <w:lang w:val="de-DE"/>
        </w:rPr>
        <w:t xml:space="preserve">Personenbezogene Daten, die somit </w:t>
      </w:r>
      <w:r w:rsidR="006B0442" w:rsidRPr="00FA17C4">
        <w:rPr>
          <w:color w:val="000000" w:themeColor="text1"/>
          <w:lang w:val="de-DE"/>
        </w:rPr>
        <w:t>[dem in Absatz 6 erwähnten strategischen Berufs</w:t>
      </w:r>
      <w:r w:rsidR="006B0442" w:rsidRPr="00FA17C4">
        <w:rPr>
          <w:color w:val="000000" w:themeColor="text1"/>
          <w:lang w:val="de-DE"/>
        </w:rPr>
        <w:softHyphen/>
        <w:t>ausschuss übermittelt werden, dürfen von diesem]</w:t>
      </w:r>
      <w:r w:rsidRPr="00FA17C4">
        <w:rPr>
          <w:color w:val="000000" w:themeColor="text1"/>
          <w:lang w:val="de-DE"/>
        </w:rPr>
        <w:t xml:space="preserve"> nur im Hinblick auf die in Absatz 7 erwähnte Stellungnahme an die Generalversammlung offengelegt werden.]</w:t>
      </w:r>
    </w:p>
    <w:p w14:paraId="70B7CD86" w14:textId="77777777" w:rsidR="00090436" w:rsidRPr="00FA17C4" w:rsidRDefault="00090436" w:rsidP="00090436">
      <w:pPr>
        <w:jc w:val="both"/>
        <w:rPr>
          <w:color w:val="000000" w:themeColor="text1"/>
          <w:lang w:val="de-DE"/>
        </w:rPr>
      </w:pPr>
    </w:p>
    <w:p w14:paraId="565493E0" w14:textId="77777777" w:rsidR="00090436" w:rsidRPr="00FA17C4" w:rsidRDefault="00090436" w:rsidP="00090436">
      <w:pPr>
        <w:ind w:firstLine="708"/>
        <w:jc w:val="both"/>
        <w:rPr>
          <w:color w:val="000000" w:themeColor="text1"/>
          <w:lang w:val="de-DE"/>
        </w:rPr>
      </w:pPr>
      <w:r w:rsidRPr="00FA17C4">
        <w:rPr>
          <w:color w:val="000000" w:themeColor="text1"/>
          <w:lang w:val="de-DE"/>
        </w:rPr>
        <w:t>§ 2 - Die Generalversammlung legt die Vergütung der Verwaltungsratsmitglieder auf Vorschlag des Ernennungs- und Vergütungsausschusses fest. Zu diesem Zweck berücksichtigt die Versammlung die Leistungen der Vertreter unter anderem hinsichtlich ihrer Teilnahme an den durch das Gesetz vorgesehenen Ausschüssen und der Ziele des Unternehmens.</w:t>
      </w:r>
    </w:p>
    <w:p w14:paraId="05B9DE82" w14:textId="77777777" w:rsidR="00090436" w:rsidRPr="00FA17C4" w:rsidRDefault="00090436" w:rsidP="00090436">
      <w:pPr>
        <w:jc w:val="both"/>
        <w:rPr>
          <w:color w:val="000000" w:themeColor="text1"/>
          <w:lang w:val="de-DE"/>
        </w:rPr>
      </w:pPr>
    </w:p>
    <w:p w14:paraId="4699C471" w14:textId="77777777" w:rsidR="00090436" w:rsidRPr="00FA17C4" w:rsidRDefault="00090436" w:rsidP="00090436">
      <w:pPr>
        <w:ind w:firstLine="708"/>
        <w:jc w:val="both"/>
        <w:rPr>
          <w:color w:val="000000" w:themeColor="text1"/>
          <w:lang w:val="de-DE"/>
        </w:rPr>
      </w:pPr>
      <w:r w:rsidRPr="00FA17C4">
        <w:rPr>
          <w:color w:val="000000" w:themeColor="text1"/>
          <w:lang w:val="de-DE"/>
        </w:rPr>
        <w:t>§ 3 - Die in den Paragraphen 1 und 2 erwähnten Vergütungen gehen zu Lasten von Infrabel. Enthalten die betreffenden Vergütungen einen variablen Teil, können in der Berech</w:t>
      </w:r>
      <w:r w:rsidRPr="00FA17C4">
        <w:rPr>
          <w:color w:val="000000" w:themeColor="text1"/>
          <w:lang w:val="de-DE"/>
        </w:rPr>
        <w:softHyphen/>
        <w:t>nungsgrundlage keine Bestandteile vorkommen, die den Betriebskosten zuzurechnen sind.</w:t>
      </w:r>
    </w:p>
    <w:p w14:paraId="14120B21" w14:textId="77777777" w:rsidR="00090436" w:rsidRPr="00FA17C4" w:rsidRDefault="00090436" w:rsidP="00090436">
      <w:pPr>
        <w:jc w:val="both"/>
        <w:rPr>
          <w:color w:val="000000" w:themeColor="text1"/>
          <w:lang w:val="de-DE"/>
        </w:rPr>
      </w:pPr>
    </w:p>
    <w:p w14:paraId="1341AFEE" w14:textId="77777777" w:rsidR="00090436" w:rsidRPr="00FA17C4" w:rsidRDefault="00090436" w:rsidP="00090436">
      <w:pPr>
        <w:jc w:val="both"/>
        <w:rPr>
          <w:color w:val="000000" w:themeColor="text1"/>
          <w:lang w:val="de-DE"/>
        </w:rPr>
      </w:pPr>
      <w:r w:rsidRPr="00FA17C4">
        <w:rPr>
          <w:i/>
          <w:color w:val="000000" w:themeColor="text1"/>
          <w:lang w:val="de-DE"/>
        </w:rPr>
        <w:t>[Art. 209</w:t>
      </w:r>
      <w:r w:rsidR="00F94974" w:rsidRPr="00FA17C4">
        <w:rPr>
          <w:i/>
          <w:color w:val="000000" w:themeColor="text1"/>
          <w:lang w:val="de-DE"/>
        </w:rPr>
        <w:t xml:space="preserve"> § 1 Abs. 1 ersetzt durch Art. 38 Nr. 1 des </w:t>
      </w:r>
      <w:r w:rsidR="00C81D08" w:rsidRPr="00FA17C4">
        <w:rPr>
          <w:i/>
          <w:color w:val="000000" w:themeColor="text1"/>
          <w:lang w:val="de-DE"/>
        </w:rPr>
        <w:t>K.E. vom 11.</w:t>
      </w:r>
      <w:r w:rsidR="00C67F5F" w:rsidRPr="00FA17C4">
        <w:rPr>
          <w:i/>
          <w:color w:val="000000" w:themeColor="text1"/>
          <w:lang w:val="de-DE"/>
        </w:rPr>
        <w:t> </w:t>
      </w:r>
      <w:r w:rsidR="00C81D08" w:rsidRPr="00FA17C4">
        <w:rPr>
          <w:i/>
          <w:color w:val="000000" w:themeColor="text1"/>
          <w:lang w:val="de-DE"/>
        </w:rPr>
        <w:t>Dezember 2013</w:t>
      </w:r>
      <w:r w:rsidR="00262D87" w:rsidRPr="00FA17C4">
        <w:rPr>
          <w:i/>
          <w:color w:val="000000" w:themeColor="text1"/>
          <w:lang w:val="de-DE"/>
        </w:rPr>
        <w:t> (I)</w:t>
      </w:r>
      <w:r w:rsidR="00F94974" w:rsidRPr="00FA17C4">
        <w:rPr>
          <w:i/>
          <w:color w:val="000000" w:themeColor="text1"/>
          <w:lang w:val="de-DE"/>
        </w:rPr>
        <w:t xml:space="preserve"> (B.S. vom 16. Dezember 2013); § 1 neuer Absatz 2 eingefügt durch Art. 38 Nr. 1 des </w:t>
      </w:r>
      <w:r w:rsidR="00C81D08" w:rsidRPr="00FA17C4">
        <w:rPr>
          <w:i/>
          <w:color w:val="000000" w:themeColor="text1"/>
          <w:lang w:val="de-DE"/>
        </w:rPr>
        <w:t>K.E. vom 11.</w:t>
      </w:r>
      <w:r w:rsidR="00262D87" w:rsidRPr="00FA17C4">
        <w:rPr>
          <w:i/>
          <w:color w:val="000000" w:themeColor="text1"/>
          <w:lang w:val="de-DE"/>
        </w:rPr>
        <w:t> </w:t>
      </w:r>
      <w:r w:rsidR="00C81D08" w:rsidRPr="00FA17C4">
        <w:rPr>
          <w:i/>
          <w:color w:val="000000" w:themeColor="text1"/>
          <w:lang w:val="de-DE"/>
        </w:rPr>
        <w:t>Dezember</w:t>
      </w:r>
      <w:r w:rsidR="00262D87" w:rsidRPr="00FA17C4">
        <w:rPr>
          <w:i/>
          <w:color w:val="000000" w:themeColor="text1"/>
          <w:lang w:val="de-DE"/>
        </w:rPr>
        <w:t> </w:t>
      </w:r>
      <w:r w:rsidR="00C81D08" w:rsidRPr="00FA17C4">
        <w:rPr>
          <w:i/>
          <w:color w:val="000000" w:themeColor="text1"/>
          <w:lang w:val="de-DE"/>
        </w:rPr>
        <w:t>2013</w:t>
      </w:r>
      <w:r w:rsidR="00916F0E" w:rsidRPr="00FA17C4">
        <w:rPr>
          <w:i/>
          <w:color w:val="000000" w:themeColor="text1"/>
          <w:lang w:val="de-DE"/>
        </w:rPr>
        <w:t> (I)</w:t>
      </w:r>
      <w:r w:rsidR="00F94974" w:rsidRPr="00FA17C4">
        <w:rPr>
          <w:i/>
          <w:color w:val="000000" w:themeColor="text1"/>
          <w:lang w:val="de-DE"/>
        </w:rPr>
        <w:t xml:space="preserve"> (B.S. vom 16. Dezember 2013); § 1 früherer Absatz 2 aufgehoben durch Art. 38 Nr. 2 des </w:t>
      </w:r>
      <w:r w:rsidR="00C81D08" w:rsidRPr="00FA17C4">
        <w:rPr>
          <w:i/>
          <w:color w:val="000000" w:themeColor="text1"/>
          <w:lang w:val="de-DE"/>
        </w:rPr>
        <w:t>K.E. vom 11.</w:t>
      </w:r>
      <w:r w:rsidR="00C67F5F" w:rsidRPr="00FA17C4">
        <w:rPr>
          <w:i/>
          <w:color w:val="000000" w:themeColor="text1"/>
          <w:lang w:val="de-DE"/>
        </w:rPr>
        <w:t> </w:t>
      </w:r>
      <w:r w:rsidR="00C81D08" w:rsidRPr="00FA17C4">
        <w:rPr>
          <w:i/>
          <w:color w:val="000000" w:themeColor="text1"/>
          <w:lang w:val="de-DE"/>
        </w:rPr>
        <w:t>Dezember 2013</w:t>
      </w:r>
      <w:r w:rsidR="00262D87" w:rsidRPr="00FA17C4">
        <w:rPr>
          <w:i/>
          <w:color w:val="000000" w:themeColor="text1"/>
          <w:lang w:val="de-DE"/>
        </w:rPr>
        <w:t> (I)</w:t>
      </w:r>
      <w:r w:rsidR="00F94974" w:rsidRPr="00FA17C4">
        <w:rPr>
          <w:i/>
          <w:color w:val="000000" w:themeColor="text1"/>
          <w:lang w:val="de-DE"/>
        </w:rPr>
        <w:t xml:space="preserve"> (B.S. vom 16. Dezember 2013); </w:t>
      </w:r>
      <w:r w:rsidRPr="00FA17C4">
        <w:rPr>
          <w:i/>
          <w:color w:val="000000" w:themeColor="text1"/>
          <w:lang w:val="de-DE"/>
        </w:rPr>
        <w:t xml:space="preserve">§ 1 Abs. 4 </w:t>
      </w:r>
      <w:r w:rsidR="00C77CE8" w:rsidRPr="00FA17C4">
        <w:rPr>
          <w:i/>
          <w:color w:val="000000" w:themeColor="text1"/>
          <w:lang w:val="de-DE"/>
        </w:rPr>
        <w:t xml:space="preserve">und 5 eingefügt durch Art. 4 des G. vom 14. November 2011 (B.S. vom 30. November 2011); § 1 Abs. 6 eingefügt durch Art. 4 des G. vom 14. November 2011 (B.S. vom 30. November 2011) und abgeändert durch Art. 19 Nr. 1 des </w:t>
      </w:r>
      <w:r w:rsidR="00C81D08" w:rsidRPr="00FA17C4">
        <w:rPr>
          <w:i/>
          <w:color w:val="000000" w:themeColor="text1"/>
          <w:lang w:val="de-DE"/>
        </w:rPr>
        <w:t>K.E. vom 11.</w:t>
      </w:r>
      <w:r w:rsidR="00262D87" w:rsidRPr="00FA17C4">
        <w:rPr>
          <w:i/>
          <w:color w:val="000000" w:themeColor="text1"/>
          <w:lang w:val="de-DE"/>
        </w:rPr>
        <w:t> </w:t>
      </w:r>
      <w:r w:rsidR="00C81D08" w:rsidRPr="00FA17C4">
        <w:rPr>
          <w:i/>
          <w:color w:val="000000" w:themeColor="text1"/>
          <w:lang w:val="de-DE"/>
        </w:rPr>
        <w:t>Dezember</w:t>
      </w:r>
      <w:r w:rsidR="00262D87" w:rsidRPr="00FA17C4">
        <w:rPr>
          <w:i/>
          <w:color w:val="000000" w:themeColor="text1"/>
          <w:lang w:val="de-DE"/>
        </w:rPr>
        <w:t> </w:t>
      </w:r>
      <w:r w:rsidR="00C81D08" w:rsidRPr="00FA17C4">
        <w:rPr>
          <w:i/>
          <w:color w:val="000000" w:themeColor="text1"/>
          <w:lang w:val="de-DE"/>
        </w:rPr>
        <w:t>2013</w:t>
      </w:r>
      <w:r w:rsidR="00262D87" w:rsidRPr="00FA17C4">
        <w:rPr>
          <w:i/>
          <w:color w:val="000000" w:themeColor="text1"/>
          <w:lang w:val="de-DE"/>
        </w:rPr>
        <w:t> (II)</w:t>
      </w:r>
      <w:r w:rsidR="00C77CE8" w:rsidRPr="00FA17C4">
        <w:rPr>
          <w:i/>
          <w:color w:val="000000" w:themeColor="text1"/>
          <w:lang w:val="de-DE"/>
        </w:rPr>
        <w:t xml:space="preserve"> (B.S. vom 16. Dezember 2013); § 1 Abs. 7 eingefügt durch Art. 4 des G. vom 14. November 2011 (B.S. vom 30. November 2011); § 1 Abs. </w:t>
      </w:r>
      <w:r w:rsidRPr="00FA17C4">
        <w:rPr>
          <w:i/>
          <w:color w:val="000000" w:themeColor="text1"/>
          <w:lang w:val="de-DE"/>
        </w:rPr>
        <w:t>8 eingefügt durch Art. 4 des G. vom 14. November 2011 (B.S. vom 30. November 2011)</w:t>
      </w:r>
      <w:r w:rsidR="006B0442" w:rsidRPr="00FA17C4">
        <w:rPr>
          <w:i/>
          <w:color w:val="000000" w:themeColor="text1"/>
          <w:lang w:val="de-DE"/>
        </w:rPr>
        <w:t xml:space="preserve"> und abgeändert durch Art. 19 Nr. 2 des </w:t>
      </w:r>
      <w:r w:rsidR="00C81D08" w:rsidRPr="00FA17C4">
        <w:rPr>
          <w:i/>
          <w:color w:val="000000" w:themeColor="text1"/>
          <w:lang w:val="de-DE"/>
        </w:rPr>
        <w:t>K.E. vom 11.</w:t>
      </w:r>
      <w:r w:rsidR="00C67F5F" w:rsidRPr="00FA17C4">
        <w:rPr>
          <w:i/>
          <w:color w:val="000000" w:themeColor="text1"/>
          <w:lang w:val="de-DE"/>
        </w:rPr>
        <w:t> </w:t>
      </w:r>
      <w:r w:rsidR="00C81D08" w:rsidRPr="00FA17C4">
        <w:rPr>
          <w:i/>
          <w:color w:val="000000" w:themeColor="text1"/>
          <w:lang w:val="de-DE"/>
        </w:rPr>
        <w:t>Dezember 2013</w:t>
      </w:r>
      <w:r w:rsidR="00262D87" w:rsidRPr="00FA17C4">
        <w:rPr>
          <w:i/>
          <w:color w:val="000000" w:themeColor="text1"/>
          <w:lang w:val="de-DE"/>
        </w:rPr>
        <w:t> (II)</w:t>
      </w:r>
      <w:r w:rsidR="006B0442" w:rsidRPr="00FA17C4">
        <w:rPr>
          <w:i/>
          <w:color w:val="000000" w:themeColor="text1"/>
          <w:lang w:val="de-DE"/>
        </w:rPr>
        <w:t xml:space="preserve"> (B.S. vom 16. Dezember 2013)</w:t>
      </w:r>
      <w:r w:rsidRPr="00FA17C4">
        <w:rPr>
          <w:i/>
          <w:color w:val="000000" w:themeColor="text1"/>
          <w:lang w:val="de-DE"/>
        </w:rPr>
        <w:t>]</w:t>
      </w:r>
    </w:p>
    <w:p w14:paraId="5A07071D" w14:textId="77777777" w:rsidR="00090436" w:rsidRPr="00FA17C4" w:rsidRDefault="00090436" w:rsidP="00090436">
      <w:pPr>
        <w:jc w:val="both"/>
        <w:rPr>
          <w:color w:val="000000" w:themeColor="text1"/>
          <w:lang w:val="de-DE"/>
        </w:rPr>
      </w:pPr>
    </w:p>
    <w:p w14:paraId="5AA8D294" w14:textId="77777777" w:rsidR="00090436" w:rsidRPr="00FA17C4" w:rsidRDefault="00090436" w:rsidP="00090436">
      <w:pPr>
        <w:jc w:val="both"/>
        <w:rPr>
          <w:color w:val="000000" w:themeColor="text1"/>
          <w:lang w:val="de-DE"/>
        </w:rPr>
      </w:pPr>
    </w:p>
    <w:p w14:paraId="19A358F3"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210 -</w:t>
      </w:r>
      <w:r w:rsidRPr="00FA17C4">
        <w:rPr>
          <w:color w:val="000000" w:themeColor="text1"/>
          <w:lang w:val="de-DE"/>
        </w:rPr>
        <w:t> § 1 - Der Verwaltungsrat richtet in seiner Mitte einen Prüfungsausschuss ein.</w:t>
      </w:r>
    </w:p>
    <w:p w14:paraId="2A982C4F" w14:textId="77777777" w:rsidR="00090436" w:rsidRPr="00FA17C4" w:rsidRDefault="00090436" w:rsidP="00090436">
      <w:pPr>
        <w:jc w:val="both"/>
        <w:rPr>
          <w:color w:val="000000" w:themeColor="text1"/>
          <w:lang w:val="de-DE"/>
        </w:rPr>
      </w:pPr>
    </w:p>
    <w:p w14:paraId="2AE897DC" w14:textId="77777777" w:rsidR="00090436" w:rsidRPr="00FA17C4" w:rsidRDefault="00090436" w:rsidP="00090436">
      <w:pPr>
        <w:ind w:firstLine="708"/>
        <w:jc w:val="both"/>
        <w:rPr>
          <w:color w:val="000000" w:themeColor="text1"/>
          <w:lang w:val="de-DE"/>
        </w:rPr>
      </w:pPr>
      <w:r w:rsidRPr="00FA17C4">
        <w:rPr>
          <w:color w:val="000000" w:themeColor="text1"/>
          <w:lang w:val="de-DE"/>
        </w:rPr>
        <w:t>Der Prüfungsausschuss setzt sich aus vier Verwaltern, den geschäftsführenden Ver</w:t>
      </w:r>
      <w:r w:rsidRPr="00FA17C4">
        <w:rPr>
          <w:color w:val="000000" w:themeColor="text1"/>
          <w:lang w:val="de-DE"/>
        </w:rPr>
        <w:softHyphen/>
        <w:t>walter ausgenommen, zusammen, die vom Verwaltungsrat ernannt werden. Dieser Ausschuss zählt ebenso viele französischsprachige wie niederländischsprachige Mitglieder.</w:t>
      </w:r>
    </w:p>
    <w:p w14:paraId="38169F80" w14:textId="77777777" w:rsidR="00090436" w:rsidRPr="00FA17C4" w:rsidRDefault="00090436" w:rsidP="00090436">
      <w:pPr>
        <w:jc w:val="both"/>
        <w:rPr>
          <w:color w:val="000000" w:themeColor="text1"/>
          <w:lang w:val="de-DE"/>
        </w:rPr>
      </w:pPr>
    </w:p>
    <w:p w14:paraId="56F1BD67" w14:textId="77777777" w:rsidR="00090436" w:rsidRPr="00FA17C4" w:rsidRDefault="00090436" w:rsidP="00090436">
      <w:pPr>
        <w:ind w:firstLine="708"/>
        <w:jc w:val="both"/>
        <w:rPr>
          <w:color w:val="000000" w:themeColor="text1"/>
          <w:lang w:val="de-DE"/>
        </w:rPr>
      </w:pPr>
      <w:r w:rsidRPr="00FA17C4">
        <w:rPr>
          <w:color w:val="000000" w:themeColor="text1"/>
          <w:lang w:val="de-DE"/>
        </w:rPr>
        <w:t>Der Prüfungsausschuss kann den geschäftsführenden Verwalter zu seinen Versamm</w:t>
      </w:r>
      <w:r w:rsidRPr="00FA17C4">
        <w:rPr>
          <w:color w:val="000000" w:themeColor="text1"/>
          <w:lang w:val="de-DE"/>
        </w:rPr>
        <w:softHyphen/>
        <w:t>lungen einladen, der ihnen mit beratender Stimme beiwohnt. Die Regierungskommissare wohnen den Versammlungen dieses Ausschusses ebenfalls mit beratender Stimme bei.</w:t>
      </w:r>
    </w:p>
    <w:p w14:paraId="12FBF256" w14:textId="77777777" w:rsidR="00090436" w:rsidRPr="00FA17C4" w:rsidRDefault="00090436" w:rsidP="00090436">
      <w:pPr>
        <w:jc w:val="both"/>
        <w:rPr>
          <w:color w:val="000000" w:themeColor="text1"/>
          <w:lang w:val="de-DE"/>
        </w:rPr>
      </w:pPr>
    </w:p>
    <w:p w14:paraId="668C7F84" w14:textId="77777777" w:rsidR="00090436" w:rsidRPr="00FA17C4" w:rsidRDefault="00090436" w:rsidP="00090436">
      <w:pPr>
        <w:ind w:firstLine="708"/>
        <w:jc w:val="both"/>
        <w:rPr>
          <w:color w:val="000000" w:themeColor="text1"/>
          <w:lang w:val="de-DE"/>
        </w:rPr>
      </w:pPr>
      <w:r w:rsidRPr="00FA17C4">
        <w:rPr>
          <w:color w:val="000000" w:themeColor="text1"/>
          <w:lang w:val="de-DE"/>
        </w:rPr>
        <w:t>§ 2 - Der Prüfungsausschuss nimmt die Aufgaben wahr, die ihm der Verwaltungsrat anvertraut. Außerdem ist er damit beauftragt, durch die Überprüfung von Finanzinfor</w:t>
      </w:r>
      <w:r w:rsidRPr="00FA17C4">
        <w:rPr>
          <w:color w:val="000000" w:themeColor="text1"/>
          <w:lang w:val="de-DE"/>
        </w:rPr>
        <w:softHyphen/>
        <w:t xml:space="preserve">mationen, </w:t>
      </w:r>
      <w:r w:rsidRPr="00FA17C4">
        <w:rPr>
          <w:color w:val="000000" w:themeColor="text1"/>
          <w:lang w:val="de-DE"/>
        </w:rPr>
        <w:lastRenderedPageBreak/>
        <w:t>insbesondere des Jahresabschlusses, des Lageberichts und der Zwischenberichte, dem Verwaltungsrat beizustehen. Er vergewissert sich auch der Zuverlässigkeit und Integrität der Finanzberichte in Bezug auf das Risikomanagement.</w:t>
      </w:r>
    </w:p>
    <w:p w14:paraId="3704E696" w14:textId="77777777" w:rsidR="00090436" w:rsidRPr="00FA17C4" w:rsidRDefault="00090436" w:rsidP="00090436">
      <w:pPr>
        <w:jc w:val="both"/>
        <w:rPr>
          <w:color w:val="000000" w:themeColor="text1"/>
          <w:lang w:val="de-DE"/>
        </w:rPr>
      </w:pPr>
    </w:p>
    <w:p w14:paraId="520ED717" w14:textId="77777777" w:rsidR="00090436" w:rsidRPr="00FA17C4" w:rsidRDefault="00090436" w:rsidP="00090436">
      <w:pPr>
        <w:ind w:firstLine="708"/>
        <w:jc w:val="both"/>
        <w:rPr>
          <w:color w:val="000000" w:themeColor="text1"/>
          <w:lang w:val="de-DE"/>
        </w:rPr>
      </w:pPr>
      <w:r w:rsidRPr="00FA17C4">
        <w:rPr>
          <w:color w:val="000000" w:themeColor="text1"/>
          <w:lang w:val="de-DE"/>
        </w:rPr>
        <w:t>Mindestens vierzehn Tage vor der Versammlung, auf der der Verwaltungsrat den Jahresabschluss erstellt, legt er dem Prüfungsausschuss diesen Jahresabschluss zur Stellung</w:t>
      </w:r>
      <w:r w:rsidRPr="00FA17C4">
        <w:rPr>
          <w:color w:val="000000" w:themeColor="text1"/>
          <w:lang w:val="de-DE"/>
        </w:rPr>
        <w:softHyphen/>
        <w:t>nahme vor.</w:t>
      </w:r>
    </w:p>
    <w:p w14:paraId="1E5E7BF4" w14:textId="77777777" w:rsidR="009A3D57" w:rsidRPr="00FA17C4" w:rsidRDefault="009A3D57" w:rsidP="00090436">
      <w:pPr>
        <w:ind w:firstLine="708"/>
        <w:jc w:val="both"/>
        <w:rPr>
          <w:color w:val="000000" w:themeColor="text1"/>
          <w:lang w:val="de-DE"/>
        </w:rPr>
      </w:pPr>
    </w:p>
    <w:p w14:paraId="29C5F704" w14:textId="77777777" w:rsidR="009A3D57" w:rsidRPr="00FA17C4" w:rsidRDefault="009A3D57" w:rsidP="00090436">
      <w:pPr>
        <w:ind w:firstLine="708"/>
        <w:jc w:val="both"/>
        <w:rPr>
          <w:color w:val="000000" w:themeColor="text1"/>
          <w:lang w:val="de-DE"/>
        </w:rPr>
      </w:pPr>
      <w:r w:rsidRPr="00FA17C4">
        <w:rPr>
          <w:color w:val="000000" w:themeColor="text1"/>
          <w:lang w:val="de-DE"/>
        </w:rPr>
        <w:t>[Die Generalversammlung kann auf Vorschlag des Verwaltungsrates einen externen Abschlussprüfer bestimmen, der den Versammlungen dieses Ausschusses ebenfalls mit beratender Stimme beiwohnt.]</w:t>
      </w:r>
      <w:r w:rsidRPr="00FA17C4">
        <w:rPr>
          <w:color w:val="000000" w:themeColor="text1"/>
          <w:lang w:val="de-DE"/>
        </w:rPr>
        <w:tab/>
      </w:r>
    </w:p>
    <w:p w14:paraId="2AA210D9" w14:textId="77777777" w:rsidR="00090436" w:rsidRPr="00FA17C4" w:rsidRDefault="00090436" w:rsidP="00090436">
      <w:pPr>
        <w:jc w:val="both"/>
        <w:rPr>
          <w:color w:val="000000" w:themeColor="text1"/>
          <w:lang w:val="de-DE"/>
        </w:rPr>
      </w:pPr>
    </w:p>
    <w:p w14:paraId="266D17BF" w14:textId="77777777" w:rsidR="00090436" w:rsidRPr="00FA17C4" w:rsidRDefault="009A3D57" w:rsidP="00090436">
      <w:pPr>
        <w:jc w:val="both"/>
        <w:rPr>
          <w:i/>
          <w:color w:val="000000" w:themeColor="text1"/>
          <w:lang w:val="de-DE"/>
        </w:rPr>
      </w:pPr>
      <w:r w:rsidRPr="00FA17C4">
        <w:rPr>
          <w:i/>
          <w:color w:val="000000" w:themeColor="text1"/>
          <w:lang w:val="de-DE"/>
        </w:rPr>
        <w:t xml:space="preserve">[Art. 210 § 2 Abs. 3 eingefügt durch Art. 39 des </w:t>
      </w:r>
      <w:r w:rsidR="00C81D08" w:rsidRPr="00FA17C4">
        <w:rPr>
          <w:i/>
          <w:color w:val="000000" w:themeColor="text1"/>
          <w:lang w:val="de-DE"/>
        </w:rPr>
        <w:t>K.E. vom 11.</w:t>
      </w:r>
      <w:r w:rsidR="005F36FF" w:rsidRPr="00FA17C4">
        <w:rPr>
          <w:i/>
          <w:color w:val="000000" w:themeColor="text1"/>
          <w:lang w:val="de-DE"/>
        </w:rPr>
        <w:t> </w:t>
      </w:r>
      <w:r w:rsidR="00C81D08" w:rsidRPr="00FA17C4">
        <w:rPr>
          <w:i/>
          <w:color w:val="000000" w:themeColor="text1"/>
          <w:lang w:val="de-DE"/>
        </w:rPr>
        <w:t>Dezember 2013</w:t>
      </w:r>
      <w:r w:rsidR="005F36FF" w:rsidRPr="00FA17C4">
        <w:rPr>
          <w:i/>
          <w:color w:val="000000" w:themeColor="text1"/>
          <w:lang w:val="de-DE"/>
        </w:rPr>
        <w:t> (I)</w:t>
      </w:r>
      <w:r w:rsidRPr="00FA17C4">
        <w:rPr>
          <w:i/>
          <w:color w:val="000000" w:themeColor="text1"/>
          <w:lang w:val="de-DE"/>
        </w:rPr>
        <w:t xml:space="preserve"> (B.S. vom 16. Dezember 2013)]</w:t>
      </w:r>
    </w:p>
    <w:p w14:paraId="4234B5BB" w14:textId="77777777" w:rsidR="009A3D57" w:rsidRPr="00FA17C4" w:rsidRDefault="009A3D57" w:rsidP="00090436">
      <w:pPr>
        <w:jc w:val="both"/>
        <w:rPr>
          <w:color w:val="000000" w:themeColor="text1"/>
          <w:lang w:val="de-DE"/>
        </w:rPr>
      </w:pPr>
    </w:p>
    <w:p w14:paraId="7B2C9B60" w14:textId="77777777" w:rsidR="009A3D57" w:rsidRPr="00FA17C4" w:rsidRDefault="009A3D57" w:rsidP="00090436">
      <w:pPr>
        <w:jc w:val="both"/>
        <w:rPr>
          <w:color w:val="000000" w:themeColor="text1"/>
          <w:lang w:val="de-DE"/>
        </w:rPr>
      </w:pPr>
    </w:p>
    <w:p w14:paraId="7951A6E9"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211 -</w:t>
      </w:r>
      <w:r w:rsidRPr="00FA17C4">
        <w:rPr>
          <w:color w:val="000000" w:themeColor="text1"/>
          <w:lang w:val="de-DE"/>
        </w:rPr>
        <w:t> § 1 - Der Verwaltungsrat richtet in seiner Mitte einen Ernennungs- und Vergütungsausschuss ein.</w:t>
      </w:r>
    </w:p>
    <w:p w14:paraId="4C7D2E5B" w14:textId="77777777" w:rsidR="00090436" w:rsidRPr="00FA17C4" w:rsidRDefault="00090436" w:rsidP="00090436">
      <w:pPr>
        <w:jc w:val="both"/>
        <w:rPr>
          <w:color w:val="000000" w:themeColor="text1"/>
          <w:lang w:val="de-DE"/>
        </w:rPr>
      </w:pPr>
    </w:p>
    <w:p w14:paraId="796840AE" w14:textId="77777777" w:rsidR="00090436" w:rsidRPr="00FA17C4" w:rsidRDefault="00090436" w:rsidP="009A3D57">
      <w:pPr>
        <w:ind w:firstLine="708"/>
        <w:jc w:val="both"/>
        <w:rPr>
          <w:color w:val="000000" w:themeColor="text1"/>
          <w:lang w:val="de-DE"/>
        </w:rPr>
      </w:pPr>
      <w:r w:rsidRPr="00FA17C4">
        <w:rPr>
          <w:color w:val="000000" w:themeColor="text1"/>
          <w:lang w:val="de-DE"/>
        </w:rPr>
        <w:t>Der Ernennungs- und Vergütungsausschuss setzt sich aus vier Verwaltern zusammen, darunter der Präsident des Verwaltungsrates, der den Vorsitz führt, und der geschäftsführende Verwalter. Der Verwaltungsrat ernennt die anderen Mitglieder dieses Ausschusses. Dieser Ausschuss zählt ebenso viele französischsprachige wie niederländischsprachige Mitglieder.</w:t>
      </w:r>
    </w:p>
    <w:p w14:paraId="2F865B6F" w14:textId="77777777" w:rsidR="00090436" w:rsidRPr="00FA17C4" w:rsidRDefault="00090436" w:rsidP="00090436">
      <w:pPr>
        <w:jc w:val="both"/>
        <w:rPr>
          <w:color w:val="000000" w:themeColor="text1"/>
          <w:lang w:val="de-DE"/>
        </w:rPr>
      </w:pPr>
    </w:p>
    <w:p w14:paraId="506E6D7E" w14:textId="77777777" w:rsidR="00090436" w:rsidRPr="00FA17C4" w:rsidRDefault="00090436" w:rsidP="00090436">
      <w:pPr>
        <w:ind w:firstLine="708"/>
        <w:jc w:val="both"/>
        <w:rPr>
          <w:color w:val="000000" w:themeColor="text1"/>
          <w:lang w:val="de-DE"/>
        </w:rPr>
      </w:pPr>
      <w:r w:rsidRPr="00FA17C4">
        <w:rPr>
          <w:color w:val="000000" w:themeColor="text1"/>
          <w:lang w:val="de-DE"/>
        </w:rPr>
        <w:t>§ 2 - Der Ernennungs- und Vergütungsausschuss gibt gemäß Artikel 208 § 2 Absatz 1 eine Stellungnahme zu den Bewerbungen ab, die im Hinblick auf die Ernennung der Mit</w:t>
      </w:r>
      <w:r w:rsidRPr="00FA17C4">
        <w:rPr>
          <w:color w:val="000000" w:themeColor="text1"/>
          <w:lang w:val="de-DE"/>
        </w:rPr>
        <w:softHyphen/>
        <w:t>glieder des Direktionsausschusses vom geschäftsführenden Verwalter vorgeschlagen werden.</w:t>
      </w:r>
    </w:p>
    <w:p w14:paraId="376B4F25" w14:textId="77777777" w:rsidR="00090436" w:rsidRPr="00FA17C4" w:rsidRDefault="00090436" w:rsidP="00090436">
      <w:pPr>
        <w:jc w:val="both"/>
        <w:rPr>
          <w:color w:val="000000" w:themeColor="text1"/>
          <w:lang w:val="de-DE"/>
        </w:rPr>
      </w:pPr>
    </w:p>
    <w:p w14:paraId="2AC80626" w14:textId="77777777" w:rsidR="00090436" w:rsidRPr="00FA17C4" w:rsidRDefault="00090436" w:rsidP="00090436">
      <w:pPr>
        <w:ind w:firstLine="708"/>
        <w:jc w:val="both"/>
        <w:rPr>
          <w:color w:val="000000" w:themeColor="text1"/>
          <w:lang w:val="de-DE"/>
        </w:rPr>
      </w:pPr>
      <w:r w:rsidRPr="00FA17C4">
        <w:rPr>
          <w:color w:val="000000" w:themeColor="text1"/>
          <w:lang w:val="de-DE"/>
        </w:rPr>
        <w:t>Der Verwaltungsrat legt auf Vorschlag des Ernennungs- und Vergütungsausschusses die Vergütung und die Vorteile, die den Mitgliedern des Direktionsausschusses und dem Per</w:t>
      </w:r>
      <w:r w:rsidRPr="00FA17C4">
        <w:rPr>
          <w:color w:val="000000" w:themeColor="text1"/>
          <w:lang w:val="de-DE"/>
        </w:rPr>
        <w:softHyphen/>
        <w:t>sonal im höheren Dienst gewährt werden, fest. Der Ausschuss verfolgt diese Angelegenheiten kontinuierlich.</w:t>
      </w:r>
    </w:p>
    <w:p w14:paraId="56A0B320" w14:textId="77777777" w:rsidR="00090436" w:rsidRPr="00FA17C4" w:rsidRDefault="00090436" w:rsidP="00090436">
      <w:pPr>
        <w:jc w:val="both"/>
        <w:rPr>
          <w:color w:val="000000" w:themeColor="text1"/>
          <w:lang w:val="de-DE"/>
        </w:rPr>
      </w:pPr>
    </w:p>
    <w:p w14:paraId="6E04ABDD" w14:textId="77777777" w:rsidR="00090436" w:rsidRPr="00FA17C4" w:rsidRDefault="00090436" w:rsidP="00090436">
      <w:pPr>
        <w:jc w:val="both"/>
        <w:rPr>
          <w:color w:val="000000" w:themeColor="text1"/>
          <w:lang w:val="de-DE"/>
        </w:rPr>
      </w:pPr>
    </w:p>
    <w:p w14:paraId="444223F0"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212 -</w:t>
      </w:r>
      <w:r w:rsidRPr="00FA17C4">
        <w:rPr>
          <w:color w:val="000000" w:themeColor="text1"/>
          <w:lang w:val="de-DE"/>
        </w:rPr>
        <w:t> § 1 - Unbeschadet anderer Beschränkungen, die durch oder aufgrund des Gesetzes oder durch die Satzung von Infrabel vorgesehen sind, ist das Mandat als Mitglied des Verwaltungsrates oder des Direktionsausschusses unvereinbar mit dem Mandat beziehungsweise Amt als:</w:t>
      </w:r>
    </w:p>
    <w:p w14:paraId="38698255" w14:textId="77777777" w:rsidR="00090436" w:rsidRPr="00FA17C4" w:rsidRDefault="00090436" w:rsidP="00090436">
      <w:pPr>
        <w:jc w:val="both"/>
        <w:rPr>
          <w:color w:val="000000" w:themeColor="text1"/>
          <w:lang w:val="de-DE"/>
        </w:rPr>
      </w:pPr>
    </w:p>
    <w:p w14:paraId="42B9D00B" w14:textId="77777777" w:rsidR="00090436" w:rsidRPr="00FA17C4" w:rsidRDefault="00090436" w:rsidP="00090436">
      <w:pPr>
        <w:ind w:firstLine="708"/>
        <w:jc w:val="both"/>
        <w:rPr>
          <w:color w:val="000000" w:themeColor="text1"/>
          <w:lang w:val="de-DE"/>
        </w:rPr>
      </w:pPr>
      <w:r w:rsidRPr="00FA17C4">
        <w:rPr>
          <w:color w:val="000000" w:themeColor="text1"/>
          <w:lang w:val="de-DE"/>
        </w:rPr>
        <w:t>1. Mitglied des Europäischen Parlaments,</w:t>
      </w:r>
    </w:p>
    <w:p w14:paraId="6D6F15AD" w14:textId="77777777" w:rsidR="00090436" w:rsidRPr="00FA17C4" w:rsidRDefault="00090436" w:rsidP="00090436">
      <w:pPr>
        <w:jc w:val="both"/>
        <w:rPr>
          <w:color w:val="000000" w:themeColor="text1"/>
          <w:lang w:val="de-DE"/>
        </w:rPr>
      </w:pPr>
    </w:p>
    <w:p w14:paraId="599F8C53" w14:textId="77777777" w:rsidR="00090436" w:rsidRPr="00FA17C4" w:rsidRDefault="00090436" w:rsidP="00090436">
      <w:pPr>
        <w:ind w:firstLine="708"/>
        <w:jc w:val="both"/>
        <w:rPr>
          <w:color w:val="000000" w:themeColor="text1"/>
          <w:lang w:val="de-DE"/>
        </w:rPr>
      </w:pPr>
      <w:r w:rsidRPr="00FA17C4">
        <w:rPr>
          <w:color w:val="000000" w:themeColor="text1"/>
          <w:lang w:val="de-DE"/>
        </w:rPr>
        <w:t>2. Mitglied der Gesetzgebenden Kammern,</w:t>
      </w:r>
    </w:p>
    <w:p w14:paraId="58D73D5E" w14:textId="77777777" w:rsidR="00090436" w:rsidRPr="00FA17C4" w:rsidRDefault="00090436" w:rsidP="00090436">
      <w:pPr>
        <w:jc w:val="both"/>
        <w:rPr>
          <w:color w:val="000000" w:themeColor="text1"/>
          <w:lang w:val="de-DE"/>
        </w:rPr>
      </w:pPr>
    </w:p>
    <w:p w14:paraId="545A2A98" w14:textId="77777777" w:rsidR="00090436" w:rsidRPr="00FA17C4" w:rsidRDefault="00090436" w:rsidP="00090436">
      <w:pPr>
        <w:ind w:firstLine="708"/>
        <w:jc w:val="both"/>
        <w:rPr>
          <w:color w:val="000000" w:themeColor="text1"/>
          <w:lang w:val="de-DE"/>
        </w:rPr>
      </w:pPr>
      <w:r w:rsidRPr="00FA17C4">
        <w:rPr>
          <w:color w:val="000000" w:themeColor="text1"/>
          <w:lang w:val="de-DE"/>
        </w:rPr>
        <w:t>3. Minister oder Staatssekretär,</w:t>
      </w:r>
    </w:p>
    <w:p w14:paraId="2220F531" w14:textId="77777777" w:rsidR="00090436" w:rsidRPr="00FA17C4" w:rsidRDefault="00090436" w:rsidP="00090436">
      <w:pPr>
        <w:jc w:val="both"/>
        <w:rPr>
          <w:color w:val="000000" w:themeColor="text1"/>
          <w:lang w:val="de-DE"/>
        </w:rPr>
      </w:pPr>
    </w:p>
    <w:p w14:paraId="656B28D2" w14:textId="77777777" w:rsidR="00090436" w:rsidRPr="00FA17C4" w:rsidRDefault="00090436" w:rsidP="00090436">
      <w:pPr>
        <w:ind w:firstLine="708"/>
        <w:jc w:val="both"/>
        <w:rPr>
          <w:color w:val="000000" w:themeColor="text1"/>
          <w:lang w:val="de-DE"/>
        </w:rPr>
      </w:pPr>
      <w:r w:rsidRPr="00FA17C4">
        <w:rPr>
          <w:color w:val="000000" w:themeColor="text1"/>
          <w:lang w:val="de-DE"/>
        </w:rPr>
        <w:t>4. Mitglied des Rates oder der Regierung einer Gemeinschaft oder einer Region,</w:t>
      </w:r>
    </w:p>
    <w:p w14:paraId="5B0A0031" w14:textId="77777777" w:rsidR="00090436" w:rsidRPr="00FA17C4" w:rsidRDefault="00090436" w:rsidP="00090436">
      <w:pPr>
        <w:jc w:val="both"/>
        <w:rPr>
          <w:color w:val="000000" w:themeColor="text1"/>
          <w:lang w:val="de-DE"/>
        </w:rPr>
      </w:pPr>
    </w:p>
    <w:p w14:paraId="29B633F7" w14:textId="77777777" w:rsidR="00090436" w:rsidRPr="00FA17C4" w:rsidRDefault="00090436" w:rsidP="00090436">
      <w:pPr>
        <w:ind w:firstLine="708"/>
        <w:jc w:val="both"/>
        <w:rPr>
          <w:color w:val="000000" w:themeColor="text1"/>
          <w:lang w:val="de-DE"/>
        </w:rPr>
      </w:pPr>
      <w:r w:rsidRPr="00FA17C4">
        <w:rPr>
          <w:color w:val="000000" w:themeColor="text1"/>
          <w:lang w:val="de-DE"/>
        </w:rPr>
        <w:t>5. Gouverneur einer Provinz oder Mitglied des ständigen Ausschusses eines Provinzialrates.</w:t>
      </w:r>
    </w:p>
    <w:p w14:paraId="4DF44E3E" w14:textId="77777777" w:rsidR="00090436" w:rsidRPr="00FA17C4" w:rsidRDefault="00090436" w:rsidP="00090436">
      <w:pPr>
        <w:jc w:val="both"/>
        <w:rPr>
          <w:color w:val="000000" w:themeColor="text1"/>
          <w:lang w:val="de-DE"/>
        </w:rPr>
      </w:pPr>
    </w:p>
    <w:p w14:paraId="306A6D40"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Darüber hinaus dürfen Verwalter, der geschäftsführende Verwalter ausgenommen, keine Personalmitglieder von Infrabel im Sinne von Artikel 214 § 1 sein.</w:t>
      </w:r>
    </w:p>
    <w:p w14:paraId="7DEE0A16" w14:textId="77777777" w:rsidR="00090436" w:rsidRPr="00FA17C4" w:rsidRDefault="00090436" w:rsidP="00090436">
      <w:pPr>
        <w:jc w:val="both"/>
        <w:rPr>
          <w:color w:val="000000" w:themeColor="text1"/>
          <w:lang w:val="de-DE"/>
        </w:rPr>
      </w:pPr>
    </w:p>
    <w:p w14:paraId="3005E607" w14:textId="77777777" w:rsidR="00090436" w:rsidRPr="00FA17C4" w:rsidRDefault="00090436" w:rsidP="00090436">
      <w:pPr>
        <w:ind w:firstLine="708"/>
        <w:jc w:val="both"/>
        <w:rPr>
          <w:color w:val="000000" w:themeColor="text1"/>
          <w:lang w:val="de-DE"/>
        </w:rPr>
      </w:pPr>
      <w:r w:rsidRPr="00FA17C4">
        <w:rPr>
          <w:color w:val="000000" w:themeColor="text1"/>
          <w:lang w:val="de-DE"/>
        </w:rPr>
        <w:t>Mitglieder des Direktionsausschusses dürfen nicht Bürgermeister, Schöffe oder Präsident eines öffentlichen Sozialhilfezentrums sein.</w:t>
      </w:r>
    </w:p>
    <w:p w14:paraId="6D567414" w14:textId="77777777" w:rsidR="00090436" w:rsidRPr="00FA17C4" w:rsidRDefault="00090436" w:rsidP="00090436">
      <w:pPr>
        <w:jc w:val="both"/>
        <w:rPr>
          <w:color w:val="000000" w:themeColor="text1"/>
          <w:lang w:val="de-DE"/>
        </w:rPr>
      </w:pPr>
    </w:p>
    <w:p w14:paraId="28B025CB" w14:textId="77777777" w:rsidR="00090436" w:rsidRPr="00FA17C4" w:rsidRDefault="00090436" w:rsidP="00090436">
      <w:pPr>
        <w:ind w:firstLine="708"/>
        <w:jc w:val="both"/>
        <w:rPr>
          <w:color w:val="000000" w:themeColor="text1"/>
          <w:lang w:val="de-DE"/>
        </w:rPr>
      </w:pPr>
      <w:r w:rsidRPr="00FA17C4">
        <w:rPr>
          <w:color w:val="000000" w:themeColor="text1"/>
          <w:lang w:val="de-DE"/>
        </w:rPr>
        <w:t>§ 2 - [</w:t>
      </w:r>
      <w:r w:rsidR="009A3D57" w:rsidRPr="00FA17C4">
        <w:rPr>
          <w:color w:val="000000" w:themeColor="text1"/>
          <w:lang w:val="de-DE"/>
        </w:rPr>
        <w:t>[Das Mandat als Mitglied des Verwaltungsrates oder des Direktionsausschusses ist unvereinbar mit einem Amt, Mandat oder einer Tätigkeit, ob bezahlt oder unbezahlt, das beziehungsweise die entweder selbst oder über eine juristische Person bei einem Eisenbahnunternehmen, bei HR Rail oder bei einer mit ihnen verbundenen Gesellschaft im Sinne von Artikel 11 des Gesellschaftsgesetzbuches ausgeübt wird.]</w:t>
      </w:r>
    </w:p>
    <w:p w14:paraId="08A6A069" w14:textId="77777777" w:rsidR="00090436" w:rsidRPr="00FA17C4" w:rsidRDefault="00090436" w:rsidP="00090436">
      <w:pPr>
        <w:jc w:val="both"/>
        <w:rPr>
          <w:color w:val="000000" w:themeColor="text1"/>
          <w:lang w:val="de-DE"/>
        </w:rPr>
      </w:pPr>
    </w:p>
    <w:p w14:paraId="7B649071" w14:textId="77777777" w:rsidR="00090436" w:rsidRPr="00FA17C4" w:rsidRDefault="00090436" w:rsidP="00090436">
      <w:pPr>
        <w:ind w:firstLine="708"/>
        <w:jc w:val="both"/>
        <w:rPr>
          <w:color w:val="000000" w:themeColor="text1"/>
          <w:lang w:val="de-DE"/>
        </w:rPr>
      </w:pPr>
      <w:r w:rsidRPr="00FA17C4">
        <w:rPr>
          <w:color w:val="000000" w:themeColor="text1"/>
          <w:lang w:val="de-DE"/>
        </w:rPr>
        <w:t>[Das in Absatz 1 erwähnte Verbot gilt nicht, wenn ein Mitglied des Verwaltungsrates oder des Direktionsausschusses Infrabel vertritt:</w:t>
      </w:r>
    </w:p>
    <w:p w14:paraId="5C063702" w14:textId="77777777" w:rsidR="00090436" w:rsidRPr="00FA17C4" w:rsidRDefault="00090436" w:rsidP="00090436">
      <w:pPr>
        <w:jc w:val="both"/>
        <w:rPr>
          <w:color w:val="000000" w:themeColor="text1"/>
          <w:lang w:val="de-DE"/>
        </w:rPr>
      </w:pPr>
    </w:p>
    <w:p w14:paraId="75794095" w14:textId="77777777" w:rsidR="00090436" w:rsidRPr="00FA17C4" w:rsidRDefault="00090436" w:rsidP="00090436">
      <w:pPr>
        <w:ind w:firstLine="708"/>
        <w:jc w:val="both"/>
        <w:rPr>
          <w:color w:val="000000" w:themeColor="text1"/>
          <w:lang w:val="de-DE"/>
        </w:rPr>
      </w:pPr>
      <w:r w:rsidRPr="00FA17C4">
        <w:rPr>
          <w:color w:val="000000" w:themeColor="text1"/>
          <w:lang w:val="de-DE"/>
        </w:rPr>
        <w:t>- in der Nationalen paritätischen Kommission oder einem Konzertierungs- und Koordinierungsgremium, bei dem in Absatz 1 erwähnte Unternehmen ebenfalls einbezogen sind,</w:t>
      </w:r>
    </w:p>
    <w:p w14:paraId="47AF93CE" w14:textId="77777777" w:rsidR="00090436" w:rsidRPr="00FA17C4" w:rsidRDefault="00090436" w:rsidP="00090436">
      <w:pPr>
        <w:jc w:val="both"/>
        <w:rPr>
          <w:color w:val="000000" w:themeColor="text1"/>
          <w:lang w:val="de-DE"/>
        </w:rPr>
      </w:pPr>
    </w:p>
    <w:p w14:paraId="35C63375" w14:textId="77777777" w:rsidR="00090436" w:rsidRPr="00FA17C4" w:rsidRDefault="00090436" w:rsidP="00090436">
      <w:pPr>
        <w:ind w:firstLine="708"/>
        <w:jc w:val="both"/>
        <w:rPr>
          <w:color w:val="000000" w:themeColor="text1"/>
          <w:lang w:val="de-DE"/>
        </w:rPr>
      </w:pPr>
      <w:r w:rsidRPr="00FA17C4">
        <w:rPr>
          <w:color w:val="000000" w:themeColor="text1"/>
          <w:lang w:val="de-DE"/>
        </w:rPr>
        <w:t>- im Verwaltungsrat oder Direktionsausschuss einer Tochtergesellschaft, die im Sinne von Artikel 5 des Gesellschaftsgesetzbuches von Infrabel kontrolliert wird.]</w:t>
      </w:r>
    </w:p>
    <w:p w14:paraId="0FB0DF61" w14:textId="77777777" w:rsidR="00090436" w:rsidRPr="00FA17C4" w:rsidRDefault="00090436" w:rsidP="00090436">
      <w:pPr>
        <w:jc w:val="both"/>
        <w:rPr>
          <w:color w:val="000000" w:themeColor="text1"/>
          <w:lang w:val="de-DE"/>
        </w:rPr>
      </w:pPr>
    </w:p>
    <w:p w14:paraId="0F7657D8" w14:textId="77777777" w:rsidR="009A3D57" w:rsidRPr="00FA17C4" w:rsidRDefault="009A3D57" w:rsidP="00090436">
      <w:pPr>
        <w:jc w:val="both"/>
        <w:rPr>
          <w:color w:val="000000" w:themeColor="text1"/>
          <w:lang w:val="de-DE"/>
        </w:rPr>
      </w:pPr>
      <w:r w:rsidRPr="00FA17C4">
        <w:rPr>
          <w:color w:val="000000" w:themeColor="text1"/>
          <w:lang w:val="de-DE"/>
        </w:rPr>
        <w:tab/>
        <w:t>[Das in Absatz 1 erwähnte Verbot gilt nicht für Mandate, die in den Artikeln 34 § 1 Nr. 2 und 45 § 1 dritter Gedankenstrich des Gesetzes vom 23. Juli 1926 über die NGBE und das Personal der belgischen Eisenbahnen erwähnt sind.]</w:t>
      </w:r>
    </w:p>
    <w:p w14:paraId="4A14B782" w14:textId="77777777" w:rsidR="009A3D57" w:rsidRPr="00FA17C4" w:rsidRDefault="009A3D57" w:rsidP="00090436">
      <w:pPr>
        <w:jc w:val="both"/>
        <w:rPr>
          <w:color w:val="000000" w:themeColor="text1"/>
          <w:lang w:val="de-DE"/>
        </w:rPr>
      </w:pPr>
    </w:p>
    <w:p w14:paraId="17D0DF5B" w14:textId="77777777" w:rsidR="00090436" w:rsidRPr="00FA17C4" w:rsidRDefault="00090436" w:rsidP="00090436">
      <w:pPr>
        <w:ind w:firstLine="708"/>
        <w:jc w:val="both"/>
        <w:rPr>
          <w:color w:val="000000" w:themeColor="text1"/>
          <w:lang w:val="de-DE"/>
        </w:rPr>
      </w:pPr>
      <w:r w:rsidRPr="00FA17C4">
        <w:rPr>
          <w:color w:val="000000" w:themeColor="text1"/>
          <w:lang w:val="de-DE"/>
        </w:rPr>
        <w:t>Mitglieder des Direktionsausschusses oder des Verwaltungsrates dürfen keine Gesellschaftsrechte oder Aktien an einem der in Absatz 1 erwähnten Unternehmen besitzen.</w:t>
      </w:r>
    </w:p>
    <w:p w14:paraId="43155377" w14:textId="77777777" w:rsidR="00090436" w:rsidRPr="00FA17C4" w:rsidRDefault="00090436" w:rsidP="00090436">
      <w:pPr>
        <w:jc w:val="both"/>
        <w:rPr>
          <w:color w:val="000000" w:themeColor="text1"/>
          <w:lang w:val="de-DE"/>
        </w:rPr>
      </w:pPr>
    </w:p>
    <w:p w14:paraId="242FD8EB" w14:textId="77777777" w:rsidR="00090436" w:rsidRPr="00FA17C4" w:rsidRDefault="00090436" w:rsidP="00090436">
      <w:pPr>
        <w:ind w:firstLine="708"/>
        <w:jc w:val="both"/>
        <w:rPr>
          <w:color w:val="000000" w:themeColor="text1"/>
          <w:lang w:val="de-DE"/>
        </w:rPr>
      </w:pPr>
      <w:r w:rsidRPr="00FA17C4">
        <w:rPr>
          <w:color w:val="000000" w:themeColor="text1"/>
          <w:lang w:val="de-DE"/>
        </w:rPr>
        <w:t>Mitglieder des Direktionsausschusses oder des Verwaltungsrates müssen den Präsidenten des Verwaltungsrates von jeglicher Form von Vermögensinteressen an solchen Unternehmen in Kenntnis setzen.</w:t>
      </w:r>
    </w:p>
    <w:p w14:paraId="5AA17D4C" w14:textId="77777777" w:rsidR="00090436" w:rsidRPr="00FA17C4" w:rsidRDefault="00090436" w:rsidP="00090436">
      <w:pPr>
        <w:jc w:val="both"/>
        <w:rPr>
          <w:color w:val="000000" w:themeColor="text1"/>
          <w:lang w:val="de-DE"/>
        </w:rPr>
      </w:pPr>
    </w:p>
    <w:p w14:paraId="0050A2DB" w14:textId="77777777" w:rsidR="00090436" w:rsidRPr="00FA17C4" w:rsidRDefault="00090436" w:rsidP="00090436">
      <w:pPr>
        <w:ind w:firstLine="708"/>
        <w:jc w:val="both"/>
        <w:rPr>
          <w:color w:val="000000" w:themeColor="text1"/>
          <w:lang w:val="de-DE"/>
        </w:rPr>
      </w:pPr>
      <w:r w:rsidRPr="00FA17C4">
        <w:rPr>
          <w:color w:val="000000" w:themeColor="text1"/>
          <w:lang w:val="de-DE"/>
        </w:rPr>
        <w:t>[...]]</w:t>
      </w:r>
    </w:p>
    <w:p w14:paraId="308461A8" w14:textId="77777777" w:rsidR="00090436" w:rsidRPr="00FA17C4" w:rsidRDefault="00090436" w:rsidP="00090436">
      <w:pPr>
        <w:jc w:val="both"/>
        <w:rPr>
          <w:color w:val="000000" w:themeColor="text1"/>
          <w:lang w:val="de-DE"/>
        </w:rPr>
      </w:pPr>
    </w:p>
    <w:p w14:paraId="61A3496A" w14:textId="77777777" w:rsidR="00090436" w:rsidRPr="00FA17C4" w:rsidRDefault="00090436" w:rsidP="00090436">
      <w:pPr>
        <w:ind w:firstLine="708"/>
        <w:jc w:val="both"/>
        <w:rPr>
          <w:color w:val="000000" w:themeColor="text1"/>
          <w:lang w:val="de-DE"/>
        </w:rPr>
      </w:pPr>
      <w:r w:rsidRPr="00FA17C4">
        <w:rPr>
          <w:color w:val="000000" w:themeColor="text1"/>
          <w:lang w:val="de-DE"/>
        </w:rPr>
        <w:t>§ 3 - Verstößt ein Mitglied des Verwaltungsrates oder des Direktionsausschusses gegen die Bestimmungen der Paragraphen 1 und 2 Absatz 1, muss es innerhalb einer Frist von drei Monaten die betreffenden Mandate beziehungsweise Ämter niederlegen. Ansonsten wird nach Ablauf dieser Frist davon ausgegangen, dass es sein Mandat bei Infrabel von Rechts wegen niedergelegt hat, ohne dass dies die Rechtsgültigkeit der inzwischen von ihm vorgenommenen Handlungen oder der Beratungen, an denen es inzwischen teilgenommen hat, beeinträchtigt.</w:t>
      </w:r>
    </w:p>
    <w:p w14:paraId="50445880" w14:textId="77777777" w:rsidR="00090436" w:rsidRPr="00FA17C4" w:rsidRDefault="00090436" w:rsidP="00090436">
      <w:pPr>
        <w:jc w:val="both"/>
        <w:rPr>
          <w:color w:val="000000" w:themeColor="text1"/>
          <w:lang w:val="de-DE"/>
        </w:rPr>
      </w:pPr>
    </w:p>
    <w:p w14:paraId="6903FD0A" w14:textId="77777777" w:rsidR="00090436" w:rsidRPr="00FA17C4" w:rsidRDefault="00090436" w:rsidP="00090436">
      <w:pPr>
        <w:ind w:firstLine="708"/>
        <w:jc w:val="both"/>
        <w:rPr>
          <w:color w:val="000000" w:themeColor="text1"/>
          <w:lang w:val="de-DE"/>
        </w:rPr>
      </w:pPr>
      <w:r w:rsidRPr="00FA17C4">
        <w:rPr>
          <w:color w:val="000000" w:themeColor="text1"/>
          <w:lang w:val="de-DE"/>
        </w:rPr>
        <w:t>[§ 4 - Das in § 2 Absatz 1 vorgesehene Verbot bleibt während zwei Jahren nach Beendigung des Mandats bestehen.]</w:t>
      </w:r>
    </w:p>
    <w:p w14:paraId="590F60F7" w14:textId="77777777" w:rsidR="00090436" w:rsidRPr="00FA17C4" w:rsidRDefault="00090436" w:rsidP="00090436">
      <w:pPr>
        <w:jc w:val="both"/>
        <w:rPr>
          <w:color w:val="000000" w:themeColor="text1"/>
          <w:lang w:val="de-DE"/>
        </w:rPr>
      </w:pPr>
    </w:p>
    <w:p w14:paraId="3E07D8FE" w14:textId="77777777" w:rsidR="00090436" w:rsidRPr="00FA17C4" w:rsidRDefault="00090436" w:rsidP="00090436">
      <w:pPr>
        <w:ind w:firstLine="708"/>
        <w:jc w:val="both"/>
        <w:rPr>
          <w:color w:val="000000" w:themeColor="text1"/>
          <w:lang w:val="de-DE"/>
        </w:rPr>
      </w:pPr>
      <w:r w:rsidRPr="00FA17C4">
        <w:rPr>
          <w:color w:val="000000" w:themeColor="text1"/>
          <w:lang w:val="de-DE"/>
        </w:rPr>
        <w:t>[§ 5 - [Verstöße gegen die in § 2 Absatz 1 und § 4 erwähnten Verbotsbestimmungen werden mit einer Geldbuße von 1.000 bis zu 10.000 EUR bestraft.]]</w:t>
      </w:r>
    </w:p>
    <w:p w14:paraId="4E1C6C61" w14:textId="77777777" w:rsidR="00090436" w:rsidRPr="00FA17C4" w:rsidRDefault="00090436" w:rsidP="00090436">
      <w:pPr>
        <w:jc w:val="both"/>
        <w:rPr>
          <w:color w:val="000000" w:themeColor="text1"/>
          <w:lang w:val="de-DE"/>
        </w:rPr>
      </w:pPr>
    </w:p>
    <w:p w14:paraId="3376927E" w14:textId="77777777" w:rsidR="00090436" w:rsidRPr="00FA17C4" w:rsidRDefault="00090436" w:rsidP="00090436">
      <w:pPr>
        <w:jc w:val="both"/>
        <w:rPr>
          <w:i/>
          <w:color w:val="000000" w:themeColor="text1"/>
          <w:lang w:val="de-DE"/>
        </w:rPr>
      </w:pPr>
      <w:r w:rsidRPr="00FA17C4">
        <w:rPr>
          <w:i/>
          <w:color w:val="000000" w:themeColor="text1"/>
          <w:lang w:val="de-DE"/>
        </w:rPr>
        <w:t xml:space="preserve">[Art. 212 § 2 ersetzt durch Art. 72 Nr. 1 des G. vom 22. Dezember 2008 (B.S. vom 29. Dezember 2008); § 2 Abs. 1 </w:t>
      </w:r>
      <w:r w:rsidR="009A3D57" w:rsidRPr="00FA17C4">
        <w:rPr>
          <w:i/>
          <w:color w:val="000000" w:themeColor="text1"/>
          <w:lang w:val="de-DE"/>
        </w:rPr>
        <w:t xml:space="preserve">ersetzt durch Art. 40 Nr. 1 des </w:t>
      </w:r>
      <w:r w:rsidR="00C81D08" w:rsidRPr="00FA17C4">
        <w:rPr>
          <w:i/>
          <w:color w:val="000000" w:themeColor="text1"/>
          <w:lang w:val="de-DE"/>
        </w:rPr>
        <w:t>K.E. vom 11.</w:t>
      </w:r>
      <w:r w:rsidR="005F36FF" w:rsidRPr="00FA17C4">
        <w:rPr>
          <w:i/>
          <w:color w:val="000000" w:themeColor="text1"/>
          <w:lang w:val="de-DE"/>
        </w:rPr>
        <w:t> </w:t>
      </w:r>
      <w:r w:rsidR="00C81D08" w:rsidRPr="00FA17C4">
        <w:rPr>
          <w:i/>
          <w:color w:val="000000" w:themeColor="text1"/>
          <w:lang w:val="de-DE"/>
        </w:rPr>
        <w:t>Dezember 2013</w:t>
      </w:r>
      <w:r w:rsidR="005F36FF" w:rsidRPr="00FA17C4">
        <w:rPr>
          <w:i/>
          <w:color w:val="000000" w:themeColor="text1"/>
          <w:lang w:val="de-DE"/>
        </w:rPr>
        <w:t> (I)</w:t>
      </w:r>
      <w:r w:rsidR="009A3D57" w:rsidRPr="00FA17C4">
        <w:rPr>
          <w:i/>
          <w:color w:val="000000" w:themeColor="text1"/>
          <w:lang w:val="de-DE"/>
        </w:rPr>
        <w:t xml:space="preserve"> </w:t>
      </w:r>
      <w:r w:rsidR="009A3D57" w:rsidRPr="00FA17C4">
        <w:rPr>
          <w:i/>
          <w:color w:val="000000" w:themeColor="text1"/>
          <w:lang w:val="de-DE"/>
        </w:rPr>
        <w:lastRenderedPageBreak/>
        <w:t>(B.S. vom 16. Dezember 2013)</w:t>
      </w:r>
      <w:r w:rsidRPr="00FA17C4">
        <w:rPr>
          <w:i/>
          <w:color w:val="000000" w:themeColor="text1"/>
          <w:lang w:val="de-DE"/>
        </w:rPr>
        <w:t>; § 2 neuer Absatz 2 eingefügt durch Art. 4 Nr. 2 des G. vom 31. Mai 2009 (B.S. vom 8. Juni 2009);</w:t>
      </w:r>
      <w:r w:rsidR="00426E37" w:rsidRPr="00FA17C4">
        <w:rPr>
          <w:i/>
          <w:color w:val="000000" w:themeColor="text1"/>
          <w:lang w:val="de-DE"/>
        </w:rPr>
        <w:t xml:space="preserve"> § 2 neuer Absatz 3 eingefügt durch Art. 40 Nr</w:t>
      </w:r>
      <w:r w:rsidR="005F36FF" w:rsidRPr="00FA17C4">
        <w:rPr>
          <w:i/>
          <w:color w:val="000000" w:themeColor="text1"/>
          <w:lang w:val="de-DE"/>
        </w:rPr>
        <w:t>. </w:t>
      </w:r>
      <w:r w:rsidR="00426E37" w:rsidRPr="00FA17C4">
        <w:rPr>
          <w:i/>
          <w:color w:val="000000" w:themeColor="text1"/>
          <w:lang w:val="de-DE"/>
        </w:rPr>
        <w:t xml:space="preserve">2 des </w:t>
      </w:r>
      <w:r w:rsidR="00C81D08" w:rsidRPr="00FA17C4">
        <w:rPr>
          <w:i/>
          <w:color w:val="000000" w:themeColor="text1"/>
          <w:lang w:val="de-DE"/>
        </w:rPr>
        <w:t>K.E. vom 11.</w:t>
      </w:r>
      <w:r w:rsidR="00C67F5F" w:rsidRPr="00FA17C4">
        <w:rPr>
          <w:i/>
          <w:color w:val="000000" w:themeColor="text1"/>
          <w:lang w:val="de-DE"/>
        </w:rPr>
        <w:t> </w:t>
      </w:r>
      <w:r w:rsidR="00C81D08" w:rsidRPr="00FA17C4">
        <w:rPr>
          <w:i/>
          <w:color w:val="000000" w:themeColor="text1"/>
          <w:lang w:val="de-DE"/>
        </w:rPr>
        <w:t>Dezember 2013</w:t>
      </w:r>
      <w:r w:rsidR="005F36FF" w:rsidRPr="00FA17C4">
        <w:rPr>
          <w:i/>
          <w:color w:val="000000" w:themeColor="text1"/>
          <w:lang w:val="de-DE"/>
        </w:rPr>
        <w:t> (I)</w:t>
      </w:r>
      <w:r w:rsidR="00426E37" w:rsidRPr="00FA17C4">
        <w:rPr>
          <w:i/>
          <w:color w:val="000000" w:themeColor="text1"/>
          <w:lang w:val="de-DE"/>
        </w:rPr>
        <w:t xml:space="preserve"> (B.S. vom 16. Dezember 2013); </w:t>
      </w:r>
      <w:r w:rsidRPr="00FA17C4">
        <w:rPr>
          <w:i/>
          <w:color w:val="000000" w:themeColor="text1"/>
          <w:lang w:val="de-DE"/>
        </w:rPr>
        <w:t>§ 2 Abs.</w:t>
      </w:r>
      <w:r w:rsidR="00426E37" w:rsidRPr="00FA17C4">
        <w:rPr>
          <w:i/>
          <w:color w:val="000000" w:themeColor="text1"/>
          <w:lang w:val="de-DE"/>
        </w:rPr>
        <w:t xml:space="preserve"> 6 </w:t>
      </w:r>
      <w:r w:rsidR="00322D7B" w:rsidRPr="00FA17C4">
        <w:rPr>
          <w:i/>
          <w:color w:val="000000" w:themeColor="text1"/>
          <w:lang w:val="de-DE"/>
        </w:rPr>
        <w:t xml:space="preserve">(früherer Absatz 5) </w:t>
      </w:r>
      <w:r w:rsidRPr="00FA17C4">
        <w:rPr>
          <w:i/>
          <w:color w:val="000000" w:themeColor="text1"/>
          <w:lang w:val="de-DE"/>
        </w:rPr>
        <w:t>aufgehoben durch Art. 4 Nr. 3 des G. vom 31. Mai 2009 (B.S. vom 8. Juni 2009); § 4 eingefügt durch Art. 72 Nr. 2 des G. vom 22. Dezember 2008 (B.S. vom 29. Dezember 2008); § 5 eingefügt durch Art. 72 Nr. 2 des G.</w:t>
      </w:r>
      <w:r w:rsidR="00DF723C" w:rsidRPr="00FA17C4">
        <w:rPr>
          <w:i/>
          <w:color w:val="000000" w:themeColor="text1"/>
          <w:lang w:val="de-DE"/>
        </w:rPr>
        <w:t> </w:t>
      </w:r>
      <w:r w:rsidRPr="00FA17C4">
        <w:rPr>
          <w:i/>
          <w:color w:val="000000" w:themeColor="text1"/>
          <w:lang w:val="de-DE"/>
        </w:rPr>
        <w:t>vom 22. Dezember 2008 (B.S. vom 29. Dezember 2008) und ersetzt durch Art. 4 Nr. 4 des G. vom 31. Mai 2009 (B.S. vom 8. Juni 2009)]</w:t>
      </w:r>
    </w:p>
    <w:p w14:paraId="66DEA9AA" w14:textId="77777777" w:rsidR="00090436" w:rsidRPr="00FA17C4" w:rsidRDefault="00090436" w:rsidP="00090436">
      <w:pPr>
        <w:jc w:val="both"/>
        <w:rPr>
          <w:color w:val="000000" w:themeColor="text1"/>
          <w:lang w:val="de-DE"/>
        </w:rPr>
      </w:pPr>
    </w:p>
    <w:p w14:paraId="071FB9F3" w14:textId="77777777" w:rsidR="00090436" w:rsidRPr="00FA17C4" w:rsidRDefault="00090436" w:rsidP="00090436">
      <w:pPr>
        <w:jc w:val="both"/>
        <w:rPr>
          <w:color w:val="000000" w:themeColor="text1"/>
          <w:lang w:val="de-DE"/>
        </w:rPr>
      </w:pPr>
    </w:p>
    <w:p w14:paraId="672D54ED"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213 -</w:t>
      </w:r>
      <w:r w:rsidRPr="00FA17C4">
        <w:rPr>
          <w:color w:val="000000" w:themeColor="text1"/>
          <w:lang w:val="de-DE"/>
        </w:rPr>
        <w:t> § 1 - Infrabel unterliegt der Kontrollbefugnis des für öffentliche Unternehmen zuständigen Ministers und des für die Regulierung des Eisenbahnverkehrs zuständigen Ministers. Diese Kontrolle wird durch zwei Regierungskommissare ausgeübt, die auf Vorschlag des betreffenden Ministers vom König ernannt und abberufen werden.</w:t>
      </w:r>
    </w:p>
    <w:p w14:paraId="511FE409" w14:textId="77777777" w:rsidR="00090436" w:rsidRPr="00FA17C4" w:rsidRDefault="00090436" w:rsidP="00090436">
      <w:pPr>
        <w:jc w:val="both"/>
        <w:rPr>
          <w:color w:val="000000" w:themeColor="text1"/>
          <w:lang w:val="de-DE"/>
        </w:rPr>
      </w:pPr>
    </w:p>
    <w:p w14:paraId="4F7C023D" w14:textId="77777777" w:rsidR="00090436" w:rsidRPr="00FA17C4" w:rsidRDefault="00090436" w:rsidP="00090436">
      <w:pPr>
        <w:ind w:firstLine="708"/>
        <w:jc w:val="both"/>
        <w:rPr>
          <w:color w:val="000000" w:themeColor="text1"/>
          <w:lang w:val="de-DE"/>
        </w:rPr>
      </w:pPr>
      <w:r w:rsidRPr="00FA17C4">
        <w:rPr>
          <w:color w:val="000000" w:themeColor="text1"/>
          <w:lang w:val="de-DE"/>
        </w:rPr>
        <w:t>Die vorerwähnten Minister können jeder einen Stellvertreter bestimmen für den Fall, wo der Regierungskommissar verhindert ist, oder um ihm bei seinem Auftrag beizustehen.</w:t>
      </w:r>
    </w:p>
    <w:p w14:paraId="636EB740" w14:textId="77777777" w:rsidR="00090436" w:rsidRPr="00FA17C4" w:rsidRDefault="00090436" w:rsidP="00090436">
      <w:pPr>
        <w:jc w:val="both"/>
        <w:rPr>
          <w:color w:val="000000" w:themeColor="text1"/>
          <w:lang w:val="de-DE"/>
        </w:rPr>
      </w:pPr>
    </w:p>
    <w:p w14:paraId="2978EAF8" w14:textId="77777777" w:rsidR="00090436" w:rsidRPr="00FA17C4" w:rsidRDefault="00090436" w:rsidP="00090436">
      <w:pPr>
        <w:ind w:firstLine="708"/>
        <w:jc w:val="both"/>
        <w:rPr>
          <w:color w:val="000000" w:themeColor="text1"/>
          <w:lang w:val="de-DE"/>
        </w:rPr>
      </w:pPr>
      <w:r w:rsidRPr="00FA17C4">
        <w:rPr>
          <w:color w:val="000000" w:themeColor="text1"/>
          <w:lang w:val="de-DE"/>
        </w:rPr>
        <w:t>Der König regelt die Ausführung der Aufträge der Regierungskommissare und ihre Vergütung. Diese Vergütung geht zu Lasten von Infrabel.</w:t>
      </w:r>
    </w:p>
    <w:p w14:paraId="1EDAE1F8" w14:textId="77777777" w:rsidR="00090436" w:rsidRPr="00FA17C4" w:rsidRDefault="00090436" w:rsidP="00090436">
      <w:pPr>
        <w:jc w:val="both"/>
        <w:rPr>
          <w:color w:val="000000" w:themeColor="text1"/>
          <w:lang w:val="de-DE"/>
        </w:rPr>
      </w:pPr>
    </w:p>
    <w:p w14:paraId="4E1BB192" w14:textId="77777777" w:rsidR="00090436" w:rsidRPr="00FA17C4" w:rsidRDefault="00090436" w:rsidP="00090436">
      <w:pPr>
        <w:ind w:firstLine="708"/>
        <w:jc w:val="both"/>
        <w:rPr>
          <w:color w:val="000000" w:themeColor="text1"/>
          <w:lang w:val="de-DE"/>
        </w:rPr>
      </w:pPr>
      <w:r w:rsidRPr="00FA17C4">
        <w:rPr>
          <w:color w:val="000000" w:themeColor="text1"/>
          <w:lang w:val="de-DE"/>
        </w:rPr>
        <w:t>§ 2 - Die Regierungskommissare sorgen für die Einhaltung des Gesetzes, der Satzung und des Geschäftsführungsvertrags. Sie vergewissern sich insbesondere, dass die Politik von Infrabel, vor allem die Politik in Anwendung von Artikel 13, die Ausführung der Aufträge des öffentlichen Dienstes nicht beeinträchtigt.</w:t>
      </w:r>
    </w:p>
    <w:p w14:paraId="17781D03" w14:textId="77777777" w:rsidR="00090436" w:rsidRPr="00FA17C4" w:rsidRDefault="00090436" w:rsidP="00090436">
      <w:pPr>
        <w:jc w:val="both"/>
        <w:rPr>
          <w:color w:val="000000" w:themeColor="text1"/>
          <w:lang w:val="de-DE"/>
        </w:rPr>
      </w:pPr>
    </w:p>
    <w:p w14:paraId="75FDAFF0" w14:textId="77777777" w:rsidR="00090436" w:rsidRPr="00FA17C4" w:rsidRDefault="00090436" w:rsidP="00090436">
      <w:pPr>
        <w:ind w:firstLine="708"/>
        <w:jc w:val="both"/>
        <w:rPr>
          <w:color w:val="000000" w:themeColor="text1"/>
          <w:lang w:val="de-DE"/>
        </w:rPr>
      </w:pPr>
      <w:r w:rsidRPr="00FA17C4">
        <w:rPr>
          <w:color w:val="000000" w:themeColor="text1"/>
          <w:lang w:val="de-DE"/>
        </w:rPr>
        <w:t>Jeder Regierungskommissar erstattet dem Minister, dem er untersteht, Bericht. Die Regierungskommissare erstatten dem Minister des Haushalts Bericht über alle Beschlüsse des Verwaltungsrates oder des Direktionsausschusses, die eine Auswirkung auf den allgemeinen Ausgabenhaushaltsplan des Staates haben.</w:t>
      </w:r>
    </w:p>
    <w:p w14:paraId="20537EB4" w14:textId="77777777" w:rsidR="00090436" w:rsidRPr="00FA17C4" w:rsidRDefault="00090436" w:rsidP="00090436">
      <w:pPr>
        <w:jc w:val="both"/>
        <w:rPr>
          <w:color w:val="000000" w:themeColor="text1"/>
          <w:lang w:val="de-DE"/>
        </w:rPr>
      </w:pPr>
    </w:p>
    <w:p w14:paraId="3E308440" w14:textId="77777777" w:rsidR="00090436" w:rsidRPr="00FA17C4" w:rsidRDefault="00090436" w:rsidP="00090436">
      <w:pPr>
        <w:ind w:firstLine="708"/>
        <w:jc w:val="both"/>
        <w:rPr>
          <w:color w:val="000000" w:themeColor="text1"/>
          <w:lang w:val="de-DE"/>
        </w:rPr>
      </w:pPr>
      <w:r w:rsidRPr="00FA17C4">
        <w:rPr>
          <w:color w:val="000000" w:themeColor="text1"/>
          <w:lang w:val="de-DE"/>
        </w:rPr>
        <w:t>§ 3 - Die Regierungskommissare werden zu allen Versammlungen des Verwaltungs</w:t>
      </w:r>
      <w:r w:rsidRPr="00FA17C4">
        <w:rPr>
          <w:color w:val="000000" w:themeColor="text1"/>
          <w:lang w:val="de-DE"/>
        </w:rPr>
        <w:softHyphen/>
        <w:t>rates und des Direktionsausschusses eingeladen und haben beratende Stimme. Sie können jeder einzeln jederzeit vor Ort Bücher, Korrespondenz, Protokolle und allgemein alle Unterlagen und Schriftstücke von Infrabel einsehen. Sie können jeder einzeln von Verwaltern, Beauftragten und Personalmitgliedern von Infrabel und Mitgliedern seines Direktionsaus</w:t>
      </w:r>
      <w:r w:rsidRPr="00FA17C4">
        <w:rPr>
          <w:color w:val="000000" w:themeColor="text1"/>
          <w:lang w:val="de-DE"/>
        </w:rPr>
        <w:softHyphen/>
        <w:t>schusses alle Erläuterungen und Informationen verlangen und alle Überprüfungen vornehmen, die sie für die Ausführung ihres Mandats als notwendig erachten.</w:t>
      </w:r>
    </w:p>
    <w:p w14:paraId="664E6251" w14:textId="77777777" w:rsidR="00090436" w:rsidRPr="00FA17C4" w:rsidRDefault="00090436" w:rsidP="00090436">
      <w:pPr>
        <w:jc w:val="both"/>
        <w:rPr>
          <w:color w:val="000000" w:themeColor="text1"/>
          <w:lang w:val="de-DE"/>
        </w:rPr>
      </w:pPr>
    </w:p>
    <w:p w14:paraId="681E99CF" w14:textId="77777777" w:rsidR="00090436" w:rsidRPr="00FA17C4" w:rsidRDefault="00090436" w:rsidP="00090436">
      <w:pPr>
        <w:ind w:firstLine="708"/>
        <w:jc w:val="both"/>
        <w:rPr>
          <w:color w:val="000000" w:themeColor="text1"/>
          <w:lang w:val="de-DE"/>
        </w:rPr>
      </w:pPr>
      <w:r w:rsidRPr="00FA17C4">
        <w:rPr>
          <w:color w:val="000000" w:themeColor="text1"/>
          <w:lang w:val="de-DE"/>
        </w:rPr>
        <w:t>Infrabel stellt den Regierungskommissaren für die Ausführung ihres Mandats benötigte personelle und materielle Mittel zur Verfügung.</w:t>
      </w:r>
    </w:p>
    <w:p w14:paraId="78FF98FA" w14:textId="77777777" w:rsidR="00090436" w:rsidRPr="00FA17C4" w:rsidRDefault="00090436" w:rsidP="00090436">
      <w:pPr>
        <w:jc w:val="both"/>
        <w:rPr>
          <w:color w:val="000000" w:themeColor="text1"/>
          <w:lang w:val="de-DE"/>
        </w:rPr>
      </w:pPr>
    </w:p>
    <w:p w14:paraId="009C958D" w14:textId="77777777" w:rsidR="00090436" w:rsidRPr="00FA17C4" w:rsidRDefault="00090436" w:rsidP="00090436">
      <w:pPr>
        <w:ind w:firstLine="708"/>
        <w:jc w:val="both"/>
        <w:rPr>
          <w:color w:val="000000" w:themeColor="text1"/>
          <w:lang w:val="de-DE"/>
        </w:rPr>
      </w:pPr>
      <w:r w:rsidRPr="00FA17C4">
        <w:rPr>
          <w:color w:val="000000" w:themeColor="text1"/>
          <w:lang w:val="de-DE"/>
        </w:rPr>
        <w:t>§ 4 - Jeder Regierungskommissar legt innerhalb einer Frist von vier Werktagen beim Minister, dem er untersteht, gegen jeden Beschluss des Verwaltungsrates oder des Direktionsausschusses, der in seinen Augen gegen das Gesetz, die Satzung oder den Geschäftsführungsvertrag verstößt oder die Ausführung der Aufträge des öffentlichen Dienstes von Infrabel beeinträchtigen könnte, Widerspruch ein. Jeder Regierungskommissar kann innerhalb derselben Frist gegen einen Beschluss zur Erhöhung der Entgelte für die Nutzung der Eisenbahninfrastruktur einen solchen Widerspruch einlegen. Der Widerspruch hat aufschiebende Wirkung.</w:t>
      </w:r>
    </w:p>
    <w:p w14:paraId="1221F6E6" w14:textId="77777777" w:rsidR="00090436" w:rsidRPr="00FA17C4" w:rsidRDefault="00090436" w:rsidP="00090436">
      <w:pPr>
        <w:jc w:val="both"/>
        <w:rPr>
          <w:color w:val="000000" w:themeColor="text1"/>
          <w:lang w:val="de-DE"/>
        </w:rPr>
      </w:pPr>
    </w:p>
    <w:p w14:paraId="3C09A3A2"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Die in Absatz 1 erwähnte Frist läuft ab dem Tag der Versammlung, bei der der Beschluss gefasst wurde, sofern der betreffende Regierungskommissar ordnungsgemäß eingeladen wurde, oder andernfalls ab dem Tag, an dem er von dem Beschluss Kenntnis erhalten hat. Wird auf das in Artikel 521 Absatz 2 des Gesellschaftsgesetzbuches vorgesehene schriftliche Verfahren zurückgegriffen, so läuft die Frist ab dem Tag, an dem der betreffende Regierungskommissar von dem so getroffenen Beschluss Kenntnis erhalten hat.</w:t>
      </w:r>
    </w:p>
    <w:p w14:paraId="58D7472B" w14:textId="77777777" w:rsidR="00090436" w:rsidRPr="00FA17C4" w:rsidRDefault="00090436" w:rsidP="00090436">
      <w:pPr>
        <w:jc w:val="both"/>
        <w:rPr>
          <w:color w:val="000000" w:themeColor="text1"/>
          <w:lang w:val="de-DE"/>
        </w:rPr>
      </w:pPr>
    </w:p>
    <w:p w14:paraId="55D21F87"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Der Minister, bei dem der Widerspruch eingelegt worden ist, kann den betreffenden Beschluss innerhalb einer Frist von </w:t>
      </w:r>
      <w:r w:rsidR="00426E37" w:rsidRPr="00FA17C4">
        <w:rPr>
          <w:color w:val="000000" w:themeColor="text1"/>
          <w:lang w:val="de-DE"/>
        </w:rPr>
        <w:t>[vierzehn Tagen]</w:t>
      </w:r>
      <w:r w:rsidRPr="00FA17C4">
        <w:rPr>
          <w:color w:val="000000" w:themeColor="text1"/>
          <w:lang w:val="de-DE"/>
        </w:rPr>
        <w:t>, die ab demselben Tag läuft wie die in Absatz 1 erwähnte Frist, für nichtig erklären. Der Minister notifiziert dem betreffenden Verwaltungsorgan die Nichtigkeitserklärung. Hat keiner der zuständigen Minister innerhalb der vorerwähnten Frist die Nichtigkeit ausgesprochen, wird der Beschluss unbeschadet der Bestimmungen des letzten Absatzes definitiv.</w:t>
      </w:r>
    </w:p>
    <w:p w14:paraId="79104EE3" w14:textId="77777777" w:rsidR="00090436" w:rsidRPr="00FA17C4" w:rsidRDefault="00090436" w:rsidP="00090436">
      <w:pPr>
        <w:jc w:val="both"/>
        <w:rPr>
          <w:color w:val="000000" w:themeColor="text1"/>
          <w:lang w:val="de-DE"/>
        </w:rPr>
      </w:pPr>
    </w:p>
    <w:p w14:paraId="01AF5A4C" w14:textId="77777777" w:rsidR="00090436" w:rsidRPr="00FA17C4" w:rsidRDefault="00090436" w:rsidP="00090436">
      <w:pPr>
        <w:ind w:firstLine="708"/>
        <w:jc w:val="both"/>
        <w:rPr>
          <w:color w:val="000000" w:themeColor="text1"/>
          <w:lang w:val="de-DE"/>
        </w:rPr>
      </w:pPr>
      <w:r w:rsidRPr="00FA17C4">
        <w:rPr>
          <w:color w:val="000000" w:themeColor="text1"/>
          <w:lang w:val="de-DE"/>
        </w:rPr>
        <w:t xml:space="preserve">Im Falle einer Auswirkung auf den allgemeinen Ausgabenhaushaltsplan des Staates bittet der Minister, bei dem der Widerspruch eingelegt worden ist, um das Einverständnis des Ministers des Haushalts. Erzielen diese beiden Minister innerhalb der in Absatz 3 erwähnten Frist von </w:t>
      </w:r>
      <w:r w:rsidR="00FA55B5" w:rsidRPr="00FA17C4">
        <w:rPr>
          <w:color w:val="000000" w:themeColor="text1"/>
          <w:lang w:val="de-DE"/>
        </w:rPr>
        <w:t>[vierzehn Tagen]</w:t>
      </w:r>
      <w:r w:rsidRPr="00FA17C4">
        <w:rPr>
          <w:color w:val="000000" w:themeColor="text1"/>
          <w:lang w:val="de-DE"/>
        </w:rPr>
        <w:t xml:space="preserve"> keine Übereinstimmung, wird innerhalb einer Frist von </w:t>
      </w:r>
      <w:r w:rsidR="00FA55B5" w:rsidRPr="00FA17C4">
        <w:rPr>
          <w:color w:val="000000" w:themeColor="text1"/>
          <w:lang w:val="de-DE"/>
        </w:rPr>
        <w:t>[dreißig Tagen]</w:t>
      </w:r>
      <w:r w:rsidRPr="00FA17C4">
        <w:rPr>
          <w:color w:val="000000" w:themeColor="text1"/>
          <w:lang w:val="de-DE"/>
        </w:rPr>
        <w:t>, die ab demselben Tag läuft wie die in Absatz 1 erwähnte Frist, gemäß dem vom König festgelegten Verfahren entschieden.</w:t>
      </w:r>
    </w:p>
    <w:p w14:paraId="3F27C497" w14:textId="77777777" w:rsidR="00090436" w:rsidRPr="00FA17C4" w:rsidRDefault="00090436" w:rsidP="00090436">
      <w:pPr>
        <w:jc w:val="both"/>
        <w:rPr>
          <w:color w:val="000000" w:themeColor="text1"/>
          <w:lang w:val="de-DE"/>
        </w:rPr>
      </w:pPr>
    </w:p>
    <w:p w14:paraId="73ADAA6C" w14:textId="77777777" w:rsidR="000D4C5F" w:rsidRPr="00FA17C4" w:rsidRDefault="00090436" w:rsidP="000D4C5F">
      <w:pPr>
        <w:ind w:firstLine="708"/>
        <w:jc w:val="both"/>
        <w:rPr>
          <w:lang w:val="de-DE"/>
        </w:rPr>
      </w:pPr>
      <w:r w:rsidRPr="00FA17C4">
        <w:rPr>
          <w:color w:val="000000" w:themeColor="text1"/>
          <w:lang w:val="de-DE"/>
        </w:rPr>
        <w:t xml:space="preserve">§ 5 - </w:t>
      </w:r>
      <w:r w:rsidR="000D4C5F" w:rsidRPr="00FA17C4">
        <w:rPr>
          <w:color w:val="000000" w:themeColor="text1"/>
          <w:lang w:val="de-DE"/>
        </w:rPr>
        <w:t>[</w:t>
      </w:r>
      <w:r w:rsidR="000D4C5F" w:rsidRPr="00FA17C4">
        <w:rPr>
          <w:lang w:val="de-DE"/>
        </w:rPr>
        <w:t>Jedes Jahr wird der geschäftsführende Verwalter von Infrabel von der Abgeord</w:t>
      </w:r>
      <w:r w:rsidR="000D4C5F" w:rsidRPr="00FA17C4">
        <w:rPr>
          <w:lang w:val="de-DE"/>
        </w:rPr>
        <w:softHyphen/>
        <w:t>netenkammer angehört.</w:t>
      </w:r>
    </w:p>
    <w:p w14:paraId="686FF2B5" w14:textId="77777777" w:rsidR="000D4C5F" w:rsidRPr="00FA17C4" w:rsidRDefault="000D4C5F" w:rsidP="000D4C5F">
      <w:pPr>
        <w:jc w:val="both"/>
        <w:rPr>
          <w:lang w:val="de-DE"/>
        </w:rPr>
      </w:pPr>
    </w:p>
    <w:p w14:paraId="29BF052A" w14:textId="77777777" w:rsidR="000D4C5F" w:rsidRPr="00FA17C4" w:rsidRDefault="000D4C5F" w:rsidP="000D4C5F">
      <w:pPr>
        <w:ind w:firstLine="708"/>
        <w:jc w:val="both"/>
        <w:rPr>
          <w:lang w:val="de-DE"/>
        </w:rPr>
      </w:pPr>
      <w:r w:rsidRPr="00FA17C4">
        <w:rPr>
          <w:lang w:val="de-DE"/>
        </w:rPr>
        <w:t>Während dieser Anhörung erstattet der geschäftsführende Verwalter Bericht darüber, wie Infrabel seine Aufträge des öffentlichen Dienstes ausführt.</w:t>
      </w:r>
    </w:p>
    <w:p w14:paraId="2035D5F4" w14:textId="77777777" w:rsidR="000D4C5F" w:rsidRPr="00FA17C4" w:rsidRDefault="000D4C5F" w:rsidP="000D4C5F">
      <w:pPr>
        <w:jc w:val="both"/>
        <w:rPr>
          <w:lang w:val="de-DE"/>
        </w:rPr>
      </w:pPr>
    </w:p>
    <w:p w14:paraId="4C5DC63C" w14:textId="77777777" w:rsidR="00426E37" w:rsidRPr="00FA17C4" w:rsidRDefault="000D4C5F" w:rsidP="000D4C5F">
      <w:pPr>
        <w:ind w:firstLine="708"/>
        <w:jc w:val="both"/>
        <w:rPr>
          <w:color w:val="000000" w:themeColor="text1"/>
          <w:lang w:val="de-DE"/>
        </w:rPr>
      </w:pPr>
      <w:r w:rsidRPr="00FA17C4">
        <w:rPr>
          <w:lang w:val="de-DE"/>
        </w:rPr>
        <w:t>Jedes Jahr erstatten der für die öffentlichen Unternehmen zuständige Minister und der für die Regulierung des Eisenbahnverkehrs zuständige Minister der Abgeordnetenkammer Bericht über die Anwendung des vorliegenden Titels.</w:t>
      </w:r>
      <w:r w:rsidRPr="00FA17C4">
        <w:rPr>
          <w:color w:val="000000" w:themeColor="text1"/>
          <w:lang w:val="de-DE"/>
        </w:rPr>
        <w:t>]</w:t>
      </w:r>
    </w:p>
    <w:p w14:paraId="448AC869" w14:textId="77777777" w:rsidR="00426E37" w:rsidRPr="00FA17C4" w:rsidRDefault="00426E37" w:rsidP="00090436">
      <w:pPr>
        <w:ind w:firstLine="708"/>
        <w:jc w:val="both"/>
        <w:rPr>
          <w:color w:val="000000" w:themeColor="text1"/>
          <w:lang w:val="de-DE"/>
        </w:rPr>
      </w:pPr>
    </w:p>
    <w:p w14:paraId="1B372B1B" w14:textId="77777777" w:rsidR="00426E37" w:rsidRPr="00FA17C4" w:rsidRDefault="00426E37" w:rsidP="00426E37">
      <w:pPr>
        <w:jc w:val="both"/>
        <w:rPr>
          <w:i/>
          <w:color w:val="000000" w:themeColor="text1"/>
          <w:lang w:val="de-DE"/>
        </w:rPr>
      </w:pPr>
      <w:r w:rsidRPr="00FA17C4">
        <w:rPr>
          <w:i/>
          <w:color w:val="000000" w:themeColor="text1"/>
          <w:lang w:val="de-DE"/>
        </w:rPr>
        <w:t xml:space="preserve">[Art. 213 § 4 Abs. 3 abgeändert durch Art. 41 Nr. 1 des </w:t>
      </w:r>
      <w:r w:rsidR="00C81D08" w:rsidRPr="00FA17C4">
        <w:rPr>
          <w:i/>
          <w:color w:val="000000" w:themeColor="text1"/>
          <w:lang w:val="de-DE"/>
        </w:rPr>
        <w:t>K.E. vom 11.</w:t>
      </w:r>
      <w:r w:rsidR="00C67F5F" w:rsidRPr="00FA17C4">
        <w:rPr>
          <w:i/>
          <w:color w:val="000000" w:themeColor="text1"/>
          <w:lang w:val="de-DE"/>
        </w:rPr>
        <w:t> </w:t>
      </w:r>
      <w:r w:rsidR="00C81D08" w:rsidRPr="00FA17C4">
        <w:rPr>
          <w:i/>
          <w:color w:val="000000" w:themeColor="text1"/>
          <w:lang w:val="de-DE"/>
        </w:rPr>
        <w:t>Dezember 2013</w:t>
      </w:r>
      <w:r w:rsidR="005F36FF" w:rsidRPr="00FA17C4">
        <w:rPr>
          <w:i/>
          <w:color w:val="000000" w:themeColor="text1"/>
          <w:lang w:val="de-DE"/>
        </w:rPr>
        <w:t> (I)</w:t>
      </w:r>
      <w:r w:rsidRPr="00FA17C4">
        <w:rPr>
          <w:i/>
          <w:color w:val="000000" w:themeColor="text1"/>
          <w:lang w:val="de-DE"/>
        </w:rPr>
        <w:t xml:space="preserve"> (B.S. vom 16. Dezember 2013)</w:t>
      </w:r>
      <w:r w:rsidR="00FA55B5" w:rsidRPr="00FA17C4">
        <w:rPr>
          <w:i/>
          <w:color w:val="000000" w:themeColor="text1"/>
          <w:lang w:val="de-DE"/>
        </w:rPr>
        <w:t xml:space="preserve">; § 4 Abs. 4 abgeändert durch Art. 41 Nr. 2 des </w:t>
      </w:r>
      <w:r w:rsidR="00C81D08" w:rsidRPr="00FA17C4">
        <w:rPr>
          <w:i/>
          <w:color w:val="000000" w:themeColor="text1"/>
          <w:lang w:val="de-DE"/>
        </w:rPr>
        <w:t>K.E. vom 11.</w:t>
      </w:r>
      <w:r w:rsidR="005F36FF" w:rsidRPr="00FA17C4">
        <w:rPr>
          <w:i/>
          <w:color w:val="000000" w:themeColor="text1"/>
          <w:lang w:val="de-DE"/>
        </w:rPr>
        <w:t> </w:t>
      </w:r>
      <w:r w:rsidR="00C81D08" w:rsidRPr="00FA17C4">
        <w:rPr>
          <w:i/>
          <w:color w:val="000000" w:themeColor="text1"/>
          <w:lang w:val="de-DE"/>
        </w:rPr>
        <w:t>Dezember 2013</w:t>
      </w:r>
      <w:r w:rsidR="00916F0E" w:rsidRPr="00FA17C4">
        <w:rPr>
          <w:i/>
          <w:color w:val="000000" w:themeColor="text1"/>
          <w:lang w:val="de-DE"/>
        </w:rPr>
        <w:t> (I)</w:t>
      </w:r>
      <w:r w:rsidR="00FA55B5" w:rsidRPr="00FA17C4">
        <w:rPr>
          <w:i/>
          <w:color w:val="000000" w:themeColor="text1"/>
          <w:lang w:val="de-DE"/>
        </w:rPr>
        <w:t xml:space="preserve"> (B.S. vom 16. Dezember 2013)</w:t>
      </w:r>
      <w:r w:rsidR="008C7249" w:rsidRPr="00FA17C4">
        <w:rPr>
          <w:i/>
          <w:color w:val="000000" w:themeColor="text1"/>
          <w:lang w:val="de-DE"/>
        </w:rPr>
        <w:t>; § 5 ersetzt durch Art. 4 des G. vom 10. August 2015 (I) (B.S. vom 26. August 2015)</w:t>
      </w:r>
      <w:r w:rsidRPr="00FA17C4">
        <w:rPr>
          <w:i/>
          <w:color w:val="000000" w:themeColor="text1"/>
          <w:lang w:val="de-DE"/>
        </w:rPr>
        <w:t>]</w:t>
      </w:r>
    </w:p>
    <w:p w14:paraId="2E7D5ECF" w14:textId="77777777" w:rsidR="00426E37" w:rsidRPr="00FA17C4" w:rsidRDefault="00426E37" w:rsidP="00FA55B5">
      <w:pPr>
        <w:jc w:val="both"/>
        <w:rPr>
          <w:color w:val="000000" w:themeColor="text1"/>
          <w:lang w:val="de-DE"/>
        </w:rPr>
      </w:pPr>
    </w:p>
    <w:p w14:paraId="1AAB074A" w14:textId="77777777" w:rsidR="00FA55B5" w:rsidRPr="00FA17C4" w:rsidRDefault="00FA55B5" w:rsidP="00FA55B5">
      <w:pPr>
        <w:jc w:val="both"/>
        <w:rPr>
          <w:color w:val="000000" w:themeColor="text1"/>
          <w:lang w:val="de-DE"/>
        </w:rPr>
      </w:pPr>
    </w:p>
    <w:p w14:paraId="698A4C71" w14:textId="77777777" w:rsidR="00ED58F5" w:rsidRPr="00FA17C4" w:rsidRDefault="00ED58F5" w:rsidP="00FA55B5">
      <w:pPr>
        <w:jc w:val="both"/>
        <w:rPr>
          <w:color w:val="000000" w:themeColor="text1"/>
          <w:lang w:val="de-DE"/>
        </w:rPr>
      </w:pPr>
      <w:r w:rsidRPr="00FA17C4">
        <w:rPr>
          <w:color w:val="000000" w:themeColor="text1"/>
          <w:lang w:val="de-DE"/>
        </w:rPr>
        <w:tab/>
        <w:t>[</w:t>
      </w:r>
      <w:r w:rsidRPr="00FA17C4">
        <w:rPr>
          <w:b/>
          <w:color w:val="000000" w:themeColor="text1"/>
          <w:lang w:val="de-DE"/>
        </w:rPr>
        <w:t>Art. 213</w:t>
      </w:r>
      <w:r w:rsidRPr="00FA17C4">
        <w:rPr>
          <w:b/>
          <w:i/>
          <w:color w:val="000000" w:themeColor="text1"/>
          <w:lang w:val="de-DE"/>
        </w:rPr>
        <w:t>bis</w:t>
      </w:r>
      <w:r w:rsidRPr="00FA17C4">
        <w:rPr>
          <w:color w:val="000000" w:themeColor="text1"/>
          <w:lang w:val="de-DE"/>
        </w:rPr>
        <w:t> - Infrabel schließt mit der NGBE den in Artikel 163</w:t>
      </w:r>
      <w:r w:rsidRPr="00FA17C4">
        <w:rPr>
          <w:i/>
          <w:color w:val="000000" w:themeColor="text1"/>
          <w:lang w:val="de-DE"/>
        </w:rPr>
        <w:t>quater</w:t>
      </w:r>
      <w:r w:rsidRPr="00FA17C4">
        <w:rPr>
          <w:color w:val="000000" w:themeColor="text1"/>
          <w:lang w:val="de-DE"/>
        </w:rPr>
        <w:t xml:space="preserve"> § 1 erwähnten Vertrag.]</w:t>
      </w:r>
    </w:p>
    <w:p w14:paraId="79A38AE0" w14:textId="77777777" w:rsidR="00ED58F5" w:rsidRPr="00FA17C4" w:rsidRDefault="00ED58F5" w:rsidP="00FA55B5">
      <w:pPr>
        <w:jc w:val="both"/>
        <w:rPr>
          <w:color w:val="000000" w:themeColor="text1"/>
          <w:lang w:val="de-DE"/>
        </w:rPr>
      </w:pPr>
    </w:p>
    <w:p w14:paraId="1213AEEF" w14:textId="77777777" w:rsidR="00ED58F5" w:rsidRPr="00FA17C4" w:rsidRDefault="00ED58F5" w:rsidP="00FA55B5">
      <w:pPr>
        <w:jc w:val="both"/>
        <w:rPr>
          <w:i/>
          <w:color w:val="000000" w:themeColor="text1"/>
          <w:lang w:val="de-DE"/>
        </w:rPr>
      </w:pPr>
      <w:r w:rsidRPr="00FA17C4">
        <w:rPr>
          <w:i/>
          <w:color w:val="000000" w:themeColor="text1"/>
          <w:lang w:val="de-DE"/>
        </w:rPr>
        <w:t xml:space="preserve">[Art. 213bis eingefügt durch Art. 42 des </w:t>
      </w:r>
      <w:r w:rsidR="00C81D08" w:rsidRPr="00FA17C4">
        <w:rPr>
          <w:i/>
          <w:color w:val="000000" w:themeColor="text1"/>
          <w:lang w:val="de-DE"/>
        </w:rPr>
        <w:t>K.E. vom 11.</w:t>
      </w:r>
      <w:r w:rsidR="005F36FF" w:rsidRPr="00FA17C4">
        <w:rPr>
          <w:i/>
          <w:color w:val="000000" w:themeColor="text1"/>
          <w:lang w:val="de-DE"/>
        </w:rPr>
        <w:t> </w:t>
      </w:r>
      <w:r w:rsidR="00C81D08" w:rsidRPr="00FA17C4">
        <w:rPr>
          <w:i/>
          <w:color w:val="000000" w:themeColor="text1"/>
          <w:lang w:val="de-DE"/>
        </w:rPr>
        <w:t>Dezember 2013</w:t>
      </w:r>
      <w:r w:rsidR="005F36FF" w:rsidRPr="00FA17C4">
        <w:rPr>
          <w:i/>
          <w:color w:val="000000" w:themeColor="text1"/>
          <w:lang w:val="de-DE"/>
        </w:rPr>
        <w:t> (I)</w:t>
      </w:r>
      <w:r w:rsidRPr="00FA17C4">
        <w:rPr>
          <w:i/>
          <w:color w:val="000000" w:themeColor="text1"/>
          <w:lang w:val="de-DE"/>
        </w:rPr>
        <w:t xml:space="preserve"> (B.S. vom 16. Dezember 2013)]</w:t>
      </w:r>
    </w:p>
    <w:p w14:paraId="182ACE89" w14:textId="77777777" w:rsidR="00426E37" w:rsidRPr="00FA17C4" w:rsidRDefault="00426E37" w:rsidP="00426E37">
      <w:pPr>
        <w:ind w:firstLine="708"/>
        <w:jc w:val="both"/>
        <w:rPr>
          <w:color w:val="000000" w:themeColor="text1"/>
          <w:lang w:val="de-DE"/>
        </w:rPr>
      </w:pPr>
    </w:p>
    <w:p w14:paraId="3D420ABA" w14:textId="77777777" w:rsidR="00090436" w:rsidRPr="00FA17C4" w:rsidRDefault="00090436" w:rsidP="00090436">
      <w:pPr>
        <w:jc w:val="both"/>
        <w:rPr>
          <w:color w:val="000000" w:themeColor="text1"/>
          <w:lang w:val="de-DE"/>
        </w:rPr>
      </w:pPr>
    </w:p>
    <w:p w14:paraId="29A25AD0" w14:textId="77777777" w:rsidR="00090436" w:rsidRPr="00FA17C4" w:rsidRDefault="00090436" w:rsidP="00090436">
      <w:pPr>
        <w:jc w:val="both"/>
        <w:rPr>
          <w:color w:val="000000" w:themeColor="text1"/>
          <w:lang w:val="de-DE"/>
        </w:rPr>
      </w:pPr>
    </w:p>
    <w:p w14:paraId="54829DDA" w14:textId="77777777" w:rsidR="0042130D" w:rsidRPr="00FA17C4" w:rsidRDefault="0042130D">
      <w:pPr>
        <w:rPr>
          <w:color w:val="000000" w:themeColor="text1"/>
          <w:lang w:val="de-DE"/>
        </w:rPr>
      </w:pPr>
      <w:r w:rsidRPr="00FA17C4">
        <w:rPr>
          <w:color w:val="000000" w:themeColor="text1"/>
          <w:lang w:val="de-DE"/>
        </w:rPr>
        <w:br w:type="page"/>
      </w:r>
    </w:p>
    <w:p w14:paraId="31EE8831" w14:textId="77777777" w:rsidR="00090436" w:rsidRPr="00FA17C4" w:rsidRDefault="00090436" w:rsidP="0042130D">
      <w:pPr>
        <w:jc w:val="center"/>
        <w:rPr>
          <w:color w:val="000000" w:themeColor="text1"/>
          <w:lang w:val="de-DE"/>
        </w:rPr>
      </w:pPr>
      <w:r w:rsidRPr="00FA17C4">
        <w:rPr>
          <w:color w:val="000000" w:themeColor="text1"/>
          <w:lang w:val="de-DE"/>
        </w:rPr>
        <w:lastRenderedPageBreak/>
        <w:t xml:space="preserve">KAPITEL 4 - </w:t>
      </w:r>
      <w:r w:rsidRPr="00FA17C4">
        <w:rPr>
          <w:i/>
          <w:color w:val="000000" w:themeColor="text1"/>
          <w:lang w:val="de-DE"/>
        </w:rPr>
        <w:t>Personal</w:t>
      </w:r>
    </w:p>
    <w:p w14:paraId="26EB8B08" w14:textId="77777777" w:rsidR="00090436" w:rsidRPr="00FA17C4" w:rsidRDefault="00090436" w:rsidP="00090436">
      <w:pPr>
        <w:jc w:val="both"/>
        <w:rPr>
          <w:color w:val="000000" w:themeColor="text1"/>
          <w:lang w:val="de-DE"/>
        </w:rPr>
      </w:pPr>
    </w:p>
    <w:p w14:paraId="35417378" w14:textId="77777777" w:rsidR="00090436" w:rsidRPr="00FA17C4" w:rsidRDefault="00090436" w:rsidP="00090436">
      <w:pPr>
        <w:jc w:val="both"/>
        <w:rPr>
          <w:color w:val="000000" w:themeColor="text1"/>
          <w:lang w:val="de-DE"/>
        </w:rPr>
      </w:pPr>
    </w:p>
    <w:p w14:paraId="2AF799F6"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214 -</w:t>
      </w:r>
      <w:r w:rsidRPr="00FA17C4">
        <w:rPr>
          <w:color w:val="000000" w:themeColor="text1"/>
          <w:lang w:val="de-DE"/>
        </w:rPr>
        <w:t> § 1 - Infrabel verfügt über das für die Ausführung seiner Aufträge erforder</w:t>
      </w:r>
      <w:r w:rsidRPr="00FA17C4">
        <w:rPr>
          <w:color w:val="000000" w:themeColor="text1"/>
          <w:lang w:val="de-DE"/>
        </w:rPr>
        <w:softHyphen/>
        <w:t xml:space="preserve">liche Personal, das ihm von </w:t>
      </w:r>
      <w:r w:rsidR="006B0442" w:rsidRPr="00FA17C4">
        <w:rPr>
          <w:color w:val="000000" w:themeColor="text1"/>
          <w:lang w:val="de-DE"/>
        </w:rPr>
        <w:t>[HR Rail]</w:t>
      </w:r>
      <w:r w:rsidRPr="00FA17C4">
        <w:rPr>
          <w:color w:val="000000" w:themeColor="text1"/>
          <w:lang w:val="de-DE"/>
        </w:rPr>
        <w:t xml:space="preserve"> zur Verfügung gestellt wird. </w:t>
      </w:r>
      <w:r w:rsidR="00952A1A" w:rsidRPr="00FA17C4">
        <w:rPr>
          <w:color w:val="000000" w:themeColor="text1"/>
          <w:lang w:val="de-DE"/>
        </w:rPr>
        <w:t>[Das in Artikel 21 des Gesetzes vom 23. Juli 1926 über die NGBE und das Personal der belgischen Eisenbahnen erwähnte Personalstatut]</w:t>
      </w:r>
      <w:r w:rsidRPr="00FA17C4">
        <w:rPr>
          <w:color w:val="000000" w:themeColor="text1"/>
          <w:lang w:val="de-DE"/>
        </w:rPr>
        <w:t xml:space="preserve">, einschließlich des Gewerkschaftsstatuts, bleibt auf dieses Personal anwendbar. Die Personalmitglieder befinden sich jedoch während des Zeitraums ihrer Zurverfügungstellung </w:t>
      </w:r>
      <w:r w:rsidR="00952A1A" w:rsidRPr="00FA17C4">
        <w:rPr>
          <w:color w:val="000000" w:themeColor="text1"/>
          <w:lang w:val="de-DE"/>
        </w:rPr>
        <w:t>[unter der ausschließlichen Autorität von Infrabel]</w:t>
      </w:r>
      <w:r w:rsidRPr="00FA17C4">
        <w:rPr>
          <w:color w:val="000000" w:themeColor="text1"/>
          <w:lang w:val="de-DE"/>
        </w:rPr>
        <w:t>.</w:t>
      </w:r>
    </w:p>
    <w:p w14:paraId="77DA4443" w14:textId="77777777" w:rsidR="00090436" w:rsidRPr="00FA17C4" w:rsidRDefault="00090436" w:rsidP="00090436">
      <w:pPr>
        <w:jc w:val="both"/>
        <w:rPr>
          <w:color w:val="000000" w:themeColor="text1"/>
          <w:lang w:val="de-DE"/>
        </w:rPr>
      </w:pPr>
    </w:p>
    <w:p w14:paraId="0B79ACA3" w14:textId="77777777" w:rsidR="00090436" w:rsidRPr="00FA17C4" w:rsidRDefault="00952A1A" w:rsidP="00090436">
      <w:pPr>
        <w:ind w:firstLine="708"/>
        <w:jc w:val="both"/>
        <w:rPr>
          <w:color w:val="000000" w:themeColor="text1"/>
          <w:lang w:val="de-DE"/>
        </w:rPr>
      </w:pPr>
      <w:r w:rsidRPr="00FA17C4">
        <w:rPr>
          <w:color w:val="000000" w:themeColor="text1"/>
          <w:lang w:val="de-DE"/>
        </w:rPr>
        <w:t>[Bedingungen und Modalitäten der Zurverfügungstellung von Personal aufgrund von Absatz 1 werden durch oder aufgrund des Gesetzes vom 23. Juli 1926 über die NGBE und das Personal der belgischen Eisenbahnen festgelegt.]</w:t>
      </w:r>
    </w:p>
    <w:p w14:paraId="55E0AB13" w14:textId="77777777" w:rsidR="00090436" w:rsidRPr="00FA17C4" w:rsidRDefault="00090436" w:rsidP="00090436">
      <w:pPr>
        <w:jc w:val="both"/>
        <w:rPr>
          <w:color w:val="000000" w:themeColor="text1"/>
          <w:lang w:val="de-DE"/>
        </w:rPr>
      </w:pPr>
    </w:p>
    <w:p w14:paraId="270FEB25" w14:textId="77777777" w:rsidR="00090436" w:rsidRPr="00FA17C4" w:rsidRDefault="00090436" w:rsidP="00090436">
      <w:pPr>
        <w:ind w:firstLine="708"/>
        <w:jc w:val="both"/>
        <w:rPr>
          <w:color w:val="000000" w:themeColor="text1"/>
          <w:lang w:val="de-DE"/>
        </w:rPr>
      </w:pPr>
      <w:r w:rsidRPr="00FA17C4">
        <w:rPr>
          <w:color w:val="000000" w:themeColor="text1"/>
          <w:lang w:val="de-DE"/>
        </w:rPr>
        <w:t>§ 2 - Kapitel 3 des Gesetzes vom 24. Juli 1987 über die zeitweilige Arbeit, die Leiharbeit und die Arbeitnehmerüberlassung ist nicht auf die in § 1 erwähnte Zurver</w:t>
      </w:r>
      <w:r w:rsidRPr="00FA17C4">
        <w:rPr>
          <w:color w:val="000000" w:themeColor="text1"/>
          <w:lang w:val="de-DE"/>
        </w:rPr>
        <w:softHyphen/>
        <w:t>fügungstellung von Personal anwendbar.</w:t>
      </w:r>
    </w:p>
    <w:p w14:paraId="28BCABDB" w14:textId="77777777" w:rsidR="00090436" w:rsidRPr="00FA17C4" w:rsidRDefault="00090436" w:rsidP="00090436">
      <w:pPr>
        <w:jc w:val="both"/>
        <w:rPr>
          <w:color w:val="000000" w:themeColor="text1"/>
          <w:lang w:val="de-DE"/>
        </w:rPr>
      </w:pPr>
    </w:p>
    <w:p w14:paraId="6919B9FC" w14:textId="77777777" w:rsidR="00090436" w:rsidRPr="00FA17C4" w:rsidRDefault="00090436" w:rsidP="00090436">
      <w:pPr>
        <w:jc w:val="both"/>
        <w:rPr>
          <w:i/>
          <w:color w:val="000000" w:themeColor="text1"/>
          <w:lang w:val="de-DE"/>
        </w:rPr>
      </w:pPr>
      <w:r w:rsidRPr="00FA17C4">
        <w:rPr>
          <w:i/>
          <w:color w:val="000000" w:themeColor="text1"/>
          <w:lang w:val="de-DE"/>
        </w:rPr>
        <w:t>[Art. 214 § 1 Abs. 1</w:t>
      </w:r>
      <w:r w:rsidR="00952A1A" w:rsidRPr="00FA17C4">
        <w:rPr>
          <w:i/>
          <w:color w:val="000000" w:themeColor="text1"/>
          <w:lang w:val="de-DE"/>
        </w:rPr>
        <w:t xml:space="preserve"> abgeändert durch Art. 6 Abs. 3 des K.E. vom 18. Oktober 2004 (B.S. vom 20. Oktober 2004, Err. vom 9. November 2004) und Art. 20 Nr. 1 und 2 des K.E. vom 11. Dezember 2013</w:t>
      </w:r>
      <w:r w:rsidR="00916F0E" w:rsidRPr="00FA17C4">
        <w:rPr>
          <w:i/>
          <w:color w:val="000000" w:themeColor="text1"/>
          <w:lang w:val="de-DE"/>
        </w:rPr>
        <w:t> (II)</w:t>
      </w:r>
      <w:r w:rsidR="00952A1A" w:rsidRPr="00FA17C4">
        <w:rPr>
          <w:i/>
          <w:color w:val="000000" w:themeColor="text1"/>
          <w:lang w:val="de-DE"/>
        </w:rPr>
        <w:t xml:space="preserve"> (B.S. vom 16. Dezember 2013); § 1 Abs. 2</w:t>
      </w:r>
      <w:r w:rsidRPr="00FA17C4">
        <w:rPr>
          <w:i/>
          <w:color w:val="000000" w:themeColor="text1"/>
          <w:lang w:val="de-DE"/>
        </w:rPr>
        <w:t xml:space="preserve"> </w:t>
      </w:r>
      <w:r w:rsidR="00952A1A" w:rsidRPr="00FA17C4">
        <w:rPr>
          <w:i/>
          <w:color w:val="000000" w:themeColor="text1"/>
          <w:lang w:val="de-DE"/>
        </w:rPr>
        <w:t>ersetzt durch Art. 20 Nr. 3 des K.E. vom 11. Dezember 2013</w:t>
      </w:r>
      <w:r w:rsidR="00916F0E" w:rsidRPr="00FA17C4">
        <w:rPr>
          <w:i/>
          <w:color w:val="000000" w:themeColor="text1"/>
          <w:lang w:val="de-DE"/>
        </w:rPr>
        <w:t> (II)</w:t>
      </w:r>
      <w:r w:rsidR="00952A1A" w:rsidRPr="00FA17C4">
        <w:rPr>
          <w:i/>
          <w:color w:val="000000" w:themeColor="text1"/>
          <w:lang w:val="de-DE"/>
        </w:rPr>
        <w:t xml:space="preserve"> (B.S. vom 16. Dezember 2013)</w:t>
      </w:r>
      <w:r w:rsidRPr="00FA17C4">
        <w:rPr>
          <w:i/>
          <w:color w:val="000000" w:themeColor="text1"/>
          <w:lang w:val="de-DE"/>
        </w:rPr>
        <w:t>]</w:t>
      </w:r>
    </w:p>
    <w:p w14:paraId="1B00F90D" w14:textId="77777777" w:rsidR="00090436" w:rsidRPr="00FA17C4" w:rsidRDefault="00090436" w:rsidP="00090436">
      <w:pPr>
        <w:jc w:val="both"/>
        <w:rPr>
          <w:color w:val="000000" w:themeColor="text1"/>
          <w:lang w:val="de-DE"/>
        </w:rPr>
      </w:pPr>
    </w:p>
    <w:p w14:paraId="0F5F2EE8" w14:textId="77777777" w:rsidR="00090436" w:rsidRPr="00FA17C4" w:rsidRDefault="00090436" w:rsidP="00090436">
      <w:pPr>
        <w:jc w:val="both"/>
        <w:rPr>
          <w:color w:val="000000" w:themeColor="text1"/>
          <w:lang w:val="de-DE"/>
        </w:rPr>
      </w:pPr>
    </w:p>
    <w:p w14:paraId="51974330"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215 -</w:t>
      </w:r>
      <w:r w:rsidRPr="00FA17C4">
        <w:rPr>
          <w:color w:val="000000" w:themeColor="text1"/>
          <w:lang w:val="de-DE"/>
        </w:rPr>
        <w:t xml:space="preserve"> </w:t>
      </w:r>
      <w:r w:rsidR="00952A1A" w:rsidRPr="00FA17C4">
        <w:rPr>
          <w:color w:val="000000" w:themeColor="text1"/>
          <w:lang w:val="de-DE"/>
        </w:rPr>
        <w:t>[</w:t>
      </w:r>
      <w:r w:rsidR="00CF2126" w:rsidRPr="00FA17C4">
        <w:rPr>
          <w:color w:val="000000" w:themeColor="text1"/>
          <w:lang w:val="de-DE"/>
        </w:rPr>
        <w:t>Unbeschadet des Artikels 71 des Gesetzes vom 23. Juli 1926 über die NGBE und das Personal der belgischen Eisenbahnen sind die Bestimmungen von Titel I Kapitel 8, mit Ausnahme von Artikel 31, nicht auf Infrabel und das Infrabel zur Verfügung gestellte Personal anwendbar. Infrabel und sein Personal unterliegen dem Gesetz vom 23. Juli 1926 über die NGBE und das Personal der belgischen Eisenbahnen.</w:t>
      </w:r>
      <w:r w:rsidR="00952A1A" w:rsidRPr="00FA17C4">
        <w:rPr>
          <w:color w:val="000000" w:themeColor="text1"/>
          <w:lang w:val="de-DE"/>
        </w:rPr>
        <w:t>]</w:t>
      </w:r>
      <w:r w:rsidRPr="00FA17C4">
        <w:rPr>
          <w:color w:val="000000" w:themeColor="text1"/>
          <w:lang w:val="de-DE"/>
        </w:rPr>
        <w:t>]</w:t>
      </w:r>
    </w:p>
    <w:p w14:paraId="32F9582A" w14:textId="77777777" w:rsidR="00090436" w:rsidRPr="00FA17C4" w:rsidRDefault="00090436" w:rsidP="00090436">
      <w:pPr>
        <w:jc w:val="both"/>
        <w:rPr>
          <w:color w:val="000000" w:themeColor="text1"/>
          <w:lang w:val="de-DE"/>
        </w:rPr>
      </w:pPr>
    </w:p>
    <w:p w14:paraId="22B800ED" w14:textId="77777777" w:rsidR="00CF2126" w:rsidRPr="00FA17C4" w:rsidRDefault="00CF2126" w:rsidP="00090436">
      <w:pPr>
        <w:jc w:val="both"/>
        <w:rPr>
          <w:i/>
          <w:color w:val="000000" w:themeColor="text1"/>
          <w:lang w:val="de-DE"/>
        </w:rPr>
      </w:pPr>
      <w:r w:rsidRPr="00FA17C4">
        <w:rPr>
          <w:i/>
          <w:color w:val="000000" w:themeColor="text1"/>
          <w:lang w:val="de-DE"/>
        </w:rPr>
        <w:t>[Art. 215 ersetzt durch Art. 21 des K.E. vom 11. Dezember 2013</w:t>
      </w:r>
      <w:r w:rsidR="00916F0E" w:rsidRPr="00FA17C4">
        <w:rPr>
          <w:i/>
          <w:color w:val="000000" w:themeColor="text1"/>
          <w:lang w:val="de-DE"/>
        </w:rPr>
        <w:t xml:space="preserve"> (II) </w:t>
      </w:r>
      <w:r w:rsidRPr="00FA17C4">
        <w:rPr>
          <w:i/>
          <w:color w:val="000000" w:themeColor="text1"/>
          <w:lang w:val="de-DE"/>
        </w:rPr>
        <w:t>(B.S. vom 16. Dezember 2013)]</w:t>
      </w:r>
    </w:p>
    <w:p w14:paraId="08084A62" w14:textId="77777777" w:rsidR="00090436" w:rsidRPr="00FA17C4" w:rsidRDefault="00090436" w:rsidP="00090436">
      <w:pPr>
        <w:jc w:val="both"/>
        <w:rPr>
          <w:color w:val="000000" w:themeColor="text1"/>
          <w:lang w:val="de-DE"/>
        </w:rPr>
      </w:pPr>
    </w:p>
    <w:p w14:paraId="411A539D" w14:textId="77777777" w:rsidR="00CF2126" w:rsidRPr="00FA17C4" w:rsidRDefault="00CF2126" w:rsidP="00ED58F5">
      <w:pPr>
        <w:jc w:val="center"/>
        <w:rPr>
          <w:color w:val="000000" w:themeColor="text1"/>
          <w:lang w:val="de-DE"/>
        </w:rPr>
      </w:pPr>
    </w:p>
    <w:p w14:paraId="2A0688DA" w14:textId="77777777" w:rsidR="000A49A9" w:rsidRPr="00FA17C4" w:rsidRDefault="000A49A9">
      <w:pPr>
        <w:rPr>
          <w:color w:val="000000" w:themeColor="text1"/>
          <w:lang w:val="de-DE"/>
        </w:rPr>
      </w:pPr>
      <w:r w:rsidRPr="00FA17C4">
        <w:rPr>
          <w:color w:val="000000" w:themeColor="text1"/>
          <w:lang w:val="de-DE"/>
        </w:rPr>
        <w:br w:type="page"/>
      </w:r>
    </w:p>
    <w:p w14:paraId="57BCCC5D" w14:textId="77777777" w:rsidR="00ED58F5" w:rsidRPr="00FA17C4" w:rsidRDefault="00ED58F5" w:rsidP="00ED58F5">
      <w:pPr>
        <w:jc w:val="center"/>
        <w:rPr>
          <w:color w:val="000000" w:themeColor="text1"/>
          <w:lang w:val="de-DE"/>
        </w:rPr>
      </w:pPr>
      <w:r w:rsidRPr="00FA17C4">
        <w:rPr>
          <w:color w:val="000000" w:themeColor="text1"/>
          <w:lang w:val="de-DE"/>
        </w:rPr>
        <w:lastRenderedPageBreak/>
        <w:t xml:space="preserve">[KAPITEL 5 - </w:t>
      </w:r>
      <w:r w:rsidRPr="00FA17C4">
        <w:rPr>
          <w:i/>
          <w:color w:val="000000" w:themeColor="text1"/>
          <w:lang w:val="de-DE"/>
        </w:rPr>
        <w:t>Verschiedene Bestimmungen</w:t>
      </w:r>
    </w:p>
    <w:p w14:paraId="00F8FC55" w14:textId="77777777" w:rsidR="00ED58F5" w:rsidRPr="00FA17C4" w:rsidRDefault="00ED58F5" w:rsidP="00ED58F5">
      <w:pPr>
        <w:jc w:val="center"/>
        <w:rPr>
          <w:color w:val="000000" w:themeColor="text1"/>
          <w:lang w:val="de-DE"/>
        </w:rPr>
      </w:pPr>
    </w:p>
    <w:p w14:paraId="6AF4F59C" w14:textId="77777777" w:rsidR="00ED58F5" w:rsidRPr="00FA17C4" w:rsidRDefault="00ED58F5" w:rsidP="00797A93">
      <w:pPr>
        <w:jc w:val="both"/>
        <w:rPr>
          <w:i/>
          <w:color w:val="000000" w:themeColor="text1"/>
          <w:lang w:val="de-DE"/>
        </w:rPr>
      </w:pPr>
      <w:r w:rsidRPr="00FA17C4">
        <w:rPr>
          <w:i/>
          <w:color w:val="000000" w:themeColor="text1"/>
          <w:lang w:val="de-DE"/>
        </w:rPr>
        <w:t xml:space="preserve">[Kapitel 5 mit den Artikeln 215bis bis 215quater eingefügt durch Art. 43 des </w:t>
      </w:r>
      <w:r w:rsidR="00C81D08" w:rsidRPr="00FA17C4">
        <w:rPr>
          <w:i/>
          <w:color w:val="000000" w:themeColor="text1"/>
          <w:lang w:val="de-DE"/>
        </w:rPr>
        <w:t>K.E. vom 11.</w:t>
      </w:r>
      <w:r w:rsidR="005F36FF" w:rsidRPr="00FA17C4">
        <w:rPr>
          <w:i/>
          <w:color w:val="000000" w:themeColor="text1"/>
          <w:lang w:val="de-DE"/>
        </w:rPr>
        <w:t> </w:t>
      </w:r>
      <w:r w:rsidR="00C81D08" w:rsidRPr="00FA17C4">
        <w:rPr>
          <w:i/>
          <w:color w:val="000000" w:themeColor="text1"/>
          <w:lang w:val="de-DE"/>
        </w:rPr>
        <w:t>Dezember 2013</w:t>
      </w:r>
      <w:r w:rsidR="005F36FF" w:rsidRPr="00FA17C4">
        <w:rPr>
          <w:i/>
          <w:color w:val="000000" w:themeColor="text1"/>
          <w:lang w:val="de-DE"/>
        </w:rPr>
        <w:t> (I)</w:t>
      </w:r>
      <w:r w:rsidRPr="00FA17C4">
        <w:rPr>
          <w:i/>
          <w:color w:val="000000" w:themeColor="text1"/>
          <w:lang w:val="de-DE"/>
        </w:rPr>
        <w:t xml:space="preserve"> (B.S. vom 16. Dezember 2013)]</w:t>
      </w:r>
    </w:p>
    <w:p w14:paraId="527F4C5F" w14:textId="77777777" w:rsidR="00ED58F5" w:rsidRPr="00FA17C4" w:rsidRDefault="00ED58F5" w:rsidP="00ED58F5">
      <w:pPr>
        <w:jc w:val="center"/>
        <w:rPr>
          <w:color w:val="000000" w:themeColor="text1"/>
          <w:lang w:val="de-DE"/>
        </w:rPr>
      </w:pPr>
    </w:p>
    <w:p w14:paraId="78A1B0B3" w14:textId="77777777" w:rsidR="00ED58F5" w:rsidRPr="00FA17C4" w:rsidRDefault="00ED58F5" w:rsidP="00ED58F5">
      <w:pPr>
        <w:jc w:val="center"/>
        <w:rPr>
          <w:color w:val="000000" w:themeColor="text1"/>
          <w:lang w:val="de-DE"/>
        </w:rPr>
      </w:pPr>
    </w:p>
    <w:p w14:paraId="6E04BB36" w14:textId="77777777" w:rsidR="00ED58F5" w:rsidRPr="00FA17C4" w:rsidRDefault="00ED58F5" w:rsidP="00ED58F5">
      <w:pPr>
        <w:jc w:val="both"/>
        <w:rPr>
          <w:color w:val="000000" w:themeColor="text1"/>
          <w:lang w:val="de-DE"/>
        </w:rPr>
      </w:pPr>
      <w:r w:rsidRPr="00FA17C4">
        <w:rPr>
          <w:color w:val="000000" w:themeColor="text1"/>
          <w:lang w:val="de-DE"/>
        </w:rPr>
        <w:tab/>
      </w:r>
      <w:r w:rsidRPr="00FA17C4">
        <w:rPr>
          <w:b/>
          <w:color w:val="000000" w:themeColor="text1"/>
          <w:lang w:val="de-DE"/>
        </w:rPr>
        <w:t>Art. 215</w:t>
      </w:r>
      <w:r w:rsidRPr="00FA17C4">
        <w:rPr>
          <w:b/>
          <w:i/>
          <w:color w:val="000000" w:themeColor="text1"/>
          <w:lang w:val="de-DE"/>
        </w:rPr>
        <w:t>bis</w:t>
      </w:r>
      <w:r w:rsidRPr="00FA17C4">
        <w:rPr>
          <w:color w:val="000000" w:themeColor="text1"/>
          <w:lang w:val="de-DE"/>
        </w:rPr>
        <w:t> - Infrabel ist Inhaber einer unentgeltlichen immerwährenden Dienstbarkeit an Bahnhöfen und Grundstücken, die Eigentum der NGBE sind, für den Durchgang aller Hochspannungskabel und der Kabel im Zusammenhang mit den Elementen, die Teil des Verfahrens für die Abfahrt von Zügen sind, den Signaleinrichtungen oder den Lautsprecheranlagen, die zur Ausführung durch Infrabel ihrer Aufträge des öffentlichen Dienstes erforderlich sind.</w:t>
      </w:r>
    </w:p>
    <w:p w14:paraId="468EEDF1" w14:textId="77777777" w:rsidR="00ED58F5" w:rsidRPr="00FA17C4" w:rsidRDefault="00ED58F5" w:rsidP="00ED58F5">
      <w:pPr>
        <w:jc w:val="both"/>
        <w:rPr>
          <w:color w:val="000000" w:themeColor="text1"/>
          <w:lang w:val="de-DE"/>
        </w:rPr>
      </w:pPr>
    </w:p>
    <w:p w14:paraId="744B22F8" w14:textId="77777777" w:rsidR="00ED58F5" w:rsidRPr="00FA17C4" w:rsidRDefault="00ED58F5" w:rsidP="00ED58F5">
      <w:pPr>
        <w:jc w:val="both"/>
        <w:rPr>
          <w:color w:val="000000" w:themeColor="text1"/>
          <w:lang w:val="de-DE"/>
        </w:rPr>
      </w:pPr>
    </w:p>
    <w:p w14:paraId="01897DEE" w14:textId="77777777" w:rsidR="00ED58F5" w:rsidRPr="00FA17C4" w:rsidRDefault="00ED58F5" w:rsidP="00ED58F5">
      <w:pPr>
        <w:jc w:val="both"/>
        <w:rPr>
          <w:color w:val="000000" w:themeColor="text1"/>
          <w:lang w:val="de-DE"/>
        </w:rPr>
      </w:pPr>
      <w:r w:rsidRPr="00FA17C4">
        <w:rPr>
          <w:color w:val="000000" w:themeColor="text1"/>
          <w:lang w:val="de-DE"/>
        </w:rPr>
        <w:tab/>
      </w:r>
      <w:r w:rsidRPr="00FA17C4">
        <w:rPr>
          <w:b/>
          <w:color w:val="000000" w:themeColor="text1"/>
          <w:lang w:val="de-DE"/>
        </w:rPr>
        <w:t>Art. 215</w:t>
      </w:r>
      <w:r w:rsidRPr="00FA17C4">
        <w:rPr>
          <w:b/>
          <w:i/>
          <w:color w:val="000000" w:themeColor="text1"/>
          <w:lang w:val="de-DE"/>
        </w:rPr>
        <w:t>ter</w:t>
      </w:r>
      <w:r w:rsidRPr="00FA17C4">
        <w:rPr>
          <w:color w:val="000000" w:themeColor="text1"/>
          <w:lang w:val="de-DE"/>
        </w:rPr>
        <w:t> - § 1 - Darüber hinaus darf Infrabel das Gelände der Bahnhöfe zur Installation und Instandhaltung von Kabeln und dazugehörigen Ausrüstungen für Kommunikations- und Datenverarbeitungssysteme und zur Durchführung diesbezüglicher Arbeiten immerwährend und unentgeltlich nutzen.</w:t>
      </w:r>
    </w:p>
    <w:p w14:paraId="12B0D46D" w14:textId="77777777" w:rsidR="00ED58F5" w:rsidRPr="00FA17C4" w:rsidRDefault="00ED58F5" w:rsidP="00ED58F5">
      <w:pPr>
        <w:jc w:val="both"/>
        <w:rPr>
          <w:color w:val="000000" w:themeColor="text1"/>
          <w:lang w:val="de-DE"/>
        </w:rPr>
      </w:pPr>
    </w:p>
    <w:p w14:paraId="24D21F95" w14:textId="77777777" w:rsidR="00ED58F5" w:rsidRPr="00FA17C4" w:rsidRDefault="00ED58F5" w:rsidP="00ED58F5">
      <w:pPr>
        <w:jc w:val="both"/>
        <w:rPr>
          <w:color w:val="000000" w:themeColor="text1"/>
          <w:lang w:val="de-DE"/>
        </w:rPr>
      </w:pPr>
      <w:r w:rsidRPr="00FA17C4">
        <w:rPr>
          <w:color w:val="000000" w:themeColor="text1"/>
          <w:lang w:val="de-DE"/>
        </w:rPr>
        <w:tab/>
        <w:t>§ 2 - Zu den in § 1 erwähnten Arbeiten gehören Arbeiten, die für Unterhalt, Instandhaltung, Änderung, Wiederherstellung, Entfernung und Kontrolle der Kabel und dazugehörigen Ausrüstungen erforderlich sind.</w:t>
      </w:r>
    </w:p>
    <w:p w14:paraId="2C126F22" w14:textId="77777777" w:rsidR="00ED58F5" w:rsidRPr="00FA17C4" w:rsidRDefault="00ED58F5" w:rsidP="00ED58F5">
      <w:pPr>
        <w:jc w:val="both"/>
        <w:rPr>
          <w:color w:val="000000" w:themeColor="text1"/>
          <w:lang w:val="de-DE"/>
        </w:rPr>
      </w:pPr>
    </w:p>
    <w:p w14:paraId="5A3E3EEF" w14:textId="77777777" w:rsidR="00ED58F5" w:rsidRPr="00FA17C4" w:rsidRDefault="00ED58F5" w:rsidP="00ED58F5">
      <w:pPr>
        <w:jc w:val="both"/>
        <w:rPr>
          <w:color w:val="000000" w:themeColor="text1"/>
          <w:lang w:val="de-DE"/>
        </w:rPr>
      </w:pPr>
      <w:r w:rsidRPr="00FA17C4">
        <w:rPr>
          <w:color w:val="000000" w:themeColor="text1"/>
          <w:lang w:val="de-DE"/>
        </w:rPr>
        <w:tab/>
        <w:t>Vor der Installation von Kabeln und dazugehörigen Ausrüstungen auf dem Gelände eines Bahnhofes holt Infrabel das vorherige Einverständnis der NGBE über den Verlegungsplan und die Einrichtungsmerkmale ein.</w:t>
      </w:r>
    </w:p>
    <w:p w14:paraId="21013546" w14:textId="77777777" w:rsidR="00ED58F5" w:rsidRPr="00FA17C4" w:rsidRDefault="00ED58F5" w:rsidP="00ED58F5">
      <w:pPr>
        <w:jc w:val="both"/>
        <w:rPr>
          <w:color w:val="000000" w:themeColor="text1"/>
          <w:lang w:val="de-DE"/>
        </w:rPr>
      </w:pPr>
    </w:p>
    <w:p w14:paraId="46658383" w14:textId="77777777" w:rsidR="00ED58F5" w:rsidRPr="00FA17C4" w:rsidRDefault="00ED58F5" w:rsidP="00ED58F5">
      <w:pPr>
        <w:jc w:val="both"/>
        <w:rPr>
          <w:color w:val="000000" w:themeColor="text1"/>
          <w:lang w:val="de-DE"/>
        </w:rPr>
      </w:pPr>
      <w:r w:rsidRPr="00FA17C4">
        <w:rPr>
          <w:color w:val="000000" w:themeColor="text1"/>
          <w:lang w:val="de-DE"/>
        </w:rPr>
        <w:tab/>
        <w:t>§ 3 - Infrabel hat Zugang zu den vorerwähnten Ausrüstungen, um sie unterhalten, instand halten, ändern, wiederherstellen, entfernen und kontrollieren zu können.</w:t>
      </w:r>
    </w:p>
    <w:p w14:paraId="3F732490" w14:textId="77777777" w:rsidR="00ED58F5" w:rsidRPr="00FA17C4" w:rsidRDefault="00ED58F5" w:rsidP="00ED58F5">
      <w:pPr>
        <w:jc w:val="both"/>
        <w:rPr>
          <w:color w:val="000000" w:themeColor="text1"/>
          <w:lang w:val="de-DE"/>
        </w:rPr>
      </w:pPr>
    </w:p>
    <w:p w14:paraId="3F4E7856" w14:textId="77777777" w:rsidR="00ED58F5" w:rsidRPr="00FA17C4" w:rsidRDefault="00ED58F5" w:rsidP="00ED58F5">
      <w:pPr>
        <w:jc w:val="both"/>
        <w:rPr>
          <w:color w:val="000000" w:themeColor="text1"/>
          <w:lang w:val="de-DE"/>
        </w:rPr>
      </w:pPr>
      <w:r w:rsidRPr="00FA17C4">
        <w:rPr>
          <w:color w:val="000000" w:themeColor="text1"/>
          <w:lang w:val="de-DE"/>
        </w:rPr>
        <w:tab/>
        <w:t>§ 4 - Die Arbeiten werden mit der Sorgfalt eines guten Familienvaters ausgeführt, so dass geringstmögliche Belästigungen verursacht werden.</w:t>
      </w:r>
    </w:p>
    <w:p w14:paraId="406B54C8" w14:textId="77777777" w:rsidR="00ED58F5" w:rsidRPr="00FA17C4" w:rsidRDefault="00ED58F5" w:rsidP="00ED58F5">
      <w:pPr>
        <w:jc w:val="both"/>
        <w:rPr>
          <w:color w:val="000000" w:themeColor="text1"/>
          <w:lang w:val="de-DE"/>
        </w:rPr>
      </w:pPr>
    </w:p>
    <w:p w14:paraId="70A058D1" w14:textId="77777777" w:rsidR="00ED58F5" w:rsidRPr="00FA17C4" w:rsidRDefault="00ED58F5" w:rsidP="00ED58F5">
      <w:pPr>
        <w:jc w:val="both"/>
        <w:rPr>
          <w:color w:val="000000" w:themeColor="text1"/>
          <w:lang w:val="de-DE"/>
        </w:rPr>
      </w:pPr>
    </w:p>
    <w:p w14:paraId="527C33CC" w14:textId="77777777" w:rsidR="00ED58F5" w:rsidRPr="00FA17C4" w:rsidRDefault="00ED58F5" w:rsidP="00ED58F5">
      <w:pPr>
        <w:jc w:val="both"/>
        <w:rPr>
          <w:color w:val="000000" w:themeColor="text1"/>
          <w:lang w:val="de-DE"/>
        </w:rPr>
      </w:pPr>
      <w:r w:rsidRPr="00FA17C4">
        <w:rPr>
          <w:color w:val="000000" w:themeColor="text1"/>
          <w:lang w:val="de-DE"/>
        </w:rPr>
        <w:tab/>
      </w:r>
      <w:r w:rsidRPr="00FA17C4">
        <w:rPr>
          <w:b/>
          <w:color w:val="000000" w:themeColor="text1"/>
          <w:lang w:val="de-DE"/>
        </w:rPr>
        <w:t>Art. 215</w:t>
      </w:r>
      <w:r w:rsidRPr="00FA17C4">
        <w:rPr>
          <w:b/>
          <w:i/>
          <w:color w:val="000000" w:themeColor="text1"/>
          <w:lang w:val="de-DE"/>
        </w:rPr>
        <w:t>quater</w:t>
      </w:r>
      <w:r w:rsidRPr="00FA17C4">
        <w:rPr>
          <w:i/>
          <w:color w:val="000000" w:themeColor="text1"/>
          <w:lang w:val="de-DE"/>
        </w:rPr>
        <w:t> -</w:t>
      </w:r>
      <w:r w:rsidRPr="00FA17C4">
        <w:rPr>
          <w:color w:val="000000" w:themeColor="text1"/>
          <w:lang w:val="de-DE"/>
        </w:rPr>
        <w:t xml:space="preserve"> § 1 - Die NGBE ist berechtigt, die Lage der in Artikel 215</w:t>
      </w:r>
      <w:r w:rsidRPr="00FA17C4">
        <w:rPr>
          <w:i/>
          <w:color w:val="000000" w:themeColor="text1"/>
          <w:lang w:val="de-DE"/>
        </w:rPr>
        <w:t>ter</w:t>
      </w:r>
      <w:r w:rsidRPr="00FA17C4">
        <w:rPr>
          <w:color w:val="000000" w:themeColor="text1"/>
          <w:lang w:val="de-DE"/>
        </w:rPr>
        <w:t xml:space="preserve"> erwähnten Kabel und dazugehörigen Ausrüstungen bei Arbeiten, die sie in einem Bahnhof durchführen möchte, ändern zu lassen.</w:t>
      </w:r>
    </w:p>
    <w:p w14:paraId="01DC0C47" w14:textId="77777777" w:rsidR="00ED58F5" w:rsidRPr="00FA17C4" w:rsidRDefault="00ED58F5" w:rsidP="00ED58F5">
      <w:pPr>
        <w:jc w:val="both"/>
        <w:rPr>
          <w:color w:val="000000" w:themeColor="text1"/>
          <w:lang w:val="de-DE"/>
        </w:rPr>
      </w:pPr>
    </w:p>
    <w:p w14:paraId="71CFBA3C" w14:textId="77777777" w:rsidR="00ED58F5" w:rsidRPr="00FA17C4" w:rsidRDefault="00ED58F5" w:rsidP="00ED58F5">
      <w:pPr>
        <w:jc w:val="both"/>
        <w:rPr>
          <w:color w:val="000000" w:themeColor="text1"/>
          <w:lang w:val="de-DE"/>
        </w:rPr>
      </w:pPr>
      <w:r w:rsidRPr="00FA17C4">
        <w:rPr>
          <w:color w:val="000000" w:themeColor="text1"/>
          <w:lang w:val="de-DE"/>
        </w:rPr>
        <w:tab/>
        <w:t>Die NGBE und Infrabel sind verpflichtet, sich für die Organisation der Arbeiten gegenseitig zu informieren und abzustimmen.</w:t>
      </w:r>
    </w:p>
    <w:p w14:paraId="492883B7" w14:textId="77777777" w:rsidR="00ED58F5" w:rsidRPr="00FA17C4" w:rsidRDefault="00ED58F5" w:rsidP="00ED58F5">
      <w:pPr>
        <w:jc w:val="both"/>
        <w:rPr>
          <w:color w:val="000000" w:themeColor="text1"/>
          <w:lang w:val="de-DE"/>
        </w:rPr>
      </w:pPr>
    </w:p>
    <w:p w14:paraId="3251CDE3" w14:textId="77777777" w:rsidR="00ED58F5" w:rsidRPr="00FA17C4" w:rsidRDefault="00ED58F5" w:rsidP="00ED58F5">
      <w:pPr>
        <w:jc w:val="both"/>
        <w:rPr>
          <w:color w:val="000000" w:themeColor="text1"/>
          <w:lang w:val="de-DE"/>
        </w:rPr>
      </w:pPr>
      <w:r w:rsidRPr="00FA17C4">
        <w:rPr>
          <w:color w:val="000000" w:themeColor="text1"/>
          <w:lang w:val="de-DE"/>
        </w:rPr>
        <w:tab/>
        <w:t>§ 2 - Kosten, die aufgrund der Änderung der Kabel und dazugehörigen Ausrüstungen entstehen, die auf Antrag der NGBE im Rahmen ihrer Aufträge des öffentlichen Dienstes vorgenommen wird, gehen zu Lasten von Infrabel.</w:t>
      </w:r>
    </w:p>
    <w:p w14:paraId="07543F1B" w14:textId="77777777" w:rsidR="00ED58F5" w:rsidRPr="00FA17C4" w:rsidRDefault="00ED58F5" w:rsidP="00ED58F5">
      <w:pPr>
        <w:jc w:val="both"/>
        <w:rPr>
          <w:color w:val="000000" w:themeColor="text1"/>
          <w:lang w:val="de-DE"/>
        </w:rPr>
      </w:pPr>
    </w:p>
    <w:p w14:paraId="4605A6C8" w14:textId="77777777" w:rsidR="00ED58F5" w:rsidRPr="00FA17C4" w:rsidRDefault="00ED58F5" w:rsidP="00ED58F5">
      <w:pPr>
        <w:jc w:val="both"/>
        <w:rPr>
          <w:color w:val="000000" w:themeColor="text1"/>
          <w:lang w:val="de-DE"/>
        </w:rPr>
      </w:pPr>
      <w:r w:rsidRPr="00FA17C4">
        <w:rPr>
          <w:color w:val="000000" w:themeColor="text1"/>
          <w:lang w:val="de-DE"/>
        </w:rPr>
        <w:tab/>
        <w:t>§ 3 - Werden die Arbeiten jedoch von der NGBE im Rahmen ihrer kommerziellen Immobilienentwicklungstätigkeiten durchgeführt, bleiben die Kosten, die aufgrund der Verlegung der Kabel und dazugehörigen Ausrüstungen entstehen, zu ihren Lasten.]</w:t>
      </w:r>
    </w:p>
    <w:p w14:paraId="61DC146E" w14:textId="77777777" w:rsidR="00ED58F5" w:rsidRPr="00FA17C4" w:rsidRDefault="00ED58F5" w:rsidP="00090436">
      <w:pPr>
        <w:jc w:val="both"/>
        <w:rPr>
          <w:color w:val="000000" w:themeColor="text1"/>
          <w:lang w:val="de-DE"/>
        </w:rPr>
      </w:pPr>
    </w:p>
    <w:p w14:paraId="5308AEA1" w14:textId="77777777" w:rsidR="0042130D" w:rsidRPr="00FA17C4" w:rsidRDefault="0042130D">
      <w:pPr>
        <w:rPr>
          <w:color w:val="000000" w:themeColor="text1"/>
          <w:lang w:val="de-DE"/>
        </w:rPr>
      </w:pPr>
      <w:r w:rsidRPr="00FA17C4">
        <w:rPr>
          <w:color w:val="000000" w:themeColor="text1"/>
          <w:lang w:val="de-DE"/>
        </w:rPr>
        <w:br w:type="page"/>
      </w:r>
    </w:p>
    <w:p w14:paraId="0F203B32" w14:textId="729B266E" w:rsidR="00090436" w:rsidRPr="00FA17C4" w:rsidRDefault="00090436" w:rsidP="0042130D">
      <w:pPr>
        <w:jc w:val="center"/>
        <w:rPr>
          <w:b/>
          <w:color w:val="000000" w:themeColor="text1"/>
          <w:lang w:val="de-DE"/>
        </w:rPr>
      </w:pPr>
      <w:r w:rsidRPr="00FA17C4">
        <w:rPr>
          <w:color w:val="000000" w:themeColor="text1"/>
          <w:lang w:val="de-DE"/>
        </w:rPr>
        <w:lastRenderedPageBreak/>
        <w:t>[</w:t>
      </w:r>
      <w:r w:rsidRPr="00FA17C4">
        <w:rPr>
          <w:b/>
          <w:color w:val="000000" w:themeColor="text1"/>
          <w:lang w:val="de-DE"/>
        </w:rPr>
        <w:t>TITEL</w:t>
      </w:r>
      <w:r w:rsidR="002E71CB">
        <w:rPr>
          <w:b/>
          <w:color w:val="000000" w:themeColor="text1"/>
          <w:lang w:val="de-DE"/>
        </w:rPr>
        <w:t> 9</w:t>
      </w:r>
      <w:r w:rsidRPr="00FA17C4">
        <w:rPr>
          <w:color w:val="000000" w:themeColor="text1"/>
          <w:lang w:val="de-DE"/>
        </w:rPr>
        <w:t> </w:t>
      </w:r>
      <w:r w:rsidRPr="00FA17C4">
        <w:rPr>
          <w:b/>
          <w:color w:val="000000" w:themeColor="text1"/>
          <w:lang w:val="de-DE"/>
        </w:rPr>
        <w:t>-</w:t>
      </w:r>
      <w:r w:rsidRPr="00FA17C4">
        <w:rPr>
          <w:color w:val="000000" w:themeColor="text1"/>
          <w:lang w:val="de-DE"/>
        </w:rPr>
        <w:t xml:space="preserve"> [</w:t>
      </w:r>
      <w:r w:rsidR="00CA6611" w:rsidRPr="00FA17C4">
        <w:rPr>
          <w:color w:val="000000" w:themeColor="text1"/>
          <w:lang w:val="de-DE"/>
        </w:rPr>
        <w:t>...</w:t>
      </w:r>
      <w:r w:rsidRPr="00FA17C4">
        <w:rPr>
          <w:color w:val="000000" w:themeColor="text1"/>
          <w:lang w:val="de-DE"/>
        </w:rPr>
        <w:t>]</w:t>
      </w:r>
    </w:p>
    <w:p w14:paraId="628BA56F" w14:textId="77777777" w:rsidR="00090436" w:rsidRPr="00FA17C4" w:rsidRDefault="00090436" w:rsidP="00090436">
      <w:pPr>
        <w:jc w:val="both"/>
        <w:rPr>
          <w:color w:val="000000" w:themeColor="text1"/>
          <w:lang w:val="de-DE"/>
        </w:rPr>
      </w:pPr>
    </w:p>
    <w:p w14:paraId="22567CFA" w14:textId="24B92274" w:rsidR="00090436" w:rsidRPr="00FA17C4" w:rsidRDefault="00090436" w:rsidP="00090436">
      <w:pPr>
        <w:jc w:val="both"/>
        <w:rPr>
          <w:i/>
          <w:color w:val="000000" w:themeColor="text1"/>
          <w:lang w:val="de-DE"/>
        </w:rPr>
      </w:pPr>
      <w:r w:rsidRPr="00FA17C4">
        <w:rPr>
          <w:i/>
          <w:color w:val="000000" w:themeColor="text1"/>
          <w:lang w:val="de-DE"/>
        </w:rPr>
        <w:t>[Titel</w:t>
      </w:r>
      <w:r w:rsidR="002E71CB">
        <w:rPr>
          <w:i/>
          <w:color w:val="000000" w:themeColor="text1"/>
          <w:lang w:val="de-DE"/>
        </w:rPr>
        <w:t> 9</w:t>
      </w:r>
      <w:r w:rsidRPr="00FA17C4">
        <w:rPr>
          <w:i/>
          <w:color w:val="000000" w:themeColor="text1"/>
          <w:lang w:val="de-DE"/>
        </w:rPr>
        <w:t xml:space="preserve"> mit den Artikeln 216 bis 233 eingefügt durch Art. 5 des K.E. vom 18. Oktober 2004 (B.S. vom 20. Oktober 2004, Err. vom 9. November 2004)</w:t>
      </w:r>
      <w:r w:rsidR="00CA6611" w:rsidRPr="00FA17C4">
        <w:rPr>
          <w:i/>
          <w:color w:val="000000" w:themeColor="text1"/>
          <w:lang w:val="de-DE"/>
        </w:rPr>
        <w:t xml:space="preserve"> und aufgehoben durch Art. 44 des </w:t>
      </w:r>
      <w:r w:rsidR="00C81D08" w:rsidRPr="00FA17C4">
        <w:rPr>
          <w:i/>
          <w:color w:val="000000" w:themeColor="text1"/>
          <w:lang w:val="de-DE"/>
        </w:rPr>
        <w:t>K.E. vom 11.</w:t>
      </w:r>
      <w:r w:rsidR="00C67F5F" w:rsidRPr="00FA17C4">
        <w:rPr>
          <w:i/>
          <w:color w:val="000000" w:themeColor="text1"/>
          <w:lang w:val="de-DE"/>
        </w:rPr>
        <w:t> </w:t>
      </w:r>
      <w:r w:rsidR="00C81D08" w:rsidRPr="00FA17C4">
        <w:rPr>
          <w:i/>
          <w:color w:val="000000" w:themeColor="text1"/>
          <w:lang w:val="de-DE"/>
        </w:rPr>
        <w:t>Dezember 2013</w:t>
      </w:r>
      <w:r w:rsidR="005F36FF" w:rsidRPr="00FA17C4">
        <w:rPr>
          <w:i/>
          <w:color w:val="000000" w:themeColor="text1"/>
          <w:lang w:val="de-DE"/>
        </w:rPr>
        <w:t> (I)</w:t>
      </w:r>
      <w:r w:rsidR="00CA6611" w:rsidRPr="00FA17C4">
        <w:rPr>
          <w:i/>
          <w:color w:val="000000" w:themeColor="text1"/>
          <w:lang w:val="de-DE"/>
        </w:rPr>
        <w:t xml:space="preserve"> (B.S. vom 16. Dezember 2013)</w:t>
      </w:r>
      <w:r w:rsidRPr="00FA17C4">
        <w:rPr>
          <w:i/>
          <w:color w:val="000000" w:themeColor="text1"/>
          <w:lang w:val="de-DE"/>
        </w:rPr>
        <w:t>]</w:t>
      </w:r>
    </w:p>
    <w:p w14:paraId="6B053AA4" w14:textId="77777777" w:rsidR="00090436" w:rsidRPr="00FA17C4" w:rsidRDefault="00090436" w:rsidP="00090436">
      <w:pPr>
        <w:jc w:val="both"/>
        <w:rPr>
          <w:color w:val="000000" w:themeColor="text1"/>
          <w:lang w:val="de-DE"/>
        </w:rPr>
      </w:pPr>
    </w:p>
    <w:p w14:paraId="42A78BC8" w14:textId="77777777" w:rsidR="00090436" w:rsidRPr="00FA17C4" w:rsidRDefault="00090436" w:rsidP="00090436">
      <w:pPr>
        <w:jc w:val="both"/>
        <w:rPr>
          <w:color w:val="000000" w:themeColor="text1"/>
          <w:lang w:val="de-DE"/>
        </w:rPr>
      </w:pPr>
    </w:p>
    <w:p w14:paraId="30AA4835" w14:textId="77777777" w:rsidR="00CA6611" w:rsidRPr="00FA17C4" w:rsidRDefault="00CA6611" w:rsidP="00090436">
      <w:pPr>
        <w:jc w:val="both"/>
        <w:rPr>
          <w:color w:val="000000" w:themeColor="text1"/>
          <w:lang w:val="de-DE"/>
        </w:rPr>
      </w:pPr>
      <w:r w:rsidRPr="00FA17C4">
        <w:rPr>
          <w:color w:val="000000" w:themeColor="text1"/>
          <w:lang w:val="de-DE"/>
        </w:rPr>
        <w:tab/>
      </w:r>
      <w:r w:rsidRPr="00FA17C4">
        <w:rPr>
          <w:b/>
          <w:color w:val="000000" w:themeColor="text1"/>
          <w:lang w:val="de-DE"/>
        </w:rPr>
        <w:t xml:space="preserve">Art. 216 - 233 </w:t>
      </w:r>
      <w:r w:rsidRPr="00FA17C4">
        <w:rPr>
          <w:color w:val="000000" w:themeColor="text1"/>
          <w:lang w:val="de-DE"/>
        </w:rPr>
        <w:t>- [...]</w:t>
      </w:r>
      <w:r w:rsidR="00322D7B" w:rsidRPr="00FA17C4">
        <w:rPr>
          <w:color w:val="000000" w:themeColor="text1"/>
          <w:lang w:val="de-DE"/>
        </w:rPr>
        <w:t>]</w:t>
      </w:r>
    </w:p>
    <w:p w14:paraId="0FA0D6D9" w14:textId="77777777" w:rsidR="00CA6611" w:rsidRPr="00FA17C4" w:rsidRDefault="00CA6611" w:rsidP="0042130D">
      <w:pPr>
        <w:jc w:val="center"/>
        <w:rPr>
          <w:color w:val="000000" w:themeColor="text1"/>
          <w:lang w:val="de-DE"/>
        </w:rPr>
      </w:pPr>
    </w:p>
    <w:p w14:paraId="285F0226" w14:textId="77777777" w:rsidR="00CA6611" w:rsidRPr="00FA17C4" w:rsidRDefault="00CA6611" w:rsidP="0042130D">
      <w:pPr>
        <w:jc w:val="center"/>
        <w:rPr>
          <w:color w:val="000000" w:themeColor="text1"/>
          <w:lang w:val="de-DE"/>
        </w:rPr>
      </w:pPr>
    </w:p>
    <w:p w14:paraId="5FE231F0" w14:textId="55EB53D5" w:rsidR="00090436" w:rsidRPr="00FA17C4" w:rsidRDefault="00090436" w:rsidP="0042130D">
      <w:pPr>
        <w:jc w:val="center"/>
        <w:rPr>
          <w:color w:val="000000" w:themeColor="text1"/>
          <w:lang w:val="de-DE"/>
        </w:rPr>
      </w:pPr>
      <w:r w:rsidRPr="00FA17C4">
        <w:rPr>
          <w:color w:val="000000" w:themeColor="text1"/>
          <w:lang w:val="de-DE"/>
        </w:rPr>
        <w:t>[</w:t>
      </w:r>
      <w:r w:rsidRPr="00FA17C4">
        <w:rPr>
          <w:b/>
          <w:color w:val="000000" w:themeColor="text1"/>
          <w:lang w:val="de-DE"/>
        </w:rPr>
        <w:t>TITEL</w:t>
      </w:r>
      <w:r w:rsidR="002E71CB">
        <w:rPr>
          <w:b/>
          <w:color w:val="000000" w:themeColor="text1"/>
          <w:lang w:val="de-DE"/>
        </w:rPr>
        <w:t> 10</w:t>
      </w:r>
      <w:r w:rsidRPr="00FA17C4">
        <w:rPr>
          <w:b/>
          <w:color w:val="000000" w:themeColor="text1"/>
          <w:lang w:val="de-DE"/>
        </w:rPr>
        <w:t> -</w:t>
      </w:r>
      <w:r w:rsidRPr="00FA17C4">
        <w:rPr>
          <w:color w:val="000000" w:themeColor="text1"/>
          <w:lang w:val="de-DE"/>
        </w:rPr>
        <w:t> [...]</w:t>
      </w:r>
    </w:p>
    <w:p w14:paraId="03A29EA1" w14:textId="77777777" w:rsidR="00090436" w:rsidRPr="00FA17C4" w:rsidRDefault="00090436" w:rsidP="00090436">
      <w:pPr>
        <w:jc w:val="both"/>
        <w:rPr>
          <w:color w:val="000000" w:themeColor="text1"/>
          <w:lang w:val="de-DE"/>
        </w:rPr>
      </w:pPr>
    </w:p>
    <w:p w14:paraId="10AC432F" w14:textId="0ACB15CF" w:rsidR="00090436" w:rsidRPr="00FA17C4" w:rsidRDefault="00090436" w:rsidP="00090436">
      <w:pPr>
        <w:jc w:val="both"/>
        <w:rPr>
          <w:i/>
          <w:color w:val="000000" w:themeColor="text1"/>
          <w:lang w:val="de-DE"/>
        </w:rPr>
      </w:pPr>
      <w:r w:rsidRPr="00FA17C4">
        <w:rPr>
          <w:i/>
          <w:color w:val="000000" w:themeColor="text1"/>
          <w:lang w:val="de-DE"/>
        </w:rPr>
        <w:t>[Titel </w:t>
      </w:r>
      <w:r w:rsidR="002E71CB">
        <w:rPr>
          <w:i/>
          <w:color w:val="000000" w:themeColor="text1"/>
          <w:lang w:val="de-DE"/>
        </w:rPr>
        <w:t>10</w:t>
      </w:r>
      <w:r w:rsidRPr="00FA17C4">
        <w:rPr>
          <w:i/>
          <w:color w:val="000000" w:themeColor="text1"/>
          <w:lang w:val="de-DE"/>
        </w:rPr>
        <w:t xml:space="preserve"> mit den Artikeln 234 bis 245 eingefügt durch Art. 2 des K.E. vom 10. November 2006 (B.S. vom 7. Dezember 2006) und aufgehoben durch Art. 19 Nr. 3 des K.E. vom 28. September 2008 (B.S. vom 2. Oktober 2008)]</w:t>
      </w:r>
    </w:p>
    <w:p w14:paraId="3B9A1A7F" w14:textId="77777777" w:rsidR="00090436" w:rsidRPr="00FA17C4" w:rsidRDefault="00090436" w:rsidP="00090436">
      <w:pPr>
        <w:jc w:val="both"/>
        <w:rPr>
          <w:color w:val="000000" w:themeColor="text1"/>
          <w:lang w:val="de-DE"/>
        </w:rPr>
      </w:pPr>
    </w:p>
    <w:p w14:paraId="21F74B5C" w14:textId="77777777" w:rsidR="00090436" w:rsidRPr="00FA17C4" w:rsidRDefault="00090436" w:rsidP="00090436">
      <w:pPr>
        <w:jc w:val="both"/>
        <w:rPr>
          <w:color w:val="000000" w:themeColor="text1"/>
          <w:lang w:val="de-DE"/>
        </w:rPr>
      </w:pPr>
    </w:p>
    <w:p w14:paraId="2712DE5E" w14:textId="77777777" w:rsidR="00090436" w:rsidRPr="00FA17C4" w:rsidRDefault="00090436" w:rsidP="00090436">
      <w:pPr>
        <w:ind w:firstLine="708"/>
        <w:jc w:val="both"/>
        <w:rPr>
          <w:color w:val="000000" w:themeColor="text1"/>
          <w:lang w:val="de-DE"/>
        </w:rPr>
      </w:pPr>
      <w:r w:rsidRPr="00FA17C4">
        <w:rPr>
          <w:b/>
          <w:color w:val="000000" w:themeColor="text1"/>
          <w:lang w:val="de-DE"/>
        </w:rPr>
        <w:t>Art. 234 - 245 -</w:t>
      </w:r>
      <w:r w:rsidRPr="00FA17C4">
        <w:rPr>
          <w:color w:val="000000" w:themeColor="text1"/>
          <w:lang w:val="de-DE"/>
        </w:rPr>
        <w:t xml:space="preserve"> [...]]</w:t>
      </w:r>
    </w:p>
    <w:p w14:paraId="19E97CBD" w14:textId="77777777" w:rsidR="00090436" w:rsidRPr="00FA17C4" w:rsidRDefault="00090436" w:rsidP="00090436">
      <w:pPr>
        <w:jc w:val="both"/>
        <w:rPr>
          <w:color w:val="000000" w:themeColor="text1"/>
          <w:lang w:val="de-DE"/>
        </w:rPr>
      </w:pPr>
    </w:p>
    <w:p w14:paraId="2D63282B" w14:textId="77777777" w:rsidR="00090436" w:rsidRPr="00FA17C4" w:rsidRDefault="00090436" w:rsidP="00090436">
      <w:pPr>
        <w:jc w:val="both"/>
        <w:rPr>
          <w:color w:val="000000" w:themeColor="text1"/>
          <w:lang w:val="de-DE"/>
        </w:rPr>
      </w:pPr>
      <w:r w:rsidRPr="00FA17C4">
        <w:rPr>
          <w:color w:val="000000" w:themeColor="text1"/>
          <w:lang w:val="de-DE"/>
        </w:rPr>
        <w:br w:type="page"/>
      </w:r>
    </w:p>
    <w:p w14:paraId="5008B45D" w14:textId="74965756" w:rsidR="00090436" w:rsidRPr="00FA17C4" w:rsidRDefault="00090436" w:rsidP="006672BB">
      <w:pPr>
        <w:jc w:val="center"/>
        <w:rPr>
          <w:color w:val="000000" w:themeColor="text1"/>
          <w:lang w:val="de-DE"/>
        </w:rPr>
      </w:pPr>
      <w:r w:rsidRPr="00FA17C4">
        <w:rPr>
          <w:color w:val="000000" w:themeColor="text1"/>
          <w:lang w:val="de-DE"/>
        </w:rPr>
        <w:lastRenderedPageBreak/>
        <w:t xml:space="preserve">[ANLAGE 1 - </w:t>
      </w:r>
      <w:r w:rsidR="006672BB">
        <w:rPr>
          <w:color w:val="000000" w:themeColor="text1"/>
          <w:lang w:val="de-DE"/>
        </w:rPr>
        <w:t>[...]]</w:t>
      </w:r>
    </w:p>
    <w:p w14:paraId="78FC3D35" w14:textId="77777777" w:rsidR="00090436" w:rsidRPr="00FA17C4" w:rsidRDefault="00090436" w:rsidP="00090436">
      <w:pPr>
        <w:jc w:val="both"/>
        <w:rPr>
          <w:color w:val="000000" w:themeColor="text1"/>
          <w:lang w:val="de-DE"/>
        </w:rPr>
      </w:pPr>
    </w:p>
    <w:p w14:paraId="7FC509E5" w14:textId="1112D39E" w:rsidR="00090436" w:rsidRPr="00FA17C4" w:rsidRDefault="00090436" w:rsidP="00090436">
      <w:pPr>
        <w:jc w:val="both"/>
        <w:rPr>
          <w:i/>
          <w:color w:val="000000" w:themeColor="text1"/>
          <w:lang w:val="de-DE"/>
        </w:rPr>
      </w:pPr>
      <w:r w:rsidRPr="00FA17C4">
        <w:rPr>
          <w:i/>
          <w:color w:val="000000" w:themeColor="text1"/>
          <w:lang w:val="de-DE"/>
        </w:rPr>
        <w:t>[Anlage 1 eingefügt durch Art. 26 § 2 des G. vom 19. Dezember 1997 (B.S. vom 30. Dezember 1997)</w:t>
      </w:r>
      <w:r w:rsidR="006672BB">
        <w:rPr>
          <w:i/>
          <w:color w:val="000000" w:themeColor="text1"/>
          <w:lang w:val="de-DE"/>
        </w:rPr>
        <w:t xml:space="preserve"> und aufgehoben durch Art. </w:t>
      </w:r>
      <w:r w:rsidR="00E11777">
        <w:rPr>
          <w:i/>
          <w:color w:val="000000" w:themeColor="text1"/>
          <w:lang w:val="de-DE"/>
        </w:rPr>
        <w:t>9</w:t>
      </w:r>
      <w:r w:rsidR="006672BB" w:rsidRPr="006672BB">
        <w:rPr>
          <w:i/>
          <w:color w:val="000000" w:themeColor="text1"/>
          <w:lang w:val="de-DE"/>
        </w:rPr>
        <w:t xml:space="preserve"> des G. vom 21. Dezember 2021 (B.S. vom 31. Dezember 2021)</w:t>
      </w:r>
      <w:r w:rsidRPr="00FA17C4">
        <w:rPr>
          <w:i/>
          <w:color w:val="000000" w:themeColor="text1"/>
          <w:lang w:val="de-DE"/>
        </w:rPr>
        <w:t>]</w:t>
      </w:r>
    </w:p>
    <w:p w14:paraId="451988E8" w14:textId="77777777" w:rsidR="00090436" w:rsidRPr="00FA17C4" w:rsidRDefault="00090436" w:rsidP="00090436">
      <w:pPr>
        <w:jc w:val="both"/>
        <w:rPr>
          <w:color w:val="000000" w:themeColor="text1"/>
          <w:lang w:val="de-DE"/>
        </w:rPr>
      </w:pPr>
    </w:p>
    <w:p w14:paraId="7FA609B7" w14:textId="77777777" w:rsidR="00090436" w:rsidRPr="00FA17C4" w:rsidRDefault="00090436" w:rsidP="00090436">
      <w:pPr>
        <w:jc w:val="both"/>
        <w:rPr>
          <w:color w:val="000000" w:themeColor="text1"/>
          <w:lang w:val="de-DE"/>
        </w:rPr>
      </w:pPr>
    </w:p>
    <w:p w14:paraId="7D528D84" w14:textId="77777777" w:rsidR="006672BB" w:rsidRDefault="006672BB">
      <w:pPr>
        <w:rPr>
          <w:color w:val="000000" w:themeColor="text1"/>
          <w:lang w:val="de-DE"/>
        </w:rPr>
      </w:pPr>
      <w:r>
        <w:rPr>
          <w:color w:val="000000" w:themeColor="text1"/>
          <w:lang w:val="de-DE"/>
        </w:rPr>
        <w:br w:type="page"/>
      </w:r>
    </w:p>
    <w:p w14:paraId="1BE9A0D7" w14:textId="66C8E103" w:rsidR="00090436" w:rsidRPr="00FA17C4" w:rsidRDefault="00090436" w:rsidP="006672BB">
      <w:pPr>
        <w:jc w:val="center"/>
        <w:rPr>
          <w:color w:val="000000" w:themeColor="text1"/>
          <w:lang w:val="de-DE"/>
        </w:rPr>
      </w:pPr>
      <w:r w:rsidRPr="00FA17C4">
        <w:rPr>
          <w:color w:val="000000" w:themeColor="text1"/>
          <w:lang w:val="de-DE"/>
        </w:rPr>
        <w:lastRenderedPageBreak/>
        <w:t xml:space="preserve">[ANLAGE 2 - </w:t>
      </w:r>
      <w:r w:rsidR="006672BB">
        <w:rPr>
          <w:color w:val="000000" w:themeColor="text1"/>
          <w:lang w:val="de-DE"/>
        </w:rPr>
        <w:t>[...]]</w:t>
      </w:r>
    </w:p>
    <w:p w14:paraId="6CCC0B5B" w14:textId="77777777" w:rsidR="00090436" w:rsidRPr="00FA17C4" w:rsidRDefault="00090436" w:rsidP="00090436">
      <w:pPr>
        <w:jc w:val="both"/>
        <w:rPr>
          <w:color w:val="000000" w:themeColor="text1"/>
          <w:lang w:val="de-DE"/>
        </w:rPr>
      </w:pPr>
    </w:p>
    <w:p w14:paraId="6ADC8530" w14:textId="0581B653" w:rsidR="00090436" w:rsidRPr="00FA17C4" w:rsidRDefault="00090436" w:rsidP="00090436">
      <w:pPr>
        <w:jc w:val="both"/>
        <w:rPr>
          <w:i/>
          <w:color w:val="000000" w:themeColor="text1"/>
          <w:lang w:val="de-DE"/>
        </w:rPr>
      </w:pPr>
      <w:r w:rsidRPr="00FA17C4">
        <w:rPr>
          <w:i/>
          <w:color w:val="000000" w:themeColor="text1"/>
          <w:lang w:val="de-DE"/>
        </w:rPr>
        <w:t>[Anlage 2 eingefügt durch Art. 27 § 2 des G. vom 19. Dezember 1997 (B.S. vom 30. Dezember 1997)</w:t>
      </w:r>
      <w:r w:rsidR="006672BB" w:rsidRPr="006672BB">
        <w:rPr>
          <w:i/>
          <w:color w:val="000000" w:themeColor="text1"/>
          <w:lang w:val="de-DE"/>
        </w:rPr>
        <w:t xml:space="preserve"> </w:t>
      </w:r>
      <w:r w:rsidR="006672BB">
        <w:rPr>
          <w:i/>
          <w:color w:val="000000" w:themeColor="text1"/>
          <w:lang w:val="de-DE"/>
        </w:rPr>
        <w:t>und aufgehoben durch Art. </w:t>
      </w:r>
      <w:r w:rsidR="00E11777">
        <w:rPr>
          <w:i/>
          <w:color w:val="000000" w:themeColor="text1"/>
          <w:lang w:val="de-DE"/>
        </w:rPr>
        <w:t>9</w:t>
      </w:r>
      <w:r w:rsidR="006672BB" w:rsidRPr="006672BB">
        <w:rPr>
          <w:i/>
          <w:color w:val="000000" w:themeColor="text1"/>
          <w:lang w:val="de-DE"/>
        </w:rPr>
        <w:t xml:space="preserve"> des G. vom 21. Dezember 2021 (B.S. vom 31. Dezember 2021)</w:t>
      </w:r>
      <w:r w:rsidRPr="00FA17C4">
        <w:rPr>
          <w:i/>
          <w:color w:val="000000" w:themeColor="text1"/>
          <w:lang w:val="de-DE"/>
        </w:rPr>
        <w:t>]</w:t>
      </w:r>
    </w:p>
    <w:p w14:paraId="28EE6844" w14:textId="77777777" w:rsidR="00090436" w:rsidRPr="00FA17C4" w:rsidRDefault="00090436" w:rsidP="00090436">
      <w:pPr>
        <w:jc w:val="both"/>
        <w:rPr>
          <w:color w:val="000000" w:themeColor="text1"/>
          <w:lang w:val="de-DE"/>
        </w:rPr>
      </w:pPr>
    </w:p>
    <w:p w14:paraId="5D22CCD9" w14:textId="77777777" w:rsidR="00090436" w:rsidRPr="00FA17C4" w:rsidRDefault="00090436" w:rsidP="00090436">
      <w:pPr>
        <w:jc w:val="both"/>
        <w:rPr>
          <w:color w:val="000000" w:themeColor="text1"/>
          <w:lang w:val="de-DE"/>
        </w:rPr>
      </w:pPr>
    </w:p>
    <w:p w14:paraId="4E97C248" w14:textId="77777777" w:rsidR="006672BB" w:rsidRDefault="006672BB">
      <w:pPr>
        <w:rPr>
          <w:color w:val="000000" w:themeColor="text1"/>
          <w:lang w:val="de-DE"/>
        </w:rPr>
      </w:pPr>
      <w:r>
        <w:rPr>
          <w:color w:val="000000" w:themeColor="text1"/>
          <w:lang w:val="de-DE"/>
        </w:rPr>
        <w:br w:type="page"/>
      </w:r>
    </w:p>
    <w:p w14:paraId="2E9793A4" w14:textId="436D2E58" w:rsidR="00090436" w:rsidRPr="00FA17C4" w:rsidRDefault="00090436" w:rsidP="00090436">
      <w:pPr>
        <w:jc w:val="both"/>
        <w:rPr>
          <w:color w:val="000000" w:themeColor="text1"/>
          <w:lang w:val="de-DE"/>
        </w:rPr>
      </w:pPr>
      <w:r w:rsidRPr="00FA17C4">
        <w:rPr>
          <w:color w:val="000000" w:themeColor="text1"/>
          <w:lang w:val="de-DE"/>
        </w:rPr>
        <w:lastRenderedPageBreak/>
        <w:t>[ANLAGE 3 - Festlegung der technischen und finanziellen Bedingungen für die Erbringung von Diensten, die zur Befriedigung besonderer sozialer Bedürfnisse erwähnt in [Artikel 86</w:t>
      </w:r>
      <w:r w:rsidRPr="00FA17C4">
        <w:rPr>
          <w:i/>
          <w:color w:val="000000" w:themeColor="text1"/>
          <w:lang w:val="de-DE"/>
        </w:rPr>
        <w:t>ter</w:t>
      </w:r>
      <w:r w:rsidRPr="00FA17C4">
        <w:rPr>
          <w:color w:val="000000" w:themeColor="text1"/>
          <w:lang w:val="de-DE"/>
        </w:rPr>
        <w:t xml:space="preserve"> §§ 2 und 4] des Gesetzes vom 21. März 1991 zur Umstrukturierung bestimmter öffentlicher Wirtschaftsunternehmen bereitgestellt werden</w:t>
      </w:r>
    </w:p>
    <w:p w14:paraId="0807C237" w14:textId="77777777" w:rsidR="00090436" w:rsidRPr="00FA17C4" w:rsidRDefault="00090436" w:rsidP="00090436">
      <w:pPr>
        <w:jc w:val="both"/>
        <w:rPr>
          <w:color w:val="000000" w:themeColor="text1"/>
          <w:lang w:val="de-DE"/>
        </w:rPr>
      </w:pPr>
    </w:p>
    <w:p w14:paraId="2CB25DF8" w14:textId="77777777" w:rsidR="00090436" w:rsidRPr="00FA17C4" w:rsidRDefault="00090436" w:rsidP="00090436">
      <w:pPr>
        <w:jc w:val="both"/>
        <w:rPr>
          <w:i/>
          <w:color w:val="000000" w:themeColor="text1"/>
          <w:lang w:val="de-DE"/>
        </w:rPr>
      </w:pPr>
      <w:r w:rsidRPr="00FA17C4">
        <w:rPr>
          <w:i/>
          <w:color w:val="000000" w:themeColor="text1"/>
          <w:lang w:val="de-DE"/>
        </w:rPr>
        <w:t>[Anlage 3 eingefügt durch Art. 31 § 2 des G. vom 19. Dezember 1997 (B.S. vom 30. Dezember 1997, Err. vom 30. November 2000); Überschrift von Anlage 3 abgeändert durch Art. 35 des G. vom 19. Juli 2001 (B.S. vom 28. Juli 2001)]</w:t>
      </w:r>
    </w:p>
    <w:p w14:paraId="51CBD074" w14:textId="77777777" w:rsidR="00090436" w:rsidRPr="00FA17C4" w:rsidRDefault="00090436" w:rsidP="00090436">
      <w:pPr>
        <w:jc w:val="both"/>
        <w:rPr>
          <w:color w:val="000000" w:themeColor="text1"/>
          <w:lang w:val="de-DE"/>
        </w:rPr>
      </w:pPr>
    </w:p>
    <w:p w14:paraId="1308D86C" w14:textId="77777777" w:rsidR="00090436" w:rsidRPr="00FA17C4" w:rsidRDefault="00090436" w:rsidP="00090436">
      <w:pPr>
        <w:jc w:val="both"/>
        <w:rPr>
          <w:color w:val="000000" w:themeColor="text1"/>
          <w:lang w:val="de-DE"/>
        </w:rPr>
      </w:pPr>
    </w:p>
    <w:p w14:paraId="55635863" w14:textId="77777777" w:rsidR="00090436" w:rsidRPr="00FA17C4" w:rsidRDefault="00090436" w:rsidP="00090436">
      <w:pPr>
        <w:ind w:firstLine="708"/>
        <w:jc w:val="both"/>
        <w:rPr>
          <w:color w:val="000000" w:themeColor="text1"/>
          <w:lang w:val="de-DE"/>
        </w:rPr>
      </w:pPr>
      <w:r w:rsidRPr="00FA17C4">
        <w:rPr>
          <w:color w:val="000000" w:themeColor="text1"/>
          <w:lang w:val="de-DE"/>
        </w:rPr>
        <w:t>Art. 1 - Für die Anwendung der vorliegenden Anlage versteht man unter:</w:t>
      </w:r>
    </w:p>
    <w:p w14:paraId="5F42ADCC" w14:textId="77777777" w:rsidR="00090436" w:rsidRPr="00FA17C4" w:rsidRDefault="00090436" w:rsidP="00090436">
      <w:pPr>
        <w:jc w:val="both"/>
        <w:rPr>
          <w:color w:val="000000" w:themeColor="text1"/>
          <w:lang w:val="de-DE"/>
        </w:rPr>
      </w:pPr>
    </w:p>
    <w:p w14:paraId="1C12512A" w14:textId="77777777" w:rsidR="00090436" w:rsidRPr="00FA17C4" w:rsidRDefault="00090436" w:rsidP="00090436">
      <w:pPr>
        <w:ind w:firstLine="708"/>
        <w:jc w:val="both"/>
        <w:rPr>
          <w:color w:val="000000" w:themeColor="text1"/>
          <w:lang w:val="de-DE"/>
        </w:rPr>
      </w:pPr>
      <w:r w:rsidRPr="00FA17C4">
        <w:rPr>
          <w:color w:val="000000" w:themeColor="text1"/>
          <w:lang w:val="de-DE"/>
        </w:rPr>
        <w:t>- Institut: das in Artikel 71 des Gesetzes vom 21. März 1991 zur Umstrukturierung bestimmter öffentlicher Wirtschaftsunternehmen erwähnte Belgische Institut für Post- und Fernmeldewesen, abgekürzt BIPF,</w:t>
      </w:r>
    </w:p>
    <w:p w14:paraId="05C07ADF" w14:textId="77777777" w:rsidR="00090436" w:rsidRPr="00FA17C4" w:rsidRDefault="00090436" w:rsidP="00090436">
      <w:pPr>
        <w:jc w:val="both"/>
        <w:rPr>
          <w:color w:val="000000" w:themeColor="text1"/>
          <w:lang w:val="de-DE"/>
        </w:rPr>
      </w:pPr>
    </w:p>
    <w:p w14:paraId="443682D8" w14:textId="77777777" w:rsidR="00090436" w:rsidRPr="00FA17C4" w:rsidRDefault="00090436" w:rsidP="00090436">
      <w:pPr>
        <w:ind w:firstLine="708"/>
        <w:jc w:val="both"/>
        <w:rPr>
          <w:color w:val="000000" w:themeColor="text1"/>
          <w:lang w:val="de-DE"/>
        </w:rPr>
      </w:pPr>
      <w:r w:rsidRPr="00FA17C4">
        <w:rPr>
          <w:color w:val="000000" w:themeColor="text1"/>
          <w:lang w:val="de-DE"/>
        </w:rPr>
        <w:t>- Schulen: Lehranstalten für Sekundar- beziehungsweise Hochschulunterricht, die zum Netz einer Gemeinschaft, Provinz oder Gemeinde beziehungsweise zu einem freien subventionierten Netz gehören,</w:t>
      </w:r>
    </w:p>
    <w:p w14:paraId="7A467D65" w14:textId="77777777" w:rsidR="00090436" w:rsidRPr="00FA17C4" w:rsidRDefault="00090436" w:rsidP="00090436">
      <w:pPr>
        <w:jc w:val="both"/>
        <w:rPr>
          <w:color w:val="000000" w:themeColor="text1"/>
          <w:lang w:val="de-DE"/>
        </w:rPr>
      </w:pPr>
    </w:p>
    <w:p w14:paraId="7D457F3A" w14:textId="77777777" w:rsidR="00090436" w:rsidRPr="00FA17C4" w:rsidRDefault="00090436" w:rsidP="00090436">
      <w:pPr>
        <w:ind w:firstLine="708"/>
        <w:jc w:val="both"/>
        <w:rPr>
          <w:color w:val="000000" w:themeColor="text1"/>
          <w:lang w:val="de-DE"/>
        </w:rPr>
      </w:pPr>
      <w:r w:rsidRPr="00FA17C4">
        <w:rPr>
          <w:color w:val="000000" w:themeColor="text1"/>
          <w:lang w:val="de-DE"/>
        </w:rPr>
        <w:t>- öffentlichen Bibliotheken: vom Föderalstaat oder von einer Gemeinschaft anerkannte öffentliche Bibliotheken,</w:t>
      </w:r>
    </w:p>
    <w:p w14:paraId="6E2ED7DE" w14:textId="77777777" w:rsidR="00090436" w:rsidRPr="00FA17C4" w:rsidRDefault="00090436" w:rsidP="00090436">
      <w:pPr>
        <w:jc w:val="both"/>
        <w:rPr>
          <w:color w:val="000000" w:themeColor="text1"/>
          <w:lang w:val="de-DE"/>
        </w:rPr>
      </w:pPr>
    </w:p>
    <w:p w14:paraId="161C4CF9" w14:textId="77777777" w:rsidR="00090436" w:rsidRPr="00FA17C4" w:rsidRDefault="00090436" w:rsidP="00090436">
      <w:pPr>
        <w:ind w:firstLine="708"/>
        <w:jc w:val="both"/>
        <w:rPr>
          <w:color w:val="000000" w:themeColor="text1"/>
          <w:lang w:val="de-DE"/>
        </w:rPr>
      </w:pPr>
      <w:r w:rsidRPr="00FA17C4">
        <w:rPr>
          <w:color w:val="000000" w:themeColor="text1"/>
          <w:lang w:val="de-DE"/>
        </w:rPr>
        <w:t>- Krankenhäusern: Gesundheitspflegeeinrichtungen wie in Artikel 2 des am 7. Au</w:t>
      </w:r>
      <w:r w:rsidRPr="00FA17C4">
        <w:rPr>
          <w:color w:val="000000" w:themeColor="text1"/>
          <w:lang w:val="de-DE"/>
        </w:rPr>
        <w:softHyphen/>
        <w:t>gust 1987 koordinierten Gesetzes über die Krankenhäuser bestimmt,</w:t>
      </w:r>
    </w:p>
    <w:p w14:paraId="56C1A088" w14:textId="77777777" w:rsidR="00090436" w:rsidRPr="00FA17C4" w:rsidRDefault="00090436" w:rsidP="00090436">
      <w:pPr>
        <w:jc w:val="both"/>
        <w:rPr>
          <w:color w:val="000000" w:themeColor="text1"/>
          <w:lang w:val="de-DE"/>
        </w:rPr>
      </w:pPr>
    </w:p>
    <w:p w14:paraId="5D386476" w14:textId="77777777" w:rsidR="00090436" w:rsidRPr="00FA17C4" w:rsidRDefault="00090436" w:rsidP="00090436">
      <w:pPr>
        <w:ind w:firstLine="708"/>
        <w:jc w:val="both"/>
        <w:rPr>
          <w:color w:val="000000" w:themeColor="text1"/>
          <w:lang w:val="de-DE"/>
        </w:rPr>
      </w:pPr>
      <w:r w:rsidRPr="00FA17C4">
        <w:rPr>
          <w:color w:val="000000" w:themeColor="text1"/>
          <w:lang w:val="de-DE"/>
        </w:rPr>
        <w:t>- Betreibern: </w:t>
      </w:r>
      <w:r w:rsidR="009C3055" w:rsidRPr="00FA17C4">
        <w:rPr>
          <w:color w:val="000000" w:themeColor="text1"/>
          <w:lang w:val="de-DE"/>
        </w:rPr>
        <w:t>[Proximus]</w:t>
      </w:r>
      <w:r w:rsidRPr="00FA17C4">
        <w:rPr>
          <w:color w:val="000000" w:themeColor="text1"/>
          <w:lang w:val="de-DE"/>
        </w:rPr>
        <w:t xml:space="preserve"> und Betreiber, die den in [Artikel 86</w:t>
      </w:r>
      <w:r w:rsidRPr="00FA17C4">
        <w:rPr>
          <w:i/>
          <w:color w:val="000000" w:themeColor="text1"/>
          <w:lang w:val="de-DE"/>
        </w:rPr>
        <w:t>ter</w:t>
      </w:r>
      <w:r w:rsidRPr="00FA17C4">
        <w:rPr>
          <w:color w:val="000000" w:themeColor="text1"/>
          <w:lang w:val="de-DE"/>
        </w:rPr>
        <w:t xml:space="preserve"> §§ 2 und 4] erwähnten Dienst auf dem gesamten Staatsgebiet bereitstellen dürfen.</w:t>
      </w:r>
    </w:p>
    <w:p w14:paraId="5772E1A6" w14:textId="77777777" w:rsidR="00090436" w:rsidRPr="00FA17C4" w:rsidRDefault="00090436" w:rsidP="00090436">
      <w:pPr>
        <w:jc w:val="both"/>
        <w:rPr>
          <w:color w:val="000000" w:themeColor="text1"/>
          <w:lang w:val="de-DE"/>
        </w:rPr>
      </w:pPr>
    </w:p>
    <w:p w14:paraId="6D4794E3" w14:textId="77777777" w:rsidR="00090436" w:rsidRPr="00FA17C4" w:rsidRDefault="00090436" w:rsidP="00090436">
      <w:pPr>
        <w:jc w:val="both"/>
        <w:rPr>
          <w:i/>
          <w:color w:val="000000" w:themeColor="text1"/>
          <w:lang w:val="de-DE"/>
        </w:rPr>
      </w:pPr>
      <w:r w:rsidRPr="00FA17C4">
        <w:rPr>
          <w:i/>
          <w:color w:val="000000" w:themeColor="text1"/>
          <w:lang w:val="de-DE"/>
        </w:rPr>
        <w:t>[Art. 1 einziger Absatz fünfter Gedankenstrich abgeändert durch Art. 36 des G. vom 19. Juli 2001 (B.S. vom 28. Juli 2001)</w:t>
      </w:r>
      <w:r w:rsidR="00631AA1" w:rsidRPr="00FA17C4">
        <w:rPr>
          <w:i/>
          <w:color w:val="000000" w:themeColor="text1"/>
          <w:lang w:val="de-DE"/>
        </w:rPr>
        <w:t xml:space="preserve"> und Art. 2 des G. vom 10. August 2015 (II) (B.S. vom 1. September 2015)</w:t>
      </w:r>
      <w:r w:rsidRPr="00FA17C4">
        <w:rPr>
          <w:i/>
          <w:color w:val="000000" w:themeColor="text1"/>
          <w:lang w:val="de-DE"/>
        </w:rPr>
        <w:t>]</w:t>
      </w:r>
    </w:p>
    <w:p w14:paraId="6E27C4C5" w14:textId="77777777" w:rsidR="00090436" w:rsidRPr="00FA17C4" w:rsidRDefault="00090436" w:rsidP="00090436">
      <w:pPr>
        <w:jc w:val="both"/>
        <w:rPr>
          <w:color w:val="000000" w:themeColor="text1"/>
          <w:lang w:val="de-DE"/>
        </w:rPr>
      </w:pPr>
    </w:p>
    <w:p w14:paraId="06B4A099" w14:textId="77777777" w:rsidR="00090436" w:rsidRPr="00FA17C4" w:rsidRDefault="00090436" w:rsidP="00090436">
      <w:pPr>
        <w:jc w:val="both"/>
        <w:rPr>
          <w:color w:val="000000" w:themeColor="text1"/>
          <w:lang w:val="de-DE"/>
        </w:rPr>
      </w:pPr>
    </w:p>
    <w:p w14:paraId="5A81B7C4" w14:textId="77777777" w:rsidR="00090436" w:rsidRPr="00FA17C4" w:rsidRDefault="00090436" w:rsidP="00090436">
      <w:pPr>
        <w:ind w:firstLine="708"/>
        <w:jc w:val="both"/>
        <w:rPr>
          <w:color w:val="000000" w:themeColor="text1"/>
          <w:lang w:val="de-DE"/>
        </w:rPr>
      </w:pPr>
      <w:r w:rsidRPr="00FA17C4">
        <w:rPr>
          <w:color w:val="000000" w:themeColor="text1"/>
          <w:lang w:val="de-DE"/>
        </w:rPr>
        <w:t>Art. 2 - Gemäß Artikel 86</w:t>
      </w:r>
      <w:r w:rsidRPr="00FA17C4">
        <w:rPr>
          <w:i/>
          <w:color w:val="000000" w:themeColor="text1"/>
          <w:lang w:val="de-DE"/>
        </w:rPr>
        <w:t>ter</w:t>
      </w:r>
      <w:r w:rsidRPr="00FA17C4">
        <w:rPr>
          <w:color w:val="000000" w:themeColor="text1"/>
          <w:lang w:val="de-DE"/>
        </w:rPr>
        <w:t xml:space="preserve"> § 2 bieten Betreiber folgende Tarife an:</w:t>
      </w:r>
    </w:p>
    <w:p w14:paraId="3D73BE28" w14:textId="77777777" w:rsidR="00090436" w:rsidRPr="00FA17C4" w:rsidRDefault="00090436" w:rsidP="00090436">
      <w:pPr>
        <w:jc w:val="both"/>
        <w:rPr>
          <w:color w:val="000000" w:themeColor="text1"/>
          <w:lang w:val="de-DE"/>
        </w:rPr>
      </w:pPr>
    </w:p>
    <w:p w14:paraId="1C52EA36" w14:textId="77777777" w:rsidR="00090436" w:rsidRPr="00FA17C4" w:rsidRDefault="00090436" w:rsidP="00090436">
      <w:pPr>
        <w:ind w:firstLine="708"/>
        <w:jc w:val="both"/>
        <w:rPr>
          <w:color w:val="000000" w:themeColor="text1"/>
          <w:lang w:val="de-DE"/>
        </w:rPr>
      </w:pPr>
      <w:r w:rsidRPr="00FA17C4">
        <w:rPr>
          <w:color w:val="000000" w:themeColor="text1"/>
          <w:lang w:val="de-DE"/>
        </w:rPr>
        <w:t>1 Sondertarif zugunsten von Krankenhäusern</w:t>
      </w:r>
    </w:p>
    <w:p w14:paraId="33EFDFC0" w14:textId="77777777" w:rsidR="00090436" w:rsidRPr="00FA17C4" w:rsidRDefault="00090436" w:rsidP="00090436">
      <w:pPr>
        <w:jc w:val="both"/>
        <w:rPr>
          <w:color w:val="000000" w:themeColor="text1"/>
          <w:lang w:val="de-DE"/>
        </w:rPr>
      </w:pPr>
    </w:p>
    <w:p w14:paraId="1467A331" w14:textId="77777777" w:rsidR="00090436" w:rsidRPr="00FA17C4" w:rsidRDefault="00090436" w:rsidP="00090436">
      <w:pPr>
        <w:ind w:left="708"/>
        <w:jc w:val="both"/>
        <w:rPr>
          <w:color w:val="000000" w:themeColor="text1"/>
          <w:lang w:val="de-DE"/>
        </w:rPr>
      </w:pPr>
      <w:r w:rsidRPr="00FA17C4">
        <w:rPr>
          <w:color w:val="000000" w:themeColor="text1"/>
          <w:lang w:val="de-DE"/>
        </w:rPr>
        <w:t>1.1 Der Sondertarif zugunsten von Krankenhäusern wird wie folgt festgelegt:</w:t>
      </w:r>
    </w:p>
    <w:p w14:paraId="66EC4B7E" w14:textId="77777777" w:rsidR="00090436" w:rsidRPr="00FA17C4" w:rsidRDefault="00090436" w:rsidP="00090436">
      <w:pPr>
        <w:jc w:val="both"/>
        <w:rPr>
          <w:color w:val="000000" w:themeColor="text1"/>
          <w:lang w:val="de-DE"/>
        </w:rPr>
      </w:pPr>
    </w:p>
    <w:p w14:paraId="1218FF90" w14:textId="77777777" w:rsidR="00090436" w:rsidRPr="00FA17C4" w:rsidRDefault="00090436" w:rsidP="00090436">
      <w:pPr>
        <w:ind w:firstLine="708"/>
        <w:jc w:val="both"/>
        <w:rPr>
          <w:color w:val="000000" w:themeColor="text1"/>
          <w:lang w:val="de-DE"/>
        </w:rPr>
      </w:pPr>
      <w:r w:rsidRPr="00FA17C4">
        <w:rPr>
          <w:color w:val="000000" w:themeColor="text1"/>
          <w:lang w:val="de-DE"/>
        </w:rPr>
        <w:t>1. Die Bereitstellung einer Leitung, deren Kapazität Interaktivität ermöglicht, um Zugang zu Datenübertragungsnetzen, insbesondere zum Internet, zu bieten, ist kostenlos.</w:t>
      </w:r>
    </w:p>
    <w:p w14:paraId="6410E22B" w14:textId="77777777" w:rsidR="00090436" w:rsidRPr="00FA17C4" w:rsidRDefault="00090436" w:rsidP="00090436">
      <w:pPr>
        <w:jc w:val="both"/>
        <w:rPr>
          <w:color w:val="000000" w:themeColor="text1"/>
          <w:lang w:val="de-DE"/>
        </w:rPr>
      </w:pPr>
    </w:p>
    <w:p w14:paraId="76C187ED" w14:textId="77777777" w:rsidR="00090436" w:rsidRPr="00FA17C4" w:rsidRDefault="00090436" w:rsidP="00090436">
      <w:pPr>
        <w:ind w:firstLine="708"/>
        <w:jc w:val="both"/>
        <w:rPr>
          <w:color w:val="000000" w:themeColor="text1"/>
          <w:lang w:val="de-DE"/>
        </w:rPr>
      </w:pPr>
      <w:r w:rsidRPr="00FA17C4">
        <w:rPr>
          <w:color w:val="000000" w:themeColor="text1"/>
          <w:lang w:val="de-DE"/>
        </w:rPr>
        <w:t>2. Die Abonnementgebühr wird im Vergleich zum normalen Tarif um 50 Prozent ermäßigt.</w:t>
      </w:r>
    </w:p>
    <w:p w14:paraId="7988760C" w14:textId="77777777" w:rsidR="00090436" w:rsidRPr="00FA17C4" w:rsidRDefault="00090436" w:rsidP="00090436">
      <w:pPr>
        <w:jc w:val="both"/>
        <w:rPr>
          <w:color w:val="000000" w:themeColor="text1"/>
          <w:lang w:val="de-DE"/>
        </w:rPr>
      </w:pPr>
    </w:p>
    <w:p w14:paraId="03259A62" w14:textId="77777777" w:rsidR="00090436" w:rsidRPr="00FA17C4" w:rsidRDefault="00090436" w:rsidP="00090436">
      <w:pPr>
        <w:ind w:firstLine="708"/>
        <w:jc w:val="both"/>
        <w:rPr>
          <w:color w:val="000000" w:themeColor="text1"/>
          <w:lang w:val="de-DE"/>
        </w:rPr>
      </w:pPr>
      <w:r w:rsidRPr="00FA17C4">
        <w:rPr>
          <w:color w:val="000000" w:themeColor="text1"/>
          <w:lang w:val="de-DE"/>
        </w:rPr>
        <w:t>3. Gesprächskosten: normaler Tarif; pro Zeitraum von zwei Monaten sind Inlandsgespräche jedoch unentgeltlich im Verhältnis zu 150 Stunden Ortsgespräche.</w:t>
      </w:r>
    </w:p>
    <w:p w14:paraId="54A043FE" w14:textId="77777777" w:rsidR="00090436" w:rsidRPr="00FA17C4" w:rsidRDefault="00090436" w:rsidP="00090436">
      <w:pPr>
        <w:jc w:val="both"/>
        <w:rPr>
          <w:color w:val="000000" w:themeColor="text1"/>
          <w:lang w:val="de-DE"/>
        </w:rPr>
      </w:pPr>
    </w:p>
    <w:p w14:paraId="235D4F6E"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1.2 Dieser Sondertarif ist auf den Zugang zum Informatiknetz Internet und dessen Nutzung beschränkt. Für alle anderen Anschlussarten gilt dieser Tarif nicht.</w:t>
      </w:r>
    </w:p>
    <w:p w14:paraId="4DBCE582" w14:textId="77777777" w:rsidR="00090436" w:rsidRPr="00FA17C4" w:rsidRDefault="00090436" w:rsidP="00090436">
      <w:pPr>
        <w:jc w:val="both"/>
        <w:rPr>
          <w:color w:val="000000" w:themeColor="text1"/>
          <w:lang w:val="de-DE"/>
        </w:rPr>
      </w:pPr>
    </w:p>
    <w:p w14:paraId="62BD8F0E" w14:textId="77777777" w:rsidR="00090436" w:rsidRPr="00FA17C4" w:rsidRDefault="00090436" w:rsidP="00090436">
      <w:pPr>
        <w:ind w:firstLine="708"/>
        <w:jc w:val="both"/>
        <w:rPr>
          <w:color w:val="000000" w:themeColor="text1"/>
          <w:lang w:val="de-DE"/>
        </w:rPr>
      </w:pPr>
      <w:r w:rsidRPr="00FA17C4">
        <w:rPr>
          <w:color w:val="000000" w:themeColor="text1"/>
          <w:lang w:val="de-DE"/>
        </w:rPr>
        <w:t>1.3 Der Sondertarif wird Krankenhäusern auf deren Antrag hin gewährt.</w:t>
      </w:r>
    </w:p>
    <w:p w14:paraId="1D25FC55" w14:textId="77777777" w:rsidR="00090436" w:rsidRPr="00FA17C4" w:rsidRDefault="00090436" w:rsidP="00090436">
      <w:pPr>
        <w:jc w:val="both"/>
        <w:rPr>
          <w:color w:val="000000" w:themeColor="text1"/>
          <w:lang w:val="de-DE"/>
        </w:rPr>
      </w:pPr>
    </w:p>
    <w:p w14:paraId="554E001A" w14:textId="77777777" w:rsidR="00090436" w:rsidRPr="00FA17C4" w:rsidRDefault="00090436" w:rsidP="00090436">
      <w:pPr>
        <w:ind w:firstLine="708"/>
        <w:jc w:val="both"/>
        <w:rPr>
          <w:color w:val="000000" w:themeColor="text1"/>
          <w:lang w:val="de-DE"/>
        </w:rPr>
      </w:pPr>
      <w:r w:rsidRPr="00FA17C4">
        <w:rPr>
          <w:color w:val="000000" w:themeColor="text1"/>
          <w:lang w:val="de-DE"/>
        </w:rPr>
        <w:t>1.4 Anträge auf Gewährung des Sondertarifs müssen bei einem Betreiber eingereicht werden. Das Institut bestimmt die Unterlagen, die die Erfüllung der Bedingungen für die Gewährung des Sondertarifs belegen. Unter diesen Unterlagen muss sich insbesondere der Nachweis eines Anschlusses bei einem Anbieter von Internetdiensten befinden.</w:t>
      </w:r>
    </w:p>
    <w:p w14:paraId="2C66BA44" w14:textId="77777777" w:rsidR="00090436" w:rsidRPr="00FA17C4" w:rsidRDefault="00090436" w:rsidP="00090436">
      <w:pPr>
        <w:jc w:val="both"/>
        <w:rPr>
          <w:color w:val="000000" w:themeColor="text1"/>
          <w:lang w:val="de-DE"/>
        </w:rPr>
      </w:pPr>
    </w:p>
    <w:p w14:paraId="7C048DDA" w14:textId="77777777" w:rsidR="00090436" w:rsidRPr="00FA17C4" w:rsidRDefault="00090436" w:rsidP="00090436">
      <w:pPr>
        <w:ind w:firstLine="708"/>
        <w:jc w:val="both"/>
        <w:rPr>
          <w:color w:val="000000" w:themeColor="text1"/>
          <w:lang w:val="de-DE"/>
        </w:rPr>
      </w:pPr>
      <w:r w:rsidRPr="00FA17C4">
        <w:rPr>
          <w:color w:val="000000" w:themeColor="text1"/>
          <w:lang w:val="de-DE"/>
        </w:rPr>
        <w:t>1.5 Begünstigte des Sondertarifs zugunsten von Krankenhäusern müssen:</w:t>
      </w:r>
    </w:p>
    <w:p w14:paraId="55C2EB84" w14:textId="77777777" w:rsidR="00090436" w:rsidRPr="00FA17C4" w:rsidRDefault="00090436" w:rsidP="00090436">
      <w:pPr>
        <w:jc w:val="both"/>
        <w:rPr>
          <w:color w:val="000000" w:themeColor="text1"/>
          <w:lang w:val="de-DE"/>
        </w:rPr>
      </w:pPr>
    </w:p>
    <w:p w14:paraId="31D20297" w14:textId="77777777" w:rsidR="00090436" w:rsidRPr="00FA17C4" w:rsidRDefault="00090436" w:rsidP="00090436">
      <w:pPr>
        <w:ind w:firstLine="708"/>
        <w:jc w:val="both"/>
        <w:rPr>
          <w:color w:val="000000" w:themeColor="text1"/>
          <w:lang w:val="de-DE"/>
        </w:rPr>
      </w:pPr>
      <w:r w:rsidRPr="00FA17C4">
        <w:rPr>
          <w:color w:val="000000" w:themeColor="text1"/>
          <w:lang w:val="de-DE"/>
        </w:rPr>
        <w:t>1. den betreffenden Betreiber unverzüglich in Kenntnis setzen, wenn sie eine der Bedingungen für die Anwendung des betreffenden Tarifs nicht mehr erfüllen,</w:t>
      </w:r>
    </w:p>
    <w:p w14:paraId="60BA3A50" w14:textId="77777777" w:rsidR="00090436" w:rsidRPr="00FA17C4" w:rsidRDefault="00090436" w:rsidP="00090436">
      <w:pPr>
        <w:jc w:val="both"/>
        <w:rPr>
          <w:color w:val="000000" w:themeColor="text1"/>
          <w:lang w:val="de-DE"/>
        </w:rPr>
      </w:pPr>
    </w:p>
    <w:p w14:paraId="635BF8A2" w14:textId="77777777" w:rsidR="00090436" w:rsidRPr="00FA17C4" w:rsidRDefault="00090436" w:rsidP="00090436">
      <w:pPr>
        <w:ind w:firstLine="708"/>
        <w:jc w:val="both"/>
        <w:rPr>
          <w:color w:val="000000" w:themeColor="text1"/>
          <w:lang w:val="de-DE"/>
        </w:rPr>
      </w:pPr>
      <w:r w:rsidRPr="00FA17C4">
        <w:rPr>
          <w:color w:val="000000" w:themeColor="text1"/>
          <w:lang w:val="de-DE"/>
        </w:rPr>
        <w:t>2. unverzüglich Beträge nachzahlen, die sie umgangen haben, indem sie insbesondere aufgrund einer in Bezug auf die Bedingungen unvollständigen oder falschen Erklärung diesen Telefonsondertarif unrechtmäßig in Anspruch genommen haben.</w:t>
      </w:r>
    </w:p>
    <w:p w14:paraId="5A5E5C6E" w14:textId="77777777" w:rsidR="00090436" w:rsidRPr="00FA17C4" w:rsidRDefault="00090436" w:rsidP="00090436">
      <w:pPr>
        <w:jc w:val="both"/>
        <w:rPr>
          <w:color w:val="000000" w:themeColor="text1"/>
          <w:lang w:val="de-DE"/>
        </w:rPr>
      </w:pPr>
    </w:p>
    <w:p w14:paraId="710CD248" w14:textId="77777777" w:rsidR="00090436" w:rsidRPr="00FA17C4" w:rsidRDefault="00090436" w:rsidP="00090436">
      <w:pPr>
        <w:ind w:firstLine="708"/>
        <w:jc w:val="both"/>
        <w:rPr>
          <w:color w:val="000000" w:themeColor="text1"/>
          <w:lang w:val="de-DE"/>
        </w:rPr>
      </w:pPr>
      <w:r w:rsidRPr="00FA17C4">
        <w:rPr>
          <w:color w:val="000000" w:themeColor="text1"/>
          <w:lang w:val="de-DE"/>
        </w:rPr>
        <w:t>1.6 Der Anspruch auf den Sondertarif wird bei der ersten Fälligkeit des Abonnements, die auf den Tag folgt, an dem die Bedingungen nicht mehr erfüllt sind, entzogen.</w:t>
      </w:r>
    </w:p>
    <w:p w14:paraId="13EC0AB2" w14:textId="77777777" w:rsidR="00090436" w:rsidRPr="00FA17C4" w:rsidRDefault="00090436" w:rsidP="00090436">
      <w:pPr>
        <w:jc w:val="both"/>
        <w:rPr>
          <w:color w:val="000000" w:themeColor="text1"/>
          <w:lang w:val="de-DE"/>
        </w:rPr>
      </w:pPr>
    </w:p>
    <w:p w14:paraId="61630FED" w14:textId="77777777" w:rsidR="00090436" w:rsidRPr="00FA17C4" w:rsidRDefault="00090436" w:rsidP="00090436">
      <w:pPr>
        <w:ind w:firstLine="708"/>
        <w:jc w:val="both"/>
        <w:rPr>
          <w:color w:val="000000" w:themeColor="text1"/>
          <w:lang w:val="de-DE"/>
        </w:rPr>
      </w:pPr>
      <w:r w:rsidRPr="00FA17C4">
        <w:rPr>
          <w:color w:val="000000" w:themeColor="text1"/>
          <w:lang w:val="de-DE"/>
        </w:rPr>
        <w:t>2 Sondertarif zugunsten von Schulen</w:t>
      </w:r>
    </w:p>
    <w:p w14:paraId="3066D8F5" w14:textId="77777777" w:rsidR="00090436" w:rsidRPr="00FA17C4" w:rsidRDefault="00090436" w:rsidP="00090436">
      <w:pPr>
        <w:jc w:val="both"/>
        <w:rPr>
          <w:color w:val="000000" w:themeColor="text1"/>
          <w:lang w:val="de-DE"/>
        </w:rPr>
      </w:pPr>
    </w:p>
    <w:p w14:paraId="749DEB05" w14:textId="77777777" w:rsidR="00090436" w:rsidRPr="00FA17C4" w:rsidRDefault="00090436" w:rsidP="00090436">
      <w:pPr>
        <w:ind w:firstLine="708"/>
        <w:jc w:val="both"/>
        <w:rPr>
          <w:color w:val="000000" w:themeColor="text1"/>
          <w:lang w:val="de-DE"/>
        </w:rPr>
      </w:pPr>
      <w:r w:rsidRPr="00FA17C4">
        <w:rPr>
          <w:color w:val="000000" w:themeColor="text1"/>
          <w:lang w:val="de-DE"/>
        </w:rPr>
        <w:t>2.1 Der Sondertarif zugunsten von Schulen wird wie folgt festgelegt:</w:t>
      </w:r>
    </w:p>
    <w:p w14:paraId="694E0B9C" w14:textId="77777777" w:rsidR="00090436" w:rsidRPr="00FA17C4" w:rsidRDefault="00090436" w:rsidP="00090436">
      <w:pPr>
        <w:jc w:val="both"/>
        <w:rPr>
          <w:color w:val="000000" w:themeColor="text1"/>
          <w:lang w:val="de-DE"/>
        </w:rPr>
      </w:pPr>
    </w:p>
    <w:p w14:paraId="722055FB" w14:textId="77777777" w:rsidR="00090436" w:rsidRPr="00FA17C4" w:rsidRDefault="00090436" w:rsidP="00090436">
      <w:pPr>
        <w:ind w:firstLine="708"/>
        <w:jc w:val="both"/>
        <w:rPr>
          <w:color w:val="000000" w:themeColor="text1"/>
          <w:lang w:val="de-DE"/>
        </w:rPr>
      </w:pPr>
      <w:r w:rsidRPr="00FA17C4">
        <w:rPr>
          <w:color w:val="000000" w:themeColor="text1"/>
          <w:lang w:val="de-DE"/>
        </w:rPr>
        <w:t>1. Die Bereitstellung einer Leitung, deren Kapazität Interaktivität ermöglicht, um Zugang zu Datenübertragungsnetzen, insbesondere zum Internet, zu bieten, ist kostenlos.</w:t>
      </w:r>
    </w:p>
    <w:p w14:paraId="5D8F771E" w14:textId="77777777" w:rsidR="00090436" w:rsidRPr="00FA17C4" w:rsidRDefault="00090436" w:rsidP="00090436">
      <w:pPr>
        <w:jc w:val="both"/>
        <w:rPr>
          <w:color w:val="000000" w:themeColor="text1"/>
          <w:lang w:val="de-DE"/>
        </w:rPr>
      </w:pPr>
    </w:p>
    <w:p w14:paraId="63D99A54" w14:textId="77777777" w:rsidR="00090436" w:rsidRPr="00FA17C4" w:rsidRDefault="00090436" w:rsidP="00090436">
      <w:pPr>
        <w:ind w:firstLine="708"/>
        <w:jc w:val="both"/>
        <w:rPr>
          <w:color w:val="000000" w:themeColor="text1"/>
          <w:lang w:val="de-DE"/>
        </w:rPr>
      </w:pPr>
      <w:r w:rsidRPr="00FA17C4">
        <w:rPr>
          <w:color w:val="000000" w:themeColor="text1"/>
          <w:lang w:val="de-DE"/>
        </w:rPr>
        <w:t>2. Die Abonnementgebühr wird im Vergleich zum normalen Tarif um 50 Prozent ermäßigt.</w:t>
      </w:r>
    </w:p>
    <w:p w14:paraId="2E027FF4" w14:textId="77777777" w:rsidR="00090436" w:rsidRPr="00FA17C4" w:rsidRDefault="00090436" w:rsidP="00090436">
      <w:pPr>
        <w:jc w:val="both"/>
        <w:rPr>
          <w:color w:val="000000" w:themeColor="text1"/>
          <w:lang w:val="de-DE"/>
        </w:rPr>
      </w:pPr>
    </w:p>
    <w:p w14:paraId="30F37BA6" w14:textId="77777777" w:rsidR="00090436" w:rsidRPr="00FA17C4" w:rsidRDefault="00090436" w:rsidP="00090436">
      <w:pPr>
        <w:ind w:firstLine="708"/>
        <w:jc w:val="both"/>
        <w:rPr>
          <w:color w:val="000000" w:themeColor="text1"/>
          <w:lang w:val="de-DE"/>
        </w:rPr>
      </w:pPr>
      <w:r w:rsidRPr="00FA17C4">
        <w:rPr>
          <w:color w:val="000000" w:themeColor="text1"/>
          <w:lang w:val="de-DE"/>
        </w:rPr>
        <w:t>3. Gesprächskosten: normaler Tarif; pro Zeitraum von zwei Monaten sind Inlandsgespräche jedoch unentgeltlich im Verhältnis zu 200 Stunden Ortsgespräche.</w:t>
      </w:r>
    </w:p>
    <w:p w14:paraId="07DB5824" w14:textId="77777777" w:rsidR="00090436" w:rsidRPr="00FA17C4" w:rsidRDefault="00090436" w:rsidP="00090436">
      <w:pPr>
        <w:jc w:val="both"/>
        <w:rPr>
          <w:color w:val="000000" w:themeColor="text1"/>
          <w:lang w:val="de-DE"/>
        </w:rPr>
      </w:pPr>
    </w:p>
    <w:p w14:paraId="04D0FF79" w14:textId="77777777" w:rsidR="00090436" w:rsidRPr="00FA17C4" w:rsidRDefault="00090436" w:rsidP="00090436">
      <w:pPr>
        <w:ind w:firstLine="708"/>
        <w:jc w:val="both"/>
        <w:rPr>
          <w:color w:val="000000" w:themeColor="text1"/>
          <w:lang w:val="de-DE"/>
        </w:rPr>
      </w:pPr>
      <w:r w:rsidRPr="00FA17C4">
        <w:rPr>
          <w:color w:val="000000" w:themeColor="text1"/>
          <w:lang w:val="de-DE"/>
        </w:rPr>
        <w:t>2.2 Dieser Sondertarif ist auf den Zugang zum Informatiknetz Internet und dessen Nutzung beschränkt. Für alle anderen Anschlussarten gilt dieser Tarif nicht.</w:t>
      </w:r>
    </w:p>
    <w:p w14:paraId="60E586BE" w14:textId="77777777" w:rsidR="00090436" w:rsidRPr="00FA17C4" w:rsidRDefault="00090436" w:rsidP="00090436">
      <w:pPr>
        <w:jc w:val="both"/>
        <w:rPr>
          <w:color w:val="000000" w:themeColor="text1"/>
          <w:lang w:val="de-DE"/>
        </w:rPr>
      </w:pPr>
    </w:p>
    <w:p w14:paraId="606F134B" w14:textId="77777777" w:rsidR="00090436" w:rsidRPr="00FA17C4" w:rsidRDefault="00090436" w:rsidP="00090436">
      <w:pPr>
        <w:ind w:firstLine="708"/>
        <w:jc w:val="both"/>
        <w:rPr>
          <w:color w:val="000000" w:themeColor="text1"/>
          <w:lang w:val="de-DE"/>
        </w:rPr>
      </w:pPr>
      <w:r w:rsidRPr="00FA17C4">
        <w:rPr>
          <w:color w:val="000000" w:themeColor="text1"/>
          <w:lang w:val="de-DE"/>
        </w:rPr>
        <w:t>2.3 Der Sondertarif wird Schulen auf deren Antrag hin gewährt.</w:t>
      </w:r>
    </w:p>
    <w:p w14:paraId="20441025" w14:textId="77777777" w:rsidR="00090436" w:rsidRPr="00FA17C4" w:rsidRDefault="00090436" w:rsidP="00090436">
      <w:pPr>
        <w:jc w:val="both"/>
        <w:rPr>
          <w:color w:val="000000" w:themeColor="text1"/>
          <w:lang w:val="de-DE"/>
        </w:rPr>
      </w:pPr>
    </w:p>
    <w:p w14:paraId="6E2C247E" w14:textId="77777777" w:rsidR="00090436" w:rsidRPr="00FA17C4" w:rsidRDefault="00090436" w:rsidP="00090436">
      <w:pPr>
        <w:ind w:firstLine="708"/>
        <w:jc w:val="both"/>
        <w:rPr>
          <w:color w:val="000000" w:themeColor="text1"/>
          <w:lang w:val="de-DE"/>
        </w:rPr>
      </w:pPr>
      <w:r w:rsidRPr="00FA17C4">
        <w:rPr>
          <w:color w:val="000000" w:themeColor="text1"/>
          <w:lang w:val="de-DE"/>
        </w:rPr>
        <w:t>2.4 Anträge auf Gewährung des Sondertarifs müssen bei einem Betreiber eingereicht werden. Das Institut bestimmt die Unterlagen, die die Erfüllung der Bedingungen für die Gewährung des Sondertarifs belegen. Unter diesen Unterlagen muss sich insbesondere der Nachweis eines Anschlusses bei einem Anbieter von Internetdiensten befinden.</w:t>
      </w:r>
    </w:p>
    <w:p w14:paraId="2E80F9CC" w14:textId="77777777" w:rsidR="00090436" w:rsidRPr="00FA17C4" w:rsidRDefault="00090436" w:rsidP="00090436">
      <w:pPr>
        <w:jc w:val="both"/>
        <w:rPr>
          <w:color w:val="000000" w:themeColor="text1"/>
          <w:lang w:val="de-DE"/>
        </w:rPr>
      </w:pPr>
    </w:p>
    <w:p w14:paraId="24FBE30C" w14:textId="77777777" w:rsidR="00090436" w:rsidRPr="00FA17C4" w:rsidRDefault="00090436" w:rsidP="00090436">
      <w:pPr>
        <w:ind w:firstLine="708"/>
        <w:jc w:val="both"/>
        <w:rPr>
          <w:color w:val="000000" w:themeColor="text1"/>
          <w:lang w:val="de-DE"/>
        </w:rPr>
      </w:pPr>
      <w:r w:rsidRPr="00FA17C4">
        <w:rPr>
          <w:color w:val="000000" w:themeColor="text1"/>
          <w:lang w:val="de-DE"/>
        </w:rPr>
        <w:t>2.5 Begünstigte des Sondertarifs zugunsten von Schulen müssen:</w:t>
      </w:r>
    </w:p>
    <w:p w14:paraId="6E421853" w14:textId="77777777" w:rsidR="00090436" w:rsidRPr="00FA17C4" w:rsidRDefault="00090436" w:rsidP="00090436">
      <w:pPr>
        <w:jc w:val="both"/>
        <w:rPr>
          <w:color w:val="000000" w:themeColor="text1"/>
          <w:lang w:val="de-DE"/>
        </w:rPr>
      </w:pPr>
    </w:p>
    <w:p w14:paraId="78AC279A" w14:textId="77777777" w:rsidR="00090436" w:rsidRPr="00FA17C4" w:rsidRDefault="00090436" w:rsidP="00090436">
      <w:pPr>
        <w:ind w:firstLine="708"/>
        <w:jc w:val="both"/>
        <w:rPr>
          <w:color w:val="000000" w:themeColor="text1"/>
          <w:lang w:val="de-DE"/>
        </w:rPr>
      </w:pPr>
      <w:r w:rsidRPr="00FA17C4">
        <w:rPr>
          <w:color w:val="000000" w:themeColor="text1"/>
          <w:lang w:val="de-DE"/>
        </w:rPr>
        <w:t>1. den betreffenden Betreiber unverzüglich in Kenntnis setzen, wenn sie eine der Bedingungen für die Anwendung des betreffenden Tarifs nicht mehr erfüllen,</w:t>
      </w:r>
    </w:p>
    <w:p w14:paraId="7F783E18" w14:textId="77777777" w:rsidR="00090436" w:rsidRPr="00FA17C4" w:rsidRDefault="00090436" w:rsidP="00090436">
      <w:pPr>
        <w:jc w:val="both"/>
        <w:rPr>
          <w:color w:val="000000" w:themeColor="text1"/>
          <w:lang w:val="de-DE"/>
        </w:rPr>
      </w:pPr>
    </w:p>
    <w:p w14:paraId="42F3285D"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2. unverzüglich Beträge nachzahlen, die sie umgangen haben, indem sie insbesondere aufgrund einer in Bezug auf die Bedingungen unvollständigen oder falschen Erklärung diesen Telefonsondertarif unrechtmäßig in Anspruch genommen haben.</w:t>
      </w:r>
    </w:p>
    <w:p w14:paraId="05604531" w14:textId="77777777" w:rsidR="00090436" w:rsidRPr="00FA17C4" w:rsidRDefault="00090436" w:rsidP="00090436">
      <w:pPr>
        <w:jc w:val="both"/>
        <w:rPr>
          <w:color w:val="000000" w:themeColor="text1"/>
          <w:lang w:val="de-DE"/>
        </w:rPr>
      </w:pPr>
    </w:p>
    <w:p w14:paraId="594B0E44" w14:textId="77777777" w:rsidR="00090436" w:rsidRPr="00FA17C4" w:rsidRDefault="00090436" w:rsidP="00090436">
      <w:pPr>
        <w:ind w:firstLine="708"/>
        <w:jc w:val="both"/>
        <w:rPr>
          <w:color w:val="000000" w:themeColor="text1"/>
          <w:lang w:val="de-DE"/>
        </w:rPr>
      </w:pPr>
      <w:r w:rsidRPr="00FA17C4">
        <w:rPr>
          <w:color w:val="000000" w:themeColor="text1"/>
          <w:lang w:val="de-DE"/>
        </w:rPr>
        <w:t>2.6 Der Anspruch auf den Sondertarif wird bei der ersten Fälligkeit des Abonnements, die auf den Tag folgt, an dem die Bedingungen nicht mehr erfüllt sind, entzogen.</w:t>
      </w:r>
    </w:p>
    <w:p w14:paraId="2F6F19A6" w14:textId="77777777" w:rsidR="00090436" w:rsidRPr="00FA17C4" w:rsidRDefault="00090436" w:rsidP="00090436">
      <w:pPr>
        <w:jc w:val="both"/>
        <w:rPr>
          <w:color w:val="000000" w:themeColor="text1"/>
          <w:lang w:val="de-DE"/>
        </w:rPr>
      </w:pPr>
    </w:p>
    <w:p w14:paraId="5437D211" w14:textId="77777777" w:rsidR="00090436" w:rsidRPr="00FA17C4" w:rsidRDefault="00090436" w:rsidP="00090436">
      <w:pPr>
        <w:ind w:firstLine="708"/>
        <w:jc w:val="both"/>
        <w:rPr>
          <w:color w:val="000000" w:themeColor="text1"/>
          <w:lang w:val="de-DE"/>
        </w:rPr>
      </w:pPr>
      <w:r w:rsidRPr="00FA17C4">
        <w:rPr>
          <w:color w:val="000000" w:themeColor="text1"/>
          <w:lang w:val="de-DE"/>
        </w:rPr>
        <w:t>3 Sondertarif zugunsten von öffentlichen Bibliotheken</w:t>
      </w:r>
    </w:p>
    <w:p w14:paraId="7C82AB11" w14:textId="77777777" w:rsidR="00090436" w:rsidRPr="00FA17C4" w:rsidRDefault="00090436" w:rsidP="00090436">
      <w:pPr>
        <w:jc w:val="both"/>
        <w:rPr>
          <w:color w:val="000000" w:themeColor="text1"/>
          <w:lang w:val="de-DE"/>
        </w:rPr>
      </w:pPr>
    </w:p>
    <w:p w14:paraId="3BE9A3A9" w14:textId="77777777" w:rsidR="00090436" w:rsidRPr="00FA17C4" w:rsidRDefault="00090436" w:rsidP="00090436">
      <w:pPr>
        <w:ind w:firstLine="708"/>
        <w:jc w:val="both"/>
        <w:rPr>
          <w:color w:val="000000" w:themeColor="text1"/>
          <w:lang w:val="de-DE"/>
        </w:rPr>
      </w:pPr>
      <w:r w:rsidRPr="00FA17C4">
        <w:rPr>
          <w:color w:val="000000" w:themeColor="text1"/>
          <w:lang w:val="de-DE"/>
        </w:rPr>
        <w:t>3.1 Der Sondertarif zugunsten von öffentlichen Bibliotheken wird wie folgt festgelegt:</w:t>
      </w:r>
    </w:p>
    <w:p w14:paraId="0D38673C" w14:textId="77777777" w:rsidR="00090436" w:rsidRPr="00FA17C4" w:rsidRDefault="00090436" w:rsidP="00090436">
      <w:pPr>
        <w:jc w:val="both"/>
        <w:rPr>
          <w:color w:val="000000" w:themeColor="text1"/>
          <w:lang w:val="de-DE"/>
        </w:rPr>
      </w:pPr>
    </w:p>
    <w:p w14:paraId="47DD1E4C" w14:textId="77777777" w:rsidR="00090436" w:rsidRPr="00FA17C4" w:rsidRDefault="00090436" w:rsidP="00090436">
      <w:pPr>
        <w:ind w:firstLine="708"/>
        <w:jc w:val="both"/>
        <w:rPr>
          <w:color w:val="000000" w:themeColor="text1"/>
          <w:lang w:val="de-DE"/>
        </w:rPr>
      </w:pPr>
      <w:r w:rsidRPr="00FA17C4">
        <w:rPr>
          <w:color w:val="000000" w:themeColor="text1"/>
          <w:lang w:val="de-DE"/>
        </w:rPr>
        <w:t>1. Die Bereitstellung einer Leitung, deren Kapazität Interaktivität ermöglicht, um Zugang zu Datenübertragungsnetzen, insbesondere zum Internet, zu bieten, ist kostenlos.</w:t>
      </w:r>
    </w:p>
    <w:p w14:paraId="08E0179D" w14:textId="77777777" w:rsidR="00090436" w:rsidRPr="00FA17C4" w:rsidRDefault="00090436" w:rsidP="00090436">
      <w:pPr>
        <w:jc w:val="both"/>
        <w:rPr>
          <w:color w:val="000000" w:themeColor="text1"/>
          <w:lang w:val="de-DE"/>
        </w:rPr>
      </w:pPr>
    </w:p>
    <w:p w14:paraId="17F698E3" w14:textId="77777777" w:rsidR="00090436" w:rsidRPr="00FA17C4" w:rsidRDefault="00090436" w:rsidP="00090436">
      <w:pPr>
        <w:ind w:firstLine="708"/>
        <w:jc w:val="both"/>
        <w:rPr>
          <w:color w:val="000000" w:themeColor="text1"/>
          <w:lang w:val="de-DE"/>
        </w:rPr>
      </w:pPr>
      <w:r w:rsidRPr="00FA17C4">
        <w:rPr>
          <w:color w:val="000000" w:themeColor="text1"/>
          <w:lang w:val="de-DE"/>
        </w:rPr>
        <w:t>2. Die Abonnementgebühr wird im Vergleich zum normalen Tarif um 50 Prozent ermäßigt.</w:t>
      </w:r>
    </w:p>
    <w:p w14:paraId="6A53EE71" w14:textId="77777777" w:rsidR="00090436" w:rsidRPr="00FA17C4" w:rsidRDefault="00090436" w:rsidP="00090436">
      <w:pPr>
        <w:jc w:val="both"/>
        <w:rPr>
          <w:color w:val="000000" w:themeColor="text1"/>
          <w:lang w:val="de-DE"/>
        </w:rPr>
      </w:pPr>
    </w:p>
    <w:p w14:paraId="30EF44CF" w14:textId="77777777" w:rsidR="00090436" w:rsidRPr="00FA17C4" w:rsidRDefault="00090436" w:rsidP="00090436">
      <w:pPr>
        <w:ind w:firstLine="708"/>
        <w:jc w:val="both"/>
        <w:rPr>
          <w:color w:val="000000" w:themeColor="text1"/>
          <w:lang w:val="de-DE"/>
        </w:rPr>
      </w:pPr>
      <w:r w:rsidRPr="00FA17C4">
        <w:rPr>
          <w:color w:val="000000" w:themeColor="text1"/>
          <w:lang w:val="de-DE"/>
        </w:rPr>
        <w:t>3. Gesprächskosten: normaler Tarif; pro Zeitraum von zwei Monaten sind Inlandsgespräche jedoch unentgeltlich im Verhältnis zu 250 Stunden Ortsgespräche.</w:t>
      </w:r>
    </w:p>
    <w:p w14:paraId="662F9848" w14:textId="77777777" w:rsidR="00090436" w:rsidRPr="00FA17C4" w:rsidRDefault="00090436" w:rsidP="00090436">
      <w:pPr>
        <w:jc w:val="both"/>
        <w:rPr>
          <w:color w:val="000000" w:themeColor="text1"/>
          <w:lang w:val="de-DE"/>
        </w:rPr>
      </w:pPr>
    </w:p>
    <w:p w14:paraId="4AF1EF40" w14:textId="77777777" w:rsidR="00090436" w:rsidRPr="00FA17C4" w:rsidRDefault="00090436" w:rsidP="00090436">
      <w:pPr>
        <w:ind w:firstLine="708"/>
        <w:jc w:val="both"/>
        <w:rPr>
          <w:color w:val="000000" w:themeColor="text1"/>
          <w:lang w:val="de-DE"/>
        </w:rPr>
      </w:pPr>
      <w:r w:rsidRPr="00FA17C4">
        <w:rPr>
          <w:color w:val="000000" w:themeColor="text1"/>
          <w:lang w:val="de-DE"/>
        </w:rPr>
        <w:t>3.2 Dieser Sondertarif ist auf den Zugang zum Informatiknetz Internet und dessen Nutzung beschränkt. Für alle anderen Anschlussarten gilt dieser Tarif nicht.</w:t>
      </w:r>
    </w:p>
    <w:p w14:paraId="3E745612" w14:textId="77777777" w:rsidR="00090436" w:rsidRPr="00FA17C4" w:rsidRDefault="00090436" w:rsidP="00090436">
      <w:pPr>
        <w:jc w:val="both"/>
        <w:rPr>
          <w:color w:val="000000" w:themeColor="text1"/>
          <w:lang w:val="de-DE"/>
        </w:rPr>
      </w:pPr>
    </w:p>
    <w:p w14:paraId="1016D8FE" w14:textId="77777777" w:rsidR="00090436" w:rsidRPr="00FA17C4" w:rsidRDefault="00090436" w:rsidP="00090436">
      <w:pPr>
        <w:ind w:firstLine="708"/>
        <w:jc w:val="both"/>
        <w:rPr>
          <w:color w:val="000000" w:themeColor="text1"/>
          <w:lang w:val="de-DE"/>
        </w:rPr>
      </w:pPr>
      <w:r w:rsidRPr="00FA17C4">
        <w:rPr>
          <w:color w:val="000000" w:themeColor="text1"/>
          <w:lang w:val="de-DE"/>
        </w:rPr>
        <w:t>3.3 Der Sondertarif wird öffentlichen Bibliotheken auf deren Antrag hin gewährt.</w:t>
      </w:r>
    </w:p>
    <w:p w14:paraId="578F43B1" w14:textId="77777777" w:rsidR="00090436" w:rsidRPr="00FA17C4" w:rsidRDefault="00090436" w:rsidP="00090436">
      <w:pPr>
        <w:jc w:val="both"/>
        <w:rPr>
          <w:color w:val="000000" w:themeColor="text1"/>
          <w:lang w:val="de-DE"/>
        </w:rPr>
      </w:pPr>
    </w:p>
    <w:p w14:paraId="2E24B8B7" w14:textId="77777777" w:rsidR="00090436" w:rsidRPr="00FA17C4" w:rsidRDefault="00090436" w:rsidP="00090436">
      <w:pPr>
        <w:ind w:firstLine="708"/>
        <w:jc w:val="both"/>
        <w:rPr>
          <w:color w:val="000000" w:themeColor="text1"/>
          <w:lang w:val="de-DE"/>
        </w:rPr>
      </w:pPr>
      <w:r w:rsidRPr="00FA17C4">
        <w:rPr>
          <w:color w:val="000000" w:themeColor="text1"/>
          <w:lang w:val="de-DE"/>
        </w:rPr>
        <w:t>3.4 Anträge auf Gewährung des Sondertarifs müssen bei einem Betreiber eingereicht werden. Das Institut bestimmt die Unterlagen, die die Erfüllung der Bedingungen für die Gewährung des Sondertarifs belegen. Unter diesen Unterlagen muss sich insbesondere der Nachweis eines Anschlusses bei einem Anbieter von Internetdiensten befinden.</w:t>
      </w:r>
    </w:p>
    <w:p w14:paraId="51CF0F09" w14:textId="77777777" w:rsidR="00090436" w:rsidRPr="00FA17C4" w:rsidRDefault="00090436" w:rsidP="00090436">
      <w:pPr>
        <w:jc w:val="both"/>
        <w:rPr>
          <w:color w:val="000000" w:themeColor="text1"/>
          <w:lang w:val="de-DE"/>
        </w:rPr>
      </w:pPr>
    </w:p>
    <w:p w14:paraId="0F809BD9" w14:textId="77777777" w:rsidR="00090436" w:rsidRPr="00FA17C4" w:rsidRDefault="00090436" w:rsidP="00090436">
      <w:pPr>
        <w:ind w:firstLine="708"/>
        <w:jc w:val="both"/>
        <w:rPr>
          <w:color w:val="000000" w:themeColor="text1"/>
          <w:lang w:val="de-DE"/>
        </w:rPr>
      </w:pPr>
      <w:r w:rsidRPr="00FA17C4">
        <w:rPr>
          <w:color w:val="000000" w:themeColor="text1"/>
          <w:lang w:val="de-DE"/>
        </w:rPr>
        <w:t>3.5 Begünstigte des Sondertarifs zugunsten von öffentlichen Bibliotheken müssen:</w:t>
      </w:r>
    </w:p>
    <w:p w14:paraId="53E7838F" w14:textId="77777777" w:rsidR="00090436" w:rsidRPr="00FA17C4" w:rsidRDefault="00090436" w:rsidP="00090436">
      <w:pPr>
        <w:jc w:val="both"/>
        <w:rPr>
          <w:color w:val="000000" w:themeColor="text1"/>
          <w:lang w:val="de-DE"/>
        </w:rPr>
      </w:pPr>
    </w:p>
    <w:p w14:paraId="73AEF9D6" w14:textId="77777777" w:rsidR="00090436" w:rsidRPr="00FA17C4" w:rsidRDefault="00090436" w:rsidP="00090436">
      <w:pPr>
        <w:ind w:firstLine="708"/>
        <w:jc w:val="both"/>
        <w:rPr>
          <w:color w:val="000000" w:themeColor="text1"/>
          <w:lang w:val="de-DE"/>
        </w:rPr>
      </w:pPr>
      <w:r w:rsidRPr="00FA17C4">
        <w:rPr>
          <w:color w:val="000000" w:themeColor="text1"/>
          <w:lang w:val="de-DE"/>
        </w:rPr>
        <w:t>1. den betreffenden Betreiber unverzüglich in Kenntnis setzen, wenn sie eine der Bedingungen für die Anwendung des betreffenden Tarifs nicht mehr erfüllen,</w:t>
      </w:r>
    </w:p>
    <w:p w14:paraId="1AB36E5F" w14:textId="77777777" w:rsidR="00090436" w:rsidRPr="00FA17C4" w:rsidRDefault="00090436" w:rsidP="00090436">
      <w:pPr>
        <w:jc w:val="both"/>
        <w:rPr>
          <w:color w:val="000000" w:themeColor="text1"/>
          <w:lang w:val="de-DE"/>
        </w:rPr>
      </w:pPr>
    </w:p>
    <w:p w14:paraId="709DEE14" w14:textId="77777777" w:rsidR="00090436" w:rsidRPr="00FA17C4" w:rsidRDefault="00090436" w:rsidP="00090436">
      <w:pPr>
        <w:ind w:firstLine="708"/>
        <w:jc w:val="both"/>
        <w:rPr>
          <w:color w:val="000000" w:themeColor="text1"/>
          <w:lang w:val="de-DE"/>
        </w:rPr>
      </w:pPr>
      <w:r w:rsidRPr="00FA17C4">
        <w:rPr>
          <w:color w:val="000000" w:themeColor="text1"/>
          <w:lang w:val="de-DE"/>
        </w:rPr>
        <w:t>2. unverzüglich Beträge nachzahlen, die sie umgangen haben, indem sie insbesondere aufgrund einer in Bezug auf die Bedingungen unvollständigen oder falschen Erklärung diesen Telefonsondertarif unrechtmäßig in Anspruch genommen haben.</w:t>
      </w:r>
    </w:p>
    <w:p w14:paraId="75C35E9D" w14:textId="77777777" w:rsidR="00090436" w:rsidRPr="00FA17C4" w:rsidRDefault="00090436" w:rsidP="00090436">
      <w:pPr>
        <w:jc w:val="both"/>
        <w:rPr>
          <w:color w:val="000000" w:themeColor="text1"/>
          <w:lang w:val="de-DE"/>
        </w:rPr>
      </w:pPr>
    </w:p>
    <w:p w14:paraId="631195DC" w14:textId="77777777" w:rsidR="00090436" w:rsidRPr="00FA17C4" w:rsidRDefault="00090436" w:rsidP="00090436">
      <w:pPr>
        <w:ind w:firstLine="708"/>
        <w:jc w:val="both"/>
        <w:rPr>
          <w:color w:val="000000" w:themeColor="text1"/>
          <w:lang w:val="de-DE"/>
        </w:rPr>
      </w:pPr>
      <w:r w:rsidRPr="00FA17C4">
        <w:rPr>
          <w:color w:val="000000" w:themeColor="text1"/>
          <w:lang w:val="de-DE"/>
        </w:rPr>
        <w:t>3.6 Der Anspruch auf den Sondertarif wird bei der ersten Fälligkeit des Abonnements, die auf den Tag folgt, an dem die Bedingungen nicht mehr erfüllt sind, entzogen.</w:t>
      </w:r>
    </w:p>
    <w:p w14:paraId="34AEF742" w14:textId="77777777" w:rsidR="00090436" w:rsidRPr="00FA17C4" w:rsidRDefault="00090436" w:rsidP="00090436">
      <w:pPr>
        <w:jc w:val="both"/>
        <w:rPr>
          <w:color w:val="000000" w:themeColor="text1"/>
          <w:lang w:val="de-DE"/>
        </w:rPr>
      </w:pPr>
    </w:p>
    <w:p w14:paraId="37506CC1" w14:textId="77777777" w:rsidR="00090436" w:rsidRPr="00FA17C4" w:rsidRDefault="00090436" w:rsidP="00090436">
      <w:pPr>
        <w:jc w:val="both"/>
        <w:rPr>
          <w:color w:val="000000" w:themeColor="text1"/>
          <w:lang w:val="de-DE"/>
        </w:rPr>
      </w:pPr>
    </w:p>
    <w:p w14:paraId="2368F06C" w14:textId="77777777" w:rsidR="00090436" w:rsidRPr="00FA17C4" w:rsidRDefault="00090436" w:rsidP="00090436">
      <w:pPr>
        <w:ind w:firstLine="708"/>
        <w:jc w:val="both"/>
        <w:rPr>
          <w:color w:val="000000" w:themeColor="text1"/>
          <w:lang w:val="de-DE"/>
        </w:rPr>
      </w:pPr>
      <w:r w:rsidRPr="00FA17C4">
        <w:rPr>
          <w:color w:val="000000" w:themeColor="text1"/>
          <w:lang w:val="de-DE"/>
        </w:rPr>
        <w:t>Art. 3 - Im Einverständnis mit dem Minister können die Gemeinschaften sich in Bezug auf begünstigte Einrichtungen, die in ihren Zuständigkeitsbereich fallen, an die betreffenden Betreiber wenden, um die Eigenschaft der Begünstigten, die Anzahl Begünstigter und die Anzahl Stunden Ortsgespräche zu ändern, damit die Gesamtheit der in vorliegender Anlage erwähnten Vorteile neu aufgeteilt werden.</w:t>
      </w:r>
    </w:p>
    <w:p w14:paraId="0BDC1D94" w14:textId="77777777" w:rsidR="00090436" w:rsidRPr="00FA17C4" w:rsidRDefault="00090436" w:rsidP="00090436">
      <w:pPr>
        <w:jc w:val="both"/>
        <w:rPr>
          <w:color w:val="000000" w:themeColor="text1"/>
          <w:lang w:val="de-DE"/>
        </w:rPr>
      </w:pPr>
    </w:p>
    <w:p w14:paraId="16676F0A" w14:textId="77777777" w:rsidR="00090436" w:rsidRPr="00FA17C4" w:rsidRDefault="00090436" w:rsidP="00090436">
      <w:pPr>
        <w:ind w:firstLine="708"/>
        <w:jc w:val="both"/>
        <w:rPr>
          <w:color w:val="000000" w:themeColor="text1"/>
          <w:lang w:val="de-DE"/>
        </w:rPr>
      </w:pPr>
      <w:r w:rsidRPr="00FA17C4">
        <w:rPr>
          <w:color w:val="000000" w:themeColor="text1"/>
          <w:lang w:val="de-DE"/>
        </w:rPr>
        <w:lastRenderedPageBreak/>
        <w:t>Das Institut achtet darauf, dass aufgrund dieser Möglichkeit keine zusätzlichen Kosten für den Föderalstaat entstehen.]</w:t>
      </w:r>
    </w:p>
    <w:p w14:paraId="191B95EC" w14:textId="77777777" w:rsidR="00090436" w:rsidRPr="00FA17C4" w:rsidRDefault="00090436" w:rsidP="00090436">
      <w:pPr>
        <w:jc w:val="both"/>
        <w:rPr>
          <w:color w:val="000000" w:themeColor="text1"/>
          <w:lang w:val="de-DE"/>
        </w:rPr>
      </w:pPr>
    </w:p>
    <w:p w14:paraId="5253368E" w14:textId="77777777" w:rsidR="00090436" w:rsidRPr="00FA17C4" w:rsidRDefault="00090436" w:rsidP="00090436">
      <w:pPr>
        <w:jc w:val="both"/>
        <w:rPr>
          <w:color w:val="000000" w:themeColor="text1"/>
          <w:lang w:val="de-DE"/>
        </w:rPr>
      </w:pPr>
    </w:p>
    <w:p w14:paraId="5D60CBC9" w14:textId="77777777" w:rsidR="00090436" w:rsidRPr="00FA17C4" w:rsidRDefault="00090436" w:rsidP="00090436">
      <w:pPr>
        <w:ind w:firstLine="708"/>
        <w:jc w:val="both"/>
        <w:rPr>
          <w:color w:val="000000" w:themeColor="text1"/>
          <w:lang w:val="de-DE"/>
        </w:rPr>
      </w:pPr>
      <w:r w:rsidRPr="00FA17C4">
        <w:rPr>
          <w:color w:val="000000" w:themeColor="text1"/>
          <w:lang w:val="de-DE"/>
        </w:rPr>
        <w:t>[Art. 4 - Gemäß Artikel 86</w:t>
      </w:r>
      <w:r w:rsidRPr="00FA17C4">
        <w:rPr>
          <w:i/>
          <w:color w:val="000000" w:themeColor="text1"/>
          <w:lang w:val="de-DE"/>
        </w:rPr>
        <w:t>ter</w:t>
      </w:r>
      <w:r w:rsidRPr="00FA17C4">
        <w:rPr>
          <w:color w:val="000000" w:themeColor="text1"/>
          <w:lang w:val="de-DE"/>
        </w:rPr>
        <w:t xml:space="preserve"> § 4 bieten Betreiber politischen und allgemein informa</w:t>
      </w:r>
      <w:r w:rsidRPr="00FA17C4">
        <w:rPr>
          <w:color w:val="000000" w:themeColor="text1"/>
          <w:lang w:val="de-DE"/>
        </w:rPr>
        <w:softHyphen/>
        <w:t>tiven Tages- und Wochenblättern und in Belgien ansässigen Presseagenturen, mit denen die Mehrheit der Zeitungen mit landesweiter beziehungsweise hoher Auflage in Belgien einen Abonnementvertrag geschlossen hat, eine 50-prozentige Ermäßigung der Abonnementgebühr für den Sprachtelefondienst und der Kosten für Orts- und Ferngespräche für Anschlüsse, die am Sitz der Redaktion und in der Wohnung von Berufsjournalisten, die in ihrem Dienst stehen und keinen anderen Beruf ausüben, installiert sind. Unter informativen Wochenblättern sind Wochenblätter zu verstehen, die auf demselben Papier und in demselben Format wie eine Zeitung erscheinen, mit Ausnahme von Zeitschriften und Illustrierten.</w:t>
      </w:r>
    </w:p>
    <w:p w14:paraId="6576D4EE" w14:textId="77777777" w:rsidR="00090436" w:rsidRPr="00FA17C4" w:rsidRDefault="00090436" w:rsidP="00090436">
      <w:pPr>
        <w:jc w:val="both"/>
        <w:rPr>
          <w:color w:val="000000" w:themeColor="text1"/>
          <w:lang w:val="de-DE"/>
        </w:rPr>
      </w:pPr>
    </w:p>
    <w:p w14:paraId="1AD3926B" w14:textId="77777777" w:rsidR="00090436" w:rsidRPr="00FA17C4" w:rsidRDefault="00090436" w:rsidP="00090436">
      <w:pPr>
        <w:ind w:firstLine="708"/>
        <w:jc w:val="both"/>
        <w:rPr>
          <w:color w:val="000000" w:themeColor="text1"/>
          <w:lang w:val="de-DE"/>
        </w:rPr>
      </w:pPr>
      <w:r w:rsidRPr="00FA17C4">
        <w:rPr>
          <w:color w:val="000000" w:themeColor="text1"/>
          <w:lang w:val="de-DE"/>
        </w:rPr>
        <w:t>Die Tarifermäßigung darf eine "De-minimis"-Beihilfe im Sinne von Artikel 2 der Verordnung (EG) Nr. 69/2001 der Kommission vom 12. Januar 2001 über die Anwendung der Artikel 87 und 88 EG-Vertrag auf "De-minimis"-Beihilfen nicht übersteigen. Betreiber gewähren diese Ermäßigung erst, nachdem sie die in Artikel 3 Absatz 1 Unterabsatz 2 der vorerwähnten Verordnung vorgesehene Überprüfung durchgeführt haben. Unternehmen, die die Ermäßigung erhalten, senden dem betreffenden Betreiber die Übersicht zu, die sie aufgrund von Unterabsatz 1 desselben Absatzes übermitteln müssen.]</w:t>
      </w:r>
    </w:p>
    <w:p w14:paraId="41A4D230" w14:textId="77777777" w:rsidR="00090436" w:rsidRPr="00FA17C4" w:rsidRDefault="00090436" w:rsidP="00090436">
      <w:pPr>
        <w:jc w:val="both"/>
        <w:rPr>
          <w:color w:val="000000" w:themeColor="text1"/>
          <w:lang w:val="de-DE"/>
        </w:rPr>
      </w:pPr>
    </w:p>
    <w:p w14:paraId="6B204191" w14:textId="77777777" w:rsidR="00090436" w:rsidRPr="00EB3BCC" w:rsidRDefault="00090436" w:rsidP="00090436">
      <w:pPr>
        <w:jc w:val="both"/>
        <w:rPr>
          <w:i/>
          <w:color w:val="000000" w:themeColor="text1"/>
          <w:lang w:val="de-DE"/>
        </w:rPr>
      </w:pPr>
      <w:r w:rsidRPr="00FA17C4">
        <w:rPr>
          <w:i/>
          <w:color w:val="000000" w:themeColor="text1"/>
          <w:lang w:val="de-DE"/>
        </w:rPr>
        <w:t>[Art. 4 eingefügt durch Art. 37 des G. vom 19. Juli 2001 (B.S. vom 28. Juli 2001)]</w:t>
      </w:r>
    </w:p>
    <w:p w14:paraId="4F80587A" w14:textId="77777777" w:rsidR="00090436" w:rsidRPr="00EB3BCC" w:rsidRDefault="00090436" w:rsidP="00090436">
      <w:pPr>
        <w:jc w:val="both"/>
        <w:rPr>
          <w:color w:val="000000" w:themeColor="text1"/>
          <w:lang w:val="de-DE"/>
        </w:rPr>
      </w:pPr>
    </w:p>
    <w:p w14:paraId="09CF2374" w14:textId="77777777" w:rsidR="00806E25" w:rsidRPr="00EB3BCC" w:rsidRDefault="00806E25" w:rsidP="00090436">
      <w:pPr>
        <w:jc w:val="both"/>
        <w:rPr>
          <w:color w:val="000000" w:themeColor="text1"/>
          <w:lang w:val="de-DE"/>
        </w:rPr>
      </w:pPr>
    </w:p>
    <w:sectPr w:rsidR="00806E25" w:rsidRPr="00EB3BCC" w:rsidSect="008F701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D18E4"/>
    <w:multiLevelType w:val="hybridMultilevel"/>
    <w:tmpl w:val="DFCE8B98"/>
    <w:lvl w:ilvl="0" w:tplc="F19EFFE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C6041C"/>
    <w:multiLevelType w:val="multilevel"/>
    <w:tmpl w:val="A04E54C4"/>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3AAA5818"/>
    <w:multiLevelType w:val="multilevel"/>
    <w:tmpl w:val="A84A9B0E"/>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 w15:restartNumberingAfterBreak="0">
    <w:nsid w:val="4C046B4E"/>
    <w:multiLevelType w:val="hybridMultilevel"/>
    <w:tmpl w:val="C9A8CD68"/>
    <w:lvl w:ilvl="0" w:tplc="9DDA481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34F38DA"/>
    <w:multiLevelType w:val="hybridMultilevel"/>
    <w:tmpl w:val="041E45F8"/>
    <w:lvl w:ilvl="0" w:tplc="0F32609E">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804585947">
    <w:abstractNumId w:val="2"/>
  </w:num>
  <w:num w:numId="2" w16cid:durableId="230845772">
    <w:abstractNumId w:val="1"/>
  </w:num>
  <w:num w:numId="3" w16cid:durableId="1929534020">
    <w:abstractNumId w:val="0"/>
  </w:num>
  <w:num w:numId="4" w16cid:durableId="140275493">
    <w:abstractNumId w:val="3"/>
  </w:num>
  <w:num w:numId="5" w16cid:durableId="14794934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355BB"/>
    <w:rsid w:val="00042A0C"/>
    <w:rsid w:val="00050812"/>
    <w:rsid w:val="000525F2"/>
    <w:rsid w:val="00053E5B"/>
    <w:rsid w:val="00053EB9"/>
    <w:rsid w:val="000652B6"/>
    <w:rsid w:val="0007276F"/>
    <w:rsid w:val="00090436"/>
    <w:rsid w:val="000917BB"/>
    <w:rsid w:val="000959D6"/>
    <w:rsid w:val="00097CF9"/>
    <w:rsid w:val="000A49A9"/>
    <w:rsid w:val="000A4F9B"/>
    <w:rsid w:val="000D4C5F"/>
    <w:rsid w:val="000D7DF9"/>
    <w:rsid w:val="000E051A"/>
    <w:rsid w:val="000E44B9"/>
    <w:rsid w:val="000F2A27"/>
    <w:rsid w:val="000F5F44"/>
    <w:rsid w:val="000F6A4A"/>
    <w:rsid w:val="000F70B6"/>
    <w:rsid w:val="0011292F"/>
    <w:rsid w:val="00131958"/>
    <w:rsid w:val="00140821"/>
    <w:rsid w:val="0014173B"/>
    <w:rsid w:val="0014491A"/>
    <w:rsid w:val="00144A9F"/>
    <w:rsid w:val="001513FF"/>
    <w:rsid w:val="001948A2"/>
    <w:rsid w:val="001A797A"/>
    <w:rsid w:val="001B2C37"/>
    <w:rsid w:val="001B5E63"/>
    <w:rsid w:val="001D1C28"/>
    <w:rsid w:val="001D2488"/>
    <w:rsid w:val="001D3CC4"/>
    <w:rsid w:val="001E00D3"/>
    <w:rsid w:val="001E1D4B"/>
    <w:rsid w:val="001E329F"/>
    <w:rsid w:val="002158F1"/>
    <w:rsid w:val="00227842"/>
    <w:rsid w:val="00241AAA"/>
    <w:rsid w:val="00241E14"/>
    <w:rsid w:val="00251056"/>
    <w:rsid w:val="002628CA"/>
    <w:rsid w:val="00262D87"/>
    <w:rsid w:val="0026588D"/>
    <w:rsid w:val="00266D2A"/>
    <w:rsid w:val="00270A9E"/>
    <w:rsid w:val="002A5C41"/>
    <w:rsid w:val="002C0F93"/>
    <w:rsid w:val="002E58D7"/>
    <w:rsid w:val="002E71CB"/>
    <w:rsid w:val="002F5E61"/>
    <w:rsid w:val="00304FE4"/>
    <w:rsid w:val="00305678"/>
    <w:rsid w:val="00322D7B"/>
    <w:rsid w:val="0033035F"/>
    <w:rsid w:val="00335817"/>
    <w:rsid w:val="00341F7C"/>
    <w:rsid w:val="00365CDB"/>
    <w:rsid w:val="00391A7C"/>
    <w:rsid w:val="003971E7"/>
    <w:rsid w:val="003A0723"/>
    <w:rsid w:val="003A7F39"/>
    <w:rsid w:val="003B22C5"/>
    <w:rsid w:val="003B79C7"/>
    <w:rsid w:val="003C3390"/>
    <w:rsid w:val="003D3BBF"/>
    <w:rsid w:val="003F14C2"/>
    <w:rsid w:val="00406E6D"/>
    <w:rsid w:val="00414379"/>
    <w:rsid w:val="0042130D"/>
    <w:rsid w:val="00426E37"/>
    <w:rsid w:val="00494372"/>
    <w:rsid w:val="00496C3C"/>
    <w:rsid w:val="004B4E54"/>
    <w:rsid w:val="004F0BDF"/>
    <w:rsid w:val="004F35CC"/>
    <w:rsid w:val="004F5638"/>
    <w:rsid w:val="005039A6"/>
    <w:rsid w:val="005042DE"/>
    <w:rsid w:val="00506520"/>
    <w:rsid w:val="0051470C"/>
    <w:rsid w:val="0051747D"/>
    <w:rsid w:val="00550944"/>
    <w:rsid w:val="00556E55"/>
    <w:rsid w:val="0056280B"/>
    <w:rsid w:val="00567287"/>
    <w:rsid w:val="0057023D"/>
    <w:rsid w:val="00587087"/>
    <w:rsid w:val="0059541B"/>
    <w:rsid w:val="005B1B62"/>
    <w:rsid w:val="005B51BB"/>
    <w:rsid w:val="005D0109"/>
    <w:rsid w:val="005D013B"/>
    <w:rsid w:val="005D3D22"/>
    <w:rsid w:val="005E00CF"/>
    <w:rsid w:val="005E11E8"/>
    <w:rsid w:val="005E514B"/>
    <w:rsid w:val="005F2BB1"/>
    <w:rsid w:val="005F36FF"/>
    <w:rsid w:val="005F65A6"/>
    <w:rsid w:val="00612C6C"/>
    <w:rsid w:val="00624CE1"/>
    <w:rsid w:val="00631AA1"/>
    <w:rsid w:val="00644EF7"/>
    <w:rsid w:val="00646473"/>
    <w:rsid w:val="00661B72"/>
    <w:rsid w:val="006672BB"/>
    <w:rsid w:val="00674A07"/>
    <w:rsid w:val="00677092"/>
    <w:rsid w:val="006832B5"/>
    <w:rsid w:val="00685E1C"/>
    <w:rsid w:val="00695648"/>
    <w:rsid w:val="00697926"/>
    <w:rsid w:val="006A78E1"/>
    <w:rsid w:val="006B0442"/>
    <w:rsid w:val="006E0065"/>
    <w:rsid w:val="006E690A"/>
    <w:rsid w:val="006F06CF"/>
    <w:rsid w:val="00705801"/>
    <w:rsid w:val="00715972"/>
    <w:rsid w:val="00736E92"/>
    <w:rsid w:val="00740DD1"/>
    <w:rsid w:val="00744EA9"/>
    <w:rsid w:val="00757F2F"/>
    <w:rsid w:val="00764D16"/>
    <w:rsid w:val="00770D5B"/>
    <w:rsid w:val="007741FB"/>
    <w:rsid w:val="00780976"/>
    <w:rsid w:val="00781ABD"/>
    <w:rsid w:val="00797A93"/>
    <w:rsid w:val="00797EE6"/>
    <w:rsid w:val="007A1211"/>
    <w:rsid w:val="007A6255"/>
    <w:rsid w:val="007A6EB2"/>
    <w:rsid w:val="007A7FBF"/>
    <w:rsid w:val="007D5F55"/>
    <w:rsid w:val="007E05C3"/>
    <w:rsid w:val="007F3700"/>
    <w:rsid w:val="00801174"/>
    <w:rsid w:val="00806E25"/>
    <w:rsid w:val="00833451"/>
    <w:rsid w:val="00841371"/>
    <w:rsid w:val="00846233"/>
    <w:rsid w:val="00851770"/>
    <w:rsid w:val="00853266"/>
    <w:rsid w:val="008C7249"/>
    <w:rsid w:val="008F04D0"/>
    <w:rsid w:val="008F6307"/>
    <w:rsid w:val="008F701D"/>
    <w:rsid w:val="00911FCE"/>
    <w:rsid w:val="00913B70"/>
    <w:rsid w:val="00916F0E"/>
    <w:rsid w:val="00930F61"/>
    <w:rsid w:val="00937145"/>
    <w:rsid w:val="00937B90"/>
    <w:rsid w:val="00952A1A"/>
    <w:rsid w:val="0095754C"/>
    <w:rsid w:val="00970985"/>
    <w:rsid w:val="00981A62"/>
    <w:rsid w:val="00994894"/>
    <w:rsid w:val="009A1FC1"/>
    <w:rsid w:val="009A3D57"/>
    <w:rsid w:val="009B3E31"/>
    <w:rsid w:val="009B6CF8"/>
    <w:rsid w:val="009B7FCA"/>
    <w:rsid w:val="009C3055"/>
    <w:rsid w:val="009C561F"/>
    <w:rsid w:val="009D5453"/>
    <w:rsid w:val="009F05BA"/>
    <w:rsid w:val="00A12F2C"/>
    <w:rsid w:val="00A13E7F"/>
    <w:rsid w:val="00A40C26"/>
    <w:rsid w:val="00A44BDB"/>
    <w:rsid w:val="00A56D46"/>
    <w:rsid w:val="00A60C72"/>
    <w:rsid w:val="00A6341C"/>
    <w:rsid w:val="00A63DAF"/>
    <w:rsid w:val="00A8102E"/>
    <w:rsid w:val="00AA3D89"/>
    <w:rsid w:val="00AA5C12"/>
    <w:rsid w:val="00AC6E15"/>
    <w:rsid w:val="00AC7CDC"/>
    <w:rsid w:val="00AF6378"/>
    <w:rsid w:val="00AF7067"/>
    <w:rsid w:val="00B02BE4"/>
    <w:rsid w:val="00B32881"/>
    <w:rsid w:val="00B575A6"/>
    <w:rsid w:val="00B756E8"/>
    <w:rsid w:val="00B7738D"/>
    <w:rsid w:val="00B91482"/>
    <w:rsid w:val="00B96F99"/>
    <w:rsid w:val="00BA0121"/>
    <w:rsid w:val="00BA1565"/>
    <w:rsid w:val="00BB0109"/>
    <w:rsid w:val="00BC5EC6"/>
    <w:rsid w:val="00BD4F73"/>
    <w:rsid w:val="00BE49E9"/>
    <w:rsid w:val="00BE6E23"/>
    <w:rsid w:val="00BF2376"/>
    <w:rsid w:val="00C02A3C"/>
    <w:rsid w:val="00C05036"/>
    <w:rsid w:val="00C22533"/>
    <w:rsid w:val="00C41F5E"/>
    <w:rsid w:val="00C51A8C"/>
    <w:rsid w:val="00C526DF"/>
    <w:rsid w:val="00C603CB"/>
    <w:rsid w:val="00C63517"/>
    <w:rsid w:val="00C67F5F"/>
    <w:rsid w:val="00C71622"/>
    <w:rsid w:val="00C77CE8"/>
    <w:rsid w:val="00C81D08"/>
    <w:rsid w:val="00CA6611"/>
    <w:rsid w:val="00CD214F"/>
    <w:rsid w:val="00CE199B"/>
    <w:rsid w:val="00CE5A06"/>
    <w:rsid w:val="00CE667D"/>
    <w:rsid w:val="00CF2126"/>
    <w:rsid w:val="00CF671B"/>
    <w:rsid w:val="00CF67A4"/>
    <w:rsid w:val="00D12E36"/>
    <w:rsid w:val="00D22132"/>
    <w:rsid w:val="00D308A5"/>
    <w:rsid w:val="00D420D6"/>
    <w:rsid w:val="00D46A8B"/>
    <w:rsid w:val="00D53738"/>
    <w:rsid w:val="00D66A97"/>
    <w:rsid w:val="00D812ED"/>
    <w:rsid w:val="00DC1548"/>
    <w:rsid w:val="00DD6024"/>
    <w:rsid w:val="00DE4D21"/>
    <w:rsid w:val="00DF4147"/>
    <w:rsid w:val="00DF723C"/>
    <w:rsid w:val="00DF7825"/>
    <w:rsid w:val="00E11777"/>
    <w:rsid w:val="00E21345"/>
    <w:rsid w:val="00E241B2"/>
    <w:rsid w:val="00E323F1"/>
    <w:rsid w:val="00E37513"/>
    <w:rsid w:val="00E405F0"/>
    <w:rsid w:val="00E67280"/>
    <w:rsid w:val="00E90EDD"/>
    <w:rsid w:val="00E96789"/>
    <w:rsid w:val="00EB3BCC"/>
    <w:rsid w:val="00ED58F5"/>
    <w:rsid w:val="00ED69EE"/>
    <w:rsid w:val="00ED70E5"/>
    <w:rsid w:val="00EE10E5"/>
    <w:rsid w:val="00F20844"/>
    <w:rsid w:val="00F24CD9"/>
    <w:rsid w:val="00F364CF"/>
    <w:rsid w:val="00F372DB"/>
    <w:rsid w:val="00F75A17"/>
    <w:rsid w:val="00F769F7"/>
    <w:rsid w:val="00F86FC8"/>
    <w:rsid w:val="00F94974"/>
    <w:rsid w:val="00F97C44"/>
    <w:rsid w:val="00FA17C4"/>
    <w:rsid w:val="00FA55B5"/>
    <w:rsid w:val="00FC71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C07DA6"/>
  <w15:docId w15:val="{817A78F4-9150-48C7-ACEC-EB25CA04D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A7C"/>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90436"/>
    <w:pPr>
      <w:ind w:left="720"/>
      <w:contextualSpacing/>
      <w:jc w:val="both"/>
    </w:pPr>
    <w:rPr>
      <w:rFonts w:eastAsia="Calibri"/>
      <w:szCs w:val="22"/>
      <w:lang w:val="de-DE" w:eastAsia="de-DE" w:bidi="de-DE"/>
    </w:rPr>
  </w:style>
  <w:style w:type="paragraph" w:styleId="Textedebulles">
    <w:name w:val="Balloon Text"/>
    <w:basedOn w:val="Normal"/>
    <w:link w:val="TextedebullesCar"/>
    <w:unhideWhenUsed/>
    <w:rsid w:val="00090436"/>
    <w:pPr>
      <w:jc w:val="both"/>
    </w:pPr>
    <w:rPr>
      <w:rFonts w:ascii="Tahoma" w:eastAsia="Calibri" w:hAnsi="Tahoma" w:cs="Tahoma"/>
      <w:sz w:val="16"/>
      <w:szCs w:val="16"/>
      <w:lang w:val="de-DE" w:eastAsia="de-DE" w:bidi="de-DE"/>
    </w:rPr>
  </w:style>
  <w:style w:type="character" w:customStyle="1" w:styleId="TextedebullesCar">
    <w:name w:val="Texte de bulles Car"/>
    <w:basedOn w:val="Policepardfaut"/>
    <w:link w:val="Textedebulles"/>
    <w:rsid w:val="00090436"/>
    <w:rPr>
      <w:rFonts w:ascii="Tahoma" w:eastAsia="Calibri" w:hAnsi="Tahoma" w:cs="Tahoma"/>
      <w:sz w:val="16"/>
      <w:szCs w:val="16"/>
      <w:lang w:val="de-DE" w:eastAsia="de-DE" w:bidi="de-DE"/>
    </w:rPr>
  </w:style>
  <w:style w:type="table" w:styleId="Grilledutableau">
    <w:name w:val="Table Grid"/>
    <w:basedOn w:val="TableauNormal"/>
    <w:rsid w:val="00090436"/>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305678"/>
    <w:rPr>
      <w:sz w:val="16"/>
      <w:szCs w:val="16"/>
    </w:rPr>
  </w:style>
  <w:style w:type="paragraph" w:styleId="Commentaire">
    <w:name w:val="annotation text"/>
    <w:basedOn w:val="Normal"/>
    <w:link w:val="CommentaireCar"/>
    <w:uiPriority w:val="99"/>
    <w:semiHidden/>
    <w:unhideWhenUsed/>
    <w:rsid w:val="00305678"/>
    <w:rPr>
      <w:sz w:val="20"/>
      <w:szCs w:val="20"/>
    </w:rPr>
  </w:style>
  <w:style w:type="character" w:customStyle="1" w:styleId="CommentaireCar">
    <w:name w:val="Commentaire Car"/>
    <w:basedOn w:val="Policepardfaut"/>
    <w:link w:val="Commentaire"/>
    <w:uiPriority w:val="99"/>
    <w:semiHidden/>
    <w:rsid w:val="00305678"/>
    <w:rPr>
      <w:sz w:val="20"/>
      <w:szCs w:val="20"/>
    </w:rPr>
  </w:style>
  <w:style w:type="paragraph" w:styleId="Objetducommentaire">
    <w:name w:val="annotation subject"/>
    <w:basedOn w:val="Commentaire"/>
    <w:next w:val="Commentaire"/>
    <w:link w:val="ObjetducommentaireCar"/>
    <w:uiPriority w:val="99"/>
    <w:semiHidden/>
    <w:unhideWhenUsed/>
    <w:rsid w:val="00305678"/>
    <w:rPr>
      <w:b/>
      <w:bCs/>
    </w:rPr>
  </w:style>
  <w:style w:type="character" w:customStyle="1" w:styleId="ObjetducommentaireCar">
    <w:name w:val="Objet du commentaire Car"/>
    <w:basedOn w:val="CommentaireCar"/>
    <w:link w:val="Objetducommentaire"/>
    <w:uiPriority w:val="99"/>
    <w:semiHidden/>
    <w:rsid w:val="0030567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4804">
      <w:bodyDiv w:val="1"/>
      <w:marLeft w:val="0"/>
      <w:marRight w:val="0"/>
      <w:marTop w:val="0"/>
      <w:marBottom w:val="0"/>
      <w:divBdr>
        <w:top w:val="none" w:sz="0" w:space="0" w:color="auto"/>
        <w:left w:val="none" w:sz="0" w:space="0" w:color="auto"/>
        <w:bottom w:val="none" w:sz="0" w:space="0" w:color="auto"/>
        <w:right w:val="none" w:sz="0" w:space="0" w:color="auto"/>
      </w:divBdr>
    </w:div>
    <w:div w:id="788549026">
      <w:bodyDiv w:val="1"/>
      <w:marLeft w:val="0"/>
      <w:marRight w:val="0"/>
      <w:marTop w:val="0"/>
      <w:marBottom w:val="0"/>
      <w:divBdr>
        <w:top w:val="none" w:sz="0" w:space="0" w:color="auto"/>
        <w:left w:val="none" w:sz="0" w:space="0" w:color="auto"/>
        <w:bottom w:val="none" w:sz="0" w:space="0" w:color="auto"/>
        <w:right w:val="none" w:sz="0" w:space="0" w:color="auto"/>
      </w:divBdr>
    </w:div>
    <w:div w:id="827091510">
      <w:bodyDiv w:val="1"/>
      <w:marLeft w:val="0"/>
      <w:marRight w:val="0"/>
      <w:marTop w:val="0"/>
      <w:marBottom w:val="0"/>
      <w:divBdr>
        <w:top w:val="none" w:sz="0" w:space="0" w:color="auto"/>
        <w:left w:val="none" w:sz="0" w:space="0" w:color="auto"/>
        <w:bottom w:val="none" w:sz="0" w:space="0" w:color="auto"/>
        <w:right w:val="none" w:sz="0" w:space="0" w:color="auto"/>
      </w:divBdr>
    </w:div>
    <w:div w:id="1203402068">
      <w:bodyDiv w:val="1"/>
      <w:marLeft w:val="0"/>
      <w:marRight w:val="0"/>
      <w:marTop w:val="0"/>
      <w:marBottom w:val="0"/>
      <w:divBdr>
        <w:top w:val="none" w:sz="0" w:space="0" w:color="auto"/>
        <w:left w:val="none" w:sz="0" w:space="0" w:color="auto"/>
        <w:bottom w:val="none" w:sz="0" w:space="0" w:color="auto"/>
        <w:right w:val="none" w:sz="0" w:space="0" w:color="auto"/>
      </w:divBdr>
    </w:div>
    <w:div w:id="1209415972">
      <w:bodyDiv w:val="1"/>
      <w:marLeft w:val="0"/>
      <w:marRight w:val="0"/>
      <w:marTop w:val="0"/>
      <w:marBottom w:val="0"/>
      <w:divBdr>
        <w:top w:val="none" w:sz="0" w:space="0" w:color="auto"/>
        <w:left w:val="none" w:sz="0" w:space="0" w:color="auto"/>
        <w:bottom w:val="none" w:sz="0" w:space="0" w:color="auto"/>
        <w:right w:val="none" w:sz="0" w:space="0" w:color="auto"/>
      </w:divBdr>
    </w:div>
    <w:div w:id="1335960570">
      <w:bodyDiv w:val="1"/>
      <w:marLeft w:val="0"/>
      <w:marRight w:val="0"/>
      <w:marTop w:val="0"/>
      <w:marBottom w:val="0"/>
      <w:divBdr>
        <w:top w:val="none" w:sz="0" w:space="0" w:color="auto"/>
        <w:left w:val="none" w:sz="0" w:space="0" w:color="auto"/>
        <w:bottom w:val="none" w:sz="0" w:space="0" w:color="auto"/>
        <w:right w:val="none" w:sz="0" w:space="0" w:color="auto"/>
      </w:divBdr>
    </w:div>
    <w:div w:id="1447700053">
      <w:bodyDiv w:val="1"/>
      <w:marLeft w:val="0"/>
      <w:marRight w:val="0"/>
      <w:marTop w:val="0"/>
      <w:marBottom w:val="0"/>
      <w:divBdr>
        <w:top w:val="none" w:sz="0" w:space="0" w:color="auto"/>
        <w:left w:val="none" w:sz="0" w:space="0" w:color="auto"/>
        <w:bottom w:val="none" w:sz="0" w:space="0" w:color="auto"/>
        <w:right w:val="none" w:sz="0" w:space="0" w:color="auto"/>
      </w:divBdr>
    </w:div>
    <w:div w:id="1701470718">
      <w:bodyDiv w:val="1"/>
      <w:marLeft w:val="0"/>
      <w:marRight w:val="0"/>
      <w:marTop w:val="0"/>
      <w:marBottom w:val="0"/>
      <w:divBdr>
        <w:top w:val="none" w:sz="0" w:space="0" w:color="auto"/>
        <w:left w:val="none" w:sz="0" w:space="0" w:color="auto"/>
        <w:bottom w:val="none" w:sz="0" w:space="0" w:color="auto"/>
        <w:right w:val="none" w:sz="0" w:space="0" w:color="auto"/>
      </w:divBdr>
    </w:div>
    <w:div w:id="1818372153">
      <w:bodyDiv w:val="1"/>
      <w:marLeft w:val="0"/>
      <w:marRight w:val="0"/>
      <w:marTop w:val="0"/>
      <w:marBottom w:val="0"/>
      <w:divBdr>
        <w:top w:val="none" w:sz="0" w:space="0" w:color="auto"/>
        <w:left w:val="none" w:sz="0" w:space="0" w:color="auto"/>
        <w:bottom w:val="none" w:sz="0" w:space="0" w:color="auto"/>
        <w:right w:val="none" w:sz="0" w:space="0" w:color="auto"/>
      </w:divBdr>
    </w:div>
    <w:div w:id="1939101843">
      <w:bodyDiv w:val="1"/>
      <w:marLeft w:val="0"/>
      <w:marRight w:val="0"/>
      <w:marTop w:val="0"/>
      <w:marBottom w:val="0"/>
      <w:divBdr>
        <w:top w:val="none" w:sz="0" w:space="0" w:color="auto"/>
        <w:left w:val="none" w:sz="0" w:space="0" w:color="auto"/>
        <w:bottom w:val="none" w:sz="0" w:space="0" w:color="auto"/>
        <w:right w:val="none" w:sz="0" w:space="0" w:color="auto"/>
      </w:divBdr>
    </w:div>
    <w:div w:id="2057662690">
      <w:bodyDiv w:val="1"/>
      <w:marLeft w:val="0"/>
      <w:marRight w:val="0"/>
      <w:marTop w:val="0"/>
      <w:marBottom w:val="0"/>
      <w:divBdr>
        <w:top w:val="none" w:sz="0" w:space="0" w:color="auto"/>
        <w:left w:val="none" w:sz="0" w:space="0" w:color="auto"/>
        <w:bottom w:val="none" w:sz="0" w:space="0" w:color="auto"/>
        <w:right w:val="none" w:sz="0" w:space="0" w:color="auto"/>
      </w:divBdr>
    </w:div>
    <w:div w:id="2098285819">
      <w:bodyDiv w:val="1"/>
      <w:marLeft w:val="0"/>
      <w:marRight w:val="0"/>
      <w:marTop w:val="0"/>
      <w:marBottom w:val="0"/>
      <w:divBdr>
        <w:top w:val="none" w:sz="0" w:space="0" w:color="auto"/>
        <w:left w:val="none" w:sz="0" w:space="0" w:color="auto"/>
        <w:bottom w:val="none" w:sz="0" w:space="0" w:color="auto"/>
        <w:right w:val="none" w:sz="0" w:space="0" w:color="auto"/>
      </w:divBdr>
    </w:div>
    <w:div w:id="212279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openxmlformats.org/officeDocument/2006/relationships/styles" Target="styles.xml"/><Relationship Id="rId7" Type="http://schemas.openxmlformats.org/officeDocument/2006/relationships/image" Target="media/image2.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gi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04FEEB-8F02-427E-9807-5DF95192A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209</Pages>
  <Words>71823</Words>
  <Characters>343319</Characters>
  <Application>Microsoft Office Word</Application>
  <DocSecurity>0</DocSecurity>
  <Lines>42914</Lines>
  <Paragraphs>27676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NG</cp:lastModifiedBy>
  <cp:revision>19</cp:revision>
  <cp:lastPrinted>2026-04-21T11:37:00Z</cp:lastPrinted>
  <dcterms:created xsi:type="dcterms:W3CDTF">2021-06-04T08:54:00Z</dcterms:created>
  <dcterms:modified xsi:type="dcterms:W3CDTF">2026-04-28T12:16:00Z</dcterms:modified>
</cp:coreProperties>
</file>