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253B1" w14:textId="77777777" w:rsidR="00893A7D" w:rsidRPr="00E95D96" w:rsidRDefault="00893A7D" w:rsidP="00893A7D">
      <w:pPr>
        <w:jc w:val="center"/>
        <w:rPr>
          <w:b/>
          <w:bCs/>
          <w:lang w:val="de-DE"/>
        </w:rPr>
      </w:pPr>
      <w:r w:rsidRPr="00E95D96">
        <w:rPr>
          <w:b/>
          <w:bCs/>
          <w:lang w:val="de-DE"/>
        </w:rPr>
        <w:t>24. OKTOBE</w:t>
      </w:r>
      <w:r w:rsidR="00C86267" w:rsidRPr="00E95D96">
        <w:rPr>
          <w:b/>
          <w:bCs/>
          <w:lang w:val="de-DE"/>
        </w:rPr>
        <w:t>R 1967 - Königlicher Erlass Nr. </w:t>
      </w:r>
      <w:r w:rsidRPr="00E95D96">
        <w:rPr>
          <w:b/>
          <w:bCs/>
          <w:lang w:val="de-DE"/>
        </w:rPr>
        <w:t>50 über die Ruhestands- und Hinterbliebenenpension für Lohnempfänger</w:t>
      </w:r>
    </w:p>
    <w:p w14:paraId="7D516B30" w14:textId="77777777" w:rsidR="000F5F44" w:rsidRPr="00E95D96" w:rsidRDefault="000F5F44">
      <w:pPr>
        <w:rPr>
          <w:lang w:val="de-DE"/>
        </w:rPr>
      </w:pPr>
    </w:p>
    <w:p w14:paraId="378A11FD" w14:textId="77777777" w:rsidR="000F5F44" w:rsidRPr="00E95D96" w:rsidRDefault="000F5F44">
      <w:pPr>
        <w:rPr>
          <w:lang w:val="de-DE"/>
        </w:rPr>
      </w:pPr>
    </w:p>
    <w:p w14:paraId="46E0F2FF" w14:textId="77777777" w:rsidR="000F5F44" w:rsidRPr="00E95D96" w:rsidRDefault="00EC4E0C" w:rsidP="000F5F44">
      <w:pPr>
        <w:jc w:val="center"/>
        <w:rPr>
          <w:lang w:val="de-DE"/>
        </w:rPr>
      </w:pPr>
      <w:r w:rsidRPr="00E95D96">
        <w:rPr>
          <w:lang w:val="de-DE"/>
        </w:rPr>
        <w:t>Konsolid</w:t>
      </w:r>
      <w:r w:rsidR="0011292F" w:rsidRPr="00E95D96">
        <w:rPr>
          <w:lang w:val="de-DE"/>
        </w:rPr>
        <w:t>ierung</w:t>
      </w:r>
    </w:p>
    <w:p w14:paraId="3ED7038B" w14:textId="77777777" w:rsidR="0011292F" w:rsidRPr="00E95D96" w:rsidRDefault="0011292F" w:rsidP="000F5F44">
      <w:pPr>
        <w:jc w:val="center"/>
        <w:rPr>
          <w:lang w:val="de-DE"/>
        </w:rPr>
      </w:pPr>
    </w:p>
    <w:p w14:paraId="59AFBC58" w14:textId="77777777" w:rsidR="000F5F44" w:rsidRPr="00E95D96" w:rsidRDefault="000F5F44" w:rsidP="000F5F44">
      <w:pPr>
        <w:jc w:val="center"/>
        <w:rPr>
          <w:i/>
          <w:lang w:val="de-DE"/>
        </w:rPr>
      </w:pPr>
    </w:p>
    <w:p w14:paraId="45D9556F" w14:textId="77777777" w:rsidR="0011292F" w:rsidRPr="00E95D96" w:rsidRDefault="0011292F" w:rsidP="000F5F44">
      <w:pPr>
        <w:jc w:val="both"/>
        <w:rPr>
          <w:lang w:val="de-DE"/>
        </w:rPr>
      </w:pPr>
      <w:r w:rsidRPr="00E95D96">
        <w:rPr>
          <w:i/>
          <w:lang w:val="de-DE"/>
        </w:rPr>
        <w:t xml:space="preserve">Im Belgischen Staatsblatt vom </w:t>
      </w:r>
      <w:r w:rsidR="00893A7D" w:rsidRPr="00E95D96">
        <w:rPr>
          <w:i/>
          <w:lang w:val="de-DE"/>
        </w:rPr>
        <w:t>14. August 2009</w:t>
      </w:r>
      <w:r w:rsidRPr="00E95D96">
        <w:rPr>
          <w:i/>
          <w:lang w:val="de-DE"/>
        </w:rPr>
        <w:t xml:space="preserve"> ist die deutsche Übersetzung dieses </w:t>
      </w:r>
      <w:r w:rsidR="00893A7D" w:rsidRPr="00E95D96">
        <w:rPr>
          <w:i/>
          <w:lang w:val="de-DE"/>
        </w:rPr>
        <w:t>Königlichen Erlasses</w:t>
      </w:r>
      <w:r w:rsidRPr="00E95D96">
        <w:rPr>
          <w:i/>
          <w:lang w:val="de-DE"/>
        </w:rPr>
        <w:t xml:space="preserve"> als inoffizielle Koordinierung veröffentlicht worden, und zwar unter Berücksichtigung der Abänderungen durch:</w:t>
      </w:r>
    </w:p>
    <w:p w14:paraId="3DAF5885" w14:textId="77777777" w:rsidR="0011292F" w:rsidRPr="00E95D96" w:rsidRDefault="0011292F" w:rsidP="000F5F44">
      <w:pPr>
        <w:jc w:val="both"/>
        <w:rPr>
          <w:lang w:val="de-DE"/>
        </w:rPr>
      </w:pPr>
    </w:p>
    <w:p w14:paraId="0AE3ADF4" w14:textId="5D2D0E93"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den Königlichen Erlass Nr. 93 vom 11. November 1967 zur Abänderung des Königlichen Erlasses Nr. 50 vom 24. Oktober 1967 über die Ruhestands- und Hinterbliebenenpension für Lohnempfänger,</w:t>
      </w:r>
    </w:p>
    <w:p w14:paraId="5B950FA1" w14:textId="77777777" w:rsidR="00893A7D" w:rsidRPr="00E95D96" w:rsidRDefault="00893A7D" w:rsidP="00893A7D">
      <w:pPr>
        <w:jc w:val="both"/>
        <w:rPr>
          <w:lang w:val="de-DE"/>
        </w:rPr>
      </w:pPr>
    </w:p>
    <w:p w14:paraId="008570DA" w14:textId="02AFADC2"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5. August 1968 zur Festlegung bestimmter Verbindungen zwischen den Pensionsregelungen des öffentlichen Sektors und des Privatsektors,</w:t>
      </w:r>
    </w:p>
    <w:p w14:paraId="1A471B1D" w14:textId="77777777" w:rsidR="00893A7D" w:rsidRPr="00E95D96" w:rsidRDefault="00893A7D" w:rsidP="00893A7D">
      <w:pPr>
        <w:jc w:val="both"/>
        <w:rPr>
          <w:lang w:val="de-DE"/>
        </w:rPr>
      </w:pPr>
    </w:p>
    <w:p w14:paraId="34E7D8B1" w14:textId="0F1B5E9E"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24. Juni 1969 zur Erhöhung der Pensionen für Lohnempfänger,</w:t>
      </w:r>
    </w:p>
    <w:p w14:paraId="3D70C346" w14:textId="77777777" w:rsidR="00893A7D" w:rsidRPr="00E95D96" w:rsidRDefault="00893A7D" w:rsidP="00893A7D">
      <w:pPr>
        <w:jc w:val="both"/>
        <w:rPr>
          <w:lang w:val="de-DE"/>
        </w:rPr>
      </w:pPr>
    </w:p>
    <w:p w14:paraId="2A0022C5" w14:textId="1395EDE0"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27. Juni 1969 zur Revision des Erlassgesetzes vom 28. Dezember 1944 über die soziale Sicherheit der Arbeitnehmer,</w:t>
      </w:r>
    </w:p>
    <w:p w14:paraId="6242A28D" w14:textId="77777777" w:rsidR="00893A7D" w:rsidRPr="00E95D96" w:rsidRDefault="00893A7D" w:rsidP="00893A7D">
      <w:pPr>
        <w:jc w:val="both"/>
        <w:rPr>
          <w:lang w:val="de-DE"/>
        </w:rPr>
      </w:pPr>
    </w:p>
    <w:p w14:paraId="3162E3E6" w14:textId="3B711521"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5. Juni 1970 zur Abänderung einiger Bestimmungen über die Pensions</w:t>
      </w:r>
      <w:r w:rsidRPr="00E95D96">
        <w:rPr>
          <w:lang w:val="de-DE"/>
        </w:rPr>
        <w:softHyphen/>
        <w:t>regelungen für Lohnempfänger, Arbeiter, Angestellte, Bergarbeiter und freiwillig Versicherte und über das garantierte Einkommen für Betagte,</w:t>
      </w:r>
    </w:p>
    <w:p w14:paraId="39CDBEE1" w14:textId="77777777" w:rsidR="00893A7D" w:rsidRPr="00E95D96" w:rsidRDefault="00893A7D" w:rsidP="00893A7D">
      <w:pPr>
        <w:jc w:val="both"/>
        <w:rPr>
          <w:lang w:val="de-DE"/>
        </w:rPr>
      </w:pPr>
    </w:p>
    <w:p w14:paraId="25208CCA" w14:textId="662168EE"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29. Juni 1970 zur Abänderung des Königlichen Erlasses Nr. 50 vom 24. Oktober 1967 über die Ruhestands- und Hinterbliebenenpension für Lohnempfänger und zur Einführung einer Vorpensionsregelung für Seefischer,</w:t>
      </w:r>
    </w:p>
    <w:p w14:paraId="6CC5ED0F" w14:textId="77777777" w:rsidR="00893A7D" w:rsidRPr="00E95D96" w:rsidRDefault="00893A7D" w:rsidP="00893A7D">
      <w:pPr>
        <w:jc w:val="both"/>
        <w:rPr>
          <w:lang w:val="de-DE"/>
        </w:rPr>
      </w:pPr>
    </w:p>
    <w:p w14:paraId="002443D3" w14:textId="2404D89C"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15. Juli 1970 zur Abänderung des Gesetzes vom 10. Oktober 1967 zur Einführung des Gerichtsgesetzbuches und anderer Gesetzesbestimmungen</w:t>
      </w:r>
      <w:r w:rsidRPr="00E95D96">
        <w:rPr>
          <w:iCs/>
          <w:lang w:val="de-DE"/>
        </w:rPr>
        <w:t>,</w:t>
      </w:r>
    </w:p>
    <w:p w14:paraId="0A4AB45F" w14:textId="77777777" w:rsidR="00893A7D" w:rsidRPr="00E95D96" w:rsidRDefault="00893A7D" w:rsidP="00893A7D">
      <w:pPr>
        <w:jc w:val="both"/>
        <w:rPr>
          <w:lang w:val="de-DE"/>
        </w:rPr>
      </w:pPr>
    </w:p>
    <w:p w14:paraId="6EF65543" w14:textId="569C11C4"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27. Juli 1971 zur Abänderung einiger Bestimmungen über die Pensionen für Arbeiter, Angestellte, Bergarbeiter, unter belgischer Flagge fahrende Seeleute, Lohn</w:t>
      </w:r>
      <w:r w:rsidRPr="00E95D96">
        <w:rPr>
          <w:lang w:val="de-DE"/>
        </w:rPr>
        <w:softHyphen/>
        <w:t>empfänger, über das garantierte Einkommen für Betagte und über die ergänzenden Behindertenbeihilfen,</w:t>
      </w:r>
    </w:p>
    <w:p w14:paraId="7B31CEC2" w14:textId="77777777" w:rsidR="00893A7D" w:rsidRPr="00E95D96" w:rsidRDefault="00893A7D" w:rsidP="00893A7D">
      <w:pPr>
        <w:jc w:val="both"/>
        <w:rPr>
          <w:lang w:val="de-DE"/>
        </w:rPr>
      </w:pPr>
    </w:p>
    <w:p w14:paraId="40D5DAE4" w14:textId="2966DDD6"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16. August 1971 in Bezug auf die Übernahme durch andere Einrichtungen der Zuständigkeiten, der Aufgaben und des Personals des Sozialversicherungsträgers Eupen-Malmedy, des Invalidenversicherungsträgers Malmedy und des Versicherungsträgers der Privatangestellten Malmedy,</w:t>
      </w:r>
    </w:p>
    <w:p w14:paraId="673B44C0" w14:textId="77777777" w:rsidR="00893A7D" w:rsidRPr="00E95D96" w:rsidRDefault="00893A7D" w:rsidP="00893A7D">
      <w:pPr>
        <w:jc w:val="both"/>
        <w:rPr>
          <w:lang w:val="de-DE"/>
        </w:rPr>
      </w:pPr>
    </w:p>
    <w:p w14:paraId="67C9777A" w14:textId="7AB35044"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den Königlichen Erlass vom 8. November 1971 zur Anpassung einiger Bestimmungen über die Pensionen,</w:t>
      </w:r>
    </w:p>
    <w:p w14:paraId="36F97B95" w14:textId="77777777" w:rsidR="00893A7D" w:rsidRPr="00E95D96" w:rsidRDefault="00893A7D" w:rsidP="00893A7D">
      <w:pPr>
        <w:jc w:val="both"/>
        <w:rPr>
          <w:lang w:val="de-DE"/>
        </w:rPr>
      </w:pPr>
    </w:p>
    <w:p w14:paraId="1C06CB10" w14:textId="48E70072"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26. Juni 1972 zur Verringerung der für die Gewährung einer vollständigen Ruhestandspension erforderlichen Anzahl Dienstjahre unter Tage in Steinkohlebergwerken,</w:t>
      </w:r>
    </w:p>
    <w:p w14:paraId="4BA8E6AD" w14:textId="77777777" w:rsidR="00893A7D" w:rsidRPr="00E95D96" w:rsidRDefault="00893A7D" w:rsidP="00893A7D">
      <w:pPr>
        <w:jc w:val="both"/>
        <w:rPr>
          <w:lang w:val="de-DE"/>
        </w:rPr>
      </w:pPr>
    </w:p>
    <w:p w14:paraId="29A647BA" w14:textId="31226784" w:rsidR="00893A7D" w:rsidRPr="00E95D96" w:rsidRDefault="00893A7D" w:rsidP="00893A7D">
      <w:pPr>
        <w:jc w:val="both"/>
        <w:rPr>
          <w:lang w:val="de-DE"/>
        </w:rPr>
      </w:pPr>
      <w:r w:rsidRPr="00E95D96">
        <w:rPr>
          <w:lang w:val="de-DE"/>
        </w:rPr>
        <w:lastRenderedPageBreak/>
        <w:t>-</w:t>
      </w:r>
      <w:r w:rsidR="00621A3E" w:rsidRPr="00E95D96">
        <w:rPr>
          <w:lang w:val="de-DE"/>
        </w:rPr>
        <w:t> </w:t>
      </w:r>
      <w:r w:rsidRPr="00E95D96">
        <w:rPr>
          <w:lang w:val="de-DE"/>
        </w:rPr>
        <w:t>das Gesetz vom 28. März 1973 zur Erhöhung der Pensionen für Lohnempfänger und zur Einführung eines Mechanismus zur Anpassung des Pensionsbetrages an die Entwicklung des allgemeinen Wohlstands,</w:t>
      </w:r>
    </w:p>
    <w:p w14:paraId="6B1A6BFB" w14:textId="77777777" w:rsidR="00893A7D" w:rsidRPr="00E95D96" w:rsidRDefault="00893A7D" w:rsidP="00893A7D">
      <w:pPr>
        <w:jc w:val="both"/>
        <w:rPr>
          <w:lang w:val="de-DE"/>
        </w:rPr>
      </w:pPr>
    </w:p>
    <w:p w14:paraId="6FAD6BF9" w14:textId="1F8C89D8"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27. Dezember 1973 zur Erhöhung der Pension für ehemalige Lohnempfänger,</w:t>
      </w:r>
    </w:p>
    <w:p w14:paraId="6B142FF5" w14:textId="77777777" w:rsidR="00893A7D" w:rsidRPr="00E95D96" w:rsidRDefault="00893A7D" w:rsidP="00893A7D">
      <w:pPr>
        <w:jc w:val="both"/>
        <w:rPr>
          <w:lang w:val="de-DE"/>
        </w:rPr>
      </w:pPr>
    </w:p>
    <w:p w14:paraId="0080B7A1" w14:textId="6C3349D0"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28. März 1975 zur Verringerung der für die Gewährung einer vollständigen Ruhestandspension erforderlichen Anzahl Dienstjahre unter Tage in Steinkohlebergwerken,</w:t>
      </w:r>
    </w:p>
    <w:p w14:paraId="65114512" w14:textId="77777777" w:rsidR="00893A7D" w:rsidRPr="00E95D96" w:rsidRDefault="00893A7D" w:rsidP="00893A7D">
      <w:pPr>
        <w:jc w:val="both"/>
        <w:rPr>
          <w:lang w:val="de-DE"/>
        </w:rPr>
      </w:pPr>
    </w:p>
    <w:p w14:paraId="6293BC79" w14:textId="4CB08FC4"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20. Juni 1975 zur Abänderung des Gesetzes vom 5. August 1968 zur Festlegung bestimmter Verbindungen zwischen den Pensionsregelungen des öffentlichen Sektors und des Privatsektors,</w:t>
      </w:r>
    </w:p>
    <w:p w14:paraId="58B259B4" w14:textId="77777777" w:rsidR="00893A7D" w:rsidRPr="00E95D96" w:rsidRDefault="00893A7D" w:rsidP="00893A7D">
      <w:pPr>
        <w:jc w:val="both"/>
        <w:rPr>
          <w:lang w:val="de-DE"/>
        </w:rPr>
      </w:pPr>
    </w:p>
    <w:p w14:paraId="4D282FDF" w14:textId="7F61CFEA"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5. Januar 1976 über die Haushaltsvorschläge 1975-1976,</w:t>
      </w:r>
    </w:p>
    <w:p w14:paraId="19C163EB" w14:textId="77777777" w:rsidR="00893A7D" w:rsidRPr="00E95D96" w:rsidRDefault="00893A7D" w:rsidP="00893A7D">
      <w:pPr>
        <w:jc w:val="both"/>
        <w:rPr>
          <w:lang w:val="de-DE"/>
        </w:rPr>
      </w:pPr>
    </w:p>
    <w:p w14:paraId="2B22E30C" w14:textId="47F4C5D8"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27. Februar 1976 zur Abänderung des Königlichen Erlasses Nr. 50 vom 24. Oktober 1967 über die Ruhestands- und Hinterbliebenenpension für Lohnempfänger,</w:t>
      </w:r>
    </w:p>
    <w:p w14:paraId="746D116F" w14:textId="77777777" w:rsidR="00893A7D" w:rsidRPr="00E95D96" w:rsidRDefault="00893A7D" w:rsidP="00893A7D">
      <w:pPr>
        <w:jc w:val="both"/>
        <w:rPr>
          <w:lang w:val="de-DE"/>
        </w:rPr>
      </w:pPr>
    </w:p>
    <w:p w14:paraId="1742B382" w14:textId="62613741"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 xml:space="preserve">das Gesetz vom 2. Juli 1976 zur Abänderung der Gesetze über die Ruhestands- und Hinterbliebenenpension für Arbeiter, Angestellte und Lohnempfänger </w:t>
      </w:r>
      <w:r w:rsidRPr="00E95D96">
        <w:rPr>
          <w:i/>
          <w:lang w:val="de-DE"/>
        </w:rPr>
        <w:t>(I)</w:t>
      </w:r>
      <w:r w:rsidRPr="00E95D96">
        <w:rPr>
          <w:lang w:val="de-DE"/>
        </w:rPr>
        <w:t>,</w:t>
      </w:r>
    </w:p>
    <w:p w14:paraId="74ED3028" w14:textId="77777777" w:rsidR="00893A7D" w:rsidRPr="00E95D96" w:rsidRDefault="00893A7D" w:rsidP="00893A7D">
      <w:pPr>
        <w:jc w:val="both"/>
        <w:rPr>
          <w:lang w:val="de-DE"/>
        </w:rPr>
      </w:pPr>
    </w:p>
    <w:p w14:paraId="4A5D55A2" w14:textId="5D3B74D1"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 xml:space="preserve">das Gesetz vom 2. Juli 1976 zur Verringerung der erforderlichen Anzahl Dienstjahre unter Tage in Bergwerken und Steinbrüchen </w:t>
      </w:r>
      <w:r w:rsidRPr="00E95D96">
        <w:rPr>
          <w:i/>
          <w:lang w:val="de-DE"/>
        </w:rPr>
        <w:t>(II)</w:t>
      </w:r>
      <w:r w:rsidRPr="00E95D96">
        <w:rPr>
          <w:lang w:val="de-DE"/>
        </w:rPr>
        <w:t>,</w:t>
      </w:r>
    </w:p>
    <w:p w14:paraId="79AAFF4A" w14:textId="77777777" w:rsidR="00893A7D" w:rsidRPr="00E95D96" w:rsidRDefault="00893A7D" w:rsidP="00893A7D">
      <w:pPr>
        <w:jc w:val="both"/>
        <w:rPr>
          <w:lang w:val="de-DE"/>
        </w:rPr>
      </w:pPr>
    </w:p>
    <w:p w14:paraId="3010B91D" w14:textId="2C8B0825"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27. Dezember 1976 zur Abänderung des Königlichen Erlasses Nr. 50 vom 24. Oktober 1967 über die Ruhestands- und Hinterbliebenenpension für Lohnempfänger,</w:t>
      </w:r>
    </w:p>
    <w:p w14:paraId="0C9A5180" w14:textId="77777777" w:rsidR="00893A7D" w:rsidRPr="00E95D96" w:rsidRDefault="00893A7D" w:rsidP="00893A7D">
      <w:pPr>
        <w:jc w:val="both"/>
        <w:rPr>
          <w:lang w:val="de-DE"/>
        </w:rPr>
      </w:pPr>
    </w:p>
    <w:p w14:paraId="17354550" w14:textId="3F2693BD"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22. Dezember 1977 über die Haushaltsvorschläge 1977-1978,</w:t>
      </w:r>
    </w:p>
    <w:p w14:paraId="71B0CF2C" w14:textId="77777777" w:rsidR="00893A7D" w:rsidRPr="00E95D96" w:rsidRDefault="00893A7D" w:rsidP="00893A7D">
      <w:pPr>
        <w:jc w:val="both"/>
        <w:rPr>
          <w:lang w:val="de-DE"/>
        </w:rPr>
      </w:pPr>
    </w:p>
    <w:p w14:paraId="2708C545" w14:textId="507EFD6A"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den Königlichen Erlass Nr. 16 vom 29. November 1978 zur Einführung einer Heizkostenzulage zugunsten bestimmter Empfänger einer Pension zu Lasten der Pensions</w:t>
      </w:r>
      <w:r w:rsidRPr="00E95D96">
        <w:rPr>
          <w:lang w:val="de-DE"/>
        </w:rPr>
        <w:softHyphen/>
        <w:t>regelung für Lohnempfänger,</w:t>
      </w:r>
    </w:p>
    <w:p w14:paraId="1684AC54" w14:textId="77777777" w:rsidR="00893A7D" w:rsidRPr="00E95D96" w:rsidRDefault="00893A7D" w:rsidP="00893A7D">
      <w:pPr>
        <w:jc w:val="both"/>
        <w:rPr>
          <w:lang w:val="de-DE"/>
        </w:rPr>
      </w:pPr>
    </w:p>
    <w:p w14:paraId="7AD3D832" w14:textId="729C3A39"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8. August 1980 über die Haushaltsvorschläge 1979-1980,</w:t>
      </w:r>
    </w:p>
    <w:p w14:paraId="2C19F385" w14:textId="77777777" w:rsidR="00893A7D" w:rsidRPr="00E95D96" w:rsidRDefault="00893A7D" w:rsidP="00893A7D">
      <w:pPr>
        <w:jc w:val="both"/>
        <w:rPr>
          <w:lang w:val="de-DE"/>
        </w:rPr>
      </w:pPr>
    </w:p>
    <w:p w14:paraId="7AA00ACE" w14:textId="3AA78EAC"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Sanierungsgesetz vom 10. Februar 1981 in Bezug auf die soziale Sicherheit und den Wohlstand im Jahr 1981,</w:t>
      </w:r>
    </w:p>
    <w:p w14:paraId="68CB8AB4" w14:textId="77777777" w:rsidR="00893A7D" w:rsidRPr="00E95D96" w:rsidRDefault="00893A7D" w:rsidP="00893A7D">
      <w:pPr>
        <w:jc w:val="both"/>
        <w:rPr>
          <w:lang w:val="de-DE"/>
        </w:rPr>
      </w:pPr>
    </w:p>
    <w:p w14:paraId="6394FD9F" w14:textId="6717E1E4"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den Königlichen Erlass Nr. 32 vom 30. März 1982 zur Abänderung des Königlichen Erlasses Nr. 50 vom 24. Oktober 1967 über die Ruhestands- und Hinterbliebenenpension für Lohnempfänger,</w:t>
      </w:r>
    </w:p>
    <w:p w14:paraId="65D29B9E" w14:textId="77777777" w:rsidR="00893A7D" w:rsidRPr="00E95D96" w:rsidRDefault="00893A7D" w:rsidP="00893A7D">
      <w:pPr>
        <w:jc w:val="both"/>
        <w:rPr>
          <w:lang w:val="de-DE"/>
        </w:rPr>
      </w:pPr>
    </w:p>
    <w:p w14:paraId="5BA8FAF3" w14:textId="6BC01FFA"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den Königlichen Erlass Nr. 95 vom 28. September 1982 über die Ruhestandsfrühpension für Lohn</w:t>
      </w:r>
      <w:r w:rsidRPr="00E95D96">
        <w:rPr>
          <w:lang w:val="de-DE"/>
        </w:rPr>
        <w:softHyphen/>
        <w:t>empfänger,</w:t>
      </w:r>
    </w:p>
    <w:p w14:paraId="7CB03475" w14:textId="77777777" w:rsidR="00893A7D" w:rsidRPr="00E95D96" w:rsidRDefault="00893A7D" w:rsidP="00893A7D">
      <w:pPr>
        <w:jc w:val="both"/>
        <w:rPr>
          <w:lang w:val="de-DE"/>
        </w:rPr>
      </w:pPr>
    </w:p>
    <w:p w14:paraId="0ED97A32" w14:textId="069E056C"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den Königlichen Erlass Nr. 205 vom 29. August 1983 zur Abänderung der Rechts</w:t>
      </w:r>
      <w:r w:rsidRPr="00E95D96">
        <w:rPr>
          <w:lang w:val="de-DE"/>
        </w:rPr>
        <w:softHyphen/>
        <w:t>vorschriften über die Pensionen im sozialen Sektor,</w:t>
      </w:r>
    </w:p>
    <w:p w14:paraId="48319639" w14:textId="77777777" w:rsidR="00893A7D" w:rsidRPr="00E95D96" w:rsidRDefault="00893A7D" w:rsidP="00893A7D">
      <w:pPr>
        <w:jc w:val="both"/>
        <w:rPr>
          <w:lang w:val="de-DE"/>
        </w:rPr>
      </w:pPr>
    </w:p>
    <w:p w14:paraId="315CDC2E" w14:textId="5290DA56" w:rsidR="00893A7D" w:rsidRPr="00E95D96" w:rsidRDefault="00893A7D" w:rsidP="00893A7D">
      <w:pPr>
        <w:jc w:val="both"/>
        <w:rPr>
          <w:lang w:val="de-DE"/>
        </w:rPr>
      </w:pPr>
      <w:r w:rsidRPr="00E95D96">
        <w:rPr>
          <w:lang w:val="de-DE"/>
        </w:rPr>
        <w:lastRenderedPageBreak/>
        <w:t>-</w:t>
      </w:r>
      <w:r w:rsidR="00621A3E" w:rsidRPr="00E95D96">
        <w:rPr>
          <w:lang w:val="de-DE"/>
        </w:rPr>
        <w:t> </w:t>
      </w:r>
      <w:r w:rsidRPr="00E95D96">
        <w:rPr>
          <w:lang w:val="de-DE"/>
        </w:rPr>
        <w:t>den Königlichen Erlass Nr. 281 vom 31. März 1984 zur Festlegung bestimmter zeitweiliger Änderungen der Regelung, mit der bestimmte Sozialleistungen der Sozialversicherung und Ausgaben im öffentlichen Sektor an den Verbraucherpreisindex des Königreichs gebunden werden, und zur Gewährung einer Ausgleichsprämie an bestimmte Empfänger von Sozialleistungen,</w:t>
      </w:r>
    </w:p>
    <w:p w14:paraId="52779186" w14:textId="77777777" w:rsidR="00893A7D" w:rsidRPr="00E95D96" w:rsidRDefault="00893A7D" w:rsidP="00893A7D">
      <w:pPr>
        <w:jc w:val="both"/>
        <w:rPr>
          <w:lang w:val="de-DE"/>
        </w:rPr>
      </w:pPr>
    </w:p>
    <w:p w14:paraId="5016A017" w14:textId="2F6712D6"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15. Mai 1984 zur Festlegung von Maßnahmen zur Harmonisierung der Pensionsregelungen,</w:t>
      </w:r>
    </w:p>
    <w:p w14:paraId="0F08671A" w14:textId="77777777" w:rsidR="00893A7D" w:rsidRPr="00E95D96" w:rsidRDefault="00893A7D" w:rsidP="00893A7D">
      <w:pPr>
        <w:jc w:val="both"/>
        <w:rPr>
          <w:lang w:val="de-DE"/>
        </w:rPr>
      </w:pPr>
    </w:p>
    <w:p w14:paraId="506814A1" w14:textId="6400A1A0"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Sanierungsgesetz vom 22. Januar 1985 zur Festlegung sozialer Bestimmungen,</w:t>
      </w:r>
    </w:p>
    <w:p w14:paraId="43EC4991" w14:textId="77777777" w:rsidR="00893A7D" w:rsidRPr="00E95D96" w:rsidRDefault="00893A7D" w:rsidP="00893A7D">
      <w:pPr>
        <w:jc w:val="both"/>
        <w:rPr>
          <w:lang w:val="de-DE"/>
        </w:rPr>
      </w:pPr>
    </w:p>
    <w:p w14:paraId="5ACF1ACA" w14:textId="0D3977A0"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1. August 1985 zur Festlegung sozialer Bestimmungen,</w:t>
      </w:r>
    </w:p>
    <w:p w14:paraId="56438C6D" w14:textId="77777777" w:rsidR="00893A7D" w:rsidRPr="00E95D96" w:rsidRDefault="00893A7D" w:rsidP="00893A7D">
      <w:pPr>
        <w:jc w:val="both"/>
        <w:rPr>
          <w:lang w:val="de-DE"/>
        </w:rPr>
      </w:pPr>
    </w:p>
    <w:p w14:paraId="786F11A7" w14:textId="00E4B035"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den Königlichen Erlass Nr. 415 vom 16. Juli 1986 zur Abänderung einiger Bestim</w:t>
      </w:r>
      <w:r w:rsidRPr="00E95D96">
        <w:rPr>
          <w:lang w:val="de-DE"/>
        </w:rPr>
        <w:softHyphen/>
        <w:t>mungen über die Pensionen für Lohnempfänger,</w:t>
      </w:r>
    </w:p>
    <w:p w14:paraId="58052EA0" w14:textId="77777777" w:rsidR="00893A7D" w:rsidRPr="00E95D96" w:rsidRDefault="00893A7D" w:rsidP="00893A7D">
      <w:pPr>
        <w:jc w:val="both"/>
        <w:rPr>
          <w:lang w:val="de-DE"/>
        </w:rPr>
      </w:pPr>
    </w:p>
    <w:p w14:paraId="59DA8CCF" w14:textId="5C4D924B"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den Königlichen Erlass Nr. 513 vom 27. März 1987 zur Abschaffung der Nationalen Ruhestands- und Hinterbliebenenpensionskasse und zur Neuorganisierung des Landesamtes für Pensionen zugunsten von Lohnempfängern,</w:t>
      </w:r>
    </w:p>
    <w:p w14:paraId="3058D57D" w14:textId="77777777" w:rsidR="00893A7D" w:rsidRPr="00E95D96" w:rsidRDefault="00893A7D" w:rsidP="00893A7D">
      <w:pPr>
        <w:jc w:val="both"/>
        <w:rPr>
          <w:lang w:val="de-DE"/>
        </w:rPr>
      </w:pPr>
    </w:p>
    <w:p w14:paraId="5B02F2A7" w14:textId="35199611"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den Königlichen Erlass Nr. 514 vom 31. März 1987 zur Abänderung des Königlichen Erlasses Nr. 50 vom 24. Oktober 1967 über die Ruhestands- und Hinterbliebenen</w:t>
      </w:r>
      <w:r w:rsidRPr="00E95D96">
        <w:rPr>
          <w:lang w:val="de-DE"/>
        </w:rPr>
        <w:softHyphen/>
        <w:t>pension für Lohnempfänger, was die Ruhestands</w:t>
      </w:r>
      <w:r w:rsidRPr="00E95D96">
        <w:rPr>
          <w:lang w:val="de-DE"/>
        </w:rPr>
        <w:softHyphen/>
        <w:t>frühpension betrifft,</w:t>
      </w:r>
    </w:p>
    <w:p w14:paraId="1B23CD22" w14:textId="77777777" w:rsidR="00893A7D" w:rsidRPr="00E95D96" w:rsidRDefault="00893A7D" w:rsidP="00893A7D">
      <w:pPr>
        <w:jc w:val="both"/>
        <w:rPr>
          <w:lang w:val="de-DE"/>
        </w:rPr>
      </w:pPr>
    </w:p>
    <w:p w14:paraId="47814A5F" w14:textId="353FBA6A"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Programmgesetz vom 22. Dezember 1989</w:t>
      </w:r>
      <w:r w:rsidRPr="00E95D96">
        <w:rPr>
          <w:iCs/>
          <w:lang w:val="de-DE"/>
        </w:rPr>
        <w:t>,</w:t>
      </w:r>
    </w:p>
    <w:p w14:paraId="460F011E" w14:textId="77777777" w:rsidR="00893A7D" w:rsidRPr="00E95D96" w:rsidRDefault="00893A7D" w:rsidP="00893A7D">
      <w:pPr>
        <w:jc w:val="both"/>
        <w:rPr>
          <w:lang w:val="de-DE"/>
        </w:rPr>
      </w:pPr>
    </w:p>
    <w:p w14:paraId="48AAB73C" w14:textId="57D0B4E5"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den Königlichen Erlass vom 19. März 1990 zur Abänderung des Königlichen Erlasses Nr. 50 vom 24. Oktober 1967 über die Ruhestands- und Hinterbliebenenpension für Lohnempfänger,</w:t>
      </w:r>
    </w:p>
    <w:p w14:paraId="584462BF" w14:textId="77777777" w:rsidR="00893A7D" w:rsidRPr="00E95D96" w:rsidRDefault="00893A7D" w:rsidP="00893A7D">
      <w:pPr>
        <w:jc w:val="both"/>
        <w:rPr>
          <w:lang w:val="de-DE"/>
        </w:rPr>
      </w:pPr>
    </w:p>
    <w:p w14:paraId="528D0D15" w14:textId="4F56D773"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20. Juli 1990 zur Einführung eines flexiblen Pensionsalters für Lohnempfänger und zur Anpassung der Pensionen der Lohnempfänger an die Entwicklung des allgemeinen Wohlstands,</w:t>
      </w:r>
    </w:p>
    <w:p w14:paraId="083BB45A" w14:textId="77777777" w:rsidR="00893A7D" w:rsidRPr="00E95D96" w:rsidRDefault="00893A7D" w:rsidP="00893A7D">
      <w:pPr>
        <w:jc w:val="both"/>
        <w:rPr>
          <w:lang w:val="de-DE"/>
        </w:rPr>
      </w:pPr>
    </w:p>
    <w:p w14:paraId="75828C60" w14:textId="3C6D76D5"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4. April 1991 zur Regelung der Verwendung der Informationen aus dem Nationalregister der natürlichen Personen durch ministerielle Dienste und durch Sozialversicherungsträger, die dem Ministerium der Sozialfürsorge unterstehen</w:t>
      </w:r>
      <w:r w:rsidRPr="00E95D96">
        <w:rPr>
          <w:iCs/>
          <w:lang w:val="de-DE"/>
        </w:rPr>
        <w:t>,</w:t>
      </w:r>
    </w:p>
    <w:p w14:paraId="2C503B1C" w14:textId="77777777" w:rsidR="00893A7D" w:rsidRPr="00E95D96" w:rsidRDefault="00893A7D" w:rsidP="00893A7D">
      <w:pPr>
        <w:jc w:val="both"/>
        <w:rPr>
          <w:lang w:val="de-DE"/>
        </w:rPr>
      </w:pPr>
    </w:p>
    <w:p w14:paraId="1CF85AF2" w14:textId="6864D285"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26. Juni 1992 zur Festlegung sozialer und sonstiger Bestimmungen</w:t>
      </w:r>
      <w:r w:rsidRPr="00E95D96">
        <w:rPr>
          <w:iCs/>
          <w:lang w:val="de-DE"/>
        </w:rPr>
        <w:t>,</w:t>
      </w:r>
    </w:p>
    <w:p w14:paraId="7EC5AB1C" w14:textId="77777777" w:rsidR="00893A7D" w:rsidRPr="00E95D96" w:rsidRDefault="00893A7D" w:rsidP="00893A7D">
      <w:pPr>
        <w:jc w:val="both"/>
        <w:rPr>
          <w:lang w:val="de-DE"/>
        </w:rPr>
      </w:pPr>
    </w:p>
    <w:p w14:paraId="00425008" w14:textId="68AD50E4"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30. Dezember 1992 zur Festlegung sozialer und sonstiger Bestimmungen</w:t>
      </w:r>
      <w:r w:rsidRPr="00E95D96">
        <w:rPr>
          <w:iCs/>
          <w:lang w:val="de-DE"/>
        </w:rPr>
        <w:t>,</w:t>
      </w:r>
    </w:p>
    <w:p w14:paraId="0B04E3F4" w14:textId="77777777" w:rsidR="00893A7D" w:rsidRPr="00E95D96" w:rsidRDefault="00893A7D" w:rsidP="00893A7D">
      <w:pPr>
        <w:jc w:val="both"/>
        <w:rPr>
          <w:lang w:val="de-DE"/>
        </w:rPr>
      </w:pPr>
    </w:p>
    <w:p w14:paraId="55A9BF17" w14:textId="4B7224B9"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6. August 1993 zur Festlegung sozialer und sonstiger Bestimmungen</w:t>
      </w:r>
      <w:r w:rsidRPr="00E95D96">
        <w:rPr>
          <w:iCs/>
          <w:lang w:val="de-DE"/>
        </w:rPr>
        <w:t>,</w:t>
      </w:r>
    </w:p>
    <w:p w14:paraId="6C14A717" w14:textId="77777777" w:rsidR="00893A7D" w:rsidRPr="00E95D96" w:rsidRDefault="00893A7D" w:rsidP="00893A7D">
      <w:pPr>
        <w:jc w:val="both"/>
        <w:rPr>
          <w:lang w:val="de-DE"/>
        </w:rPr>
      </w:pPr>
    </w:p>
    <w:p w14:paraId="6F5B14CA" w14:textId="5AB695B4"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30. März 1994 zur Festlegung sozialer Bestimmungen</w:t>
      </w:r>
      <w:r w:rsidRPr="00E95D96">
        <w:rPr>
          <w:iCs/>
          <w:lang w:val="de-DE"/>
        </w:rPr>
        <w:t>,</w:t>
      </w:r>
    </w:p>
    <w:p w14:paraId="143977E8" w14:textId="77777777" w:rsidR="00893A7D" w:rsidRPr="00E95D96" w:rsidRDefault="00893A7D" w:rsidP="00893A7D">
      <w:pPr>
        <w:jc w:val="both"/>
        <w:rPr>
          <w:lang w:val="de-DE"/>
        </w:rPr>
      </w:pPr>
    </w:p>
    <w:p w14:paraId="7BB9AFC2" w14:textId="15322AF7"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6. April 1995 zur Abänderung des Königlichen Erlasses Nr. 50 vom 24. Oktober 1967 über die Ruhestands- und Hinterbliebenenpension für Lohnempfänger,</w:t>
      </w:r>
    </w:p>
    <w:p w14:paraId="1D989353" w14:textId="77777777" w:rsidR="00893A7D" w:rsidRPr="00E95D96" w:rsidRDefault="00893A7D" w:rsidP="00893A7D">
      <w:pPr>
        <w:jc w:val="both"/>
        <w:rPr>
          <w:lang w:val="de-DE"/>
        </w:rPr>
      </w:pPr>
    </w:p>
    <w:p w14:paraId="015895B9" w14:textId="6450CE48" w:rsidR="00893A7D" w:rsidRPr="00E95D96" w:rsidRDefault="00893A7D" w:rsidP="00893A7D">
      <w:pPr>
        <w:jc w:val="both"/>
        <w:rPr>
          <w:lang w:val="de-DE"/>
        </w:rPr>
      </w:pPr>
      <w:r w:rsidRPr="00E95D96">
        <w:rPr>
          <w:lang w:val="de-DE"/>
        </w:rPr>
        <w:lastRenderedPageBreak/>
        <w:t>-</w:t>
      </w:r>
      <w:r w:rsidR="00621A3E" w:rsidRPr="00E95D96">
        <w:rPr>
          <w:lang w:val="de-DE"/>
        </w:rPr>
        <w:t> </w:t>
      </w:r>
      <w:r w:rsidRPr="00E95D96">
        <w:rPr>
          <w:lang w:val="de-DE"/>
        </w:rPr>
        <w:t>den Königlichen Erlass vom 19. Mai 1995 zur Ausführung von Artikel 30 des Gesetzes vom 20. Juli 1991 zur Festlegung sozialer und sonstiger Bestimmungen,</w:t>
      </w:r>
    </w:p>
    <w:p w14:paraId="3E748105" w14:textId="77777777" w:rsidR="00893A7D" w:rsidRPr="00E95D96" w:rsidRDefault="00893A7D" w:rsidP="00893A7D">
      <w:pPr>
        <w:jc w:val="both"/>
        <w:rPr>
          <w:lang w:val="de-DE"/>
        </w:rPr>
      </w:pPr>
    </w:p>
    <w:p w14:paraId="16867A1B" w14:textId="14CD62EE"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20. Dezember 1995 zur Festlegung sozialer Bestimmungen</w:t>
      </w:r>
      <w:r w:rsidRPr="00E95D96">
        <w:rPr>
          <w:iCs/>
          <w:lang w:val="de-DE"/>
        </w:rPr>
        <w:t>,</w:t>
      </w:r>
    </w:p>
    <w:p w14:paraId="40072238" w14:textId="77777777" w:rsidR="00893A7D" w:rsidRPr="00E95D96" w:rsidRDefault="00893A7D" w:rsidP="00893A7D">
      <w:pPr>
        <w:jc w:val="both"/>
        <w:rPr>
          <w:lang w:val="de-DE"/>
        </w:rPr>
      </w:pPr>
    </w:p>
    <w:p w14:paraId="6CB891F6" w14:textId="3E99BEF2"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29. April 1996 zur Festlegung sozialer Bestimmungen</w:t>
      </w:r>
      <w:r w:rsidRPr="00E95D96">
        <w:rPr>
          <w:iCs/>
          <w:lang w:val="de-DE"/>
        </w:rPr>
        <w:t>,</w:t>
      </w:r>
    </w:p>
    <w:p w14:paraId="7FC47F7A" w14:textId="77777777" w:rsidR="00893A7D" w:rsidRPr="00E95D96" w:rsidRDefault="00893A7D" w:rsidP="00893A7D">
      <w:pPr>
        <w:jc w:val="both"/>
        <w:rPr>
          <w:lang w:val="de-DE"/>
        </w:rPr>
      </w:pPr>
    </w:p>
    <w:p w14:paraId="305B67ED" w14:textId="2FC17AFE"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den Königlichen Erlass vom 23. Dezember 1996 zur Ausführung der Artikel 15, 16 und 17 des Gesetzes vom 26. Juli 1996 zur Modernisierung der sozialen Sicherheit und zur Sicherung der gesetzlichen Pensionsregelungen (</w:t>
      </w:r>
      <w:r w:rsidRPr="00E95D96">
        <w:rPr>
          <w:i/>
          <w:iCs/>
          <w:lang w:val="de-DE"/>
        </w:rPr>
        <w:t>Belgisches Staatsblatt</w:t>
      </w:r>
      <w:r w:rsidRPr="00E95D96">
        <w:rPr>
          <w:iCs/>
          <w:lang w:val="de-DE"/>
        </w:rPr>
        <w:t xml:space="preserve"> vom 15. Januar 1999)</w:t>
      </w:r>
      <w:r w:rsidRPr="00E95D96">
        <w:rPr>
          <w:lang w:val="de-DE"/>
        </w:rPr>
        <w:t>,</w:t>
      </w:r>
    </w:p>
    <w:p w14:paraId="3DAECBA2" w14:textId="77777777" w:rsidR="00893A7D" w:rsidRPr="00E95D96" w:rsidRDefault="00893A7D" w:rsidP="00893A7D">
      <w:pPr>
        <w:jc w:val="both"/>
        <w:rPr>
          <w:lang w:val="de-DE"/>
        </w:rPr>
      </w:pPr>
    </w:p>
    <w:p w14:paraId="75C6EC33" w14:textId="681BACA2"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 xml:space="preserve">den Königlichen Erlass vom 23. April 1997 zur Abänderung des Königlichen Erlasses Nr. 50 vom 24. Oktober 1967 über die Ruhestands- und Hinterbliebenenpension für Lohnempfänger und des Königlichen Erlasses vom 23. Dezember 1996 zur Ausführung der Artikel 15, 16 und 17 des Gesetzes vom 26. Juli 1996 zur Modernisierung der sozialen Sicherheit und zur Sicherung der gesetzlichen Pensionsregelungen </w:t>
      </w:r>
      <w:r w:rsidRPr="00E95D96">
        <w:rPr>
          <w:i/>
          <w:lang w:val="de-DE"/>
        </w:rPr>
        <w:t>(I)</w:t>
      </w:r>
      <w:r w:rsidRPr="00E95D96">
        <w:rPr>
          <w:lang w:val="de-DE"/>
        </w:rPr>
        <w:t xml:space="preserve"> (</w:t>
      </w:r>
      <w:r w:rsidRPr="00E95D96">
        <w:rPr>
          <w:i/>
          <w:iCs/>
          <w:lang w:val="de-DE"/>
        </w:rPr>
        <w:t>Belgisches Staatsblatt</w:t>
      </w:r>
      <w:r w:rsidRPr="00E95D96">
        <w:rPr>
          <w:iCs/>
          <w:lang w:val="de-DE"/>
        </w:rPr>
        <w:t xml:space="preserve"> vom 19. Januar 2000),</w:t>
      </w:r>
    </w:p>
    <w:p w14:paraId="6B60655F" w14:textId="77777777" w:rsidR="00893A7D" w:rsidRPr="00E95D96" w:rsidRDefault="00893A7D" w:rsidP="00893A7D">
      <w:pPr>
        <w:jc w:val="both"/>
        <w:rPr>
          <w:lang w:val="de-DE"/>
        </w:rPr>
      </w:pPr>
    </w:p>
    <w:p w14:paraId="6C1DEFA9" w14:textId="00133F2D"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 xml:space="preserve">den Königlichen Erlass vom 23. April 1997 zur Ausführung von Artikel 18 des Gesetzes vom 26. Juli 1996 zur Modernisierung der sozialen Sicherheit und zur Sicherung der gesetzlichen Pensionsregelungen </w:t>
      </w:r>
      <w:r w:rsidRPr="00E95D96">
        <w:rPr>
          <w:i/>
          <w:lang w:val="de-DE"/>
        </w:rPr>
        <w:t>(II)</w:t>
      </w:r>
      <w:r w:rsidRPr="00E95D96">
        <w:rPr>
          <w:lang w:val="de-DE"/>
        </w:rPr>
        <w:t>,</w:t>
      </w:r>
    </w:p>
    <w:p w14:paraId="538013DD" w14:textId="77777777" w:rsidR="00893A7D" w:rsidRPr="00E95D96" w:rsidRDefault="00893A7D" w:rsidP="00893A7D">
      <w:pPr>
        <w:jc w:val="both"/>
        <w:rPr>
          <w:lang w:val="de-DE"/>
        </w:rPr>
      </w:pPr>
    </w:p>
    <w:p w14:paraId="7386EDA8" w14:textId="18B63EEF" w:rsidR="00893A7D" w:rsidRPr="00E95D96" w:rsidRDefault="00893A7D" w:rsidP="00893A7D">
      <w:pPr>
        <w:jc w:val="both"/>
        <w:rPr>
          <w:iCs/>
          <w:lang w:val="de-DE"/>
        </w:rPr>
      </w:pPr>
      <w:r w:rsidRPr="00E95D96">
        <w:rPr>
          <w:lang w:val="de-DE"/>
        </w:rPr>
        <w:t>-</w:t>
      </w:r>
      <w:r w:rsidR="00621A3E" w:rsidRPr="00E95D96">
        <w:rPr>
          <w:lang w:val="de-DE"/>
        </w:rPr>
        <w:t> </w:t>
      </w:r>
      <w:r w:rsidRPr="00E95D96">
        <w:rPr>
          <w:lang w:val="de-DE"/>
        </w:rPr>
        <w:t>das Gesetz vom 22. Februar 1998 zur Festlegung sozialer Bestimmungen</w:t>
      </w:r>
      <w:r w:rsidRPr="00E95D96">
        <w:rPr>
          <w:iCs/>
          <w:lang w:val="de-DE"/>
        </w:rPr>
        <w:t>,</w:t>
      </w:r>
    </w:p>
    <w:p w14:paraId="1A584736" w14:textId="77777777" w:rsidR="00893A7D" w:rsidRPr="00E95D96" w:rsidRDefault="00893A7D" w:rsidP="00893A7D">
      <w:pPr>
        <w:jc w:val="both"/>
        <w:rPr>
          <w:lang w:val="de-DE"/>
        </w:rPr>
      </w:pPr>
    </w:p>
    <w:p w14:paraId="47B09BCA" w14:textId="6512F34C"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15. Januar 1999 zur Festlegung von Haushaltsbestimmungen und sonstigen Bestimmungen,</w:t>
      </w:r>
    </w:p>
    <w:p w14:paraId="5D555E8F" w14:textId="77777777" w:rsidR="00893A7D" w:rsidRPr="00E95D96" w:rsidRDefault="00893A7D" w:rsidP="00893A7D">
      <w:pPr>
        <w:jc w:val="both"/>
        <w:rPr>
          <w:lang w:val="de-DE"/>
        </w:rPr>
      </w:pPr>
    </w:p>
    <w:p w14:paraId="2F198D69" w14:textId="3486A754" w:rsidR="00893A7D" w:rsidRPr="00E95D96" w:rsidRDefault="00893A7D" w:rsidP="00893A7D">
      <w:pPr>
        <w:jc w:val="both"/>
        <w:rPr>
          <w:iCs/>
          <w:lang w:val="de-DE"/>
        </w:rPr>
      </w:pPr>
      <w:r w:rsidRPr="00E95D96">
        <w:rPr>
          <w:lang w:val="de-DE"/>
        </w:rPr>
        <w:t>-</w:t>
      </w:r>
      <w:r w:rsidR="00621A3E" w:rsidRPr="00E95D96">
        <w:rPr>
          <w:lang w:val="de-DE"/>
        </w:rPr>
        <w:t> </w:t>
      </w:r>
      <w:r w:rsidRPr="00E95D96">
        <w:rPr>
          <w:lang w:val="de-DE"/>
        </w:rPr>
        <w:t>das Gesetz vom 25. Januar 1999 zur Festlegung sozialer Bestimmungen</w:t>
      </w:r>
      <w:r w:rsidRPr="00E95D96">
        <w:rPr>
          <w:iCs/>
          <w:lang w:val="de-DE"/>
        </w:rPr>
        <w:t>,</w:t>
      </w:r>
    </w:p>
    <w:p w14:paraId="0252B97C" w14:textId="77777777" w:rsidR="00893A7D" w:rsidRPr="00E95D96" w:rsidRDefault="00893A7D" w:rsidP="00893A7D">
      <w:pPr>
        <w:jc w:val="both"/>
        <w:rPr>
          <w:lang w:val="de-DE"/>
        </w:rPr>
      </w:pPr>
    </w:p>
    <w:p w14:paraId="3AA27056" w14:textId="75E5F2CD"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den Königlichen Erlass vom 20. Juli 2000 zur Ausführung des Gesetzes vom 26. Juni 2000 über die Einführung des Euro in die Rechtsvorschriften in Bezug auf die in Artikel 78 der Verfassung erwähnten Angelegenheiten, für die das Ministerium der Sozialen Angelegen</w:t>
      </w:r>
      <w:r w:rsidRPr="00E95D96">
        <w:rPr>
          <w:lang w:val="de-DE"/>
        </w:rPr>
        <w:softHyphen/>
        <w:t>heiten, der Volksgesundheit und der Umwelt zuständig ist</w:t>
      </w:r>
      <w:r w:rsidRPr="00E95D96">
        <w:rPr>
          <w:iCs/>
          <w:lang w:val="de-DE"/>
        </w:rPr>
        <w:t>,</w:t>
      </w:r>
    </w:p>
    <w:p w14:paraId="04BC661F" w14:textId="77777777" w:rsidR="00893A7D" w:rsidRPr="00E95D96" w:rsidRDefault="00893A7D" w:rsidP="00893A7D">
      <w:pPr>
        <w:jc w:val="both"/>
        <w:rPr>
          <w:lang w:val="de-DE"/>
        </w:rPr>
      </w:pPr>
    </w:p>
    <w:p w14:paraId="4AA65355" w14:textId="5B11D2A5" w:rsidR="00893A7D" w:rsidRPr="00E95D96" w:rsidRDefault="00893A7D" w:rsidP="00893A7D">
      <w:pPr>
        <w:jc w:val="both"/>
        <w:rPr>
          <w:iCs/>
          <w:lang w:val="de-DE"/>
        </w:rPr>
      </w:pPr>
      <w:r w:rsidRPr="00E95D96">
        <w:rPr>
          <w:lang w:val="de-DE"/>
        </w:rPr>
        <w:t>-</w:t>
      </w:r>
      <w:r w:rsidR="00621A3E" w:rsidRPr="00E95D96">
        <w:rPr>
          <w:lang w:val="de-DE"/>
        </w:rPr>
        <w:t> </w:t>
      </w:r>
      <w:r w:rsidRPr="00E95D96">
        <w:rPr>
          <w:lang w:val="de-DE"/>
        </w:rPr>
        <w:t>das Gesetz vom 12. August 2000 zur Festlegung von sozialen, Haushalts- und sonstigen Bestimmungen</w:t>
      </w:r>
      <w:r w:rsidRPr="00E95D96">
        <w:rPr>
          <w:iCs/>
          <w:lang w:val="de-DE"/>
        </w:rPr>
        <w:t>,</w:t>
      </w:r>
    </w:p>
    <w:p w14:paraId="69D7B3D3" w14:textId="77777777" w:rsidR="00893A7D" w:rsidRPr="00E95D96" w:rsidRDefault="00893A7D" w:rsidP="00893A7D">
      <w:pPr>
        <w:jc w:val="both"/>
        <w:rPr>
          <w:lang w:val="de-DE"/>
        </w:rPr>
      </w:pPr>
    </w:p>
    <w:p w14:paraId="131A9E97" w14:textId="63FB6432"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den Königlichen Erlass vom 10. Juni 2001 zur Angleichung der sozialen Sicherheit an den Königlichen Erlass vom 10. Juni 2001 zur einheitlichen Bestimmung von Begriffen in Bezug auf die Arbeitszeit im Bereich der sozialen Sicherheit in Anwendung von Artikel 39 des Gesetzes vom 26. Juli 1996 zur Modernisierung der sozialen Sicherheit und zur Sicherung der gesetzlichen Pensionsregelungen</w:t>
      </w:r>
      <w:r w:rsidRPr="00E95D96">
        <w:rPr>
          <w:iCs/>
          <w:lang w:val="de-DE"/>
        </w:rPr>
        <w:t>,</w:t>
      </w:r>
    </w:p>
    <w:p w14:paraId="7F42C0C6" w14:textId="77777777" w:rsidR="00893A7D" w:rsidRPr="00E95D96" w:rsidRDefault="00893A7D" w:rsidP="00893A7D">
      <w:pPr>
        <w:jc w:val="both"/>
        <w:rPr>
          <w:lang w:val="de-DE"/>
        </w:rPr>
      </w:pPr>
    </w:p>
    <w:p w14:paraId="3EEA556E" w14:textId="2E20783B" w:rsidR="00893A7D" w:rsidRPr="00E95D96" w:rsidRDefault="00893A7D" w:rsidP="00893A7D">
      <w:pPr>
        <w:jc w:val="both"/>
        <w:rPr>
          <w:iCs/>
          <w:lang w:val="de-DE"/>
        </w:rPr>
      </w:pPr>
      <w:r w:rsidRPr="00E95D96">
        <w:rPr>
          <w:lang w:val="de-DE"/>
        </w:rPr>
        <w:t>-</w:t>
      </w:r>
      <w:r w:rsidR="00621A3E" w:rsidRPr="00E95D96">
        <w:rPr>
          <w:lang w:val="de-DE"/>
        </w:rPr>
        <w:t> </w:t>
      </w:r>
      <w:r w:rsidRPr="00E95D96">
        <w:rPr>
          <w:lang w:val="de-DE"/>
        </w:rPr>
        <w:t>den Königlichen Erlass vom 11. Dezember 2001 über die Vereinheitlichung der Schwellenindexe in den Angelegenheiten, die in Artikel 78 der Verfassung erwähnt sind und für die das Ministerium der Sozialen Angelegenheiten, der Volksgesundheit und der Umwelt zuständig ist</w:t>
      </w:r>
      <w:r w:rsidRPr="00E95D96">
        <w:rPr>
          <w:iCs/>
          <w:lang w:val="de-DE"/>
        </w:rPr>
        <w:t>,</w:t>
      </w:r>
    </w:p>
    <w:p w14:paraId="3EDC2D36" w14:textId="77777777" w:rsidR="00893A7D" w:rsidRPr="00E95D96" w:rsidRDefault="00893A7D" w:rsidP="00893A7D">
      <w:pPr>
        <w:jc w:val="both"/>
        <w:rPr>
          <w:lang w:val="de-DE"/>
        </w:rPr>
      </w:pPr>
    </w:p>
    <w:p w14:paraId="1FBF38B3" w14:textId="61B6BB36"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 xml:space="preserve">den Königlichen Erlass vom 21. Januar 2003 zur Abänderung der am 19. Dezember 1939 koordinierten Gesetze über die Familienbeihilfen für Lohnempfänger, des am 14. Juli 1994 </w:t>
      </w:r>
      <w:r w:rsidRPr="00E95D96">
        <w:rPr>
          <w:lang w:val="de-DE"/>
        </w:rPr>
        <w:lastRenderedPageBreak/>
        <w:t>koordinierten Gesetzes über die Gesundheitspflege- und Entschädigungspflichtversicherung, des Königlichen Erlasses vom 30. März 1967 zur Festlegung der allgemeinen Modalitäten zur Ausführung der Gesetze über den Jahresurlaub der Lohnempfänger, des Königlichen Erlasses Nr. 50 vom 24. Oktober 1967 über die Ruhestands- und Hinterbliebenenpension für Lohn</w:t>
      </w:r>
      <w:r w:rsidRPr="00E95D96">
        <w:rPr>
          <w:lang w:val="de-DE"/>
        </w:rPr>
        <w:softHyphen/>
        <w:t>empfänger und des Königlichen Erlasses vom 21. Dezember 1967 zur Einführung einer allgemeinen Regelung über die Ruhestands- und Hinterbliebenenpension für Lohnempfänger,</w:t>
      </w:r>
    </w:p>
    <w:p w14:paraId="05EEFAD4" w14:textId="77777777" w:rsidR="00893A7D" w:rsidRPr="00E95D96" w:rsidRDefault="00893A7D" w:rsidP="00893A7D">
      <w:pPr>
        <w:jc w:val="both"/>
        <w:rPr>
          <w:lang w:val="de-DE"/>
        </w:rPr>
      </w:pPr>
    </w:p>
    <w:p w14:paraId="3C195BA7" w14:textId="382F1ED1" w:rsidR="00893A7D" w:rsidRPr="00E95D96" w:rsidRDefault="00893A7D" w:rsidP="00893A7D">
      <w:pPr>
        <w:jc w:val="both"/>
        <w:rPr>
          <w:iCs/>
          <w:lang w:val="de-DE"/>
        </w:rPr>
      </w:pPr>
      <w:r w:rsidRPr="00E95D96">
        <w:rPr>
          <w:lang w:val="de-DE"/>
        </w:rPr>
        <w:t>-</w:t>
      </w:r>
      <w:r w:rsidR="00621A3E" w:rsidRPr="00E95D96">
        <w:rPr>
          <w:lang w:val="de-DE"/>
        </w:rPr>
        <w:t> </w:t>
      </w:r>
      <w:r w:rsidRPr="00E95D96">
        <w:rPr>
          <w:lang w:val="de-DE"/>
        </w:rPr>
        <w:t>das Programmgesetz vom 8. April 2003</w:t>
      </w:r>
      <w:r w:rsidRPr="00E95D96">
        <w:rPr>
          <w:iCs/>
          <w:lang w:val="de-DE"/>
        </w:rPr>
        <w:t>,</w:t>
      </w:r>
    </w:p>
    <w:p w14:paraId="33DDD7D5" w14:textId="77777777" w:rsidR="00893A7D" w:rsidRPr="00E95D96" w:rsidRDefault="00893A7D" w:rsidP="00893A7D">
      <w:pPr>
        <w:jc w:val="both"/>
        <w:rPr>
          <w:lang w:val="de-DE"/>
        </w:rPr>
      </w:pPr>
    </w:p>
    <w:p w14:paraId="60ADC8C4" w14:textId="0A561E46"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 xml:space="preserve">das Gesetz vom 11. Mai 2003 zur Abänderung verschiedener Bestimmungen über die Ruhestands- und </w:t>
      </w:r>
      <w:r w:rsidRPr="00E95D96">
        <w:rPr>
          <w:bCs/>
          <w:lang w:val="de-DE"/>
        </w:rPr>
        <w:t>Hinterbliebenenpension für Lohnempfänger und Selbständige unter Berücksichtigung des Prinzips der Laufbahneinheit,</w:t>
      </w:r>
    </w:p>
    <w:p w14:paraId="05FBDE80" w14:textId="77777777" w:rsidR="00893A7D" w:rsidRPr="00E95D96" w:rsidRDefault="00893A7D" w:rsidP="00893A7D">
      <w:pPr>
        <w:jc w:val="both"/>
        <w:rPr>
          <w:lang w:val="de-DE"/>
        </w:rPr>
      </w:pPr>
    </w:p>
    <w:p w14:paraId="2A937911" w14:textId="78D2C4B1"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Programmgesetz vom 9. Juli 2004</w:t>
      </w:r>
      <w:r w:rsidRPr="00E95D96">
        <w:rPr>
          <w:iCs/>
          <w:lang w:val="de-DE"/>
        </w:rPr>
        <w:t>,</w:t>
      </w:r>
    </w:p>
    <w:p w14:paraId="76984D3A" w14:textId="77777777" w:rsidR="00893A7D" w:rsidRPr="00E95D96" w:rsidRDefault="00893A7D" w:rsidP="00893A7D">
      <w:pPr>
        <w:jc w:val="both"/>
        <w:rPr>
          <w:lang w:val="de-DE"/>
        </w:rPr>
      </w:pPr>
    </w:p>
    <w:p w14:paraId="4BD791EC" w14:textId="069BE623"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den Königlichen Erlass vom 18. Oktober 2004 zur Festlegung bestimmter Maßnahmen zur Reorganisation der Nationalen Gesellschaft der Belgischen Eisenbahnen</w:t>
      </w:r>
      <w:r w:rsidRPr="00E95D96">
        <w:rPr>
          <w:iCs/>
          <w:lang w:val="de-DE"/>
        </w:rPr>
        <w:t>,</w:t>
      </w:r>
    </w:p>
    <w:p w14:paraId="2805DB49" w14:textId="77777777" w:rsidR="00893A7D" w:rsidRPr="00E95D96" w:rsidRDefault="00893A7D" w:rsidP="00893A7D">
      <w:pPr>
        <w:jc w:val="both"/>
        <w:rPr>
          <w:lang w:val="de-DE"/>
        </w:rPr>
      </w:pPr>
    </w:p>
    <w:p w14:paraId="03BA3D1D" w14:textId="7DA0CAA2"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Programmgesetz vom 27. Dezember 2004,</w:t>
      </w:r>
    </w:p>
    <w:p w14:paraId="1AC740DA" w14:textId="77777777" w:rsidR="00893A7D" w:rsidRPr="00E95D96" w:rsidRDefault="00893A7D" w:rsidP="00893A7D">
      <w:pPr>
        <w:jc w:val="both"/>
        <w:rPr>
          <w:lang w:val="de-DE"/>
        </w:rPr>
      </w:pPr>
    </w:p>
    <w:p w14:paraId="690FB153" w14:textId="0E4232BC" w:rsidR="00893A7D" w:rsidRPr="00E95D96" w:rsidRDefault="00893A7D" w:rsidP="00893A7D">
      <w:pPr>
        <w:jc w:val="both"/>
        <w:rPr>
          <w:iCs/>
          <w:lang w:val="de-DE"/>
        </w:rPr>
      </w:pPr>
      <w:r w:rsidRPr="00E95D96">
        <w:rPr>
          <w:lang w:val="de-DE"/>
        </w:rPr>
        <w:t>-</w:t>
      </w:r>
      <w:r w:rsidR="00621A3E" w:rsidRPr="00E95D96">
        <w:rPr>
          <w:lang w:val="de-DE"/>
        </w:rPr>
        <w:t> </w:t>
      </w:r>
      <w:r w:rsidRPr="00E95D96">
        <w:rPr>
          <w:lang w:val="de-DE"/>
        </w:rPr>
        <w:t>das Programmgesetz vom 11. Juli 2005</w:t>
      </w:r>
      <w:r w:rsidRPr="00E95D96">
        <w:rPr>
          <w:iCs/>
          <w:lang w:val="de-DE"/>
        </w:rPr>
        <w:t>,</w:t>
      </w:r>
    </w:p>
    <w:p w14:paraId="1A12BDF5" w14:textId="77777777" w:rsidR="00893A7D" w:rsidRPr="00E95D96" w:rsidRDefault="00893A7D" w:rsidP="00893A7D">
      <w:pPr>
        <w:jc w:val="both"/>
        <w:rPr>
          <w:lang w:val="de-DE"/>
        </w:rPr>
      </w:pPr>
    </w:p>
    <w:p w14:paraId="5C0E1CB2" w14:textId="6BA44435"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Gesetz vom 23. Dezember 2005 über den Solidaritätspakt zwischen den Generationen</w:t>
      </w:r>
      <w:r w:rsidRPr="00E95D96">
        <w:rPr>
          <w:iCs/>
          <w:lang w:val="de-DE"/>
        </w:rPr>
        <w:t>,</w:t>
      </w:r>
    </w:p>
    <w:p w14:paraId="246FB773" w14:textId="77777777" w:rsidR="00893A7D" w:rsidRPr="00E95D96" w:rsidRDefault="00893A7D" w:rsidP="00893A7D">
      <w:pPr>
        <w:jc w:val="both"/>
        <w:rPr>
          <w:lang w:val="de-DE"/>
        </w:rPr>
      </w:pPr>
    </w:p>
    <w:p w14:paraId="6CDD87FF" w14:textId="1234BC1F" w:rsidR="00893A7D" w:rsidRPr="00E95D96" w:rsidRDefault="00893A7D" w:rsidP="00893A7D">
      <w:pPr>
        <w:jc w:val="both"/>
        <w:rPr>
          <w:lang w:val="de-DE"/>
        </w:rPr>
      </w:pPr>
      <w:r w:rsidRPr="00E95D96">
        <w:rPr>
          <w:lang w:val="de-DE"/>
        </w:rPr>
        <w:t>-</w:t>
      </w:r>
      <w:r w:rsidR="00621A3E" w:rsidRPr="00E95D96">
        <w:rPr>
          <w:lang w:val="de-DE"/>
        </w:rPr>
        <w:t> </w:t>
      </w:r>
      <w:r w:rsidRPr="00E95D96">
        <w:rPr>
          <w:lang w:val="de-DE"/>
        </w:rPr>
        <w:t>das Programmgesetz (I) vom 27. Dezember 2006</w:t>
      </w:r>
      <w:r w:rsidRPr="00E95D96">
        <w:rPr>
          <w:iCs/>
          <w:lang w:val="de-DE"/>
        </w:rPr>
        <w:t>.</w:t>
      </w:r>
    </w:p>
    <w:p w14:paraId="09B73DF2" w14:textId="77777777" w:rsidR="0011292F" w:rsidRPr="00E95D96" w:rsidRDefault="0011292F" w:rsidP="000F5F44">
      <w:pPr>
        <w:jc w:val="both"/>
        <w:rPr>
          <w:lang w:val="de-DE"/>
        </w:rPr>
      </w:pPr>
    </w:p>
    <w:p w14:paraId="55D02D94" w14:textId="77777777" w:rsidR="000B3793" w:rsidRPr="00E95D96" w:rsidRDefault="000B3793" w:rsidP="000B3793">
      <w:pPr>
        <w:jc w:val="both"/>
        <w:rPr>
          <w:i/>
          <w:iCs/>
          <w:lang w:val="de-DE"/>
        </w:rPr>
      </w:pPr>
      <w:r w:rsidRPr="00E95D96">
        <w:rPr>
          <w:i/>
          <w:iCs/>
          <w:lang w:val="de-DE"/>
        </w:rPr>
        <w:t>Die vorliegende Ko</w:t>
      </w:r>
      <w:r w:rsidR="00EC4E0C" w:rsidRPr="00E95D96">
        <w:rPr>
          <w:i/>
          <w:iCs/>
          <w:lang w:val="de-DE"/>
        </w:rPr>
        <w:t>nsolid</w:t>
      </w:r>
      <w:r w:rsidRPr="00E95D96">
        <w:rPr>
          <w:i/>
          <w:iCs/>
          <w:lang w:val="de-DE"/>
        </w:rPr>
        <w:t>ierung enthält darüber hinaus die Abänderungen, die nach dem 27. Dezember 2006 vorgenommen worden sind durch:</w:t>
      </w:r>
    </w:p>
    <w:p w14:paraId="2E71573D" w14:textId="77777777" w:rsidR="000B3793" w:rsidRPr="00E95D96" w:rsidRDefault="000B3793" w:rsidP="000B3793">
      <w:pPr>
        <w:jc w:val="both"/>
        <w:rPr>
          <w:iCs/>
          <w:lang w:val="de-DE"/>
        </w:rPr>
      </w:pPr>
    </w:p>
    <w:p w14:paraId="4D2C9C25" w14:textId="0212D454" w:rsidR="007B0B58" w:rsidRPr="00E95D96" w:rsidRDefault="007B0B58" w:rsidP="000B3793">
      <w:pPr>
        <w:jc w:val="both"/>
        <w:rPr>
          <w:iCs/>
          <w:lang w:val="de-DE"/>
        </w:rPr>
      </w:pPr>
      <w:r w:rsidRPr="00E95D96">
        <w:rPr>
          <w:iCs/>
          <w:lang w:val="de-DE"/>
        </w:rPr>
        <w:t>-</w:t>
      </w:r>
      <w:r w:rsidR="00621A3E" w:rsidRPr="00E95D96">
        <w:rPr>
          <w:iCs/>
          <w:lang w:val="de-DE"/>
        </w:rPr>
        <w:t> </w:t>
      </w:r>
      <w:r w:rsidR="00E3051C" w:rsidRPr="00E95D96">
        <w:rPr>
          <w:iCs/>
          <w:lang w:val="de-DE"/>
        </w:rPr>
        <w:t xml:space="preserve">die </w:t>
      </w:r>
      <w:r w:rsidR="000B3793" w:rsidRPr="00E95D96">
        <w:rPr>
          <w:iCs/>
          <w:lang w:val="de-DE"/>
        </w:rPr>
        <w:t xml:space="preserve">Artikel </w:t>
      </w:r>
      <w:r w:rsidR="00E3051C" w:rsidRPr="00E95D96">
        <w:rPr>
          <w:iCs/>
          <w:lang w:val="de-DE"/>
        </w:rPr>
        <w:t xml:space="preserve">106 </w:t>
      </w:r>
      <w:r w:rsidR="00324A10" w:rsidRPr="00E95D96">
        <w:rPr>
          <w:iCs/>
          <w:lang w:val="de-DE"/>
        </w:rPr>
        <w:t>und</w:t>
      </w:r>
      <w:r w:rsidR="00E3051C" w:rsidRPr="00E95D96">
        <w:rPr>
          <w:iCs/>
          <w:lang w:val="de-DE"/>
        </w:rPr>
        <w:t xml:space="preserve"> </w:t>
      </w:r>
      <w:r w:rsidR="000B3793" w:rsidRPr="00E95D96">
        <w:rPr>
          <w:iCs/>
          <w:lang w:val="de-DE"/>
        </w:rPr>
        <w:t>10</w:t>
      </w:r>
      <w:r w:rsidR="00324A10" w:rsidRPr="00E95D96">
        <w:rPr>
          <w:iCs/>
          <w:lang w:val="de-DE"/>
        </w:rPr>
        <w:t>7</w:t>
      </w:r>
      <w:r w:rsidR="000B3793" w:rsidRPr="00E95D96">
        <w:rPr>
          <w:iCs/>
          <w:lang w:val="de-DE"/>
        </w:rPr>
        <w:t xml:space="preserve"> des Gesetzes vom 6. Mai 2009 zur Festlegung verschiedener Bestimmungen </w:t>
      </w:r>
      <w:r w:rsidR="00EC4E0C" w:rsidRPr="00E95D96">
        <w:rPr>
          <w:iCs/>
          <w:lang w:val="de-DE"/>
        </w:rPr>
        <w:t>(</w:t>
      </w:r>
      <w:r w:rsidR="000B3793" w:rsidRPr="00E95D96">
        <w:rPr>
          <w:i/>
          <w:iCs/>
          <w:lang w:val="de-DE"/>
        </w:rPr>
        <w:t xml:space="preserve">Belgisches Staatsblatt </w:t>
      </w:r>
      <w:r w:rsidR="000B3793" w:rsidRPr="00E95D96">
        <w:rPr>
          <w:iCs/>
          <w:lang w:val="de-DE"/>
        </w:rPr>
        <w:t>vom 19. Februar 2010</w:t>
      </w:r>
      <w:r w:rsidR="000B3793" w:rsidRPr="00E95D96">
        <w:rPr>
          <w:i/>
          <w:iCs/>
          <w:lang w:val="de-DE"/>
        </w:rPr>
        <w:t>)</w:t>
      </w:r>
      <w:r w:rsidRPr="00E95D96">
        <w:rPr>
          <w:iCs/>
          <w:lang w:val="de-DE"/>
        </w:rPr>
        <w:t>,</w:t>
      </w:r>
    </w:p>
    <w:p w14:paraId="436F213E" w14:textId="77777777" w:rsidR="007B0B58" w:rsidRPr="00E95D96" w:rsidRDefault="007B0B58" w:rsidP="000B3793">
      <w:pPr>
        <w:jc w:val="both"/>
        <w:rPr>
          <w:iCs/>
          <w:lang w:val="de-DE"/>
        </w:rPr>
      </w:pPr>
    </w:p>
    <w:p w14:paraId="195B0D49" w14:textId="658DD194" w:rsidR="00324A10" w:rsidRPr="00E95D96" w:rsidRDefault="00324A10" w:rsidP="00324A10">
      <w:pPr>
        <w:jc w:val="both"/>
        <w:rPr>
          <w:iCs/>
          <w:lang w:val="de-DE"/>
        </w:rPr>
      </w:pPr>
      <w:r w:rsidRPr="00E95D96">
        <w:rPr>
          <w:iCs/>
          <w:lang w:val="de-DE"/>
        </w:rPr>
        <w:t>-</w:t>
      </w:r>
      <w:r w:rsidR="00621A3E" w:rsidRPr="00E95D96">
        <w:rPr>
          <w:iCs/>
          <w:lang w:val="de-DE"/>
        </w:rPr>
        <w:t> </w:t>
      </w:r>
      <w:r w:rsidRPr="00E95D96">
        <w:rPr>
          <w:iCs/>
          <w:lang w:val="de-DE"/>
        </w:rPr>
        <w:t>die Artikel 108 und 109 des Gesetzes vom 6. Mai 2009 zur Festlegung verschiedener Bestimmungen (</w:t>
      </w:r>
      <w:r w:rsidRPr="00E95D96">
        <w:rPr>
          <w:i/>
          <w:iCs/>
          <w:lang w:val="de-DE"/>
        </w:rPr>
        <w:t xml:space="preserve">Belgisches Staatsblatt </w:t>
      </w:r>
      <w:r w:rsidRPr="00E95D96">
        <w:rPr>
          <w:iCs/>
          <w:lang w:val="de-DE"/>
        </w:rPr>
        <w:t>vom 23. April 2010</w:t>
      </w:r>
      <w:r w:rsidRPr="00E95D96">
        <w:rPr>
          <w:i/>
          <w:iCs/>
          <w:lang w:val="de-DE"/>
        </w:rPr>
        <w:t>)</w:t>
      </w:r>
      <w:r w:rsidRPr="00E95D96">
        <w:rPr>
          <w:iCs/>
          <w:lang w:val="de-DE"/>
        </w:rPr>
        <w:t>,</w:t>
      </w:r>
    </w:p>
    <w:p w14:paraId="5519611E" w14:textId="77777777" w:rsidR="00324A10" w:rsidRPr="00E95D96" w:rsidRDefault="00324A10" w:rsidP="000B3793">
      <w:pPr>
        <w:jc w:val="both"/>
        <w:rPr>
          <w:iCs/>
          <w:lang w:val="de-DE"/>
        </w:rPr>
      </w:pPr>
    </w:p>
    <w:p w14:paraId="49AF8D32" w14:textId="0AC6D661" w:rsidR="003354D1" w:rsidRPr="00E95D96" w:rsidRDefault="007B0B58" w:rsidP="000B3793">
      <w:pPr>
        <w:jc w:val="both"/>
        <w:rPr>
          <w:iCs/>
          <w:lang w:val="de-DE"/>
        </w:rPr>
      </w:pPr>
      <w:r w:rsidRPr="00E95D96">
        <w:rPr>
          <w:iCs/>
          <w:lang w:val="de-DE"/>
        </w:rPr>
        <w:t>-</w:t>
      </w:r>
      <w:r w:rsidR="00621A3E" w:rsidRPr="00E95D96">
        <w:rPr>
          <w:iCs/>
          <w:lang w:val="de-DE"/>
        </w:rPr>
        <w:t> </w:t>
      </w:r>
      <w:r w:rsidRPr="00E95D96">
        <w:rPr>
          <w:iCs/>
          <w:lang w:val="de-DE"/>
        </w:rPr>
        <w:t>Artikel 1 des Königlichen Erlasses vom 20. Januar 2010 zur Ausführung verschiedener Bestimmungen des Gesetzes vom 11. April 1995 zur Einführung der "Charta" der Sozialversicherten (</w:t>
      </w:r>
      <w:r w:rsidRPr="00E95D96">
        <w:rPr>
          <w:i/>
          <w:iCs/>
          <w:lang w:val="de-DE"/>
        </w:rPr>
        <w:t xml:space="preserve">Belgisches Staatsblatt </w:t>
      </w:r>
      <w:r w:rsidRPr="00E95D96">
        <w:rPr>
          <w:iCs/>
          <w:lang w:val="de-DE"/>
        </w:rPr>
        <w:t>vom 7. Oktober 2010)</w:t>
      </w:r>
      <w:r w:rsidR="003354D1" w:rsidRPr="00E95D96">
        <w:rPr>
          <w:iCs/>
          <w:lang w:val="de-DE"/>
        </w:rPr>
        <w:t>,</w:t>
      </w:r>
    </w:p>
    <w:p w14:paraId="6EC89413" w14:textId="77777777" w:rsidR="003354D1" w:rsidRPr="00E95D96" w:rsidRDefault="003354D1" w:rsidP="000B3793">
      <w:pPr>
        <w:jc w:val="both"/>
        <w:rPr>
          <w:iCs/>
          <w:lang w:val="de-DE"/>
        </w:rPr>
      </w:pPr>
    </w:p>
    <w:p w14:paraId="1FE57FBC" w14:textId="697322C6" w:rsidR="000B3793" w:rsidRPr="00E95D96" w:rsidRDefault="003354D1" w:rsidP="000B3793">
      <w:pPr>
        <w:jc w:val="both"/>
        <w:rPr>
          <w:iCs/>
          <w:lang w:val="de-DE"/>
        </w:rPr>
      </w:pPr>
      <w:r w:rsidRPr="00E95D96">
        <w:rPr>
          <w:iCs/>
          <w:lang w:val="de-DE"/>
        </w:rPr>
        <w:t>-</w:t>
      </w:r>
      <w:r w:rsidR="00621A3E" w:rsidRPr="00E95D96">
        <w:rPr>
          <w:iCs/>
          <w:lang w:val="de-DE"/>
        </w:rPr>
        <w:t> </w:t>
      </w:r>
      <w:r w:rsidRPr="00E95D96">
        <w:rPr>
          <w:iCs/>
          <w:lang w:val="de-DE"/>
        </w:rPr>
        <w:t>Artikel 132 des Gesetzes vom 28. April 2010 zur Festlegung verschiedener Bestimmungen (</w:t>
      </w:r>
      <w:r w:rsidRPr="00E95D96">
        <w:rPr>
          <w:i/>
          <w:iCs/>
          <w:lang w:val="de-DE"/>
        </w:rPr>
        <w:t xml:space="preserve">Belgisches Staatsblatt </w:t>
      </w:r>
      <w:r w:rsidRPr="00E95D96">
        <w:rPr>
          <w:iCs/>
          <w:lang w:val="de-DE"/>
        </w:rPr>
        <w:t>vom 7. Oktober 2010)</w:t>
      </w:r>
      <w:r w:rsidR="00E122BA" w:rsidRPr="00E95D96">
        <w:rPr>
          <w:iCs/>
          <w:lang w:val="de-DE"/>
        </w:rPr>
        <w:t>,</w:t>
      </w:r>
    </w:p>
    <w:p w14:paraId="42621940" w14:textId="77777777" w:rsidR="00E122BA" w:rsidRPr="00E95D96" w:rsidRDefault="00E122BA" w:rsidP="000B3793">
      <w:pPr>
        <w:jc w:val="both"/>
        <w:rPr>
          <w:iCs/>
          <w:lang w:val="de-DE"/>
        </w:rPr>
      </w:pPr>
    </w:p>
    <w:p w14:paraId="486F90CE" w14:textId="757AFBF9" w:rsidR="00E122BA" w:rsidRPr="00E95D96" w:rsidRDefault="00E122BA" w:rsidP="000B3793">
      <w:pPr>
        <w:jc w:val="both"/>
        <w:rPr>
          <w:iCs/>
          <w:lang w:val="de-DE"/>
        </w:rPr>
      </w:pPr>
      <w:r w:rsidRPr="00E95D96">
        <w:rPr>
          <w:iCs/>
          <w:lang w:val="de-DE"/>
        </w:rPr>
        <w:t>-</w:t>
      </w:r>
      <w:r w:rsidR="00621A3E" w:rsidRPr="00E95D96">
        <w:rPr>
          <w:iCs/>
          <w:lang w:val="de-DE"/>
        </w:rPr>
        <w:t> </w:t>
      </w:r>
      <w:r w:rsidRPr="00E95D96">
        <w:rPr>
          <w:iCs/>
          <w:lang w:val="de-DE"/>
        </w:rPr>
        <w:t>Artikel 49 des Gesetzes vom 6. Juni 2010 zur Einführung des Sozialstrafgesetzbuches (</w:t>
      </w:r>
      <w:r w:rsidRPr="00E95D96">
        <w:rPr>
          <w:i/>
          <w:iCs/>
          <w:lang w:val="de-DE"/>
        </w:rPr>
        <w:t>Belgisches Staatsblatt</w:t>
      </w:r>
      <w:r w:rsidRPr="00E95D96">
        <w:rPr>
          <w:iCs/>
          <w:lang w:val="de-DE"/>
        </w:rPr>
        <w:t xml:space="preserve"> vom 17. Okt</w:t>
      </w:r>
      <w:r w:rsidR="00431EC7" w:rsidRPr="00E95D96">
        <w:rPr>
          <w:iCs/>
          <w:lang w:val="de-DE"/>
        </w:rPr>
        <w:t>ober 2011),</w:t>
      </w:r>
    </w:p>
    <w:p w14:paraId="7B12FF88" w14:textId="77777777" w:rsidR="00431EC7" w:rsidRPr="00E95D96" w:rsidRDefault="00431EC7" w:rsidP="000B3793">
      <w:pPr>
        <w:jc w:val="both"/>
        <w:rPr>
          <w:iCs/>
          <w:lang w:val="de-DE"/>
        </w:rPr>
      </w:pPr>
    </w:p>
    <w:p w14:paraId="22E1F64D" w14:textId="4150DD82" w:rsidR="00431EC7" w:rsidRPr="00E95D96" w:rsidRDefault="00431EC7" w:rsidP="000B3793">
      <w:pPr>
        <w:jc w:val="both"/>
        <w:rPr>
          <w:iCs/>
          <w:lang w:val="de-DE"/>
        </w:rPr>
      </w:pPr>
      <w:r w:rsidRPr="00E95D96">
        <w:rPr>
          <w:iCs/>
          <w:lang w:val="de-DE"/>
        </w:rPr>
        <w:t>-</w:t>
      </w:r>
      <w:r w:rsidR="00621A3E" w:rsidRPr="00E95D96">
        <w:rPr>
          <w:iCs/>
          <w:lang w:val="de-DE"/>
        </w:rPr>
        <w:t> </w:t>
      </w:r>
      <w:r w:rsidRPr="00E95D96">
        <w:rPr>
          <w:iCs/>
          <w:lang w:val="de-DE"/>
        </w:rPr>
        <w:t>Artikel 6 des Gesetzes vom 24. Juni 2013 zur Festlegung verschiedener Bestimmungen in Sachen Pensionen (</w:t>
      </w:r>
      <w:r w:rsidRPr="00E95D96">
        <w:rPr>
          <w:i/>
          <w:iCs/>
          <w:lang w:val="de-DE"/>
        </w:rPr>
        <w:t>Belgisches Staatsblatt</w:t>
      </w:r>
      <w:r w:rsidR="009D329B" w:rsidRPr="00E95D96">
        <w:rPr>
          <w:iCs/>
          <w:lang w:val="de-DE"/>
        </w:rPr>
        <w:t xml:space="preserve"> vom 4. Februar 2014),</w:t>
      </w:r>
    </w:p>
    <w:p w14:paraId="51B29F0B" w14:textId="77777777" w:rsidR="005D4FA2" w:rsidRPr="00E95D96" w:rsidRDefault="005D4FA2" w:rsidP="000B3793">
      <w:pPr>
        <w:jc w:val="both"/>
        <w:rPr>
          <w:iCs/>
          <w:lang w:val="de-DE"/>
        </w:rPr>
      </w:pPr>
    </w:p>
    <w:p w14:paraId="4C8C563E" w14:textId="22D60F8C" w:rsidR="005D4FA2" w:rsidRPr="00E95D96" w:rsidRDefault="005D4FA2" w:rsidP="000B3793">
      <w:pPr>
        <w:jc w:val="both"/>
        <w:rPr>
          <w:iCs/>
          <w:lang w:val="de-DE"/>
        </w:rPr>
      </w:pPr>
      <w:r w:rsidRPr="00E95D96">
        <w:rPr>
          <w:iCs/>
          <w:lang w:val="de-DE"/>
        </w:rPr>
        <w:t>-</w:t>
      </w:r>
      <w:r w:rsidR="00621A3E" w:rsidRPr="00E95D96">
        <w:rPr>
          <w:iCs/>
          <w:lang w:val="de-DE"/>
        </w:rPr>
        <w:t> </w:t>
      </w:r>
      <w:r w:rsidRPr="00E95D96">
        <w:rPr>
          <w:iCs/>
          <w:lang w:val="de-DE"/>
        </w:rPr>
        <w:t>Artikel 29 des Königlichen Erlasses vom 11. Dezember 2013 über das Personal der belgischen Eisenbahnen (</w:t>
      </w:r>
      <w:r w:rsidRPr="00E95D96">
        <w:rPr>
          <w:i/>
          <w:iCs/>
          <w:lang w:val="de-DE"/>
        </w:rPr>
        <w:t>Belgisches Staatsblatt</w:t>
      </w:r>
      <w:r w:rsidRPr="00E95D96">
        <w:rPr>
          <w:iCs/>
          <w:lang w:val="de-DE"/>
        </w:rPr>
        <w:t xml:space="preserve"> vom 27. Januar 2015),</w:t>
      </w:r>
    </w:p>
    <w:p w14:paraId="3ED55BEB" w14:textId="77777777" w:rsidR="009D329B" w:rsidRPr="00E95D96" w:rsidRDefault="009D329B" w:rsidP="000B3793">
      <w:pPr>
        <w:jc w:val="both"/>
        <w:rPr>
          <w:iCs/>
          <w:lang w:val="de-DE"/>
        </w:rPr>
      </w:pPr>
    </w:p>
    <w:p w14:paraId="1A342695" w14:textId="0B03C9C5" w:rsidR="009D329B" w:rsidRPr="00E95D96" w:rsidRDefault="009B51C7" w:rsidP="000B3793">
      <w:pPr>
        <w:jc w:val="both"/>
        <w:rPr>
          <w:iCs/>
          <w:lang w:val="de-DE"/>
        </w:rPr>
      </w:pPr>
      <w:r w:rsidRPr="00E95D96">
        <w:rPr>
          <w:iCs/>
          <w:lang w:val="de-DE"/>
        </w:rPr>
        <w:t>-</w:t>
      </w:r>
      <w:r w:rsidR="00621A3E" w:rsidRPr="00E95D96">
        <w:rPr>
          <w:iCs/>
          <w:lang w:val="de-DE"/>
        </w:rPr>
        <w:t> </w:t>
      </w:r>
      <w:r w:rsidRPr="00E95D96">
        <w:rPr>
          <w:lang w:val="de-DE"/>
        </w:rPr>
        <w:t>Artikel 2 des</w:t>
      </w:r>
      <w:r w:rsidRPr="00E95D96">
        <w:rPr>
          <w:iCs/>
          <w:lang w:val="de-DE"/>
        </w:rPr>
        <w:t xml:space="preserve"> Gesetzes vom 19. April 2014 </w:t>
      </w:r>
      <w:r w:rsidR="009D329B" w:rsidRPr="00E95D96">
        <w:rPr>
          <w:iCs/>
          <w:lang w:val="de-DE"/>
        </w:rPr>
        <w:t>zur Abänderung verschiedener Bestimmungen über die Pensionsregelung für Lohnempfänger unter Berücksichtigung des Prinzips der Laufbahneinheit (</w:t>
      </w:r>
      <w:r w:rsidR="009D329B" w:rsidRPr="00E95D96">
        <w:rPr>
          <w:i/>
          <w:iCs/>
          <w:lang w:val="de-DE"/>
        </w:rPr>
        <w:t>Belgisches Staatsblatt</w:t>
      </w:r>
      <w:r w:rsidR="009D329B" w:rsidRPr="00E95D96">
        <w:rPr>
          <w:iCs/>
          <w:lang w:val="de-DE"/>
        </w:rPr>
        <w:t xml:space="preserve"> vom 27. Januar 2015)</w:t>
      </w:r>
      <w:r w:rsidR="006768E7" w:rsidRPr="00E95D96">
        <w:rPr>
          <w:iCs/>
          <w:lang w:val="de-DE"/>
        </w:rPr>
        <w:t xml:space="preserve"> </w:t>
      </w:r>
      <w:r w:rsidR="006768E7" w:rsidRPr="00E95D96">
        <w:rPr>
          <w:i/>
          <w:iCs/>
          <w:lang w:val="de-DE"/>
        </w:rPr>
        <w:t>(I)</w:t>
      </w:r>
      <w:r w:rsidR="00E25D63" w:rsidRPr="00E95D96">
        <w:rPr>
          <w:iCs/>
          <w:lang w:val="de-DE"/>
        </w:rPr>
        <w:t>,</w:t>
      </w:r>
    </w:p>
    <w:p w14:paraId="5DB8DE4B" w14:textId="77777777" w:rsidR="00E25D63" w:rsidRPr="00E95D96" w:rsidRDefault="00E25D63" w:rsidP="000B3793">
      <w:pPr>
        <w:jc w:val="both"/>
        <w:rPr>
          <w:iCs/>
          <w:lang w:val="de-DE"/>
        </w:rPr>
      </w:pPr>
    </w:p>
    <w:p w14:paraId="1834DDFB" w14:textId="277DCF0E" w:rsidR="00E25D63" w:rsidRPr="00E95D96" w:rsidRDefault="00E25D63" w:rsidP="00E25D63">
      <w:pPr>
        <w:jc w:val="both"/>
        <w:rPr>
          <w:iCs/>
          <w:lang w:val="de-DE"/>
        </w:rPr>
      </w:pPr>
      <w:r w:rsidRPr="00E95D96">
        <w:rPr>
          <w:iCs/>
          <w:lang w:val="de-DE"/>
        </w:rPr>
        <w:t>-</w:t>
      </w:r>
      <w:r w:rsidR="00621A3E" w:rsidRPr="00E95D96">
        <w:rPr>
          <w:iCs/>
          <w:lang w:val="de-DE"/>
        </w:rPr>
        <w:t> </w:t>
      </w:r>
      <w:r w:rsidRPr="00E95D96">
        <w:rPr>
          <w:iCs/>
          <w:lang w:val="de-DE"/>
        </w:rPr>
        <w:t>das Gesetz vom 19. April 2014 zur Abänderung des Königlichen Erlasses Nr. 50 vom 24. Oktober 1967 über die Ruhestands- und Hinterbliebenenpension für Lohnempfänger (</w:t>
      </w:r>
      <w:r w:rsidRPr="00E95D96">
        <w:rPr>
          <w:i/>
          <w:iCs/>
          <w:lang w:val="de-DE"/>
        </w:rPr>
        <w:t>Belgisches Staatsblatt</w:t>
      </w:r>
      <w:r w:rsidRPr="00E95D96">
        <w:rPr>
          <w:iCs/>
          <w:lang w:val="de-DE"/>
        </w:rPr>
        <w:t xml:space="preserve"> vom 27. Januar 2015) </w:t>
      </w:r>
      <w:r w:rsidRPr="00E95D96">
        <w:rPr>
          <w:i/>
          <w:iCs/>
          <w:lang w:val="de-DE"/>
        </w:rPr>
        <w:t>(I</w:t>
      </w:r>
      <w:r w:rsidR="00DC03E5" w:rsidRPr="00E95D96">
        <w:rPr>
          <w:i/>
          <w:iCs/>
          <w:lang w:val="de-DE"/>
        </w:rPr>
        <w:t>I</w:t>
      </w:r>
      <w:r w:rsidRPr="00E95D96">
        <w:rPr>
          <w:i/>
          <w:iCs/>
          <w:lang w:val="de-DE"/>
        </w:rPr>
        <w:t>)</w:t>
      </w:r>
      <w:r w:rsidR="00471C5D" w:rsidRPr="00E95D96">
        <w:rPr>
          <w:iCs/>
          <w:lang w:val="de-DE"/>
        </w:rPr>
        <w:t>,</w:t>
      </w:r>
    </w:p>
    <w:p w14:paraId="3F34ADE4" w14:textId="77777777" w:rsidR="00471C5D" w:rsidRPr="00E95D96" w:rsidRDefault="00471C5D" w:rsidP="00E25D63">
      <w:pPr>
        <w:jc w:val="both"/>
        <w:rPr>
          <w:iCs/>
          <w:lang w:val="de-DE"/>
        </w:rPr>
      </w:pPr>
    </w:p>
    <w:p w14:paraId="62FFD726" w14:textId="7B4770B9" w:rsidR="00471C5D" w:rsidRPr="00E95D96" w:rsidRDefault="00471C5D" w:rsidP="00E25D63">
      <w:pPr>
        <w:jc w:val="both"/>
        <w:rPr>
          <w:iCs/>
          <w:lang w:val="de-DE"/>
        </w:rPr>
      </w:pPr>
      <w:r w:rsidRPr="00E95D96">
        <w:rPr>
          <w:iCs/>
          <w:lang w:val="de-DE"/>
        </w:rPr>
        <w:t>-</w:t>
      </w:r>
      <w:r w:rsidR="00621A3E" w:rsidRPr="00E95D96">
        <w:rPr>
          <w:iCs/>
          <w:lang w:val="de-DE"/>
        </w:rPr>
        <w:t> </w:t>
      </w:r>
      <w:r w:rsidRPr="00E95D96">
        <w:rPr>
          <w:iCs/>
          <w:lang w:val="de-DE"/>
        </w:rPr>
        <w:t>die Artikel 2 bis 13 des Gesetzes vom 5. Mai 2014 zur Änderung der Ruhestandspension und der Hinterbliebenenpension, zur Einführung der Übergangsentschädigung in der Pensionsregelung für Lohnempfänger und zur schrittweisen Aufhebung der Behandlungsunterschiede, die auf der Unterscheidung zwischen Arbeitern und Angestellten in Sachen ergänzende Altersversorgung beruhen (</w:t>
      </w:r>
      <w:r w:rsidRPr="00E95D96">
        <w:rPr>
          <w:i/>
          <w:iCs/>
          <w:lang w:val="de-DE"/>
        </w:rPr>
        <w:t>Belgisches Staatsblatt</w:t>
      </w:r>
      <w:r w:rsidR="00500D23" w:rsidRPr="00E95D96">
        <w:rPr>
          <w:iCs/>
          <w:lang w:val="de-DE"/>
        </w:rPr>
        <w:t xml:space="preserve"> vom 10. Februar 2015),</w:t>
      </w:r>
    </w:p>
    <w:p w14:paraId="0BEDA60C" w14:textId="77777777" w:rsidR="00500D23" w:rsidRPr="00E95D96" w:rsidRDefault="00500D23" w:rsidP="00E25D63">
      <w:pPr>
        <w:jc w:val="both"/>
        <w:rPr>
          <w:iCs/>
          <w:lang w:val="de-DE"/>
        </w:rPr>
      </w:pPr>
    </w:p>
    <w:p w14:paraId="3707DAA6" w14:textId="1EA3019E" w:rsidR="00500D23" w:rsidRPr="00E95D96" w:rsidRDefault="00500D23" w:rsidP="00E25D63">
      <w:pPr>
        <w:jc w:val="both"/>
        <w:rPr>
          <w:iCs/>
          <w:lang w:val="de-DE"/>
        </w:rPr>
      </w:pPr>
      <w:r w:rsidRPr="00E95D96">
        <w:rPr>
          <w:iCs/>
          <w:lang w:val="de-DE"/>
        </w:rPr>
        <w:t>-</w:t>
      </w:r>
      <w:r w:rsidR="00621A3E" w:rsidRPr="00E95D96">
        <w:rPr>
          <w:iCs/>
          <w:lang w:val="de-DE"/>
        </w:rPr>
        <w:t> </w:t>
      </w:r>
      <w:r w:rsidRPr="00E95D96">
        <w:rPr>
          <w:iCs/>
          <w:lang w:val="de-DE"/>
        </w:rPr>
        <w:t>das Gesetz vom 10. August 2015 zur Anhebung des gesetzlichen Alters für die Ruhestandspension und zur Abänderung der Bedingungen für den Zugang zur Vorruhestandspension und des Mindestalters für die Hinterbliebenenpension</w:t>
      </w:r>
      <w:r w:rsidR="00ED7ED7" w:rsidRPr="00E95D96">
        <w:rPr>
          <w:iCs/>
          <w:lang w:val="de-DE"/>
        </w:rPr>
        <w:t xml:space="preserve"> (</w:t>
      </w:r>
      <w:r w:rsidR="00ED7ED7" w:rsidRPr="00E95D96">
        <w:rPr>
          <w:i/>
          <w:iCs/>
          <w:lang w:val="de-DE"/>
        </w:rPr>
        <w:t>Belgisches Staatsblatt</w:t>
      </w:r>
      <w:r w:rsidR="00ED7ED7" w:rsidRPr="00E95D96">
        <w:rPr>
          <w:iCs/>
          <w:lang w:val="de-DE"/>
        </w:rPr>
        <w:t xml:space="preserve"> vom 15. März 2016)</w:t>
      </w:r>
      <w:r w:rsidR="00B70937" w:rsidRPr="00E95D96">
        <w:rPr>
          <w:iCs/>
          <w:lang w:val="de-DE"/>
        </w:rPr>
        <w:t>,</w:t>
      </w:r>
    </w:p>
    <w:p w14:paraId="435BE64D" w14:textId="77777777" w:rsidR="00B70937" w:rsidRPr="00E95D96" w:rsidRDefault="00B70937" w:rsidP="00E25D63">
      <w:pPr>
        <w:jc w:val="both"/>
        <w:rPr>
          <w:iCs/>
          <w:lang w:val="de-DE"/>
        </w:rPr>
      </w:pPr>
    </w:p>
    <w:p w14:paraId="379EE334" w14:textId="0668DD7E" w:rsidR="00B70937" w:rsidRPr="00E95D96" w:rsidRDefault="00B70937" w:rsidP="00B70937">
      <w:pPr>
        <w:jc w:val="both"/>
        <w:rPr>
          <w:bCs/>
          <w:lang w:val="de-DE"/>
        </w:rPr>
      </w:pPr>
      <w:r w:rsidRPr="00E95D96">
        <w:rPr>
          <w:lang w:val="de-DE"/>
        </w:rPr>
        <w:t>-</w:t>
      </w:r>
      <w:r w:rsidR="00621A3E" w:rsidRPr="00E95D96">
        <w:rPr>
          <w:lang w:val="de-DE"/>
        </w:rPr>
        <w:t> </w:t>
      </w:r>
      <w:r w:rsidRPr="00E95D96">
        <w:rPr>
          <w:lang w:val="de-DE"/>
        </w:rPr>
        <w:t xml:space="preserve">das Gesetz vom 16. November 2015 </w:t>
      </w:r>
      <w:r w:rsidRPr="00E95D96">
        <w:rPr>
          <w:bCs/>
          <w:lang w:val="de-DE"/>
        </w:rPr>
        <w:t>zur Festlegung verschiedener Bestimmungen im Bereich Soziales (</w:t>
      </w:r>
      <w:r w:rsidRPr="00E95D96">
        <w:rPr>
          <w:bCs/>
          <w:i/>
          <w:lang w:val="de-DE"/>
        </w:rPr>
        <w:t>Belgisches Staatsblatt</w:t>
      </w:r>
      <w:r w:rsidR="00EA79E3" w:rsidRPr="00E95D96">
        <w:rPr>
          <w:bCs/>
          <w:lang w:val="de-DE"/>
        </w:rPr>
        <w:t xml:space="preserve"> vom 23. März 2016),</w:t>
      </w:r>
    </w:p>
    <w:p w14:paraId="657F0373" w14:textId="77777777" w:rsidR="00EA79E3" w:rsidRPr="00E95D96" w:rsidRDefault="00EA79E3" w:rsidP="00B70937">
      <w:pPr>
        <w:jc w:val="both"/>
        <w:rPr>
          <w:bCs/>
          <w:lang w:val="de-DE"/>
        </w:rPr>
      </w:pPr>
    </w:p>
    <w:p w14:paraId="54B45082" w14:textId="7E0379B5" w:rsidR="00EA79E3" w:rsidRPr="00E95D96" w:rsidRDefault="00EA79E3" w:rsidP="00B70937">
      <w:pPr>
        <w:jc w:val="both"/>
        <w:rPr>
          <w:lang w:val="de-DE"/>
        </w:rPr>
      </w:pPr>
      <w:r w:rsidRPr="00E95D96">
        <w:rPr>
          <w:bCs/>
          <w:lang w:val="de-DE"/>
        </w:rPr>
        <w:t>-</w:t>
      </w:r>
      <w:r w:rsidR="00621A3E" w:rsidRPr="00E95D96">
        <w:rPr>
          <w:bCs/>
          <w:lang w:val="de-DE"/>
        </w:rPr>
        <w:t> </w:t>
      </w:r>
      <w:r w:rsidRPr="00E95D96">
        <w:rPr>
          <w:bCs/>
          <w:lang w:val="de-DE"/>
        </w:rPr>
        <w:t xml:space="preserve">die Artikel 91 bis 96 </w:t>
      </w:r>
      <w:r w:rsidRPr="00E95D96">
        <w:rPr>
          <w:lang w:val="de-DE"/>
        </w:rPr>
        <w:t>des Gesetzes vom 18. März 2016 zur Änderung der Bezeichnung des Landespensionsamts in Föderaler Pensionsdienst, zur Integrierung der Zuständigkeiten und des Personals des Pensionsdienstes für den öffentlichen Sektor, der Pensionsaufträge der lokalen und provinzialen Sektoren des Amtes für die Sonderregelungen der sozialen Sicherheit sowie von HR Rail und zur Übernahme des kollektiven Sozialdienstes des Amtes für die Sonderregelungen der sozialen Sicherheit (</w:t>
      </w:r>
      <w:r w:rsidRPr="00E95D96">
        <w:rPr>
          <w:i/>
          <w:lang w:val="de-DE"/>
        </w:rPr>
        <w:t>Belgisches Staatsblatt</w:t>
      </w:r>
      <w:r w:rsidR="00447288" w:rsidRPr="00E95D96">
        <w:rPr>
          <w:lang w:val="de-DE"/>
        </w:rPr>
        <w:t xml:space="preserve"> vom 29. November 2016),</w:t>
      </w:r>
    </w:p>
    <w:p w14:paraId="24815D20" w14:textId="77777777" w:rsidR="00447288" w:rsidRPr="00E95D96" w:rsidRDefault="00447288" w:rsidP="00B70937">
      <w:pPr>
        <w:jc w:val="both"/>
        <w:rPr>
          <w:lang w:val="de-DE"/>
        </w:rPr>
      </w:pPr>
    </w:p>
    <w:p w14:paraId="11DE5C8F" w14:textId="77777777" w:rsidR="00447288" w:rsidRPr="00E95D96" w:rsidRDefault="00447288" w:rsidP="00447288">
      <w:pPr>
        <w:autoSpaceDE w:val="0"/>
        <w:autoSpaceDN w:val="0"/>
        <w:adjustRightInd w:val="0"/>
        <w:jc w:val="both"/>
        <w:rPr>
          <w:iCs/>
          <w:lang w:val="de-DE"/>
        </w:rPr>
      </w:pPr>
      <w:r w:rsidRPr="00E95D96">
        <w:rPr>
          <w:iCs/>
          <w:lang w:val="de-DE"/>
        </w:rPr>
        <w:t>- Artikel 1 des Königlichen Erlasses vom 21. Juli 2017 zur Anpassung an die Entwicklung des Wohlstands von bestimmten Pensionen in</w:t>
      </w:r>
      <w:r w:rsidR="0025620E" w:rsidRPr="00E95D96">
        <w:rPr>
          <w:iCs/>
          <w:lang w:val="de-DE"/>
        </w:rPr>
        <w:t xml:space="preserve"> der Regelung für Lohnempfänger,</w:t>
      </w:r>
    </w:p>
    <w:p w14:paraId="1A919BD0" w14:textId="77777777" w:rsidR="0025620E" w:rsidRPr="00E95D96" w:rsidRDefault="0025620E" w:rsidP="00447288">
      <w:pPr>
        <w:autoSpaceDE w:val="0"/>
        <w:autoSpaceDN w:val="0"/>
        <w:adjustRightInd w:val="0"/>
        <w:jc w:val="both"/>
        <w:rPr>
          <w:iCs/>
          <w:lang w:val="de-DE"/>
        </w:rPr>
      </w:pPr>
    </w:p>
    <w:p w14:paraId="5F134770" w14:textId="379001F7" w:rsidR="0025620E" w:rsidRPr="00E95D96" w:rsidRDefault="0025620E" w:rsidP="0025620E">
      <w:pPr>
        <w:jc w:val="both"/>
        <w:rPr>
          <w:lang w:val="de-DE"/>
        </w:rPr>
      </w:pPr>
      <w:r w:rsidRPr="00E95D96">
        <w:rPr>
          <w:lang w:val="de-DE"/>
        </w:rPr>
        <w:t>-</w:t>
      </w:r>
      <w:r w:rsidR="00621A3E" w:rsidRPr="00E95D96">
        <w:rPr>
          <w:lang w:val="de-DE"/>
        </w:rPr>
        <w:t> </w:t>
      </w:r>
      <w:r w:rsidRPr="00E95D96">
        <w:rPr>
          <w:lang w:val="de-DE"/>
        </w:rPr>
        <w:t>das Gesetz vom 2. Oktober 2017 über die Harmonisierung der Berücksichtigung der Studienzeiten für die Berechnung der Pension (</w:t>
      </w:r>
      <w:r w:rsidRPr="00E95D96">
        <w:rPr>
          <w:i/>
          <w:lang w:val="de-DE"/>
        </w:rPr>
        <w:t>Belgisches Staatsblatt</w:t>
      </w:r>
      <w:r w:rsidR="00EE4B8D" w:rsidRPr="00E95D96">
        <w:rPr>
          <w:lang w:val="de-DE"/>
        </w:rPr>
        <w:t xml:space="preserve"> vom 23. März 2018),</w:t>
      </w:r>
    </w:p>
    <w:p w14:paraId="01A87B78" w14:textId="77777777" w:rsidR="00EE4B8D" w:rsidRPr="00E95D96" w:rsidRDefault="00EE4B8D" w:rsidP="0025620E">
      <w:pPr>
        <w:jc w:val="both"/>
        <w:rPr>
          <w:lang w:val="de-DE"/>
        </w:rPr>
      </w:pPr>
    </w:p>
    <w:p w14:paraId="37954DA9" w14:textId="13E718B0" w:rsidR="00EE4B8D" w:rsidRPr="00E95D96" w:rsidRDefault="00EE4B8D" w:rsidP="0025620E">
      <w:pPr>
        <w:jc w:val="both"/>
        <w:rPr>
          <w:lang w:val="de-DE"/>
        </w:rPr>
      </w:pPr>
      <w:r w:rsidRPr="00E95D96">
        <w:rPr>
          <w:lang w:val="de-DE"/>
        </w:rPr>
        <w:t>-</w:t>
      </w:r>
      <w:r w:rsidR="00621A3E" w:rsidRPr="00E95D96">
        <w:rPr>
          <w:lang w:val="de-DE"/>
        </w:rPr>
        <w:t> </w:t>
      </w:r>
      <w:r w:rsidRPr="00E95D96">
        <w:rPr>
          <w:lang w:val="de-DE"/>
        </w:rPr>
        <w:t>das Gesetz vom 5. Dezember 2017 zur Abänderung verschiedener Bestimmungen über die Pensionsregelungen für Lohnempfänger und Selbständige, was das Prinzip der Laufbahneinheit und die Vorruhestandspension betrifft (</w:t>
      </w:r>
      <w:r w:rsidRPr="00E95D96">
        <w:rPr>
          <w:i/>
          <w:lang w:val="de-DE"/>
        </w:rPr>
        <w:t>Belgisches Staatsblatt</w:t>
      </w:r>
      <w:r w:rsidRPr="00E95D96">
        <w:rPr>
          <w:lang w:val="de-DE"/>
        </w:rPr>
        <w:t xml:space="preserve"> vom </w:t>
      </w:r>
      <w:r w:rsidR="008C47FA" w:rsidRPr="00E95D96">
        <w:rPr>
          <w:lang w:val="de-DE"/>
        </w:rPr>
        <w:t>23. März 2018),</w:t>
      </w:r>
    </w:p>
    <w:p w14:paraId="75D12688" w14:textId="77777777" w:rsidR="008C47FA" w:rsidRPr="00E95D96" w:rsidRDefault="008C47FA" w:rsidP="0025620E">
      <w:pPr>
        <w:jc w:val="both"/>
        <w:rPr>
          <w:lang w:val="de-DE"/>
        </w:rPr>
      </w:pPr>
    </w:p>
    <w:p w14:paraId="73C0286A" w14:textId="6A47934F" w:rsidR="008C47FA" w:rsidRPr="00E95D96" w:rsidRDefault="008C47FA" w:rsidP="0025620E">
      <w:pPr>
        <w:jc w:val="both"/>
        <w:rPr>
          <w:lang w:val="de-DE"/>
        </w:rPr>
      </w:pPr>
      <w:r w:rsidRPr="00E95D96">
        <w:rPr>
          <w:lang w:val="de-DE"/>
        </w:rPr>
        <w:t>-</w:t>
      </w:r>
      <w:r w:rsidR="00621A3E" w:rsidRPr="00E95D96">
        <w:rPr>
          <w:lang w:val="de-DE"/>
        </w:rPr>
        <w:t> </w:t>
      </w:r>
      <w:r w:rsidRPr="00E95D96">
        <w:rPr>
          <w:lang w:val="de-DE"/>
        </w:rPr>
        <w:t>Artikel 31 des Gesetzes vom 17. Dezember 2017 zur Zuweisung neuer Einziehungsaufgaben an das Landesamt für soziale Sicherheit und an die Hilfskasse für Kranken- und Invalidenversicherung und zur Integrierung bestimmter Aufträge und eines Teils des Personals der Hilfs- und Unterstützungskasse für Seeleute in das Landesamt für soziale Sicherheit und in die Hilfskasse für Kranken- und Invalidenversicherung (</w:t>
      </w:r>
      <w:r w:rsidRPr="00E95D96">
        <w:rPr>
          <w:i/>
          <w:lang w:val="de-DE"/>
        </w:rPr>
        <w:t>Belgisches Staatsblatt</w:t>
      </w:r>
      <w:r w:rsidRPr="00E95D96">
        <w:rPr>
          <w:lang w:val="de-DE"/>
        </w:rPr>
        <w:t xml:space="preserve"> vom 23.</w:t>
      </w:r>
      <w:r w:rsidR="00FE11D7" w:rsidRPr="00E95D96">
        <w:rPr>
          <w:lang w:val="de-DE"/>
        </w:rPr>
        <w:t> </w:t>
      </w:r>
      <w:r w:rsidRPr="00E95D96">
        <w:rPr>
          <w:lang w:val="de-DE"/>
        </w:rPr>
        <w:t>März</w:t>
      </w:r>
      <w:r w:rsidR="00FE11D7" w:rsidRPr="00E95D96">
        <w:rPr>
          <w:lang w:val="de-DE"/>
        </w:rPr>
        <w:t> </w:t>
      </w:r>
      <w:r w:rsidRPr="00E95D96">
        <w:rPr>
          <w:lang w:val="de-DE"/>
        </w:rPr>
        <w:t>2018)</w:t>
      </w:r>
      <w:r w:rsidR="008753FB" w:rsidRPr="00E95D96">
        <w:rPr>
          <w:lang w:val="de-DE"/>
        </w:rPr>
        <w:t>,</w:t>
      </w:r>
    </w:p>
    <w:p w14:paraId="2DDB51D6" w14:textId="77777777" w:rsidR="008753FB" w:rsidRPr="00E95D96" w:rsidRDefault="008753FB" w:rsidP="0025620E">
      <w:pPr>
        <w:jc w:val="both"/>
        <w:rPr>
          <w:lang w:val="de-DE"/>
        </w:rPr>
      </w:pPr>
    </w:p>
    <w:p w14:paraId="51DF44CD" w14:textId="77777777" w:rsidR="008753FB" w:rsidRPr="00E95D96" w:rsidRDefault="008753FB" w:rsidP="0025620E">
      <w:pPr>
        <w:jc w:val="both"/>
        <w:rPr>
          <w:lang w:val="de-DE"/>
        </w:rPr>
      </w:pPr>
      <w:r w:rsidRPr="00E95D96">
        <w:rPr>
          <w:lang w:val="de-DE"/>
        </w:rPr>
        <w:lastRenderedPageBreak/>
        <w:t>- Artikel 11 des Königlichen Erlasses vom 21. März 2019 zur Ausführung des Gesetzes vom 17. März 2019 über die Einführung eines Mobilitätsbudgets</w:t>
      </w:r>
      <w:r w:rsidR="002F78B6" w:rsidRPr="00E95D96">
        <w:rPr>
          <w:lang w:val="de-DE"/>
        </w:rPr>
        <w:t>,</w:t>
      </w:r>
    </w:p>
    <w:p w14:paraId="7D5F3FF0" w14:textId="77777777" w:rsidR="002F78B6" w:rsidRPr="00E95D96" w:rsidRDefault="002F78B6" w:rsidP="0025620E">
      <w:pPr>
        <w:jc w:val="both"/>
        <w:rPr>
          <w:lang w:val="de-DE"/>
        </w:rPr>
      </w:pPr>
    </w:p>
    <w:p w14:paraId="04DAA90F" w14:textId="147FB478" w:rsidR="00E25D63" w:rsidRPr="00E95D96" w:rsidRDefault="002F78B6" w:rsidP="000B3793">
      <w:pPr>
        <w:jc w:val="both"/>
        <w:rPr>
          <w:bCs/>
          <w:lang w:val="de-DE"/>
        </w:rPr>
      </w:pPr>
      <w:r w:rsidRPr="00E95D96">
        <w:rPr>
          <w:lang w:val="de-DE"/>
        </w:rPr>
        <w:t>-</w:t>
      </w:r>
      <w:r w:rsidR="00621A3E" w:rsidRPr="00E95D96">
        <w:rPr>
          <w:lang w:val="de-DE"/>
        </w:rPr>
        <w:t> </w:t>
      </w:r>
      <w:r w:rsidRPr="00E95D96">
        <w:rPr>
          <w:lang w:val="de-DE"/>
        </w:rPr>
        <w:t xml:space="preserve">das </w:t>
      </w:r>
      <w:r w:rsidR="000C6948" w:rsidRPr="00E95D96">
        <w:rPr>
          <w:lang w:val="de-DE"/>
        </w:rPr>
        <w:t xml:space="preserve">Gesetz vom 15. Juni 2021 </w:t>
      </w:r>
      <w:r w:rsidR="000C6948" w:rsidRPr="00E95D96">
        <w:rPr>
          <w:bCs/>
          <w:lang w:val="de-DE"/>
        </w:rPr>
        <w:t>zur Abänderung verschiedener Bestimmungen über die Pensionsregelungen für Lohnempfänger und Selbständige in Bezug auf die Berechnung der anteiligen Pension (</w:t>
      </w:r>
      <w:r w:rsidR="000C6948" w:rsidRPr="00E95D96">
        <w:rPr>
          <w:bCs/>
          <w:i/>
          <w:iCs/>
          <w:lang w:val="de-DE"/>
        </w:rPr>
        <w:t>Belgisches Staatsblatt</w:t>
      </w:r>
      <w:r w:rsidR="000C6948" w:rsidRPr="00E95D96">
        <w:rPr>
          <w:bCs/>
          <w:lang w:val="de-DE"/>
        </w:rPr>
        <w:t xml:space="preserve"> vom 28. März 2023)</w:t>
      </w:r>
      <w:r w:rsidR="00764B34" w:rsidRPr="00E95D96">
        <w:rPr>
          <w:bCs/>
          <w:lang w:val="de-DE"/>
        </w:rPr>
        <w:t>,</w:t>
      </w:r>
    </w:p>
    <w:p w14:paraId="75FAE18E" w14:textId="77777777" w:rsidR="00192E22" w:rsidRPr="00E95D96" w:rsidRDefault="00192E22" w:rsidP="000B3793">
      <w:pPr>
        <w:jc w:val="both"/>
        <w:rPr>
          <w:bCs/>
          <w:lang w:val="de-DE"/>
        </w:rPr>
      </w:pPr>
    </w:p>
    <w:p w14:paraId="455D7545" w14:textId="4ED5EC3F" w:rsidR="00192E22" w:rsidRPr="00E95D96" w:rsidRDefault="00192E22" w:rsidP="000B3793">
      <w:pPr>
        <w:jc w:val="both"/>
        <w:rPr>
          <w:bCs/>
          <w:lang w:val="de-DE"/>
        </w:rPr>
      </w:pPr>
      <w:r w:rsidRPr="00E95D96">
        <w:rPr>
          <w:bCs/>
          <w:lang w:val="de-DE"/>
        </w:rPr>
        <w:t xml:space="preserve">- Artikel 1 des Königlichen Erlasses vom 29. August 2021 </w:t>
      </w:r>
      <w:r w:rsidRPr="00E95D96">
        <w:rPr>
          <w:lang w:val="de-DE"/>
        </w:rPr>
        <w:t>zur Anpassung der Lohngrenze an die Entwicklung des Wohlstands,</w:t>
      </w:r>
    </w:p>
    <w:p w14:paraId="172E94DC" w14:textId="77777777" w:rsidR="00764B34" w:rsidRPr="00E95D96" w:rsidRDefault="00764B34" w:rsidP="000B3793">
      <w:pPr>
        <w:jc w:val="both"/>
        <w:rPr>
          <w:bCs/>
          <w:lang w:val="de-DE"/>
        </w:rPr>
      </w:pPr>
    </w:p>
    <w:p w14:paraId="499E3EF4" w14:textId="58EC533D" w:rsidR="00764B34" w:rsidRPr="00E95D96" w:rsidRDefault="00764B34" w:rsidP="00764B34">
      <w:pPr>
        <w:jc w:val="both"/>
        <w:rPr>
          <w:lang w:val="de-DE"/>
        </w:rPr>
      </w:pPr>
      <w:r w:rsidRPr="00E95D96">
        <w:rPr>
          <w:lang w:val="de-DE"/>
        </w:rPr>
        <w:t>- Artikel 109 des Programmgesetzes vom 27. Dezember 2021 (</w:t>
      </w:r>
      <w:r w:rsidRPr="00E95D96">
        <w:rPr>
          <w:i/>
          <w:iCs/>
          <w:lang w:val="de-DE"/>
        </w:rPr>
        <w:t xml:space="preserve">Belgisches Staatsblatt </w:t>
      </w:r>
      <w:r w:rsidRPr="00E95D96">
        <w:rPr>
          <w:lang w:val="de-DE"/>
        </w:rPr>
        <w:t>vom 1. Juni 2023)</w:t>
      </w:r>
      <w:r w:rsidR="00587A99" w:rsidRPr="00E95D96">
        <w:rPr>
          <w:lang w:val="de-DE"/>
        </w:rPr>
        <w:t>,</w:t>
      </w:r>
    </w:p>
    <w:p w14:paraId="6C715FB4" w14:textId="77777777" w:rsidR="00587A99" w:rsidRPr="00E95D96" w:rsidRDefault="00587A99" w:rsidP="00764B34">
      <w:pPr>
        <w:jc w:val="both"/>
        <w:rPr>
          <w:lang w:val="de-DE"/>
        </w:rPr>
      </w:pPr>
    </w:p>
    <w:p w14:paraId="46DCB75A" w14:textId="4F98DD2E" w:rsidR="00764B34" w:rsidRPr="00E95D96" w:rsidRDefault="00587A99" w:rsidP="000B3793">
      <w:pPr>
        <w:jc w:val="both"/>
        <w:rPr>
          <w:bCs/>
          <w:lang w:val="de-DE"/>
        </w:rPr>
      </w:pPr>
      <w:r w:rsidRPr="00E95D96">
        <w:rPr>
          <w:iCs/>
          <w:lang w:val="de-DE"/>
        </w:rPr>
        <w:t xml:space="preserve">- das Gesetz vom 5. Mai 2022 </w:t>
      </w:r>
      <w:r w:rsidRPr="00E95D96">
        <w:rPr>
          <w:bCs/>
          <w:lang w:val="de-DE"/>
        </w:rPr>
        <w:t>zur Abänderung verschiedener Bestimmungen in Bezug auf Übergangsentschädigungen und Hinterbliebenenpensionen (</w:t>
      </w:r>
      <w:r w:rsidRPr="00E95D96">
        <w:rPr>
          <w:bCs/>
          <w:i/>
          <w:iCs/>
          <w:lang w:val="de-DE"/>
        </w:rPr>
        <w:t xml:space="preserve">Belgisches Staatsblatt </w:t>
      </w:r>
      <w:r w:rsidRPr="00E95D96">
        <w:rPr>
          <w:bCs/>
          <w:lang w:val="de-DE"/>
        </w:rPr>
        <w:t>vom 14. Dezember 2023)</w:t>
      </w:r>
      <w:r w:rsidR="00601C0E" w:rsidRPr="00E95D96">
        <w:rPr>
          <w:bCs/>
          <w:lang w:val="de-DE"/>
        </w:rPr>
        <w:t>,</w:t>
      </w:r>
    </w:p>
    <w:p w14:paraId="1F795DD3" w14:textId="77777777" w:rsidR="00601C0E" w:rsidRPr="00E95D96" w:rsidRDefault="00601C0E" w:rsidP="000B3793">
      <w:pPr>
        <w:jc w:val="both"/>
        <w:rPr>
          <w:bCs/>
          <w:lang w:val="de-DE"/>
        </w:rPr>
      </w:pPr>
    </w:p>
    <w:p w14:paraId="434A3BA4" w14:textId="3CC94C1B" w:rsidR="00601C0E" w:rsidRPr="00E95D96" w:rsidRDefault="00601C0E" w:rsidP="000B3793">
      <w:pPr>
        <w:jc w:val="both"/>
        <w:rPr>
          <w:bCs/>
          <w:lang w:val="de-DE"/>
        </w:rPr>
      </w:pPr>
      <w:r w:rsidRPr="00E95D96">
        <w:rPr>
          <w:bCs/>
          <w:lang w:val="de-DE"/>
        </w:rPr>
        <w:t>- den Königlichen Erlass vom 5. Dezember 2022 zur Abänderung verschiedener Bestimmungen über die soziale Sicherheit und die Folgen des Austritts des Vereinigten Königreichs aus der Europäischen Union (</w:t>
      </w:r>
      <w:r w:rsidRPr="00E95D96">
        <w:rPr>
          <w:bCs/>
          <w:i/>
          <w:iCs/>
          <w:lang w:val="de-DE"/>
        </w:rPr>
        <w:t xml:space="preserve">Belgisches Staatsblatt </w:t>
      </w:r>
      <w:r w:rsidRPr="00E95D96">
        <w:rPr>
          <w:bCs/>
          <w:lang w:val="de-DE"/>
        </w:rPr>
        <w:t>vom 19. September 2024)</w:t>
      </w:r>
      <w:r w:rsidR="00FF7733" w:rsidRPr="00E95D96">
        <w:rPr>
          <w:bCs/>
          <w:lang w:val="de-DE"/>
        </w:rPr>
        <w:t>,</w:t>
      </w:r>
    </w:p>
    <w:p w14:paraId="19025EAF" w14:textId="77777777" w:rsidR="00FF7733" w:rsidRPr="00E95D96" w:rsidRDefault="00FF7733" w:rsidP="000B3793">
      <w:pPr>
        <w:jc w:val="both"/>
        <w:rPr>
          <w:bCs/>
          <w:lang w:val="de-DE"/>
        </w:rPr>
      </w:pPr>
    </w:p>
    <w:p w14:paraId="5820927C" w14:textId="28AE187A" w:rsidR="00CE07B2" w:rsidRPr="00E95D96" w:rsidRDefault="00CE07B2" w:rsidP="000B3793">
      <w:pPr>
        <w:jc w:val="both"/>
        <w:rPr>
          <w:bCs/>
          <w:lang w:val="de-DE"/>
        </w:rPr>
      </w:pPr>
      <w:r w:rsidRPr="00E95D96">
        <w:rPr>
          <w:bCs/>
          <w:lang w:val="de-DE"/>
        </w:rPr>
        <w:t>- den Königlichen Erlass vom 7. April 2023 zur Anpassung an die Entwicklung des Wohlstands von bestimmten Leistungen in der Regelung für Lohnempfänger,</w:t>
      </w:r>
    </w:p>
    <w:p w14:paraId="747B2CB4" w14:textId="77777777" w:rsidR="00CE07B2" w:rsidRPr="00E95D96" w:rsidRDefault="00CE07B2" w:rsidP="000B3793">
      <w:pPr>
        <w:jc w:val="both"/>
        <w:rPr>
          <w:bCs/>
          <w:lang w:val="de-DE"/>
        </w:rPr>
      </w:pPr>
    </w:p>
    <w:p w14:paraId="1C837FFD" w14:textId="3A83CEB8" w:rsidR="00CE07B2" w:rsidRDefault="00CE07B2" w:rsidP="00CE07B2">
      <w:pPr>
        <w:jc w:val="both"/>
        <w:rPr>
          <w:bCs/>
          <w:lang w:val="de-DE"/>
        </w:rPr>
      </w:pPr>
      <w:r w:rsidRPr="00E95D96">
        <w:rPr>
          <w:bCs/>
          <w:lang w:val="de-DE"/>
        </w:rPr>
        <w:t>- das Gesetz vom 11. Dezember 2023 zur Festlegung verschiedener Bestimmungen im Pensionsbereich (</w:t>
      </w:r>
      <w:r w:rsidRPr="00E95D96">
        <w:rPr>
          <w:bCs/>
          <w:i/>
          <w:iCs/>
          <w:lang w:val="de-DE"/>
        </w:rPr>
        <w:t>Belgisches Staatsblatt</w:t>
      </w:r>
      <w:r w:rsidRPr="00E95D96">
        <w:rPr>
          <w:bCs/>
          <w:lang w:val="de-DE"/>
        </w:rPr>
        <w:t xml:space="preserve"> vom 4. Dezember 2025)</w:t>
      </w:r>
      <w:r w:rsidR="008B593C">
        <w:rPr>
          <w:bCs/>
          <w:lang w:val="de-DE"/>
        </w:rPr>
        <w:t>,</w:t>
      </w:r>
    </w:p>
    <w:p w14:paraId="741B4F8A" w14:textId="77777777" w:rsidR="008B593C" w:rsidRDefault="008B593C" w:rsidP="00CE07B2">
      <w:pPr>
        <w:jc w:val="both"/>
        <w:rPr>
          <w:bCs/>
          <w:lang w:val="de-DE"/>
        </w:rPr>
      </w:pPr>
    </w:p>
    <w:p w14:paraId="39A8F518" w14:textId="0C1D415D" w:rsidR="008B593C" w:rsidRPr="00E95D96" w:rsidRDefault="008B593C" w:rsidP="00CE07B2">
      <w:pPr>
        <w:jc w:val="both"/>
        <w:rPr>
          <w:bCs/>
          <w:lang w:val="de-DE"/>
        </w:rPr>
      </w:pPr>
      <w:r>
        <w:rPr>
          <w:bCs/>
          <w:lang w:val="de-DE"/>
        </w:rPr>
        <w:t xml:space="preserve">-das Gesetz vom 9. April 2024 </w:t>
      </w:r>
      <w:r w:rsidRPr="00B05E13">
        <w:rPr>
          <w:bCs/>
          <w:lang w:val="de-DE"/>
        </w:rPr>
        <w:t>zur Abänderung von Artikel 3</w:t>
      </w:r>
      <w:r w:rsidRPr="00B05E13">
        <w:rPr>
          <w:bCs/>
          <w:i/>
          <w:iCs/>
          <w:lang w:val="de-DE"/>
        </w:rPr>
        <w:t>ter</w:t>
      </w:r>
      <w:r w:rsidRPr="00B05E13">
        <w:rPr>
          <w:bCs/>
          <w:lang w:val="de-DE"/>
        </w:rPr>
        <w:t xml:space="preserve"> Absatz 1 des Königlichen Erlasses Nr. 50 vom 24. Oktober 1967 über die Ruhestands- und Hinterbliebenenpension für Lohnempfänger</w:t>
      </w:r>
      <w:r>
        <w:rPr>
          <w:bCs/>
          <w:lang w:val="de-DE"/>
        </w:rPr>
        <w:t xml:space="preserve"> </w:t>
      </w:r>
      <w:r w:rsidRPr="00E95D96">
        <w:rPr>
          <w:bCs/>
          <w:lang w:val="de-DE"/>
        </w:rPr>
        <w:t>(</w:t>
      </w:r>
      <w:r w:rsidRPr="00E95D96">
        <w:rPr>
          <w:bCs/>
          <w:i/>
          <w:iCs/>
          <w:lang w:val="de-DE"/>
        </w:rPr>
        <w:t>Belgisches Staatsblatt</w:t>
      </w:r>
      <w:r w:rsidRPr="00E95D96">
        <w:rPr>
          <w:bCs/>
          <w:lang w:val="de-DE"/>
        </w:rPr>
        <w:t xml:space="preserve"> vom </w:t>
      </w:r>
      <w:r>
        <w:rPr>
          <w:bCs/>
          <w:lang w:val="de-DE"/>
        </w:rPr>
        <w:t>26. März 2026</w:t>
      </w:r>
      <w:r w:rsidRPr="00E95D96">
        <w:rPr>
          <w:bCs/>
          <w:lang w:val="de-DE"/>
        </w:rPr>
        <w:t>)</w:t>
      </w:r>
      <w:r>
        <w:rPr>
          <w:bCs/>
          <w:lang w:val="de-DE"/>
        </w:rPr>
        <w:t>.</w:t>
      </w:r>
    </w:p>
    <w:p w14:paraId="53C90C23" w14:textId="77777777" w:rsidR="00587A99" w:rsidRPr="00E95D96" w:rsidRDefault="00587A99" w:rsidP="000B3793">
      <w:pPr>
        <w:jc w:val="both"/>
        <w:rPr>
          <w:lang w:val="de-DE"/>
        </w:rPr>
      </w:pPr>
    </w:p>
    <w:p w14:paraId="539459CC" w14:textId="77777777" w:rsidR="0051470C" w:rsidRPr="00E95D96" w:rsidRDefault="000F5F44" w:rsidP="000F5F44">
      <w:pPr>
        <w:jc w:val="both"/>
        <w:rPr>
          <w:lang w:val="de-DE"/>
        </w:rPr>
      </w:pPr>
      <w:r w:rsidRPr="00E95D96">
        <w:rPr>
          <w:lang w:val="de-DE"/>
        </w:rPr>
        <w:t xml:space="preserve">Diese </w:t>
      </w:r>
      <w:r w:rsidR="0011292F" w:rsidRPr="00E95D96">
        <w:rPr>
          <w:lang w:val="de-DE"/>
        </w:rPr>
        <w:t>Ko</w:t>
      </w:r>
      <w:r w:rsidR="00EC4E0C" w:rsidRPr="00E95D96">
        <w:rPr>
          <w:lang w:val="de-DE"/>
        </w:rPr>
        <w:t>nsolid</w:t>
      </w:r>
      <w:r w:rsidR="0011292F" w:rsidRPr="00E95D96">
        <w:rPr>
          <w:lang w:val="de-DE"/>
        </w:rPr>
        <w:t>ierung i</w:t>
      </w:r>
      <w:r w:rsidRPr="00E95D96">
        <w:rPr>
          <w:lang w:val="de-DE"/>
        </w:rPr>
        <w:t>st von der Zentralen Dien</w:t>
      </w:r>
      <w:r w:rsidR="001A797A" w:rsidRPr="00E95D96">
        <w:rPr>
          <w:lang w:val="de-DE"/>
        </w:rPr>
        <w:t>st</w:t>
      </w:r>
      <w:r w:rsidRPr="00E95D96">
        <w:rPr>
          <w:lang w:val="de-DE"/>
        </w:rPr>
        <w:t>stelle für Deutsche Übersetzungen in Malmedy erstellt worden.</w:t>
      </w:r>
    </w:p>
    <w:p w14:paraId="7D45CD88" w14:textId="77777777" w:rsidR="0051470C" w:rsidRPr="00E95D96" w:rsidRDefault="0051470C" w:rsidP="000F5F44">
      <w:pPr>
        <w:jc w:val="both"/>
        <w:rPr>
          <w:lang w:val="de-DE"/>
        </w:rPr>
        <w:sectPr w:rsidR="0051470C" w:rsidRPr="00E95D96" w:rsidSect="00893A7D">
          <w:pgSz w:w="11906" w:h="16838" w:code="9"/>
          <w:pgMar w:top="1418" w:right="1418" w:bottom="1418" w:left="1418" w:header="709" w:footer="709" w:gutter="0"/>
          <w:cols w:space="708"/>
          <w:docGrid w:linePitch="360"/>
        </w:sectPr>
      </w:pPr>
    </w:p>
    <w:p w14:paraId="79EAE638" w14:textId="77777777" w:rsidR="00893A7D" w:rsidRPr="00E95D96" w:rsidRDefault="00893A7D" w:rsidP="00893A7D">
      <w:pPr>
        <w:jc w:val="center"/>
        <w:rPr>
          <w:b/>
          <w:bCs/>
          <w:caps/>
          <w:lang w:val="de-DE"/>
        </w:rPr>
      </w:pPr>
      <w:r w:rsidRPr="00E95D96">
        <w:rPr>
          <w:b/>
          <w:bCs/>
          <w:caps/>
          <w:lang w:val="de-DE"/>
        </w:rPr>
        <w:lastRenderedPageBreak/>
        <w:t>Ministerium der Sozialfürsorge</w:t>
      </w:r>
    </w:p>
    <w:p w14:paraId="438EF073" w14:textId="77777777" w:rsidR="00893A7D" w:rsidRPr="00E95D96" w:rsidRDefault="00893A7D" w:rsidP="00893A7D">
      <w:pPr>
        <w:jc w:val="both"/>
        <w:rPr>
          <w:bCs/>
          <w:lang w:val="de-DE"/>
        </w:rPr>
      </w:pPr>
    </w:p>
    <w:p w14:paraId="5DAB3A3A" w14:textId="77777777" w:rsidR="00893A7D" w:rsidRPr="00E95D96" w:rsidRDefault="00893A7D" w:rsidP="00893A7D">
      <w:pPr>
        <w:jc w:val="both"/>
        <w:rPr>
          <w:bCs/>
          <w:lang w:val="de-DE"/>
        </w:rPr>
      </w:pPr>
    </w:p>
    <w:p w14:paraId="0CE5A3BB" w14:textId="77777777" w:rsidR="00893A7D" w:rsidRPr="00E95D96" w:rsidRDefault="00893A7D" w:rsidP="00893A7D">
      <w:pPr>
        <w:jc w:val="center"/>
        <w:rPr>
          <w:b/>
          <w:bCs/>
          <w:lang w:val="de-DE"/>
        </w:rPr>
      </w:pPr>
      <w:r w:rsidRPr="00E95D96">
        <w:rPr>
          <w:b/>
          <w:bCs/>
          <w:lang w:val="de-DE"/>
        </w:rPr>
        <w:t>24. OKTOBE</w:t>
      </w:r>
      <w:r w:rsidR="009B51C7" w:rsidRPr="00E95D96">
        <w:rPr>
          <w:b/>
          <w:bCs/>
          <w:lang w:val="de-DE"/>
        </w:rPr>
        <w:t>R 1967 - Königlicher Erlass Nr. </w:t>
      </w:r>
      <w:r w:rsidRPr="00E95D96">
        <w:rPr>
          <w:b/>
          <w:bCs/>
          <w:lang w:val="de-DE"/>
        </w:rPr>
        <w:t>50 über die Ruhestands- und Hinterbliebenenpension für Lohnempfänger</w:t>
      </w:r>
    </w:p>
    <w:p w14:paraId="60C6FC8C" w14:textId="77777777" w:rsidR="00893A7D" w:rsidRPr="00E95D96" w:rsidRDefault="00893A7D" w:rsidP="00893A7D">
      <w:pPr>
        <w:jc w:val="both"/>
        <w:rPr>
          <w:bCs/>
          <w:lang w:val="de-DE"/>
        </w:rPr>
      </w:pPr>
    </w:p>
    <w:p w14:paraId="4CD368DD" w14:textId="77777777" w:rsidR="00893A7D" w:rsidRPr="00E95D96" w:rsidRDefault="00893A7D" w:rsidP="00893A7D">
      <w:pPr>
        <w:jc w:val="both"/>
        <w:rPr>
          <w:bCs/>
          <w:lang w:val="de-DE"/>
        </w:rPr>
      </w:pPr>
    </w:p>
    <w:p w14:paraId="656AD69A" w14:textId="5FA8FD2E" w:rsidR="00893A7D" w:rsidRPr="00E95D96" w:rsidRDefault="00893A7D" w:rsidP="00893A7D">
      <w:pPr>
        <w:jc w:val="center"/>
        <w:rPr>
          <w:bCs/>
          <w:lang w:val="de-DE"/>
        </w:rPr>
      </w:pPr>
      <w:r w:rsidRPr="00E95D96">
        <w:rPr>
          <w:bCs/>
          <w:lang w:val="de-DE"/>
        </w:rPr>
        <w:t>KAPITEL</w:t>
      </w:r>
      <w:r w:rsidR="00621A3E" w:rsidRPr="00E95D96">
        <w:rPr>
          <w:bCs/>
          <w:lang w:val="de-DE"/>
        </w:rPr>
        <w:t> 1</w:t>
      </w:r>
      <w:r w:rsidRPr="00E95D96">
        <w:rPr>
          <w:bCs/>
          <w:lang w:val="de-DE"/>
        </w:rPr>
        <w:t xml:space="preserve"> - </w:t>
      </w:r>
      <w:r w:rsidRPr="00E95D96">
        <w:rPr>
          <w:bCs/>
          <w:i/>
          <w:lang w:val="de-DE"/>
        </w:rPr>
        <w:t>Anwendungsbereich</w:t>
      </w:r>
    </w:p>
    <w:p w14:paraId="4EB7B680" w14:textId="77777777" w:rsidR="00893A7D" w:rsidRPr="00E95D96" w:rsidRDefault="00893A7D" w:rsidP="00893A7D">
      <w:pPr>
        <w:jc w:val="both"/>
        <w:rPr>
          <w:bCs/>
          <w:lang w:val="de-DE"/>
        </w:rPr>
      </w:pPr>
    </w:p>
    <w:p w14:paraId="78E11D32" w14:textId="77777777" w:rsidR="00893A7D" w:rsidRPr="00E95D96" w:rsidRDefault="00893A7D" w:rsidP="00893A7D">
      <w:pPr>
        <w:jc w:val="both"/>
        <w:rPr>
          <w:bCs/>
          <w:lang w:val="de-DE"/>
        </w:rPr>
      </w:pPr>
    </w:p>
    <w:p w14:paraId="6F29F90D" w14:textId="5AEA9903" w:rsidR="00893A7D" w:rsidRPr="00E95D96" w:rsidRDefault="00893A7D" w:rsidP="00893A7D">
      <w:pPr>
        <w:jc w:val="both"/>
        <w:rPr>
          <w:bCs/>
          <w:lang w:val="de-DE"/>
        </w:rPr>
      </w:pPr>
      <w:r w:rsidRPr="00E95D96">
        <w:rPr>
          <w:bCs/>
          <w:lang w:val="de-DE"/>
        </w:rPr>
        <w:tab/>
      </w:r>
      <w:r w:rsidRPr="00E95D96">
        <w:rPr>
          <w:b/>
          <w:bCs/>
          <w:lang w:val="de-DE"/>
        </w:rPr>
        <w:t>Artikel</w:t>
      </w:r>
      <w:r w:rsidR="00621A3E" w:rsidRPr="00E95D96">
        <w:rPr>
          <w:b/>
          <w:bCs/>
          <w:lang w:val="de-DE"/>
        </w:rPr>
        <w:t> </w:t>
      </w:r>
      <w:r w:rsidRPr="00E95D96">
        <w:rPr>
          <w:b/>
          <w:bCs/>
          <w:lang w:val="de-DE"/>
        </w:rPr>
        <w:t>1</w:t>
      </w:r>
      <w:r w:rsidRPr="00E95D96">
        <w:rPr>
          <w:bCs/>
          <w:lang w:val="de-DE"/>
        </w:rPr>
        <w:t xml:space="preserve"> - Vorliegender Erlass bezweckt die Organisation einer Regelung:</w:t>
      </w:r>
    </w:p>
    <w:p w14:paraId="38446B86" w14:textId="77777777" w:rsidR="00893A7D" w:rsidRPr="00E95D96" w:rsidRDefault="00893A7D" w:rsidP="00893A7D">
      <w:pPr>
        <w:jc w:val="both"/>
        <w:rPr>
          <w:bCs/>
          <w:lang w:val="de-DE"/>
        </w:rPr>
      </w:pPr>
    </w:p>
    <w:p w14:paraId="33DDBAA3" w14:textId="77777777" w:rsidR="00893A7D" w:rsidRPr="00E95D96" w:rsidRDefault="00893A7D" w:rsidP="00893A7D">
      <w:pPr>
        <w:jc w:val="both"/>
        <w:rPr>
          <w:bCs/>
          <w:lang w:val="de-DE"/>
        </w:rPr>
      </w:pPr>
      <w:r w:rsidRPr="00E95D96">
        <w:rPr>
          <w:bCs/>
          <w:lang w:val="de-DE"/>
        </w:rPr>
        <w:tab/>
        <w:t>1. der Ruhestandspensionen zugunsten von Lohnempfängern, die in Belgien in Ausführung irgendeines Arbeitsvertrags beschäftigt gewesen sind, mit Ausnahme der Arbeitsverträge, durch die Lohnempfänger unter eine der in Artikel 2 vorgesehenen Pensions</w:t>
      </w:r>
      <w:r w:rsidRPr="00E95D96">
        <w:rPr>
          <w:bCs/>
          <w:lang w:val="de-DE"/>
        </w:rPr>
        <w:softHyphen/>
        <w:t>regelungen fallen können,</w:t>
      </w:r>
    </w:p>
    <w:p w14:paraId="5C4DD994" w14:textId="77777777" w:rsidR="00893A7D" w:rsidRPr="00E95D96" w:rsidRDefault="00893A7D" w:rsidP="00893A7D">
      <w:pPr>
        <w:jc w:val="both"/>
        <w:rPr>
          <w:bCs/>
          <w:lang w:val="de-DE"/>
        </w:rPr>
      </w:pPr>
    </w:p>
    <w:p w14:paraId="31A0DEDB" w14:textId="77777777" w:rsidR="00893A7D" w:rsidRPr="00E95D96" w:rsidRDefault="00893A7D" w:rsidP="00893A7D">
      <w:pPr>
        <w:jc w:val="both"/>
        <w:rPr>
          <w:bCs/>
          <w:lang w:val="de-DE"/>
        </w:rPr>
      </w:pPr>
      <w:r w:rsidRPr="00E95D96">
        <w:rPr>
          <w:bCs/>
          <w:lang w:val="de-DE"/>
        </w:rPr>
        <w:tab/>
        <w:t>2. der Leistungen im Todesfall zugunsten der Witwen der in Nr. 1 erwähnten Lohnempfänger,</w:t>
      </w:r>
    </w:p>
    <w:p w14:paraId="0392341B" w14:textId="77777777" w:rsidR="00893A7D" w:rsidRPr="00E95D96" w:rsidRDefault="00893A7D" w:rsidP="00893A7D">
      <w:pPr>
        <w:jc w:val="both"/>
        <w:rPr>
          <w:bCs/>
          <w:lang w:val="de-DE"/>
        </w:rPr>
      </w:pPr>
    </w:p>
    <w:p w14:paraId="1AE59A4C" w14:textId="77777777" w:rsidR="00893A7D" w:rsidRPr="00E95D96" w:rsidRDefault="00893A7D" w:rsidP="00893A7D">
      <w:pPr>
        <w:jc w:val="both"/>
        <w:rPr>
          <w:bCs/>
          <w:lang w:val="de-DE"/>
        </w:rPr>
      </w:pPr>
      <w:r w:rsidRPr="00E95D96">
        <w:rPr>
          <w:bCs/>
          <w:lang w:val="de-DE"/>
        </w:rPr>
        <w:tab/>
        <w:t>[3. der Leistungen im Todesfall zugunsten der hinterbliebenen Ehepartner der in Nr. 1 erwähnten Lohnempfänger, die nach dem 31. Dezember 1983 verstorben sind.]</w:t>
      </w:r>
    </w:p>
    <w:p w14:paraId="755D08B5" w14:textId="77777777" w:rsidR="00893A7D" w:rsidRPr="00E95D96" w:rsidRDefault="00893A7D" w:rsidP="00893A7D">
      <w:pPr>
        <w:jc w:val="both"/>
        <w:rPr>
          <w:bCs/>
          <w:lang w:val="de-DE"/>
        </w:rPr>
      </w:pPr>
    </w:p>
    <w:p w14:paraId="0D240350" w14:textId="77777777" w:rsidR="00893A7D" w:rsidRPr="00E95D96" w:rsidRDefault="00893A7D" w:rsidP="00893A7D">
      <w:pPr>
        <w:jc w:val="both"/>
        <w:rPr>
          <w:bCs/>
          <w:lang w:val="de-DE"/>
        </w:rPr>
      </w:pPr>
      <w:r w:rsidRPr="00E95D96">
        <w:rPr>
          <w:bCs/>
          <w:lang w:val="de-DE"/>
        </w:rPr>
        <w:tab/>
        <w:t>[Für die Anwendung des vorliegenden Erlasses werden Berufsjournalisten und alle Personen, auf die die Anwendung der Rechtsvorschriften in Sachen soziale Sicherheit in Bezug auf die Ruhestands- und Hinterbliebenenpensionen ausgedehnt wird, Lohn</w:t>
      </w:r>
      <w:r w:rsidRPr="00E95D96">
        <w:rPr>
          <w:bCs/>
          <w:lang w:val="de-DE"/>
        </w:rPr>
        <w:softHyphen/>
        <w:t>empfängern gleichgestellt.]</w:t>
      </w:r>
    </w:p>
    <w:p w14:paraId="399FDBC5" w14:textId="77777777" w:rsidR="00893A7D" w:rsidRPr="00E95D96" w:rsidRDefault="00893A7D" w:rsidP="00893A7D">
      <w:pPr>
        <w:jc w:val="both"/>
        <w:rPr>
          <w:bCs/>
          <w:lang w:val="de-DE"/>
        </w:rPr>
      </w:pPr>
    </w:p>
    <w:p w14:paraId="44BEE7E3" w14:textId="77777777" w:rsidR="00893A7D" w:rsidRPr="00E95D96" w:rsidRDefault="00893A7D" w:rsidP="00893A7D">
      <w:pPr>
        <w:jc w:val="both"/>
        <w:rPr>
          <w:bCs/>
          <w:lang w:val="de-DE"/>
        </w:rPr>
      </w:pPr>
      <w:r w:rsidRPr="00E95D96">
        <w:rPr>
          <w:bCs/>
          <w:lang w:val="de-DE"/>
        </w:rPr>
        <w:tab/>
        <w:t>[In Ausführung von Artikel 31 des Königlichen Erlasses vom 16. Mai 2003 zur Ausführung von Titel IV Kapitel 7 des Programmgesetzes (I) vom 24. Dezember 2002 in Bezug auf die Harmonisierung und Vereinfachung der Regelungen in Sachen Senkungen der Sozialversicherungsbeiträge werden Lehrlinge (oder Praktikanten), deren Lehrverträge oder kontrollierte Lehrabkommen (beziehungsweise Praktikumsverträge im Rahmen der Ausbildung zum Betriebsleiter) gemäß den Vorschriften über die ständige Weiterbildung des Mittelstands vorgesehenen Bedingungen anerkannt wurden, und Lehrlinge, deren Lehr</w:t>
      </w:r>
      <w:r w:rsidRPr="00E95D96">
        <w:rPr>
          <w:bCs/>
          <w:lang w:val="de-DE"/>
        </w:rPr>
        <w:softHyphen/>
        <w:t>verträge in den Anwendungsbereich des Gesetzes vom 19. Juli 1983 über die Lehre in Berufen, die von Lohnempfängern ausgeübt werden, fallen, ab dem 1. Januar des Jahres nach dem Jahr, in dem sie das Alter von achtzehn Jahren erreichen, ebenfalls Lohnempfängern gleichgestellt. Dasselbe gilt für Jugendliche, die ab dem 1. Januar des Jahres nach dem Jahr, in dem sie das Alter von achtzehn Jahren erreichen, aufgrund eines von den Gemeinschaften und Regionen anerkannten Abkommens für sozial-berufliche Eingliederung beschäftigt werden.]</w:t>
      </w:r>
    </w:p>
    <w:p w14:paraId="6AD2C8B4" w14:textId="77777777" w:rsidR="00B70937" w:rsidRPr="00E95D96" w:rsidRDefault="00B70937" w:rsidP="00893A7D">
      <w:pPr>
        <w:jc w:val="both"/>
        <w:rPr>
          <w:bCs/>
          <w:lang w:val="de-DE"/>
        </w:rPr>
      </w:pPr>
    </w:p>
    <w:p w14:paraId="336A880B" w14:textId="77777777" w:rsidR="00B70937" w:rsidRPr="00E95D96" w:rsidRDefault="00B70937" w:rsidP="00893A7D">
      <w:pPr>
        <w:jc w:val="both"/>
        <w:rPr>
          <w:bCs/>
          <w:lang w:val="de-DE"/>
        </w:rPr>
      </w:pPr>
      <w:r w:rsidRPr="00E95D96">
        <w:rPr>
          <w:bCs/>
          <w:lang w:val="de-DE"/>
        </w:rPr>
        <w:tab/>
        <w:t>[</w:t>
      </w:r>
      <w:r w:rsidR="00F47B38" w:rsidRPr="00E95D96">
        <w:rPr>
          <w:lang w:val="de-DE"/>
        </w:rPr>
        <w:t>Für die Anwendung des vorliegenden Erlasses werden die in Artikel 3 Nr. 3 des Gesetzes vom 16. November 2015 zur Festlegung verschiedener Bestimmungen im Bereich Soziales erwähnten Flexi-Job-Arbeitnehmer Arbeitnehmern gleichgestellt.]</w:t>
      </w:r>
    </w:p>
    <w:p w14:paraId="18F1E225" w14:textId="77777777" w:rsidR="00893A7D" w:rsidRPr="00E95D96" w:rsidRDefault="00893A7D" w:rsidP="00893A7D">
      <w:pPr>
        <w:jc w:val="both"/>
        <w:rPr>
          <w:bCs/>
          <w:lang w:val="de-DE"/>
        </w:rPr>
      </w:pPr>
    </w:p>
    <w:p w14:paraId="127D583F" w14:textId="7AE93D17" w:rsidR="00893A7D" w:rsidRPr="00E95D96" w:rsidRDefault="00893A7D" w:rsidP="00893A7D">
      <w:pPr>
        <w:jc w:val="both"/>
        <w:rPr>
          <w:bCs/>
          <w:lang w:val="de-DE"/>
        </w:rPr>
      </w:pPr>
      <w:r w:rsidRPr="00E95D96">
        <w:rPr>
          <w:bCs/>
          <w:i/>
          <w:lang w:val="de-DE"/>
        </w:rPr>
        <w:t xml:space="preserve"> [Art.</w:t>
      </w:r>
      <w:r w:rsidR="00621A3E" w:rsidRPr="00E95D96">
        <w:rPr>
          <w:bCs/>
          <w:i/>
          <w:lang w:val="de-DE"/>
        </w:rPr>
        <w:t> </w:t>
      </w:r>
      <w:r w:rsidRPr="00E95D96">
        <w:rPr>
          <w:bCs/>
          <w:i/>
          <w:lang w:val="de-DE"/>
        </w:rPr>
        <w:t>1 Abs.</w:t>
      </w:r>
      <w:r w:rsidR="00621A3E" w:rsidRPr="00E95D96">
        <w:rPr>
          <w:bCs/>
          <w:i/>
          <w:lang w:val="de-DE"/>
        </w:rPr>
        <w:t> </w:t>
      </w:r>
      <w:r w:rsidRPr="00E95D96">
        <w:rPr>
          <w:bCs/>
          <w:i/>
          <w:lang w:val="de-DE"/>
        </w:rPr>
        <w:t>1 Nr.</w:t>
      </w:r>
      <w:r w:rsidR="00621A3E" w:rsidRPr="00E95D96">
        <w:rPr>
          <w:bCs/>
          <w:i/>
          <w:lang w:val="de-DE"/>
        </w:rPr>
        <w:t> </w:t>
      </w:r>
      <w:r w:rsidRPr="00E95D96">
        <w:rPr>
          <w:bCs/>
          <w:i/>
          <w:lang w:val="de-DE"/>
        </w:rPr>
        <w:t>3 eingefügt durch Art.</w:t>
      </w:r>
      <w:r w:rsidR="00621A3E" w:rsidRPr="00E95D96">
        <w:rPr>
          <w:bCs/>
          <w:i/>
          <w:lang w:val="de-DE"/>
        </w:rPr>
        <w:t> </w:t>
      </w:r>
      <w:r w:rsidRPr="00E95D96">
        <w:rPr>
          <w:bCs/>
          <w:i/>
          <w:lang w:val="de-DE"/>
        </w:rPr>
        <w:t>99 des G. vom 15. Mai 1984 (B.S. vom 22. Mai 1981); Abs.</w:t>
      </w:r>
      <w:r w:rsidR="00621A3E" w:rsidRPr="00E95D96">
        <w:rPr>
          <w:bCs/>
          <w:i/>
          <w:lang w:val="de-DE"/>
        </w:rPr>
        <w:t> </w:t>
      </w:r>
      <w:r w:rsidRPr="00E95D96">
        <w:rPr>
          <w:bCs/>
          <w:i/>
          <w:lang w:val="de-DE"/>
        </w:rPr>
        <w:t>2 ersetzt durch Art.</w:t>
      </w:r>
      <w:r w:rsidR="00621A3E" w:rsidRPr="00E95D96">
        <w:rPr>
          <w:bCs/>
          <w:i/>
          <w:lang w:val="de-DE"/>
        </w:rPr>
        <w:t> </w:t>
      </w:r>
      <w:r w:rsidRPr="00E95D96">
        <w:rPr>
          <w:bCs/>
          <w:i/>
          <w:lang w:val="de-DE"/>
        </w:rPr>
        <w:t>8 des G. vom 20. Juli 1990 (B.S. vom 15. August 1990); Abs.</w:t>
      </w:r>
      <w:r w:rsidR="00621A3E" w:rsidRPr="00E95D96">
        <w:rPr>
          <w:bCs/>
          <w:i/>
          <w:lang w:val="de-DE"/>
        </w:rPr>
        <w:t> </w:t>
      </w:r>
      <w:r w:rsidRPr="00E95D96">
        <w:rPr>
          <w:bCs/>
          <w:i/>
          <w:lang w:val="de-DE"/>
        </w:rPr>
        <w:t>3 eingefügt durch Art.</w:t>
      </w:r>
      <w:r w:rsidR="00621A3E" w:rsidRPr="00E95D96">
        <w:rPr>
          <w:bCs/>
          <w:i/>
          <w:lang w:val="de-DE"/>
        </w:rPr>
        <w:t> </w:t>
      </w:r>
      <w:r w:rsidRPr="00E95D96">
        <w:rPr>
          <w:bCs/>
          <w:i/>
          <w:lang w:val="de-DE"/>
        </w:rPr>
        <w:t xml:space="preserve">10 des G. vom 23. Dezember 2005 (B.S. vom </w:t>
      </w:r>
      <w:r w:rsidRPr="00E95D96">
        <w:rPr>
          <w:bCs/>
          <w:i/>
          <w:lang w:val="de-DE"/>
        </w:rPr>
        <w:lastRenderedPageBreak/>
        <w:t>30. Dezember 2005)</w:t>
      </w:r>
      <w:r w:rsidR="00F47B38" w:rsidRPr="00E95D96">
        <w:rPr>
          <w:bCs/>
          <w:i/>
          <w:lang w:val="de-DE"/>
        </w:rPr>
        <w:t>; Abs. 4 eingefügt durch Art. 19</w:t>
      </w:r>
      <w:r w:rsidR="00F47B38" w:rsidRPr="00E95D96">
        <w:rPr>
          <w:i/>
          <w:lang w:val="de-DE"/>
        </w:rPr>
        <w:t xml:space="preserve"> des G. vom 16. November 2015 (B.S. vom 26. November 2015)</w:t>
      </w:r>
      <w:r w:rsidRPr="00E95D96">
        <w:rPr>
          <w:bCs/>
          <w:i/>
          <w:lang w:val="de-DE"/>
        </w:rPr>
        <w:t>]</w:t>
      </w:r>
    </w:p>
    <w:p w14:paraId="6DAF2234" w14:textId="77777777" w:rsidR="00893A7D" w:rsidRPr="00E95D96" w:rsidRDefault="00893A7D" w:rsidP="00893A7D">
      <w:pPr>
        <w:jc w:val="both"/>
        <w:rPr>
          <w:bCs/>
          <w:lang w:val="de-DE"/>
        </w:rPr>
      </w:pPr>
    </w:p>
    <w:p w14:paraId="72C0235E" w14:textId="77777777" w:rsidR="00893A7D" w:rsidRPr="00E95D96" w:rsidRDefault="00893A7D" w:rsidP="00893A7D">
      <w:pPr>
        <w:jc w:val="both"/>
        <w:rPr>
          <w:bCs/>
          <w:lang w:val="de-DE"/>
        </w:rPr>
      </w:pPr>
    </w:p>
    <w:p w14:paraId="5019BE5D" w14:textId="77777777" w:rsidR="00893A7D" w:rsidRPr="00E95D96" w:rsidRDefault="00893A7D" w:rsidP="00893A7D">
      <w:pPr>
        <w:jc w:val="both"/>
        <w:rPr>
          <w:lang w:val="de-DE"/>
        </w:rPr>
      </w:pPr>
      <w:r w:rsidRPr="00E95D96">
        <w:rPr>
          <w:bCs/>
          <w:lang w:val="de-DE"/>
        </w:rPr>
        <w:tab/>
      </w:r>
      <w:r w:rsidRPr="00E95D96">
        <w:rPr>
          <w:b/>
          <w:bCs/>
          <w:lang w:val="de-DE"/>
        </w:rPr>
        <w:t>Art.</w:t>
      </w:r>
      <w:r w:rsidR="00C86267" w:rsidRPr="00E95D96">
        <w:rPr>
          <w:b/>
          <w:bCs/>
          <w:lang w:val="de-DE"/>
        </w:rPr>
        <w:t> </w:t>
      </w:r>
      <w:r w:rsidRPr="00E95D96">
        <w:rPr>
          <w:b/>
          <w:bCs/>
          <w:lang w:val="de-DE"/>
        </w:rPr>
        <w:t>2</w:t>
      </w:r>
      <w:r w:rsidRPr="00E95D96">
        <w:rPr>
          <w:bCs/>
          <w:lang w:val="de-DE"/>
        </w:rPr>
        <w:t xml:space="preserve"> - Die in Artikel 1 Absatz 1 Nr. 1 erwähnten Pensionsregelungen sind durch oder aufgrund eines Gesetzes beziehungsweise </w:t>
      </w:r>
      <w:r w:rsidR="00C86267" w:rsidRPr="00E95D96">
        <w:rPr>
          <w:bCs/>
          <w:lang w:val="de-DE"/>
        </w:rPr>
        <w:t>[</w:t>
      </w:r>
      <w:r w:rsidR="00C86267" w:rsidRPr="00E95D96">
        <w:rPr>
          <w:lang w:val="de-DE"/>
        </w:rPr>
        <w:t>einer Provinzialverordnung, von der NGBE-Holdinggesellschaft oder von HR Rail festgelegt]</w:t>
      </w:r>
      <w:r w:rsidRPr="00E95D96">
        <w:rPr>
          <w:lang w:val="de-DE"/>
        </w:rPr>
        <w:t>.</w:t>
      </w:r>
    </w:p>
    <w:p w14:paraId="06A8E150" w14:textId="77777777" w:rsidR="00893A7D" w:rsidRPr="00E95D96" w:rsidRDefault="00893A7D" w:rsidP="00893A7D">
      <w:pPr>
        <w:jc w:val="both"/>
        <w:rPr>
          <w:lang w:val="de-DE"/>
        </w:rPr>
      </w:pPr>
    </w:p>
    <w:p w14:paraId="17D86047" w14:textId="77777777" w:rsidR="00893A7D" w:rsidRPr="00E95D96" w:rsidRDefault="00893A7D" w:rsidP="00893A7D">
      <w:pPr>
        <w:jc w:val="both"/>
        <w:rPr>
          <w:lang w:val="de-DE"/>
        </w:rPr>
      </w:pPr>
      <w:r w:rsidRPr="00E95D96">
        <w:rPr>
          <w:lang w:val="de-DE"/>
        </w:rPr>
        <w:tab/>
        <w:t xml:space="preserve">[Der König kann Fälle und Bedingungen bestimmen, in beziehungsweise unter denen Beiträge, die für einen Lohnempfänger entrichtet werden, der einer der in Absatz 1 erwähnten </w:t>
      </w:r>
      <w:r w:rsidRPr="00E95D96">
        <w:rPr>
          <w:bCs/>
          <w:lang w:val="de-DE"/>
        </w:rPr>
        <w:t>Pensionsregelungen unterliegt,</w:t>
      </w:r>
      <w:r w:rsidRPr="00E95D96">
        <w:rPr>
          <w:lang w:val="de-DE"/>
        </w:rPr>
        <w:t xml:space="preserve"> vom [</w:t>
      </w:r>
      <w:r w:rsidR="00EA79E3" w:rsidRPr="00E95D96">
        <w:rPr>
          <w:lang w:val="de-DE"/>
        </w:rPr>
        <w:t>Föderalen Pensionsdienst</w:t>
      </w:r>
      <w:r w:rsidRPr="00E95D96">
        <w:rPr>
          <w:lang w:val="de-DE"/>
        </w:rPr>
        <w:t>] erstattet werden können, und Er kann gegebenenfalls von Artikel 42 Absatz 2 des Gesetzes vom 27. Juni 1969 zur Revision des Erlassgesetzes vom 28. Dezember 1944 über die soziale Sicherheit der Arbeitnehmer abweichen.]</w:t>
      </w:r>
    </w:p>
    <w:p w14:paraId="62F24FB2" w14:textId="77777777" w:rsidR="00893A7D" w:rsidRPr="00E95D96" w:rsidRDefault="00893A7D" w:rsidP="00893A7D">
      <w:pPr>
        <w:jc w:val="both"/>
        <w:rPr>
          <w:i/>
          <w:lang w:val="de-DE"/>
        </w:rPr>
      </w:pPr>
    </w:p>
    <w:p w14:paraId="04E83995" w14:textId="77777777" w:rsidR="00893A7D" w:rsidRPr="00E95D96" w:rsidRDefault="00893A7D" w:rsidP="00893A7D">
      <w:pPr>
        <w:jc w:val="both"/>
        <w:rPr>
          <w:lang w:val="de-DE"/>
        </w:rPr>
      </w:pPr>
      <w:r w:rsidRPr="00E95D96">
        <w:rPr>
          <w:i/>
          <w:lang w:val="de-DE"/>
        </w:rPr>
        <w:t>[Art.</w:t>
      </w:r>
      <w:r w:rsidR="00C86267" w:rsidRPr="00E95D96">
        <w:rPr>
          <w:i/>
          <w:lang w:val="de-DE"/>
        </w:rPr>
        <w:t> </w:t>
      </w:r>
      <w:r w:rsidRPr="00E95D96">
        <w:rPr>
          <w:i/>
          <w:lang w:val="de-DE"/>
        </w:rPr>
        <w:t>2 Abs.</w:t>
      </w:r>
      <w:r w:rsidR="00C86267" w:rsidRPr="00E95D96">
        <w:rPr>
          <w:i/>
          <w:lang w:val="de-DE"/>
        </w:rPr>
        <w:t> 1 abgeändert durch Art. </w:t>
      </w:r>
      <w:r w:rsidRPr="00E95D96">
        <w:rPr>
          <w:i/>
          <w:lang w:val="de-DE"/>
        </w:rPr>
        <w:t>16 des K.E. vom 18. Oktober 2004 (B.S. vom 20. Oktober 2004, Err. vom 9. November 2004)</w:t>
      </w:r>
      <w:r w:rsidR="00C86267" w:rsidRPr="00E95D96">
        <w:rPr>
          <w:i/>
          <w:lang w:val="de-DE"/>
        </w:rPr>
        <w:t xml:space="preserve"> und Art. 29 des K.E. vom 11. Dezember 2013 (B.S. vom 16. Dezember 2013)</w:t>
      </w:r>
      <w:r w:rsidRPr="00E95D96">
        <w:rPr>
          <w:i/>
          <w:lang w:val="de-DE"/>
        </w:rPr>
        <w:t>; Abs.</w:t>
      </w:r>
      <w:r w:rsidR="00C86267" w:rsidRPr="00E95D96">
        <w:rPr>
          <w:i/>
          <w:lang w:val="de-DE"/>
        </w:rPr>
        <w:t> 2 eingefügt durch Art. </w:t>
      </w:r>
      <w:r w:rsidRPr="00E95D96">
        <w:rPr>
          <w:i/>
          <w:lang w:val="de-DE"/>
        </w:rPr>
        <w:t xml:space="preserve">1 des G. vom 27. Dezember 1973 (B.S. vom 4. Januar 1974) und abgeändert </w:t>
      </w:r>
      <w:r w:rsidR="00C86267" w:rsidRPr="00E95D96">
        <w:rPr>
          <w:i/>
          <w:lang w:val="de-DE"/>
        </w:rPr>
        <w:t>durch Art. </w:t>
      </w:r>
      <w:r w:rsidRPr="00E95D96">
        <w:rPr>
          <w:i/>
          <w:lang w:val="de-DE"/>
        </w:rPr>
        <w:t>1 Nr.</w:t>
      </w:r>
      <w:r w:rsidR="00C86267" w:rsidRPr="00E95D96">
        <w:rPr>
          <w:i/>
          <w:lang w:val="de-DE"/>
        </w:rPr>
        <w:t> </w:t>
      </w:r>
      <w:r w:rsidRPr="00E95D96">
        <w:rPr>
          <w:i/>
          <w:lang w:val="de-DE"/>
        </w:rPr>
        <w:t>1 erster Gedankenstrich des K.E. vom 19. März 1990 (B.S. vom 27. April 1990)</w:t>
      </w:r>
      <w:r w:rsidR="00EA79E3" w:rsidRPr="00E95D96">
        <w:rPr>
          <w:i/>
          <w:lang w:val="de-DE"/>
        </w:rPr>
        <w:t xml:space="preserve"> und Art. 91 </w:t>
      </w:r>
      <w:r w:rsidR="00EA79E3" w:rsidRPr="00E95D96">
        <w:rPr>
          <w:bCs/>
          <w:i/>
          <w:lang w:val="de-DE"/>
        </w:rPr>
        <w:t>des G. vom 18. März 2016 (B.S. vom 30. März 2016)</w:t>
      </w:r>
      <w:r w:rsidRPr="00E95D96">
        <w:rPr>
          <w:i/>
          <w:lang w:val="de-DE"/>
        </w:rPr>
        <w:t>]</w:t>
      </w:r>
    </w:p>
    <w:p w14:paraId="5BF5BB68" w14:textId="77777777" w:rsidR="00893A7D" w:rsidRPr="00E95D96" w:rsidRDefault="00893A7D" w:rsidP="00893A7D">
      <w:pPr>
        <w:jc w:val="both"/>
        <w:rPr>
          <w:lang w:val="de-DE"/>
        </w:rPr>
      </w:pPr>
    </w:p>
    <w:p w14:paraId="7D235A0C" w14:textId="77777777" w:rsidR="00893A7D" w:rsidRPr="00E95D96" w:rsidRDefault="00893A7D" w:rsidP="00893A7D">
      <w:pPr>
        <w:jc w:val="both"/>
        <w:rPr>
          <w:lang w:val="de-DE"/>
        </w:rPr>
      </w:pPr>
    </w:p>
    <w:p w14:paraId="50427352" w14:textId="15DE5DF6" w:rsidR="00893A7D" w:rsidRPr="00E95D96" w:rsidRDefault="00893A7D" w:rsidP="00893A7D">
      <w:pPr>
        <w:jc w:val="both"/>
        <w:rPr>
          <w:lang w:val="de-DE"/>
        </w:rPr>
      </w:pPr>
      <w:r w:rsidRPr="00E95D96">
        <w:rPr>
          <w:lang w:val="de-DE"/>
        </w:rPr>
        <w:tab/>
      </w:r>
      <w:r w:rsidRPr="00E95D96">
        <w:rPr>
          <w:b/>
          <w:lang w:val="de-DE"/>
        </w:rPr>
        <w:t>Art.</w:t>
      </w:r>
      <w:r w:rsidR="00621A3E" w:rsidRPr="00E95D96">
        <w:rPr>
          <w:b/>
          <w:lang w:val="de-DE"/>
        </w:rPr>
        <w:t> </w:t>
      </w:r>
      <w:r w:rsidRPr="00E95D96">
        <w:rPr>
          <w:b/>
          <w:lang w:val="de-DE"/>
        </w:rPr>
        <w:t>3</w:t>
      </w:r>
      <w:r w:rsidRPr="00E95D96">
        <w:rPr>
          <w:lang w:val="de-DE"/>
        </w:rPr>
        <w:t xml:space="preserve"> - Der König:</w:t>
      </w:r>
    </w:p>
    <w:p w14:paraId="204EFF76" w14:textId="77777777" w:rsidR="00893A7D" w:rsidRPr="00E95D96" w:rsidRDefault="00893A7D" w:rsidP="00893A7D">
      <w:pPr>
        <w:jc w:val="both"/>
        <w:rPr>
          <w:lang w:val="de-DE"/>
        </w:rPr>
      </w:pPr>
    </w:p>
    <w:p w14:paraId="11AB1036" w14:textId="77777777" w:rsidR="00893A7D" w:rsidRPr="00E95D96" w:rsidRDefault="00893A7D" w:rsidP="00893A7D">
      <w:pPr>
        <w:jc w:val="both"/>
        <w:rPr>
          <w:lang w:val="de-DE"/>
        </w:rPr>
      </w:pPr>
      <w:r w:rsidRPr="00E95D96">
        <w:rPr>
          <w:lang w:val="de-DE"/>
        </w:rPr>
        <w:tab/>
        <w:t xml:space="preserve">1. bestimmt, in welchen Fällen die in Artikel 1 Absatz 1 Nr. 1 erwähnte Bedingung der Beschäftigung in Belgien nicht erforderlich ist oder in denen </w:t>
      </w:r>
      <w:r w:rsidR="00D86DC7" w:rsidRPr="00E95D96">
        <w:rPr>
          <w:lang w:val="de-DE"/>
        </w:rPr>
        <w:t>[</w:t>
      </w:r>
      <w:r w:rsidRPr="00E95D96">
        <w:rPr>
          <w:lang w:val="de-DE"/>
        </w:rPr>
        <w:t>d</w:t>
      </w:r>
      <w:r w:rsidR="00D86DC7" w:rsidRPr="00E95D96">
        <w:rPr>
          <w:lang w:val="de-DE"/>
        </w:rPr>
        <w:t>er</w:t>
      </w:r>
      <w:r w:rsidRPr="00E95D96">
        <w:rPr>
          <w:lang w:val="de-DE"/>
        </w:rPr>
        <w:t xml:space="preserve"> </w:t>
      </w:r>
      <w:r w:rsidR="00EA79E3" w:rsidRPr="00E95D96">
        <w:rPr>
          <w:lang w:val="de-DE"/>
        </w:rPr>
        <w:t>Föderale Pensionsdienst</w:t>
      </w:r>
      <w:r w:rsidRPr="00E95D96">
        <w:rPr>
          <w:lang w:val="de-DE"/>
        </w:rPr>
        <w:t>] eine Befreiung von dieser Bedingung gewähren kann,</w:t>
      </w:r>
    </w:p>
    <w:p w14:paraId="6A999FE3" w14:textId="77777777" w:rsidR="00893A7D" w:rsidRPr="00E95D96" w:rsidRDefault="00893A7D" w:rsidP="00893A7D">
      <w:pPr>
        <w:jc w:val="both"/>
        <w:rPr>
          <w:lang w:val="de-DE"/>
        </w:rPr>
      </w:pPr>
    </w:p>
    <w:p w14:paraId="2297B11E" w14:textId="77777777" w:rsidR="00893A7D" w:rsidRPr="00E95D96" w:rsidRDefault="00893A7D" w:rsidP="00893A7D">
      <w:pPr>
        <w:jc w:val="both"/>
        <w:rPr>
          <w:lang w:val="de-DE"/>
        </w:rPr>
      </w:pPr>
      <w:r w:rsidRPr="00E95D96">
        <w:rPr>
          <w:lang w:val="de-DE"/>
        </w:rPr>
        <w:tab/>
        <w:t>2. kann gemäß den von Ihm bestimmten Modalitäten den Anspruch auf die durch vorliegenden Erlass eingeführte Regelung auf andere als die in Artikel 1 erwähnten Personen und auf ihre [hinterbliebenen Ehepartner] ausdehnen,</w:t>
      </w:r>
    </w:p>
    <w:p w14:paraId="307283B9" w14:textId="77777777" w:rsidR="00893A7D" w:rsidRPr="00E95D96" w:rsidRDefault="00893A7D" w:rsidP="00893A7D">
      <w:pPr>
        <w:jc w:val="both"/>
        <w:rPr>
          <w:bCs/>
          <w:lang w:val="de-DE"/>
        </w:rPr>
      </w:pPr>
    </w:p>
    <w:p w14:paraId="3434100C" w14:textId="77777777" w:rsidR="00893A7D" w:rsidRPr="00E95D96" w:rsidRDefault="00893A7D" w:rsidP="00893A7D">
      <w:pPr>
        <w:jc w:val="both"/>
        <w:rPr>
          <w:bCs/>
          <w:lang w:val="de-DE"/>
        </w:rPr>
      </w:pPr>
      <w:r w:rsidRPr="00E95D96">
        <w:rPr>
          <w:bCs/>
          <w:lang w:val="de-DE"/>
        </w:rPr>
        <w:tab/>
        <w:t>3. [kann im Falle einer bereits vorgenommenen oder noch vorzunehmenden Ausdehnung der Regelung der sozialen Sicherheit für Lohnempfänger auf neue Kategorien von Personen bestimmen, in welchem Maße und unter welchen Bedingungen sie für die Zeiträume vor ihrer Versicherungspflicht unter die durch vorliegenden Erlass eingeführte Regelung fallen können,]</w:t>
      </w:r>
    </w:p>
    <w:p w14:paraId="4C586CE8" w14:textId="77777777" w:rsidR="00893A7D" w:rsidRPr="00E95D96" w:rsidRDefault="00893A7D" w:rsidP="00893A7D">
      <w:pPr>
        <w:jc w:val="both"/>
        <w:rPr>
          <w:bCs/>
          <w:lang w:val="de-DE"/>
        </w:rPr>
      </w:pPr>
    </w:p>
    <w:p w14:paraId="7756E43C" w14:textId="77777777" w:rsidR="00893A7D" w:rsidRPr="00E95D96" w:rsidRDefault="00893A7D" w:rsidP="00893A7D">
      <w:pPr>
        <w:jc w:val="both"/>
        <w:rPr>
          <w:lang w:val="de-DE"/>
        </w:rPr>
      </w:pPr>
      <w:r w:rsidRPr="00E95D96">
        <w:rPr>
          <w:bCs/>
          <w:lang w:val="de-DE"/>
        </w:rPr>
        <w:tab/>
        <w:t>4. [</w:t>
      </w:r>
      <w:r w:rsidR="0025620E" w:rsidRPr="00E95D96">
        <w:rPr>
          <w:lang w:val="de-DE"/>
        </w:rPr>
        <w:t>bestimmt, unter welchen Bedingungen Lohnempfängern die Gleichsetzung von Zeiträumen, in denen sie studiert haben, und von Zeiträumen, in denen sie unter Lehrvertrag standen, mit Arbeitszeiträumen gewährt werden kann; Er kann bestimmen, welche Tätigkeiten erzieherischer oder bildender Art als Studien gelten; Er kann ebenfalls Bedingungen und Regeln festlegen, gemäß denen Beiträge zu zahlen sind und gemäß denen diese gezahlten Beiträge eventuell erstattet werden können,</w:t>
      </w:r>
      <w:r w:rsidRPr="00E95D96">
        <w:rPr>
          <w:lang w:val="de-DE"/>
        </w:rPr>
        <w:t>]</w:t>
      </w:r>
    </w:p>
    <w:p w14:paraId="5B7EB779" w14:textId="77777777" w:rsidR="00893A7D" w:rsidRPr="00E95D96" w:rsidRDefault="00893A7D" w:rsidP="00893A7D">
      <w:pPr>
        <w:jc w:val="both"/>
        <w:rPr>
          <w:lang w:val="de-DE"/>
        </w:rPr>
      </w:pPr>
    </w:p>
    <w:p w14:paraId="27518988" w14:textId="77777777" w:rsidR="00893A7D" w:rsidRPr="00E95D96" w:rsidRDefault="00893A7D" w:rsidP="00893A7D">
      <w:pPr>
        <w:jc w:val="both"/>
        <w:rPr>
          <w:lang w:val="de-DE"/>
        </w:rPr>
      </w:pPr>
      <w:r w:rsidRPr="00E95D96">
        <w:rPr>
          <w:lang w:val="de-DE"/>
        </w:rPr>
        <w:tab/>
        <w:t xml:space="preserve">5. bestimmt, in welchen Fällen davon ausgegangen wird, dass Arbeitsverhältnisse […] aufgrund des Verwandtschafts- oder Verschwägerungsverhältnisses der Parteien nicht zu Arbeitsverträgen führen oder aufgrund der eingeschränkten Dauer der Arbeitsleistungen nicht unter die Anwendung des vorliegenden Erlasses fallen, </w:t>
      </w:r>
    </w:p>
    <w:p w14:paraId="7E15E172" w14:textId="77777777" w:rsidR="00893A7D" w:rsidRPr="00E95D96" w:rsidRDefault="00893A7D" w:rsidP="00893A7D">
      <w:pPr>
        <w:jc w:val="both"/>
        <w:rPr>
          <w:lang w:val="de-DE"/>
        </w:rPr>
      </w:pPr>
    </w:p>
    <w:p w14:paraId="2876D7B7" w14:textId="77777777" w:rsidR="00893A7D" w:rsidRPr="00E95D96" w:rsidRDefault="00893A7D" w:rsidP="00893A7D">
      <w:pPr>
        <w:jc w:val="both"/>
        <w:rPr>
          <w:lang w:val="de-DE"/>
        </w:rPr>
      </w:pPr>
      <w:r w:rsidRPr="00E95D96">
        <w:rPr>
          <w:lang w:val="de-DE"/>
        </w:rPr>
        <w:tab/>
        <w:t>6. bestimmt die besonderen Modalitäten für die Anwendung des vorliegenden Erlasses auf Berufsjournalisten, Mitglieder des Lehrpersonals, die an eine private Unterrichtsanstalt gebunden sind, Personen, die in Belgien in Ausführung eines Arbeitsvertrags den Künstlerberuf ausüben, und auf das Flugpersonal der Zivilluftfahrt.</w:t>
      </w:r>
    </w:p>
    <w:p w14:paraId="723E4059" w14:textId="77777777" w:rsidR="00893A7D" w:rsidRPr="00E95D96" w:rsidRDefault="00893A7D" w:rsidP="00893A7D">
      <w:pPr>
        <w:jc w:val="both"/>
        <w:rPr>
          <w:lang w:val="de-DE"/>
        </w:rPr>
      </w:pPr>
    </w:p>
    <w:p w14:paraId="5937915D" w14:textId="77777777" w:rsidR="00893A7D" w:rsidRPr="00E95D96" w:rsidRDefault="00893A7D" w:rsidP="00893A7D">
      <w:pPr>
        <w:jc w:val="both"/>
        <w:rPr>
          <w:lang w:val="de-DE"/>
        </w:rPr>
      </w:pPr>
      <w:r w:rsidRPr="00E95D96">
        <w:rPr>
          <w:lang w:val="de-DE"/>
        </w:rPr>
        <w:tab/>
        <w:t>Er kann insbesondere für die Eröffnung des Pensionsanspruchs und unter anderem in Bezug auf das Pensionsalter oder die zu berücksichtigenden Entlohnungen besondere Regeln festlegen und eventuell bestimmen, wie die aus der Anwendung dieser Regeln entstandene finanzielle Last getragen wird.</w:t>
      </w:r>
    </w:p>
    <w:p w14:paraId="43D08084" w14:textId="77777777" w:rsidR="00893A7D" w:rsidRPr="00E95D96" w:rsidRDefault="00893A7D" w:rsidP="00893A7D">
      <w:pPr>
        <w:jc w:val="both"/>
        <w:rPr>
          <w:lang w:val="de-DE"/>
        </w:rPr>
      </w:pPr>
    </w:p>
    <w:p w14:paraId="30DF18BA" w14:textId="77777777" w:rsidR="00893A7D" w:rsidRPr="00E95D96" w:rsidRDefault="00893A7D" w:rsidP="00893A7D">
      <w:pPr>
        <w:jc w:val="both"/>
        <w:rPr>
          <w:lang w:val="de-DE"/>
        </w:rPr>
      </w:pPr>
      <w:r w:rsidRPr="00E95D96">
        <w:rPr>
          <w:lang w:val="de-DE"/>
        </w:rPr>
        <w:tab/>
        <w:t>Der König bestimmt ebenfalls die Beiträge, die zu leisten sind, wenn die Beschäftigung weder Anlass zur Anwendung des Erlassgesetzes vom 28. Dezember 1944 über die soziale Sicherheit der Arbeitnehmer noch des Erlassgesetzes vom 10. Januar 1945 über die soziale Sicherheit der Bergarbeiter und der ihnen gleichgestellten Personen noch des Erlassgesetzes vom 7. Februar 1945 über die soziale Sicherheit der Seeleute der Handels</w:t>
      </w:r>
      <w:r w:rsidRPr="00E95D96">
        <w:rPr>
          <w:lang w:val="de-DE"/>
        </w:rPr>
        <w:softHyphen/>
        <w:t>marine gibt, und in den in Absatz 1 Nr. 2 und 3 des vorliegenden Artikels erwähnten Fällen.</w:t>
      </w:r>
    </w:p>
    <w:p w14:paraId="79C46A10" w14:textId="77777777" w:rsidR="00893A7D" w:rsidRPr="00E95D96" w:rsidRDefault="00893A7D" w:rsidP="00893A7D">
      <w:pPr>
        <w:jc w:val="both"/>
        <w:rPr>
          <w:lang w:val="de-DE"/>
        </w:rPr>
      </w:pPr>
    </w:p>
    <w:p w14:paraId="7F25E77D" w14:textId="77777777" w:rsidR="00893A7D" w:rsidRPr="00E95D96" w:rsidRDefault="00893A7D" w:rsidP="00893A7D">
      <w:pPr>
        <w:jc w:val="both"/>
        <w:rPr>
          <w:lang w:val="de-DE"/>
        </w:rPr>
      </w:pPr>
      <w:r w:rsidRPr="00E95D96">
        <w:rPr>
          <w:lang w:val="de-DE"/>
        </w:rPr>
        <w:tab/>
        <w:t>Diese Beiträge werden unter den Bedingungen und an die Einrichtung gezahlt, die der König bestimmt.</w:t>
      </w:r>
    </w:p>
    <w:p w14:paraId="6C2E9407" w14:textId="77777777" w:rsidR="00893A7D" w:rsidRPr="00E95D96" w:rsidRDefault="00893A7D" w:rsidP="00893A7D">
      <w:pPr>
        <w:jc w:val="both"/>
        <w:rPr>
          <w:lang w:val="de-DE"/>
        </w:rPr>
      </w:pPr>
    </w:p>
    <w:p w14:paraId="51F1C6DB" w14:textId="77777777" w:rsidR="00893A7D" w:rsidRPr="00E95D96" w:rsidRDefault="00893A7D" w:rsidP="00893A7D">
      <w:pPr>
        <w:jc w:val="both"/>
        <w:rPr>
          <w:lang w:val="de-DE"/>
        </w:rPr>
      </w:pPr>
      <w:r w:rsidRPr="00E95D96">
        <w:rPr>
          <w:lang w:val="de-DE"/>
        </w:rPr>
        <w:tab/>
        <w:t>[Arbeitgeber, die Beiträge entrichten müssen, die aus den in Ausführung von Absatz 2 ergriffenen Maßnahmen hervorgehen, die in Absatz 3 erwähnt sind oder die aus den in Ausführung von Artikel 6 Absatz 1 ergriffenen Maßnahmen hervorgehen, werden für diese Beiträge den im Gesetz vom 27. Juni 1969 zur Revision des Erlassgesetzes vom 28. Dezem</w:t>
      </w:r>
      <w:r w:rsidRPr="00E95D96">
        <w:rPr>
          <w:lang w:val="de-DE"/>
        </w:rPr>
        <w:softHyphen/>
        <w:t>ber 1944 über die soziale Sicherheit der Arbeitnehmer erwähnten Arbeitgebern gleichgestellt, insbesondere in Bezug auf die Erklärungen zum Nachweis der Beiträge, die Zahlungsfristen, die Anwendung der zivilrechtlichen Sanktionen, den im Streitfall zustän</w:t>
      </w:r>
      <w:r w:rsidRPr="00E95D96">
        <w:rPr>
          <w:lang w:val="de-DE"/>
        </w:rPr>
        <w:softHyphen/>
        <w:t>digen Richter, die Verjährung der Klagen, das Vorzugsrecht und die Mitteilung des Betrags der Schuldforderung der mit der Einziehung und der Beitreibung der Beiträge beauftragten Einrichtung.]</w:t>
      </w:r>
    </w:p>
    <w:p w14:paraId="43669234" w14:textId="77777777" w:rsidR="00893A7D" w:rsidRPr="00E95D96" w:rsidRDefault="00893A7D" w:rsidP="00893A7D">
      <w:pPr>
        <w:jc w:val="both"/>
        <w:rPr>
          <w:lang w:val="de-DE"/>
        </w:rPr>
      </w:pPr>
    </w:p>
    <w:p w14:paraId="5103BC24" w14:textId="7AE566A6" w:rsidR="00893A7D" w:rsidRPr="00E95D96" w:rsidRDefault="00893A7D" w:rsidP="00893A7D">
      <w:pPr>
        <w:jc w:val="both"/>
        <w:rPr>
          <w:i/>
          <w:lang w:val="de-DE"/>
        </w:rPr>
      </w:pPr>
      <w:r w:rsidRPr="00E95D96">
        <w:rPr>
          <w:i/>
          <w:lang w:val="de-DE"/>
        </w:rPr>
        <w:t xml:space="preserve"> [Art.</w:t>
      </w:r>
      <w:r w:rsidR="00621A3E" w:rsidRPr="00E95D96">
        <w:rPr>
          <w:i/>
          <w:lang w:val="de-DE"/>
        </w:rPr>
        <w:t> </w:t>
      </w:r>
      <w:r w:rsidRPr="00E95D96">
        <w:rPr>
          <w:i/>
          <w:lang w:val="de-DE"/>
        </w:rPr>
        <w:t>3 Abs.</w:t>
      </w:r>
      <w:r w:rsidR="00621A3E" w:rsidRPr="00E95D96">
        <w:rPr>
          <w:i/>
          <w:lang w:val="de-DE"/>
        </w:rPr>
        <w:t> </w:t>
      </w:r>
      <w:r w:rsidRPr="00E95D96">
        <w:rPr>
          <w:i/>
          <w:lang w:val="de-DE"/>
        </w:rPr>
        <w:t>1 Nr.</w:t>
      </w:r>
      <w:r w:rsidR="00621A3E" w:rsidRPr="00E95D96">
        <w:rPr>
          <w:i/>
          <w:lang w:val="de-DE"/>
        </w:rPr>
        <w:t> </w:t>
      </w:r>
      <w:r w:rsidRPr="00E95D96">
        <w:rPr>
          <w:i/>
          <w:lang w:val="de-DE"/>
        </w:rPr>
        <w:t>1 abgeändert durch Art.</w:t>
      </w:r>
      <w:r w:rsidR="00621A3E" w:rsidRPr="00E95D96">
        <w:rPr>
          <w:i/>
          <w:lang w:val="de-DE"/>
        </w:rPr>
        <w:t> </w:t>
      </w:r>
      <w:r w:rsidRPr="00E95D96">
        <w:rPr>
          <w:i/>
          <w:lang w:val="de-DE"/>
        </w:rPr>
        <w:t>1 Nr.</w:t>
      </w:r>
      <w:r w:rsidR="00621A3E" w:rsidRPr="00E95D96">
        <w:rPr>
          <w:i/>
          <w:lang w:val="de-DE"/>
        </w:rPr>
        <w:t> </w:t>
      </w:r>
      <w:r w:rsidRPr="00E95D96">
        <w:rPr>
          <w:i/>
          <w:lang w:val="de-DE"/>
        </w:rPr>
        <w:t>1 zweiter Gedankenstrich des K.E. vom 19. März 1990 (B.S. vom 27. April 1990)</w:t>
      </w:r>
      <w:r w:rsidR="00EA79E3" w:rsidRPr="00E95D96">
        <w:rPr>
          <w:i/>
          <w:lang w:val="de-DE"/>
        </w:rPr>
        <w:t xml:space="preserve"> und Art. 91 </w:t>
      </w:r>
      <w:r w:rsidR="00EA79E3" w:rsidRPr="00E95D96">
        <w:rPr>
          <w:bCs/>
          <w:i/>
          <w:lang w:val="de-DE"/>
        </w:rPr>
        <w:t>des G. vom 18. März 2016 (B.S. vom 30. März 2016)</w:t>
      </w:r>
      <w:r w:rsidRPr="00E95D96">
        <w:rPr>
          <w:i/>
          <w:lang w:val="de-DE"/>
        </w:rPr>
        <w:t>; Abs.</w:t>
      </w:r>
      <w:r w:rsidR="00621A3E" w:rsidRPr="00E95D96">
        <w:rPr>
          <w:i/>
          <w:lang w:val="de-DE"/>
        </w:rPr>
        <w:t> </w:t>
      </w:r>
      <w:r w:rsidRPr="00E95D96">
        <w:rPr>
          <w:i/>
          <w:lang w:val="de-DE"/>
        </w:rPr>
        <w:t>1 Nr.</w:t>
      </w:r>
      <w:r w:rsidR="00621A3E" w:rsidRPr="00E95D96">
        <w:rPr>
          <w:i/>
          <w:lang w:val="de-DE"/>
        </w:rPr>
        <w:t> </w:t>
      </w:r>
      <w:r w:rsidRPr="00E95D96">
        <w:rPr>
          <w:i/>
          <w:lang w:val="de-DE"/>
        </w:rPr>
        <w:t>2 abgeändert durch Art.</w:t>
      </w:r>
      <w:r w:rsidR="00621A3E" w:rsidRPr="00E95D96">
        <w:rPr>
          <w:i/>
          <w:lang w:val="de-DE"/>
        </w:rPr>
        <w:t> </w:t>
      </w:r>
      <w:r w:rsidRPr="00E95D96">
        <w:rPr>
          <w:i/>
          <w:lang w:val="de-DE"/>
        </w:rPr>
        <w:t>100 Nr.</w:t>
      </w:r>
      <w:r w:rsidR="00621A3E" w:rsidRPr="00E95D96">
        <w:rPr>
          <w:i/>
          <w:lang w:val="de-DE"/>
        </w:rPr>
        <w:t> </w:t>
      </w:r>
      <w:r w:rsidRPr="00E95D96">
        <w:rPr>
          <w:i/>
          <w:lang w:val="de-DE"/>
        </w:rPr>
        <w:t>1 des G.</w:t>
      </w:r>
      <w:r w:rsidR="00621A3E" w:rsidRPr="00E95D96">
        <w:rPr>
          <w:i/>
          <w:lang w:val="de-DE"/>
        </w:rPr>
        <w:t xml:space="preserve"> </w:t>
      </w:r>
      <w:r w:rsidRPr="00E95D96">
        <w:rPr>
          <w:i/>
          <w:lang w:val="de-DE"/>
        </w:rPr>
        <w:t>vom 15. Mai 1984 (B.S. vom 22. Mai 1984); Abs.</w:t>
      </w:r>
      <w:r w:rsidR="00621A3E" w:rsidRPr="00E95D96">
        <w:rPr>
          <w:i/>
          <w:lang w:val="de-DE"/>
        </w:rPr>
        <w:t> </w:t>
      </w:r>
      <w:r w:rsidRPr="00E95D96">
        <w:rPr>
          <w:i/>
          <w:lang w:val="de-DE"/>
        </w:rPr>
        <w:t>1 Nr.</w:t>
      </w:r>
      <w:r w:rsidR="00621A3E" w:rsidRPr="00E95D96">
        <w:rPr>
          <w:i/>
          <w:lang w:val="de-DE"/>
        </w:rPr>
        <w:t> </w:t>
      </w:r>
      <w:r w:rsidRPr="00E95D96">
        <w:rPr>
          <w:i/>
          <w:lang w:val="de-DE"/>
        </w:rPr>
        <w:t>3 ersetzt durch Art.</w:t>
      </w:r>
      <w:r w:rsidR="00621A3E" w:rsidRPr="00E95D96">
        <w:rPr>
          <w:i/>
          <w:lang w:val="de-DE"/>
        </w:rPr>
        <w:t> </w:t>
      </w:r>
      <w:r w:rsidRPr="00E95D96">
        <w:rPr>
          <w:i/>
          <w:lang w:val="de-DE"/>
        </w:rPr>
        <w:t>1 des G. vom 5. Juni 1970 (B.S. vom 30. Juni 1970); Abs.</w:t>
      </w:r>
      <w:r w:rsidR="00621A3E" w:rsidRPr="00E95D96">
        <w:rPr>
          <w:i/>
          <w:lang w:val="de-DE"/>
        </w:rPr>
        <w:t> </w:t>
      </w:r>
      <w:r w:rsidRPr="00E95D96">
        <w:rPr>
          <w:i/>
          <w:lang w:val="de-DE"/>
        </w:rPr>
        <w:t>1 Nr.</w:t>
      </w:r>
      <w:r w:rsidR="00621A3E" w:rsidRPr="00E95D96">
        <w:rPr>
          <w:i/>
          <w:lang w:val="de-DE"/>
        </w:rPr>
        <w:t> </w:t>
      </w:r>
      <w:r w:rsidRPr="00E95D96">
        <w:rPr>
          <w:i/>
          <w:lang w:val="de-DE"/>
        </w:rPr>
        <w:t>4 ersetzt durch Art.</w:t>
      </w:r>
      <w:r w:rsidR="00621A3E" w:rsidRPr="00E95D96">
        <w:rPr>
          <w:i/>
          <w:lang w:val="de-DE"/>
        </w:rPr>
        <w:t> </w:t>
      </w:r>
      <w:r w:rsidR="0025620E" w:rsidRPr="00E95D96">
        <w:rPr>
          <w:i/>
          <w:lang w:val="de-DE"/>
        </w:rPr>
        <w:t>25 des G. vom 2. Oktober 2017 (B.S. vom 24. Oktober 2017)</w:t>
      </w:r>
      <w:r w:rsidRPr="00E95D96">
        <w:rPr>
          <w:i/>
          <w:lang w:val="de-DE"/>
        </w:rPr>
        <w:t>; Abs.</w:t>
      </w:r>
      <w:r w:rsidR="00621A3E" w:rsidRPr="00E95D96">
        <w:rPr>
          <w:i/>
          <w:lang w:val="de-DE"/>
        </w:rPr>
        <w:t> </w:t>
      </w:r>
      <w:r w:rsidRPr="00E95D96">
        <w:rPr>
          <w:i/>
          <w:lang w:val="de-DE"/>
        </w:rPr>
        <w:t>1 Nr.</w:t>
      </w:r>
      <w:r w:rsidR="00621A3E" w:rsidRPr="00E95D96">
        <w:rPr>
          <w:i/>
          <w:lang w:val="de-DE"/>
        </w:rPr>
        <w:t> </w:t>
      </w:r>
      <w:r w:rsidRPr="00E95D96">
        <w:rPr>
          <w:i/>
          <w:lang w:val="de-DE"/>
        </w:rPr>
        <w:t>5 abgeändert durch Art.</w:t>
      </w:r>
      <w:r w:rsidR="00621A3E" w:rsidRPr="00E95D96">
        <w:rPr>
          <w:i/>
          <w:lang w:val="de-DE"/>
        </w:rPr>
        <w:t> </w:t>
      </w:r>
      <w:r w:rsidRPr="00E95D96">
        <w:rPr>
          <w:i/>
          <w:lang w:val="de-DE"/>
        </w:rPr>
        <w:t>48 des G. vom 27. Juni 1969 (B.S. vom 25. Juli 1969); Abs.</w:t>
      </w:r>
      <w:r w:rsidR="00621A3E" w:rsidRPr="00E95D96">
        <w:rPr>
          <w:i/>
          <w:lang w:val="de-DE"/>
        </w:rPr>
        <w:t> </w:t>
      </w:r>
      <w:r w:rsidRPr="00E95D96">
        <w:rPr>
          <w:i/>
          <w:lang w:val="de-DE"/>
        </w:rPr>
        <w:t>5 ersetzt durch Art.</w:t>
      </w:r>
      <w:r w:rsidR="00621A3E" w:rsidRPr="00E95D96">
        <w:rPr>
          <w:i/>
          <w:lang w:val="de-DE"/>
        </w:rPr>
        <w:t> </w:t>
      </w:r>
      <w:r w:rsidRPr="00E95D96">
        <w:rPr>
          <w:i/>
          <w:lang w:val="de-DE"/>
        </w:rPr>
        <w:t>150 des G. vom 8. August 1980 (B.S. vom 15. August 1980)]</w:t>
      </w:r>
    </w:p>
    <w:p w14:paraId="17559675" w14:textId="77777777" w:rsidR="00893A7D" w:rsidRPr="00E95D96" w:rsidRDefault="00893A7D" w:rsidP="00893A7D">
      <w:pPr>
        <w:jc w:val="both"/>
        <w:rPr>
          <w:i/>
          <w:lang w:val="de-DE"/>
        </w:rPr>
      </w:pPr>
    </w:p>
    <w:p w14:paraId="4979D720" w14:textId="77777777" w:rsidR="00893A7D" w:rsidRPr="00E95D96" w:rsidRDefault="00893A7D" w:rsidP="00893A7D">
      <w:pPr>
        <w:jc w:val="both"/>
        <w:rPr>
          <w:bCs/>
          <w:lang w:val="de-DE"/>
        </w:rPr>
      </w:pPr>
    </w:p>
    <w:p w14:paraId="623ED18C" w14:textId="0D0C11B4" w:rsidR="00893A7D" w:rsidRPr="00E95D96" w:rsidRDefault="00893A7D" w:rsidP="00893A7D">
      <w:pPr>
        <w:jc w:val="both"/>
        <w:rPr>
          <w:bCs/>
          <w:lang w:val="de-DE"/>
        </w:rPr>
      </w:pPr>
      <w:r w:rsidRPr="00E95D96">
        <w:rPr>
          <w:bCs/>
          <w:lang w:val="de-DE"/>
        </w:rPr>
        <w:tab/>
        <w:t>[</w:t>
      </w:r>
      <w:r w:rsidRPr="00E95D96">
        <w:rPr>
          <w:b/>
          <w:bCs/>
          <w:lang w:val="de-DE"/>
        </w:rPr>
        <w:t>Art.</w:t>
      </w:r>
      <w:r w:rsidR="00621A3E" w:rsidRPr="00E95D96">
        <w:rPr>
          <w:b/>
          <w:bCs/>
          <w:lang w:val="de-DE"/>
        </w:rPr>
        <w:t> </w:t>
      </w:r>
      <w:r w:rsidRPr="00E95D96">
        <w:rPr>
          <w:b/>
          <w:bCs/>
          <w:lang w:val="de-DE"/>
        </w:rPr>
        <w:t>3</w:t>
      </w:r>
      <w:r w:rsidRPr="00E95D96">
        <w:rPr>
          <w:b/>
          <w:bCs/>
          <w:i/>
          <w:lang w:val="de-DE"/>
        </w:rPr>
        <w:t>bis</w:t>
      </w:r>
      <w:r w:rsidRPr="00E95D96">
        <w:rPr>
          <w:bCs/>
          <w:lang w:val="de-DE"/>
        </w:rPr>
        <w:t xml:space="preserve"> - Die in Artikel 1 erwähnten Pensionen setzen tatsächlich und zum ersten Mal ein, wenn der Vorteil ausgezahlt wird. Im Falle der Auszahlung von rückständigen Beträgen wird allein der Verfalltag berücksichtigt.</w:t>
      </w:r>
    </w:p>
    <w:p w14:paraId="1EF9C96B" w14:textId="77777777" w:rsidR="00893A7D" w:rsidRPr="00E95D96" w:rsidRDefault="00893A7D" w:rsidP="00893A7D">
      <w:pPr>
        <w:jc w:val="both"/>
        <w:rPr>
          <w:bCs/>
          <w:lang w:val="de-DE"/>
        </w:rPr>
      </w:pPr>
    </w:p>
    <w:p w14:paraId="6FB0D460" w14:textId="690FFDE9" w:rsidR="00893A7D" w:rsidRPr="00E95D96" w:rsidRDefault="00893A7D" w:rsidP="00893A7D">
      <w:pPr>
        <w:jc w:val="both"/>
        <w:rPr>
          <w:bCs/>
          <w:lang w:val="de-DE"/>
        </w:rPr>
      </w:pPr>
      <w:r w:rsidRPr="00E95D96">
        <w:rPr>
          <w:bCs/>
          <w:i/>
          <w:lang w:val="de-DE"/>
        </w:rPr>
        <w:t>[Art.</w:t>
      </w:r>
      <w:r w:rsidR="00621A3E" w:rsidRPr="00E95D96">
        <w:rPr>
          <w:bCs/>
          <w:i/>
          <w:lang w:val="de-DE"/>
        </w:rPr>
        <w:t> </w:t>
      </w:r>
      <w:r w:rsidRPr="00E95D96">
        <w:rPr>
          <w:bCs/>
          <w:i/>
          <w:lang w:val="de-DE"/>
        </w:rPr>
        <w:t>3bis eingefügt durch Art.</w:t>
      </w:r>
      <w:r w:rsidR="00621A3E" w:rsidRPr="00E95D96">
        <w:rPr>
          <w:bCs/>
          <w:i/>
          <w:lang w:val="de-DE"/>
        </w:rPr>
        <w:t> </w:t>
      </w:r>
      <w:r w:rsidRPr="00E95D96">
        <w:rPr>
          <w:bCs/>
          <w:i/>
          <w:lang w:val="de-DE"/>
        </w:rPr>
        <w:t>113 des G. vom 20. Dezember 1995 (B.S. vom 23. Dezember 1995)]</w:t>
      </w:r>
    </w:p>
    <w:p w14:paraId="6DD06427" w14:textId="77777777" w:rsidR="00893A7D" w:rsidRPr="00E95D96" w:rsidRDefault="00893A7D" w:rsidP="00893A7D">
      <w:pPr>
        <w:jc w:val="both"/>
        <w:rPr>
          <w:bCs/>
          <w:lang w:val="de-DE"/>
        </w:rPr>
      </w:pPr>
    </w:p>
    <w:p w14:paraId="6E9F20FB" w14:textId="69452CA3" w:rsidR="00893A7D" w:rsidRPr="00E95D96" w:rsidRDefault="00893A7D" w:rsidP="00893A7D">
      <w:pPr>
        <w:jc w:val="center"/>
        <w:rPr>
          <w:bCs/>
          <w:lang w:val="de-DE"/>
        </w:rPr>
      </w:pPr>
      <w:r w:rsidRPr="00E95D96">
        <w:rPr>
          <w:bCs/>
          <w:lang w:val="de-DE"/>
        </w:rPr>
        <w:br w:type="page"/>
      </w:r>
      <w:r w:rsidRPr="00E95D96">
        <w:rPr>
          <w:bCs/>
          <w:lang w:val="de-DE"/>
        </w:rPr>
        <w:lastRenderedPageBreak/>
        <w:t>[KAPITEL</w:t>
      </w:r>
      <w:r w:rsidR="00621A3E" w:rsidRPr="00E95D96">
        <w:rPr>
          <w:bCs/>
          <w:lang w:val="de-DE"/>
        </w:rPr>
        <w:t> 1</w:t>
      </w:r>
      <w:r w:rsidRPr="00E95D96">
        <w:rPr>
          <w:bCs/>
          <w:i/>
          <w:lang w:val="de-DE"/>
        </w:rPr>
        <w:t>bis</w:t>
      </w:r>
      <w:r w:rsidRPr="00E95D96">
        <w:rPr>
          <w:bCs/>
          <w:lang w:val="de-DE"/>
        </w:rPr>
        <w:t xml:space="preserve"> - </w:t>
      </w:r>
      <w:r w:rsidRPr="00E95D96">
        <w:rPr>
          <w:bCs/>
          <w:i/>
          <w:lang w:val="de-DE"/>
        </w:rPr>
        <w:t>Begriffsbestimmungen</w:t>
      </w:r>
    </w:p>
    <w:p w14:paraId="69C11DEA" w14:textId="77777777" w:rsidR="00893A7D" w:rsidRPr="00E95D96" w:rsidRDefault="00893A7D" w:rsidP="00893A7D">
      <w:pPr>
        <w:jc w:val="center"/>
        <w:rPr>
          <w:bCs/>
          <w:lang w:val="de-DE"/>
        </w:rPr>
      </w:pPr>
    </w:p>
    <w:p w14:paraId="30A58708" w14:textId="7599566D" w:rsidR="00893A7D" w:rsidRPr="00E95D96" w:rsidRDefault="00893A7D" w:rsidP="00893A7D">
      <w:pPr>
        <w:jc w:val="both"/>
        <w:rPr>
          <w:bCs/>
          <w:lang w:val="de-DE"/>
        </w:rPr>
      </w:pPr>
      <w:r w:rsidRPr="00E95D96">
        <w:rPr>
          <w:bCs/>
          <w:i/>
          <w:lang w:val="de-DE"/>
        </w:rPr>
        <w:t>[Kapitel</w:t>
      </w:r>
      <w:r w:rsidR="00621A3E" w:rsidRPr="00E95D96">
        <w:rPr>
          <w:bCs/>
          <w:i/>
          <w:lang w:val="de-DE"/>
        </w:rPr>
        <w:t> </w:t>
      </w:r>
      <w:r w:rsidRPr="00E95D96">
        <w:rPr>
          <w:bCs/>
          <w:i/>
          <w:lang w:val="de-DE"/>
        </w:rPr>
        <w:t>1bis mit Art.</w:t>
      </w:r>
      <w:r w:rsidR="00621A3E" w:rsidRPr="00E95D96">
        <w:rPr>
          <w:bCs/>
          <w:i/>
          <w:lang w:val="de-DE"/>
        </w:rPr>
        <w:t> </w:t>
      </w:r>
      <w:r w:rsidRPr="00E95D96">
        <w:rPr>
          <w:bCs/>
          <w:i/>
          <w:lang w:val="de-DE"/>
        </w:rPr>
        <w:t>3ter eingefügt durch Art.</w:t>
      </w:r>
      <w:r w:rsidR="00621A3E" w:rsidRPr="00E95D96">
        <w:rPr>
          <w:bCs/>
          <w:i/>
          <w:lang w:val="de-DE"/>
        </w:rPr>
        <w:t> </w:t>
      </w:r>
      <w:r w:rsidRPr="00E95D96">
        <w:rPr>
          <w:bCs/>
          <w:i/>
          <w:lang w:val="de-DE"/>
        </w:rPr>
        <w:t>27 des K.E. vom 10. Juni 2001 (B.S. vom 31. Juli 2001)]</w:t>
      </w:r>
    </w:p>
    <w:p w14:paraId="5939FC65" w14:textId="77777777" w:rsidR="00893A7D" w:rsidRPr="00E95D96" w:rsidRDefault="00893A7D" w:rsidP="00893A7D">
      <w:pPr>
        <w:jc w:val="both"/>
        <w:rPr>
          <w:bCs/>
          <w:lang w:val="de-DE"/>
        </w:rPr>
      </w:pPr>
    </w:p>
    <w:p w14:paraId="20949B44" w14:textId="77777777" w:rsidR="00893A7D" w:rsidRPr="00E95D96" w:rsidRDefault="00893A7D" w:rsidP="00893A7D">
      <w:pPr>
        <w:jc w:val="both"/>
        <w:rPr>
          <w:bCs/>
          <w:lang w:val="de-DE"/>
        </w:rPr>
      </w:pPr>
    </w:p>
    <w:p w14:paraId="00153AC0" w14:textId="24CDB2D8" w:rsidR="00452072" w:rsidRPr="00E95D96" w:rsidRDefault="00893A7D" w:rsidP="00452072">
      <w:pPr>
        <w:jc w:val="both"/>
        <w:rPr>
          <w:bCs/>
          <w:lang w:val="de-DE"/>
        </w:rPr>
      </w:pPr>
      <w:r w:rsidRPr="00E95D96">
        <w:rPr>
          <w:bCs/>
          <w:lang w:val="de-DE"/>
        </w:rPr>
        <w:tab/>
      </w:r>
      <w:r w:rsidRPr="00E95D96">
        <w:rPr>
          <w:b/>
          <w:bCs/>
          <w:lang w:val="de-DE"/>
        </w:rPr>
        <w:t>Art.</w:t>
      </w:r>
      <w:r w:rsidR="00621A3E" w:rsidRPr="00E95D96">
        <w:rPr>
          <w:b/>
          <w:bCs/>
          <w:lang w:val="de-DE"/>
        </w:rPr>
        <w:t> </w:t>
      </w:r>
      <w:r w:rsidRPr="00E95D96">
        <w:rPr>
          <w:b/>
          <w:bCs/>
          <w:lang w:val="de-DE"/>
        </w:rPr>
        <w:t>3</w:t>
      </w:r>
      <w:r w:rsidRPr="00E95D96">
        <w:rPr>
          <w:b/>
          <w:bCs/>
          <w:i/>
          <w:lang w:val="de-DE"/>
        </w:rPr>
        <w:t>ter</w:t>
      </w:r>
      <w:r w:rsidRPr="00E95D96">
        <w:rPr>
          <w:b/>
          <w:bCs/>
          <w:lang w:val="de-DE"/>
        </w:rPr>
        <w:t xml:space="preserve"> </w:t>
      </w:r>
      <w:r w:rsidRPr="00E95D96">
        <w:rPr>
          <w:bCs/>
          <w:lang w:val="de-DE"/>
        </w:rPr>
        <w:t xml:space="preserve">- </w:t>
      </w:r>
      <w:r w:rsidR="00452072" w:rsidRPr="00E95D96">
        <w:rPr>
          <w:bCs/>
          <w:lang w:val="de-DE"/>
        </w:rPr>
        <w:t>Für die Anwendung des vorliegenden Erlasses, des Gesetzes vom 20. Juli 1990 zur Einführung eines flexiblen Pensionsalters für Lohnempfänger und zur Anpassung der Pensionen der Lohnempfänger an die Entwicklung des allgemeinen Wohlstands, des Königlichen Erlasses vom 23. Dezember 1996 zur Ausführung der Artikel 15, 16 und 17 des Gesetzes vom 26. Juli 1996 zur Modernisierung der sozialen Sicherheit und zur Sicherung der gesetzlichen Pensionsregelungen und seiner Ausführungs</w:t>
      </w:r>
      <w:r w:rsidR="00452072" w:rsidRPr="00E95D96">
        <w:rPr>
          <w:bCs/>
          <w:lang w:val="de-DE"/>
        </w:rPr>
        <w:softHyphen/>
        <w:t>erlasse versteht man unter:</w:t>
      </w:r>
    </w:p>
    <w:p w14:paraId="497B9052" w14:textId="77777777" w:rsidR="00452072" w:rsidRPr="00E95D96" w:rsidRDefault="00452072" w:rsidP="00452072">
      <w:pPr>
        <w:jc w:val="both"/>
        <w:rPr>
          <w:bCs/>
          <w:lang w:val="de-DE"/>
        </w:rPr>
      </w:pPr>
    </w:p>
    <w:p w14:paraId="245C78F4" w14:textId="77777777" w:rsidR="00452072" w:rsidRPr="00E95D96" w:rsidRDefault="00452072" w:rsidP="008753FB">
      <w:pPr>
        <w:ind w:firstLine="708"/>
        <w:jc w:val="both"/>
        <w:rPr>
          <w:bCs/>
          <w:lang w:val="de-DE"/>
        </w:rPr>
      </w:pPr>
      <w:r w:rsidRPr="00E95D96">
        <w:rPr>
          <w:bCs/>
          <w:lang w:val="de-DE"/>
        </w:rPr>
        <w:t>1. "Beschäftigung als Lohnempfänger":</w:t>
      </w:r>
    </w:p>
    <w:p w14:paraId="0A98DD9E" w14:textId="77777777" w:rsidR="00452072" w:rsidRPr="00E95D96" w:rsidRDefault="00452072" w:rsidP="00452072">
      <w:pPr>
        <w:jc w:val="both"/>
        <w:rPr>
          <w:bCs/>
          <w:lang w:val="de-DE"/>
        </w:rPr>
      </w:pPr>
    </w:p>
    <w:p w14:paraId="257AB9FC" w14:textId="77777777" w:rsidR="00452072" w:rsidRPr="00E95D96" w:rsidRDefault="00452072" w:rsidP="008753FB">
      <w:pPr>
        <w:ind w:firstLine="708"/>
        <w:jc w:val="both"/>
        <w:rPr>
          <w:bCs/>
          <w:lang w:val="de-DE"/>
        </w:rPr>
      </w:pPr>
      <w:r w:rsidRPr="00E95D96">
        <w:rPr>
          <w:bCs/>
          <w:i/>
          <w:lang w:val="de-DE"/>
        </w:rPr>
        <w:t>a)</w:t>
      </w:r>
      <w:r w:rsidRPr="00E95D96">
        <w:rPr>
          <w:bCs/>
          <w:lang w:val="de-DE"/>
        </w:rPr>
        <w:t xml:space="preserve"> Tage oder Stunden, während deren der Lohnempfänger normale effektive Arbeit verrichtet hat,</w:t>
      </w:r>
    </w:p>
    <w:p w14:paraId="703DCC3D" w14:textId="77777777" w:rsidR="00452072" w:rsidRPr="00E95D96" w:rsidRDefault="00452072" w:rsidP="00452072">
      <w:pPr>
        <w:jc w:val="both"/>
        <w:rPr>
          <w:bCs/>
          <w:lang w:val="de-DE"/>
        </w:rPr>
      </w:pPr>
    </w:p>
    <w:p w14:paraId="0DD13C3F" w14:textId="77777777" w:rsidR="00452072" w:rsidRPr="00E95D96" w:rsidRDefault="00452072" w:rsidP="008753FB">
      <w:pPr>
        <w:ind w:firstLine="708"/>
        <w:jc w:val="both"/>
        <w:rPr>
          <w:bCs/>
          <w:lang w:val="de-DE"/>
        </w:rPr>
      </w:pPr>
      <w:r w:rsidRPr="00E95D96">
        <w:rPr>
          <w:bCs/>
          <w:i/>
          <w:lang w:val="de-DE"/>
        </w:rPr>
        <w:t>b)</w:t>
      </w:r>
      <w:r w:rsidRPr="00E95D96">
        <w:rPr>
          <w:bCs/>
          <w:lang w:val="de-DE"/>
        </w:rPr>
        <w:t xml:space="preserve"> Tage oder Stunden, während deren der Lohnempfänger angepasste Arbeit mit Lohnverlust oder andere Arbeit mit Lohnverlust verrichtet hat,</w:t>
      </w:r>
    </w:p>
    <w:p w14:paraId="2F00E892" w14:textId="77777777" w:rsidR="00452072" w:rsidRPr="00E95D96" w:rsidRDefault="00452072" w:rsidP="00452072">
      <w:pPr>
        <w:jc w:val="both"/>
        <w:rPr>
          <w:bCs/>
          <w:lang w:val="de-DE"/>
        </w:rPr>
      </w:pPr>
    </w:p>
    <w:p w14:paraId="50E6FEE8" w14:textId="77777777" w:rsidR="00452072" w:rsidRPr="00E95D96" w:rsidRDefault="00452072" w:rsidP="008753FB">
      <w:pPr>
        <w:ind w:firstLine="708"/>
        <w:jc w:val="both"/>
        <w:rPr>
          <w:bCs/>
          <w:lang w:val="de-DE"/>
        </w:rPr>
      </w:pPr>
      <w:r w:rsidRPr="00E95D96">
        <w:rPr>
          <w:bCs/>
          <w:i/>
          <w:lang w:val="de-DE"/>
        </w:rPr>
        <w:t>c)</w:t>
      </w:r>
      <w:r w:rsidRPr="00E95D96">
        <w:rPr>
          <w:bCs/>
          <w:lang w:val="de-DE"/>
        </w:rPr>
        <w:t xml:space="preserve"> Tage oder Stunden, während deren der Lohnempfänger keine Arbeit verrichtet hat, für die er aber Anspruch auf eine Entlohnung hatte, auf die die in vorliegendem Erlass erwähnten Beiträge einbehalten wurden,</w:t>
      </w:r>
    </w:p>
    <w:p w14:paraId="48CDEA44" w14:textId="77777777" w:rsidR="00452072" w:rsidRPr="00E95D96" w:rsidRDefault="00452072" w:rsidP="00452072">
      <w:pPr>
        <w:jc w:val="both"/>
        <w:rPr>
          <w:bCs/>
          <w:lang w:val="de-DE"/>
        </w:rPr>
      </w:pPr>
    </w:p>
    <w:p w14:paraId="1EA10055" w14:textId="77777777" w:rsidR="00452072" w:rsidRPr="00E95D96" w:rsidRDefault="00452072" w:rsidP="008753FB">
      <w:pPr>
        <w:ind w:firstLine="708"/>
        <w:jc w:val="both"/>
        <w:rPr>
          <w:bCs/>
          <w:lang w:val="de-DE"/>
        </w:rPr>
      </w:pPr>
      <w:r w:rsidRPr="00E95D96">
        <w:rPr>
          <w:bCs/>
          <w:i/>
          <w:lang w:val="de-DE"/>
        </w:rPr>
        <w:t>d)</w:t>
      </w:r>
      <w:r w:rsidRPr="00E95D96">
        <w:rPr>
          <w:bCs/>
          <w:lang w:val="de-DE"/>
        </w:rPr>
        <w:t xml:space="preserve"> Tage oder Stunden, während deren der Lohnempfänger keine Arbeit verrichtet hat, die aber gemäß oder aufgrund der vorerwähnten Gesetze und Erlasse Arbeitszeiträumen gleichgesetzt sind,</w:t>
      </w:r>
    </w:p>
    <w:p w14:paraId="21967740" w14:textId="77777777" w:rsidR="00452072" w:rsidRPr="00E95D96" w:rsidRDefault="00452072" w:rsidP="00452072">
      <w:pPr>
        <w:jc w:val="both"/>
        <w:rPr>
          <w:bCs/>
          <w:lang w:val="de-DE"/>
        </w:rPr>
      </w:pPr>
    </w:p>
    <w:p w14:paraId="246998D6" w14:textId="77777777" w:rsidR="00452072" w:rsidRPr="00E95D96" w:rsidRDefault="00452072" w:rsidP="008753FB">
      <w:pPr>
        <w:ind w:firstLine="708"/>
        <w:jc w:val="both"/>
        <w:rPr>
          <w:bCs/>
          <w:lang w:val="de-DE"/>
        </w:rPr>
      </w:pPr>
      <w:r w:rsidRPr="00E95D96">
        <w:rPr>
          <w:bCs/>
          <w:lang w:val="de-DE"/>
        </w:rPr>
        <w:t>2. "Arbeitstage":</w:t>
      </w:r>
    </w:p>
    <w:p w14:paraId="02190145" w14:textId="77777777" w:rsidR="00452072" w:rsidRPr="00E95D96" w:rsidRDefault="00452072" w:rsidP="00452072">
      <w:pPr>
        <w:jc w:val="both"/>
        <w:rPr>
          <w:bCs/>
          <w:lang w:val="de-DE"/>
        </w:rPr>
      </w:pPr>
    </w:p>
    <w:p w14:paraId="14525809" w14:textId="77777777" w:rsidR="00452072" w:rsidRPr="00E95D96" w:rsidRDefault="00452072" w:rsidP="008753FB">
      <w:pPr>
        <w:ind w:firstLine="708"/>
        <w:jc w:val="both"/>
        <w:rPr>
          <w:bCs/>
          <w:lang w:val="de-DE"/>
        </w:rPr>
      </w:pPr>
      <w:r w:rsidRPr="00E95D96">
        <w:rPr>
          <w:bCs/>
          <w:i/>
          <w:lang w:val="de-DE"/>
        </w:rPr>
        <w:t>a)</w:t>
      </w:r>
      <w:r w:rsidRPr="00E95D96">
        <w:rPr>
          <w:bCs/>
          <w:lang w:val="de-DE"/>
        </w:rPr>
        <w:t xml:space="preserve"> Tage oder Stunden, während deren der Lohnempfänger normale effektive Arbeit verrichtet hat,</w:t>
      </w:r>
    </w:p>
    <w:p w14:paraId="36080BF1" w14:textId="77777777" w:rsidR="00452072" w:rsidRPr="00E95D96" w:rsidRDefault="00452072" w:rsidP="00452072">
      <w:pPr>
        <w:jc w:val="both"/>
        <w:rPr>
          <w:bCs/>
          <w:lang w:val="de-DE"/>
        </w:rPr>
      </w:pPr>
    </w:p>
    <w:p w14:paraId="6DBEEFA5" w14:textId="77777777" w:rsidR="00452072" w:rsidRPr="00E95D96" w:rsidRDefault="00452072" w:rsidP="008753FB">
      <w:pPr>
        <w:ind w:firstLine="708"/>
        <w:jc w:val="both"/>
        <w:rPr>
          <w:bCs/>
          <w:lang w:val="de-DE"/>
        </w:rPr>
      </w:pPr>
      <w:r w:rsidRPr="00E95D96">
        <w:rPr>
          <w:bCs/>
          <w:i/>
          <w:lang w:val="de-DE"/>
        </w:rPr>
        <w:t>b)</w:t>
      </w:r>
      <w:r w:rsidRPr="00E95D96">
        <w:rPr>
          <w:bCs/>
          <w:lang w:val="de-DE"/>
        </w:rPr>
        <w:t xml:space="preserve"> Tage oder Stunden, während deren der Lohnempfänger angepasste Arbeit mit Lohnverlust oder andere Arbeit mit Lohnverlust verrichtet hat,</w:t>
      </w:r>
    </w:p>
    <w:p w14:paraId="50FC77A3" w14:textId="77777777" w:rsidR="00452072" w:rsidRPr="00E95D96" w:rsidRDefault="00452072" w:rsidP="00452072">
      <w:pPr>
        <w:jc w:val="both"/>
        <w:rPr>
          <w:bCs/>
          <w:lang w:val="de-DE"/>
        </w:rPr>
      </w:pPr>
    </w:p>
    <w:p w14:paraId="00869B3C" w14:textId="77777777" w:rsidR="00452072" w:rsidRDefault="00452072" w:rsidP="008753FB">
      <w:pPr>
        <w:ind w:firstLine="708"/>
        <w:jc w:val="both"/>
        <w:rPr>
          <w:bCs/>
          <w:lang w:val="de-DE"/>
        </w:rPr>
      </w:pPr>
      <w:r w:rsidRPr="00E95D96">
        <w:rPr>
          <w:bCs/>
          <w:i/>
          <w:lang w:val="de-DE"/>
        </w:rPr>
        <w:t>c)</w:t>
      </w:r>
      <w:r w:rsidRPr="00E95D96">
        <w:rPr>
          <w:bCs/>
          <w:lang w:val="de-DE"/>
        </w:rPr>
        <w:t xml:space="preserve"> Tage oder Stunden, während deren der Lohnempfänger keine Arbeit verrichtet hat, für die er aber Anspruch auf eine Entlohnung hatte, auf die die in vorliegendem Erlass erwähnten Beiträge einbehalten wurden,</w:t>
      </w:r>
    </w:p>
    <w:p w14:paraId="4CDDACCE" w14:textId="77777777" w:rsidR="008B593C" w:rsidRDefault="008B593C" w:rsidP="008753FB">
      <w:pPr>
        <w:ind w:firstLine="708"/>
        <w:jc w:val="both"/>
        <w:rPr>
          <w:bCs/>
          <w:lang w:val="de-DE"/>
        </w:rPr>
      </w:pPr>
    </w:p>
    <w:p w14:paraId="4D3E2412" w14:textId="3FE996B9" w:rsidR="008B593C" w:rsidRPr="00E95D96" w:rsidRDefault="008B593C" w:rsidP="008753FB">
      <w:pPr>
        <w:ind w:firstLine="708"/>
        <w:jc w:val="both"/>
        <w:rPr>
          <w:bCs/>
          <w:lang w:val="de-DE"/>
        </w:rPr>
      </w:pPr>
      <w:r>
        <w:rPr>
          <w:bCs/>
          <w:lang w:val="de-DE"/>
        </w:rPr>
        <w:t>[</w:t>
      </w:r>
      <w:r w:rsidRPr="008B593C">
        <w:rPr>
          <w:i/>
          <w:iCs/>
          <w:lang w:val="de-DE"/>
        </w:rPr>
        <w:t>d</w:t>
      </w:r>
      <w:r w:rsidRPr="005A7692">
        <w:rPr>
          <w:lang w:val="de-DE"/>
        </w:rPr>
        <w:t>) nicht entschädigungsfähige Tage oder Stunden, die gemäß Artikel 188 § 2 des Königlichen Erlasses vom 25. November 1991 zur Regelung der Arbeitslosigkeit berechnet werden,</w:t>
      </w:r>
      <w:r>
        <w:rPr>
          <w:bCs/>
          <w:lang w:val="de-DE"/>
        </w:rPr>
        <w:t>]</w:t>
      </w:r>
    </w:p>
    <w:p w14:paraId="46FDF94E" w14:textId="77777777" w:rsidR="00452072" w:rsidRPr="00E95D96" w:rsidRDefault="00452072" w:rsidP="00452072">
      <w:pPr>
        <w:jc w:val="both"/>
        <w:rPr>
          <w:bCs/>
          <w:lang w:val="de-DE"/>
        </w:rPr>
      </w:pPr>
    </w:p>
    <w:p w14:paraId="1851FB22" w14:textId="77777777" w:rsidR="00452072" w:rsidRPr="00E95D96" w:rsidRDefault="00452072" w:rsidP="008753FB">
      <w:pPr>
        <w:ind w:firstLine="708"/>
        <w:jc w:val="both"/>
        <w:rPr>
          <w:bCs/>
          <w:lang w:val="de-DE"/>
        </w:rPr>
      </w:pPr>
      <w:r w:rsidRPr="00E95D96">
        <w:rPr>
          <w:bCs/>
          <w:lang w:val="de-DE"/>
        </w:rPr>
        <w:t>3. "Arbeitszeitraum":</w:t>
      </w:r>
    </w:p>
    <w:p w14:paraId="1C1C0578" w14:textId="77777777" w:rsidR="00452072" w:rsidRPr="00E95D96" w:rsidRDefault="00452072" w:rsidP="00452072">
      <w:pPr>
        <w:jc w:val="both"/>
        <w:rPr>
          <w:bCs/>
          <w:lang w:val="de-DE"/>
        </w:rPr>
      </w:pPr>
    </w:p>
    <w:p w14:paraId="7A0A9652" w14:textId="77777777" w:rsidR="00452072" w:rsidRPr="00E95D96" w:rsidRDefault="00452072" w:rsidP="008753FB">
      <w:pPr>
        <w:ind w:firstLine="708"/>
        <w:jc w:val="both"/>
        <w:rPr>
          <w:bCs/>
          <w:lang w:val="de-DE"/>
        </w:rPr>
      </w:pPr>
      <w:r w:rsidRPr="00E95D96">
        <w:rPr>
          <w:bCs/>
          <w:i/>
          <w:lang w:val="de-DE"/>
        </w:rPr>
        <w:t>a)</w:t>
      </w:r>
      <w:r w:rsidRPr="00E95D96">
        <w:rPr>
          <w:bCs/>
          <w:lang w:val="de-DE"/>
        </w:rPr>
        <w:t xml:space="preserve"> Zeitraum, in dem der Lohnempfänger während der angegebenen Tage oder Stunden normale effektive Arbeit verrichtet hat,</w:t>
      </w:r>
    </w:p>
    <w:p w14:paraId="0335BDCE" w14:textId="77777777" w:rsidR="00452072" w:rsidRPr="00E95D96" w:rsidRDefault="00452072" w:rsidP="00452072">
      <w:pPr>
        <w:jc w:val="both"/>
        <w:rPr>
          <w:bCs/>
          <w:lang w:val="de-DE"/>
        </w:rPr>
      </w:pPr>
    </w:p>
    <w:p w14:paraId="3FBF3E9C" w14:textId="77777777" w:rsidR="00452072" w:rsidRPr="00E95D96" w:rsidRDefault="00452072" w:rsidP="008753FB">
      <w:pPr>
        <w:ind w:firstLine="708"/>
        <w:jc w:val="both"/>
        <w:rPr>
          <w:bCs/>
          <w:lang w:val="de-DE"/>
        </w:rPr>
      </w:pPr>
      <w:r w:rsidRPr="00E95D96">
        <w:rPr>
          <w:bCs/>
          <w:i/>
          <w:lang w:val="de-DE"/>
        </w:rPr>
        <w:t>b)</w:t>
      </w:r>
      <w:r w:rsidRPr="00E95D96">
        <w:rPr>
          <w:bCs/>
          <w:lang w:val="de-DE"/>
        </w:rPr>
        <w:t xml:space="preserve"> Zeitraum, in dem der Lohnempfänger während der angegebenen Tage oder Stunden angepasste Arbeit mit Lohnverlust oder andere Arbeit mit Lohnverlust verrichtet hat,</w:t>
      </w:r>
    </w:p>
    <w:p w14:paraId="26D1B80C" w14:textId="77777777" w:rsidR="00452072" w:rsidRPr="00E95D96" w:rsidRDefault="00452072" w:rsidP="00452072">
      <w:pPr>
        <w:jc w:val="both"/>
        <w:rPr>
          <w:bCs/>
          <w:lang w:val="de-DE"/>
        </w:rPr>
      </w:pPr>
    </w:p>
    <w:p w14:paraId="568E78E1" w14:textId="77777777" w:rsidR="00452072" w:rsidRDefault="00452072" w:rsidP="008753FB">
      <w:pPr>
        <w:ind w:firstLine="708"/>
        <w:jc w:val="both"/>
        <w:rPr>
          <w:bCs/>
          <w:lang w:val="de-DE"/>
        </w:rPr>
      </w:pPr>
      <w:r w:rsidRPr="00E95D96">
        <w:rPr>
          <w:bCs/>
          <w:i/>
          <w:lang w:val="de-DE"/>
        </w:rPr>
        <w:t>c)</w:t>
      </w:r>
      <w:r w:rsidRPr="00E95D96">
        <w:rPr>
          <w:bCs/>
          <w:lang w:val="de-DE"/>
        </w:rPr>
        <w:t xml:space="preserve"> Zeitraum, in dem der Lohnempfänger während der angegebenen Tage oder Stunden keine Arbeit verrichtet hat, für die er aber Anspruch auf eine Entlohnung hatte, auf die die in vorliegendem Erlass erwähnten Beiträge einbehalten wurden,</w:t>
      </w:r>
    </w:p>
    <w:p w14:paraId="08E5A081" w14:textId="77777777" w:rsidR="008B593C" w:rsidRDefault="008B593C" w:rsidP="008753FB">
      <w:pPr>
        <w:ind w:firstLine="708"/>
        <w:jc w:val="both"/>
        <w:rPr>
          <w:bCs/>
          <w:lang w:val="de-DE"/>
        </w:rPr>
      </w:pPr>
    </w:p>
    <w:p w14:paraId="194EEF2E" w14:textId="6AF04944" w:rsidR="008B593C" w:rsidRPr="00E95D96" w:rsidRDefault="008B593C" w:rsidP="008753FB">
      <w:pPr>
        <w:ind w:firstLine="708"/>
        <w:jc w:val="both"/>
        <w:rPr>
          <w:bCs/>
          <w:lang w:val="de-DE"/>
        </w:rPr>
      </w:pPr>
      <w:r>
        <w:rPr>
          <w:bCs/>
          <w:lang w:val="de-DE"/>
        </w:rPr>
        <w:t>[</w:t>
      </w:r>
      <w:r w:rsidRPr="008B593C">
        <w:rPr>
          <w:i/>
          <w:iCs/>
          <w:lang w:val="de-DE"/>
        </w:rPr>
        <w:t>d)</w:t>
      </w:r>
      <w:r w:rsidRPr="005A7692">
        <w:rPr>
          <w:lang w:val="de-DE"/>
        </w:rPr>
        <w:t> einen nicht entschädigungsfähigen Zeitraum, der gemäß Artikel 188 § 2 des vorerwähnten Königlichen Erlasses vom 25. November 1991 berechnet wird,</w:t>
      </w:r>
      <w:r>
        <w:rPr>
          <w:bCs/>
          <w:lang w:val="de-DE"/>
        </w:rPr>
        <w:t>]</w:t>
      </w:r>
    </w:p>
    <w:p w14:paraId="32C02562" w14:textId="77777777" w:rsidR="00452072" w:rsidRPr="00E95D96" w:rsidRDefault="00452072" w:rsidP="00452072">
      <w:pPr>
        <w:jc w:val="both"/>
        <w:rPr>
          <w:bCs/>
          <w:lang w:val="de-DE"/>
        </w:rPr>
      </w:pPr>
    </w:p>
    <w:p w14:paraId="1066EBAF" w14:textId="77777777" w:rsidR="00452072" w:rsidRPr="00E95D96" w:rsidRDefault="00452072" w:rsidP="008753FB">
      <w:pPr>
        <w:ind w:firstLine="708"/>
        <w:jc w:val="both"/>
        <w:rPr>
          <w:bCs/>
          <w:lang w:val="de-DE"/>
        </w:rPr>
      </w:pPr>
      <w:r w:rsidRPr="00E95D96">
        <w:rPr>
          <w:bCs/>
          <w:lang w:val="de-DE"/>
        </w:rPr>
        <w:t xml:space="preserve">4. "Inaktivitätstage": Tage oder Stunden, während deren der Lohnempfänger keine normale effektive Arbeit, angepasste Arbeit mit Lohnverlust oder andere Arbeit mit Lohnverlust verrichtet hat und für die er weder eine Entlohnung noch irgendeinen anderen Vorteil bezogen hat, der diesem Vorteil durch vorliegenden Erlass gleichgesetzt ist, </w:t>
      </w:r>
    </w:p>
    <w:p w14:paraId="576C4C33" w14:textId="77777777" w:rsidR="00452072" w:rsidRPr="00E95D96" w:rsidRDefault="00452072" w:rsidP="00452072">
      <w:pPr>
        <w:jc w:val="both"/>
        <w:rPr>
          <w:bCs/>
          <w:lang w:val="de-DE"/>
        </w:rPr>
      </w:pPr>
    </w:p>
    <w:p w14:paraId="70B42022" w14:textId="77777777" w:rsidR="00452072" w:rsidRPr="00E95D96" w:rsidRDefault="00452072" w:rsidP="008753FB">
      <w:pPr>
        <w:ind w:firstLine="708"/>
        <w:jc w:val="both"/>
        <w:rPr>
          <w:bCs/>
          <w:lang w:val="de-DE"/>
        </w:rPr>
      </w:pPr>
      <w:r w:rsidRPr="00E95D96">
        <w:rPr>
          <w:bCs/>
          <w:lang w:val="de-DE"/>
        </w:rPr>
        <w:t>5. "Inaktivitätszeitraum": Zeitraum, gegebenenfalls ausgedrückt in Tagen oder Stunden, während deren der Arbeitnehmer keine normale effektive Arbeit, angepasste Arbeit mit Lohnverlust oder andere Arbeit mit Lohnverlust verrichtet hat und für die er weder eine Entlohnung noch irgendeinen anderen Vorteil bezogen hat, der diesem Vorteil durch vorlie</w:t>
      </w:r>
      <w:r w:rsidRPr="00E95D96">
        <w:rPr>
          <w:bCs/>
          <w:lang w:val="de-DE"/>
        </w:rPr>
        <w:softHyphen/>
        <w:t>genden Erlass gleichgesetzt ist,</w:t>
      </w:r>
    </w:p>
    <w:p w14:paraId="4941AFDD" w14:textId="77777777" w:rsidR="00452072" w:rsidRPr="00E95D96" w:rsidRDefault="00452072" w:rsidP="00452072">
      <w:pPr>
        <w:jc w:val="both"/>
        <w:rPr>
          <w:bCs/>
          <w:lang w:val="de-DE"/>
        </w:rPr>
      </w:pPr>
    </w:p>
    <w:p w14:paraId="78048055" w14:textId="77777777" w:rsidR="00452072" w:rsidRPr="00E95D96" w:rsidRDefault="00452072" w:rsidP="008753FB">
      <w:pPr>
        <w:ind w:firstLine="708"/>
        <w:jc w:val="both"/>
        <w:rPr>
          <w:bCs/>
          <w:lang w:val="de-DE"/>
        </w:rPr>
      </w:pPr>
      <w:r w:rsidRPr="00E95D96">
        <w:rPr>
          <w:bCs/>
          <w:lang w:val="de-DE"/>
        </w:rPr>
        <w:t>6. "gewöhnliche und hauptsächliche Beschäftigung": Beschäftigung als Lohn</w:t>
      </w:r>
      <w:r w:rsidRPr="00E95D96">
        <w:rPr>
          <w:bCs/>
          <w:lang w:val="de-DE"/>
        </w:rPr>
        <w:softHyphen/>
        <w:t>empfänger, die pro Kalenderjahr mindestens einem Drittel der Leistungen der Referenzperson entspricht.</w:t>
      </w:r>
    </w:p>
    <w:p w14:paraId="5FBC2EEB" w14:textId="77777777" w:rsidR="00452072" w:rsidRPr="00E95D96" w:rsidRDefault="00452072" w:rsidP="00452072">
      <w:pPr>
        <w:jc w:val="both"/>
        <w:rPr>
          <w:bCs/>
          <w:lang w:val="de-DE"/>
        </w:rPr>
      </w:pPr>
    </w:p>
    <w:p w14:paraId="5160D8E4" w14:textId="77777777" w:rsidR="00452072" w:rsidRPr="00E95D96" w:rsidRDefault="00452072" w:rsidP="008753FB">
      <w:pPr>
        <w:ind w:firstLine="708"/>
        <w:jc w:val="both"/>
        <w:rPr>
          <w:bCs/>
          <w:lang w:val="de-DE"/>
        </w:rPr>
      </w:pPr>
      <w:r w:rsidRPr="00E95D96">
        <w:rPr>
          <w:bCs/>
          <w:lang w:val="de-DE"/>
        </w:rPr>
        <w:t>Der König bestimmt, was für die Anwendung der vorliegenden Bestimmung unter diesem Begriff zu verstehen ist:</w:t>
      </w:r>
    </w:p>
    <w:p w14:paraId="0B6D95C6" w14:textId="77777777" w:rsidR="00452072" w:rsidRPr="00E95D96" w:rsidRDefault="00452072" w:rsidP="00452072">
      <w:pPr>
        <w:jc w:val="both"/>
        <w:rPr>
          <w:bCs/>
          <w:lang w:val="de-DE"/>
        </w:rPr>
      </w:pPr>
    </w:p>
    <w:p w14:paraId="06177279" w14:textId="77777777" w:rsidR="00452072" w:rsidRPr="00E95D96" w:rsidRDefault="00452072" w:rsidP="008753FB">
      <w:pPr>
        <w:ind w:firstLine="708"/>
        <w:jc w:val="both"/>
        <w:rPr>
          <w:bCs/>
          <w:lang w:val="de-DE"/>
        </w:rPr>
      </w:pPr>
      <w:r w:rsidRPr="00E95D96">
        <w:rPr>
          <w:bCs/>
          <w:i/>
          <w:lang w:val="de-DE"/>
        </w:rPr>
        <w:t>a)</w:t>
      </w:r>
      <w:r w:rsidRPr="00E95D96">
        <w:rPr>
          <w:bCs/>
          <w:lang w:val="de-DE"/>
        </w:rPr>
        <w:t xml:space="preserve"> für Beschäftigungsjahre vor 1992,</w:t>
      </w:r>
    </w:p>
    <w:p w14:paraId="4C8F3F82" w14:textId="77777777" w:rsidR="00452072" w:rsidRPr="00E95D96" w:rsidRDefault="00452072" w:rsidP="00452072">
      <w:pPr>
        <w:jc w:val="both"/>
        <w:rPr>
          <w:bCs/>
          <w:lang w:val="de-DE"/>
        </w:rPr>
      </w:pPr>
    </w:p>
    <w:p w14:paraId="2E8436DE" w14:textId="77777777" w:rsidR="00452072" w:rsidRPr="00E95D96" w:rsidRDefault="00452072" w:rsidP="008753FB">
      <w:pPr>
        <w:ind w:firstLine="708"/>
        <w:jc w:val="both"/>
        <w:rPr>
          <w:bCs/>
          <w:lang w:val="de-DE"/>
        </w:rPr>
      </w:pPr>
      <w:r w:rsidRPr="00E95D96">
        <w:rPr>
          <w:bCs/>
          <w:i/>
          <w:lang w:val="de-DE"/>
        </w:rPr>
        <w:t>b)</w:t>
      </w:r>
      <w:r w:rsidRPr="00E95D96">
        <w:rPr>
          <w:bCs/>
          <w:lang w:val="de-DE"/>
        </w:rPr>
        <w:t xml:space="preserve"> für spezifische Kategorien von Personen, auf die vorliegender Erlass Anwendung findet,</w:t>
      </w:r>
    </w:p>
    <w:p w14:paraId="2139B7EB" w14:textId="77777777" w:rsidR="00452072" w:rsidRPr="00E95D96" w:rsidRDefault="00452072" w:rsidP="00452072">
      <w:pPr>
        <w:jc w:val="both"/>
        <w:rPr>
          <w:bCs/>
          <w:lang w:val="de-DE"/>
        </w:rPr>
      </w:pPr>
    </w:p>
    <w:p w14:paraId="3E5180F9" w14:textId="77777777" w:rsidR="00452072" w:rsidRPr="00E95D96" w:rsidRDefault="00452072" w:rsidP="008753FB">
      <w:pPr>
        <w:ind w:firstLine="708"/>
        <w:jc w:val="both"/>
        <w:rPr>
          <w:bCs/>
          <w:lang w:val="de-DE"/>
        </w:rPr>
      </w:pPr>
      <w:r w:rsidRPr="00E95D96">
        <w:rPr>
          <w:bCs/>
          <w:lang w:val="de-DE"/>
        </w:rPr>
        <w:t>7. "Vollzeitarbeitsregelung": Arbeitsregelung, in der Arbeitsleistungen erbracht werden, die den Arbeitsleistungen eines Vollzeitarbeitnehmers entsprechen.</w:t>
      </w:r>
    </w:p>
    <w:p w14:paraId="57CD98B0" w14:textId="77777777" w:rsidR="00452072" w:rsidRPr="00E95D96" w:rsidRDefault="00452072" w:rsidP="00452072">
      <w:pPr>
        <w:jc w:val="both"/>
        <w:rPr>
          <w:bCs/>
          <w:lang w:val="de-DE"/>
        </w:rPr>
      </w:pPr>
    </w:p>
    <w:p w14:paraId="056775AD" w14:textId="77777777" w:rsidR="00452072" w:rsidRPr="00E95D96" w:rsidRDefault="00452072" w:rsidP="008753FB">
      <w:pPr>
        <w:ind w:firstLine="708"/>
        <w:jc w:val="both"/>
        <w:rPr>
          <w:bCs/>
          <w:lang w:val="de-DE"/>
        </w:rPr>
      </w:pPr>
      <w:r w:rsidRPr="00E95D96">
        <w:rPr>
          <w:bCs/>
          <w:lang w:val="de-DE"/>
        </w:rPr>
        <w:t>Der König bestimmt durch einen im Ministerrat beratenen Erlass, was für die Jahre vor dem 1. Januar 1992 unter diesem Begriff zu verstehen ist für die Anwendung der Regeln in Bezug auf:</w:t>
      </w:r>
    </w:p>
    <w:p w14:paraId="6D1A2A3D" w14:textId="77777777" w:rsidR="00452072" w:rsidRPr="00E95D96" w:rsidRDefault="00452072" w:rsidP="00452072">
      <w:pPr>
        <w:jc w:val="both"/>
        <w:rPr>
          <w:bCs/>
          <w:lang w:val="de-DE"/>
        </w:rPr>
      </w:pPr>
    </w:p>
    <w:p w14:paraId="1FD34F70" w14:textId="77777777" w:rsidR="00452072" w:rsidRPr="00E95D96" w:rsidRDefault="00452072" w:rsidP="008753FB">
      <w:pPr>
        <w:ind w:firstLine="708"/>
        <w:jc w:val="both"/>
        <w:rPr>
          <w:bCs/>
          <w:lang w:val="de-DE"/>
        </w:rPr>
      </w:pPr>
      <w:r w:rsidRPr="00E95D96">
        <w:rPr>
          <w:bCs/>
          <w:i/>
          <w:lang w:val="de-DE"/>
        </w:rPr>
        <w:t>a)</w:t>
      </w:r>
      <w:r w:rsidRPr="00E95D96">
        <w:rPr>
          <w:bCs/>
          <w:lang w:val="de-DE"/>
        </w:rPr>
        <w:t xml:space="preserve"> den Mindestanspruch pro Laufbahnjahr,</w:t>
      </w:r>
    </w:p>
    <w:p w14:paraId="089B371C" w14:textId="77777777" w:rsidR="00452072" w:rsidRPr="00E95D96" w:rsidRDefault="00452072" w:rsidP="00452072">
      <w:pPr>
        <w:jc w:val="both"/>
        <w:rPr>
          <w:bCs/>
          <w:lang w:val="de-DE"/>
        </w:rPr>
      </w:pPr>
    </w:p>
    <w:p w14:paraId="459DE239" w14:textId="77777777" w:rsidR="00452072" w:rsidRPr="00E95D96" w:rsidRDefault="00452072" w:rsidP="008753FB">
      <w:pPr>
        <w:ind w:firstLine="708"/>
        <w:jc w:val="both"/>
        <w:rPr>
          <w:bCs/>
          <w:lang w:val="de-DE"/>
        </w:rPr>
      </w:pPr>
      <w:r w:rsidRPr="00E95D96">
        <w:rPr>
          <w:bCs/>
          <w:i/>
          <w:lang w:val="de-DE"/>
        </w:rPr>
        <w:t>b)</w:t>
      </w:r>
      <w:r w:rsidRPr="00E95D96">
        <w:rPr>
          <w:bCs/>
          <w:lang w:val="de-DE"/>
        </w:rPr>
        <w:t xml:space="preserve"> die Dauer der Laufbahn, die für die Eröffnung des Anspruchs auf Vorpension erforderlich ist, </w:t>
      </w:r>
    </w:p>
    <w:p w14:paraId="54FC6F42" w14:textId="77777777" w:rsidR="00452072" w:rsidRPr="00E95D96" w:rsidRDefault="00452072" w:rsidP="00452072">
      <w:pPr>
        <w:jc w:val="both"/>
        <w:rPr>
          <w:bCs/>
          <w:lang w:val="de-DE"/>
        </w:rPr>
      </w:pPr>
    </w:p>
    <w:p w14:paraId="73452CE9" w14:textId="77777777" w:rsidR="00452072" w:rsidRPr="00E95D96" w:rsidRDefault="00452072" w:rsidP="008753FB">
      <w:pPr>
        <w:ind w:firstLine="708"/>
        <w:jc w:val="both"/>
        <w:rPr>
          <w:bCs/>
          <w:lang w:val="de-DE"/>
        </w:rPr>
      </w:pPr>
      <w:r w:rsidRPr="00E95D96">
        <w:rPr>
          <w:bCs/>
          <w:lang w:val="de-DE"/>
        </w:rPr>
        <w:t>8. "Teilzeitarbeit": Leistungen, die den von Teilzeitarbeitnehmern erbrachten Leistun</w:t>
      </w:r>
      <w:r w:rsidRPr="00E95D96">
        <w:rPr>
          <w:bCs/>
          <w:lang w:val="de-DE"/>
        </w:rPr>
        <w:softHyphen/>
        <w:t>gen entsprechen,</w:t>
      </w:r>
    </w:p>
    <w:p w14:paraId="3FD8E31A" w14:textId="77777777" w:rsidR="00452072" w:rsidRPr="00E95D96" w:rsidRDefault="00452072" w:rsidP="00452072">
      <w:pPr>
        <w:jc w:val="both"/>
        <w:rPr>
          <w:bCs/>
          <w:lang w:val="de-DE"/>
        </w:rPr>
      </w:pPr>
    </w:p>
    <w:p w14:paraId="7E8D2B0B" w14:textId="77777777" w:rsidR="00452072" w:rsidRPr="00E95D96" w:rsidRDefault="00452072" w:rsidP="008753FB">
      <w:pPr>
        <w:ind w:firstLine="708"/>
        <w:jc w:val="both"/>
        <w:rPr>
          <w:bCs/>
          <w:lang w:val="de-DE"/>
        </w:rPr>
      </w:pPr>
      <w:r w:rsidRPr="00E95D96">
        <w:rPr>
          <w:bCs/>
          <w:lang w:val="de-DE"/>
        </w:rPr>
        <w:lastRenderedPageBreak/>
        <w:t>[9. "vollzeitäquivalente Tage": Tage in den in Nr. 3 definierten Arbeitszeiträumen, den vom König aufgrund von Artikel 8 damit gleichgesetzten Inaktivitätszeiträumen und den aufgrund von Artikel 3 angerechneten Zeiträumen, die in eine Vollzeitarbeitsregelung im Sinne von Nr. 7 umgewandelt werden.]</w:t>
      </w:r>
    </w:p>
    <w:p w14:paraId="08B93398" w14:textId="77777777" w:rsidR="00452072" w:rsidRPr="00E95D96" w:rsidRDefault="00452072" w:rsidP="00452072">
      <w:pPr>
        <w:jc w:val="both"/>
        <w:rPr>
          <w:bCs/>
          <w:lang w:val="de-DE"/>
        </w:rPr>
      </w:pPr>
    </w:p>
    <w:p w14:paraId="43FD0597" w14:textId="77777777" w:rsidR="00452072" w:rsidRPr="00E95D96" w:rsidRDefault="00452072" w:rsidP="008753FB">
      <w:pPr>
        <w:ind w:firstLine="708"/>
        <w:jc w:val="both"/>
        <w:rPr>
          <w:bCs/>
          <w:lang w:val="de-DE"/>
        </w:rPr>
      </w:pPr>
      <w:r w:rsidRPr="00E95D96">
        <w:rPr>
          <w:bCs/>
          <w:lang w:val="de-DE"/>
        </w:rPr>
        <w:t>Für die Anwendung der in Absatz 1 erwähnten Gesetze und Erlasse und der Ausführungserlasse sind die vorerwähnten Begriffsbestimmungen und die Begriffsbe</w:t>
      </w:r>
      <w:r w:rsidRPr="00E95D96">
        <w:rPr>
          <w:bCs/>
          <w:lang w:val="de-DE"/>
        </w:rPr>
        <w:softHyphen/>
        <w:t>stimmungen der Arbeitszeitdaten, so wie sie im Königlichen Erlass vom 10. Juni 2001 zur einheitlichen Bestimmung von Begriffen in Bezug auf die Arbeitszeit im Bereich der sozialen Sicherheit in Anwendung von Artikel 39 des Gesetzes vom 26. Juli 1996 zur Modernisierung der sozialen Sicherheit und zur Sicherung der gesetzlichen Pensionsregelungen festgelegt sind, unter Vorbehalt der in diesen Gesetzen und Erlassen vorgesehenen spezifischen Modalitäten anwendbar.]</w:t>
      </w:r>
    </w:p>
    <w:p w14:paraId="5CCC549C" w14:textId="77777777" w:rsidR="00452072" w:rsidRPr="00E95D96" w:rsidRDefault="00452072" w:rsidP="00452072">
      <w:pPr>
        <w:jc w:val="both"/>
        <w:rPr>
          <w:bCs/>
          <w:lang w:val="de-DE"/>
        </w:rPr>
      </w:pPr>
    </w:p>
    <w:p w14:paraId="25D6CDF3" w14:textId="1DF31ECB" w:rsidR="00452072" w:rsidRPr="00E95D96" w:rsidRDefault="00452072" w:rsidP="008753FB">
      <w:pPr>
        <w:jc w:val="both"/>
        <w:rPr>
          <w:bCs/>
          <w:lang w:val="de-DE"/>
        </w:rPr>
      </w:pPr>
      <w:r w:rsidRPr="00E95D96">
        <w:rPr>
          <w:bCs/>
          <w:i/>
          <w:lang w:val="de-DE"/>
        </w:rPr>
        <w:t xml:space="preserve">[Art. 3ter </w:t>
      </w:r>
      <w:r w:rsidR="008B593C">
        <w:rPr>
          <w:bCs/>
          <w:i/>
          <w:lang w:val="de-DE"/>
        </w:rPr>
        <w:t xml:space="preserve">Abs. 1 Nr. 2 einziger Absatz Buchstabe d) eingefügt durch Art. 2 Buchstabe a) des G. vom 9. April 2024 (B.S. vom 26. April 2024); Abs. 1 Nr. 3 einziger Absatz Buchstabe d) eingefügt durch Art. 2 Buchstabe b) des G. vom 9. April 2024 (B.S. vom 26. April 2024); </w:t>
      </w:r>
      <w:r w:rsidRPr="00E95D96">
        <w:rPr>
          <w:bCs/>
          <w:i/>
          <w:lang w:val="de-DE"/>
        </w:rPr>
        <w:t>Abs. 1 Nr. 9 eingefügt durch Art. 2 des G. vom 5. Dezember 2017 (B.S. vom 29. Dezember 2017)]</w:t>
      </w:r>
    </w:p>
    <w:p w14:paraId="3CA79E9F" w14:textId="77777777" w:rsidR="00452072" w:rsidRPr="00E95D96" w:rsidRDefault="00452072" w:rsidP="00452072">
      <w:pPr>
        <w:jc w:val="both"/>
        <w:rPr>
          <w:bCs/>
          <w:lang w:val="de-DE"/>
        </w:rPr>
      </w:pPr>
    </w:p>
    <w:p w14:paraId="057D0E36" w14:textId="77777777" w:rsidR="00452072" w:rsidRPr="00E95D96" w:rsidRDefault="00452072" w:rsidP="00893A7D">
      <w:pPr>
        <w:jc w:val="both"/>
        <w:rPr>
          <w:bCs/>
          <w:lang w:val="de-DE"/>
        </w:rPr>
      </w:pPr>
    </w:p>
    <w:p w14:paraId="2996D5EE" w14:textId="3A60139C" w:rsidR="00893A7D" w:rsidRPr="00E95D96" w:rsidRDefault="00452072" w:rsidP="00893A7D">
      <w:pPr>
        <w:jc w:val="center"/>
        <w:rPr>
          <w:bCs/>
          <w:lang w:val="de-DE"/>
        </w:rPr>
      </w:pPr>
      <w:r w:rsidRPr="00E95D96">
        <w:rPr>
          <w:bCs/>
          <w:lang w:val="de-DE"/>
        </w:rPr>
        <w:br w:type="page"/>
      </w:r>
      <w:r w:rsidR="00893A7D" w:rsidRPr="00E95D96">
        <w:rPr>
          <w:bCs/>
          <w:lang w:val="de-DE"/>
        </w:rPr>
        <w:lastRenderedPageBreak/>
        <w:t>KAPITEL</w:t>
      </w:r>
      <w:r w:rsidR="00621A3E" w:rsidRPr="00E95D96">
        <w:rPr>
          <w:bCs/>
          <w:lang w:val="de-DE"/>
        </w:rPr>
        <w:t> 2</w:t>
      </w:r>
      <w:r w:rsidR="00893A7D" w:rsidRPr="00E95D96">
        <w:rPr>
          <w:bCs/>
          <w:lang w:val="de-DE"/>
        </w:rPr>
        <w:t xml:space="preserve"> - </w:t>
      </w:r>
      <w:r w:rsidR="00893A7D" w:rsidRPr="00E95D96">
        <w:rPr>
          <w:bCs/>
          <w:i/>
          <w:lang w:val="de-DE"/>
        </w:rPr>
        <w:t>Ruhestandspension</w:t>
      </w:r>
    </w:p>
    <w:p w14:paraId="1A99DAAA" w14:textId="77777777" w:rsidR="00893A7D" w:rsidRPr="00E95D96" w:rsidRDefault="00893A7D" w:rsidP="00893A7D">
      <w:pPr>
        <w:jc w:val="center"/>
        <w:rPr>
          <w:bCs/>
          <w:lang w:val="de-DE"/>
        </w:rPr>
      </w:pPr>
    </w:p>
    <w:p w14:paraId="1B665F03" w14:textId="77777777" w:rsidR="00893A7D" w:rsidRPr="00E95D96" w:rsidRDefault="00893A7D" w:rsidP="00893A7D">
      <w:pPr>
        <w:jc w:val="both"/>
        <w:rPr>
          <w:bCs/>
          <w:lang w:val="de-DE"/>
        </w:rPr>
      </w:pPr>
    </w:p>
    <w:p w14:paraId="4157B2DB" w14:textId="3F1A3562" w:rsidR="00893A7D" w:rsidRPr="00E95D96" w:rsidRDefault="00893A7D" w:rsidP="00893A7D">
      <w:pPr>
        <w:jc w:val="both"/>
        <w:rPr>
          <w:bCs/>
          <w:lang w:val="de-DE"/>
        </w:rPr>
      </w:pPr>
      <w:r w:rsidRPr="00E95D96">
        <w:rPr>
          <w:bCs/>
          <w:lang w:val="de-DE"/>
        </w:rPr>
        <w:tab/>
      </w:r>
      <w:r w:rsidRPr="00E95D96">
        <w:rPr>
          <w:b/>
          <w:bCs/>
          <w:lang w:val="de-DE"/>
        </w:rPr>
        <w:t>Art.</w:t>
      </w:r>
      <w:r w:rsidR="00621A3E" w:rsidRPr="00E95D96">
        <w:rPr>
          <w:b/>
          <w:bCs/>
          <w:lang w:val="de-DE"/>
        </w:rPr>
        <w:t> </w:t>
      </w:r>
      <w:r w:rsidRPr="00E95D96">
        <w:rPr>
          <w:b/>
          <w:bCs/>
          <w:lang w:val="de-DE"/>
        </w:rPr>
        <w:t>4</w:t>
      </w:r>
      <w:r w:rsidRPr="00E95D96">
        <w:rPr>
          <w:bCs/>
          <w:lang w:val="de-DE"/>
        </w:rPr>
        <w:t xml:space="preserve"> - […]</w:t>
      </w:r>
    </w:p>
    <w:p w14:paraId="5C75614F" w14:textId="77777777" w:rsidR="00893A7D" w:rsidRPr="00E95D96" w:rsidRDefault="00893A7D" w:rsidP="00893A7D">
      <w:pPr>
        <w:jc w:val="both"/>
        <w:rPr>
          <w:bCs/>
          <w:lang w:val="de-DE"/>
        </w:rPr>
      </w:pPr>
    </w:p>
    <w:p w14:paraId="1E23072B" w14:textId="77777777" w:rsidR="00893A7D" w:rsidRPr="00E95D96" w:rsidRDefault="00893A7D" w:rsidP="00893A7D">
      <w:pPr>
        <w:jc w:val="both"/>
        <w:rPr>
          <w:bCs/>
          <w:lang w:val="de-DE"/>
        </w:rPr>
      </w:pPr>
      <w:r w:rsidRPr="00E95D96">
        <w:rPr>
          <w:bCs/>
          <w:i/>
          <w:lang w:val="de-DE"/>
        </w:rPr>
        <w:t xml:space="preserve"> [Art. 4 aufgehoben durch Art. 16 Nr. 1 Buchstabe a) des G. vom 20. Juli 1990)]</w:t>
      </w:r>
    </w:p>
    <w:p w14:paraId="40D6AC93" w14:textId="77777777" w:rsidR="00893A7D" w:rsidRPr="00E95D96" w:rsidRDefault="00893A7D" w:rsidP="00893A7D">
      <w:pPr>
        <w:jc w:val="both"/>
        <w:rPr>
          <w:bCs/>
          <w:lang w:val="de-DE"/>
        </w:rPr>
      </w:pPr>
    </w:p>
    <w:p w14:paraId="06A766D6" w14:textId="77777777" w:rsidR="00893A7D" w:rsidRPr="00E95D96" w:rsidRDefault="00893A7D" w:rsidP="00893A7D">
      <w:pPr>
        <w:jc w:val="both"/>
        <w:rPr>
          <w:bCs/>
          <w:lang w:val="de-DE"/>
        </w:rPr>
      </w:pPr>
    </w:p>
    <w:p w14:paraId="5F20D4A4" w14:textId="78E46856" w:rsidR="00893A7D" w:rsidRPr="00E95D96" w:rsidRDefault="00893A7D" w:rsidP="00893A7D">
      <w:pPr>
        <w:jc w:val="both"/>
        <w:rPr>
          <w:bCs/>
          <w:lang w:val="de-DE"/>
        </w:rPr>
      </w:pPr>
      <w:r w:rsidRPr="00E95D96">
        <w:rPr>
          <w:bCs/>
          <w:lang w:val="de-DE"/>
        </w:rPr>
        <w:tab/>
        <w:t>[</w:t>
      </w:r>
      <w:r w:rsidRPr="00E95D96">
        <w:rPr>
          <w:b/>
          <w:bCs/>
          <w:lang w:val="de-DE"/>
        </w:rPr>
        <w:t>Art.</w:t>
      </w:r>
      <w:r w:rsidR="00621A3E" w:rsidRPr="00E95D96">
        <w:rPr>
          <w:b/>
          <w:bCs/>
          <w:lang w:val="de-DE"/>
        </w:rPr>
        <w:t> </w:t>
      </w:r>
      <w:r w:rsidRPr="00E95D96">
        <w:rPr>
          <w:b/>
          <w:bCs/>
          <w:lang w:val="de-DE"/>
        </w:rPr>
        <w:t>4</w:t>
      </w:r>
      <w:r w:rsidRPr="00E95D96">
        <w:rPr>
          <w:b/>
          <w:bCs/>
          <w:i/>
          <w:lang w:val="de-DE"/>
        </w:rPr>
        <w:t>bis</w:t>
      </w:r>
      <w:r w:rsidRPr="00E95D96">
        <w:rPr>
          <w:bCs/>
          <w:lang w:val="de-DE"/>
        </w:rPr>
        <w:t xml:space="preserve"> - […]]</w:t>
      </w:r>
    </w:p>
    <w:p w14:paraId="098A7A90" w14:textId="77777777" w:rsidR="00893A7D" w:rsidRPr="00E95D96" w:rsidRDefault="00893A7D" w:rsidP="00893A7D">
      <w:pPr>
        <w:jc w:val="both"/>
        <w:rPr>
          <w:bCs/>
          <w:lang w:val="de-DE"/>
        </w:rPr>
      </w:pPr>
    </w:p>
    <w:p w14:paraId="208C97C4" w14:textId="12BD3258" w:rsidR="00893A7D" w:rsidRPr="00E95D96" w:rsidRDefault="00893A7D" w:rsidP="00893A7D">
      <w:pPr>
        <w:jc w:val="both"/>
        <w:rPr>
          <w:bCs/>
          <w:lang w:val="de-DE"/>
        </w:rPr>
      </w:pPr>
      <w:r w:rsidRPr="00E95D96">
        <w:rPr>
          <w:bCs/>
          <w:i/>
          <w:lang w:val="de-DE"/>
        </w:rPr>
        <w:t>[Art.</w:t>
      </w:r>
      <w:r w:rsidR="00621A3E" w:rsidRPr="00E95D96">
        <w:rPr>
          <w:bCs/>
          <w:i/>
          <w:lang w:val="de-DE"/>
        </w:rPr>
        <w:t> </w:t>
      </w:r>
      <w:r w:rsidRPr="00E95D96">
        <w:rPr>
          <w:bCs/>
          <w:i/>
          <w:lang w:val="de-DE"/>
        </w:rPr>
        <w:t>4bis eingefügt durch Art.</w:t>
      </w:r>
      <w:r w:rsidR="00621A3E" w:rsidRPr="00E95D96">
        <w:rPr>
          <w:bCs/>
          <w:i/>
          <w:lang w:val="de-DE"/>
        </w:rPr>
        <w:t> </w:t>
      </w:r>
      <w:r w:rsidRPr="00E95D96">
        <w:rPr>
          <w:bCs/>
          <w:i/>
          <w:lang w:val="de-DE"/>
        </w:rPr>
        <w:t>101 des G. vom 15. Mai 1984 (B.S. vom 22.</w:t>
      </w:r>
      <w:r w:rsidR="00621A3E" w:rsidRPr="00E95D96">
        <w:rPr>
          <w:bCs/>
          <w:i/>
          <w:lang w:val="de-DE"/>
        </w:rPr>
        <w:t> </w:t>
      </w:r>
      <w:r w:rsidRPr="00E95D96">
        <w:rPr>
          <w:bCs/>
          <w:i/>
          <w:lang w:val="de-DE"/>
        </w:rPr>
        <w:t>Mai 1984) und aufgehoben durch Art.</w:t>
      </w:r>
      <w:r w:rsidR="00621A3E" w:rsidRPr="00E95D96">
        <w:rPr>
          <w:bCs/>
          <w:i/>
          <w:lang w:val="de-DE"/>
        </w:rPr>
        <w:t> </w:t>
      </w:r>
      <w:r w:rsidRPr="00E95D96">
        <w:rPr>
          <w:bCs/>
          <w:i/>
          <w:lang w:val="de-DE"/>
        </w:rPr>
        <w:t>16 Nr.</w:t>
      </w:r>
      <w:r w:rsidR="00621A3E" w:rsidRPr="00E95D96">
        <w:rPr>
          <w:bCs/>
          <w:i/>
          <w:lang w:val="de-DE"/>
        </w:rPr>
        <w:t> </w:t>
      </w:r>
      <w:r w:rsidRPr="00E95D96">
        <w:rPr>
          <w:bCs/>
          <w:i/>
          <w:lang w:val="de-DE"/>
        </w:rPr>
        <w:t>1 Buchstabe</w:t>
      </w:r>
      <w:r w:rsidR="00621A3E" w:rsidRPr="00E95D96">
        <w:rPr>
          <w:bCs/>
          <w:i/>
          <w:lang w:val="de-DE"/>
        </w:rPr>
        <w:t> </w:t>
      </w:r>
      <w:r w:rsidRPr="00E95D96">
        <w:rPr>
          <w:bCs/>
          <w:i/>
          <w:lang w:val="de-DE"/>
        </w:rPr>
        <w:t>b) des G. vom 20. Juli 1990 (B.S. vom 15. August 1990)]</w:t>
      </w:r>
    </w:p>
    <w:p w14:paraId="4CA70F8C" w14:textId="77777777" w:rsidR="00893A7D" w:rsidRPr="00E95D96" w:rsidRDefault="00893A7D" w:rsidP="00893A7D">
      <w:pPr>
        <w:jc w:val="both"/>
        <w:rPr>
          <w:bCs/>
          <w:lang w:val="de-DE"/>
        </w:rPr>
      </w:pPr>
    </w:p>
    <w:p w14:paraId="400C436E" w14:textId="77777777" w:rsidR="00893A7D" w:rsidRPr="00E95D96" w:rsidRDefault="00893A7D" w:rsidP="00893A7D">
      <w:pPr>
        <w:jc w:val="both"/>
        <w:rPr>
          <w:bCs/>
          <w:lang w:val="de-DE"/>
        </w:rPr>
      </w:pPr>
    </w:p>
    <w:p w14:paraId="31839712" w14:textId="7D4ECFDA" w:rsidR="00893A7D" w:rsidRPr="00E95D96" w:rsidRDefault="00893A7D" w:rsidP="00893A7D">
      <w:pPr>
        <w:jc w:val="both"/>
        <w:rPr>
          <w:bCs/>
          <w:lang w:val="de-DE"/>
        </w:rPr>
      </w:pPr>
      <w:r w:rsidRPr="00E95D96">
        <w:rPr>
          <w:bCs/>
          <w:lang w:val="de-DE"/>
        </w:rPr>
        <w:tab/>
      </w:r>
      <w:r w:rsidRPr="00E95D96">
        <w:rPr>
          <w:b/>
          <w:bCs/>
          <w:lang w:val="de-DE"/>
        </w:rPr>
        <w:t>Art.</w:t>
      </w:r>
      <w:r w:rsidR="00621A3E" w:rsidRPr="00E95D96">
        <w:rPr>
          <w:b/>
          <w:bCs/>
          <w:lang w:val="de-DE"/>
        </w:rPr>
        <w:t> </w:t>
      </w:r>
      <w:r w:rsidRPr="00E95D96">
        <w:rPr>
          <w:b/>
          <w:bCs/>
          <w:lang w:val="de-DE"/>
        </w:rPr>
        <w:t>5</w:t>
      </w:r>
      <w:r w:rsidRPr="00E95D96">
        <w:rPr>
          <w:bCs/>
          <w:lang w:val="de-DE"/>
        </w:rPr>
        <w:t xml:space="preserve"> - […]</w:t>
      </w:r>
    </w:p>
    <w:p w14:paraId="20476BA7" w14:textId="77777777" w:rsidR="00893A7D" w:rsidRPr="00E95D96" w:rsidRDefault="00893A7D" w:rsidP="00893A7D">
      <w:pPr>
        <w:jc w:val="both"/>
        <w:rPr>
          <w:bCs/>
          <w:lang w:val="de-DE"/>
        </w:rPr>
      </w:pPr>
    </w:p>
    <w:p w14:paraId="6EF99E89" w14:textId="0331B630" w:rsidR="00893A7D" w:rsidRPr="00E95D96" w:rsidRDefault="00893A7D" w:rsidP="00893A7D">
      <w:pPr>
        <w:jc w:val="both"/>
        <w:rPr>
          <w:bCs/>
          <w:lang w:val="de-DE"/>
        </w:rPr>
      </w:pPr>
      <w:r w:rsidRPr="00E95D96">
        <w:rPr>
          <w:bCs/>
          <w:i/>
          <w:lang w:val="de-DE"/>
        </w:rPr>
        <w:t xml:space="preserve"> [Art.</w:t>
      </w:r>
      <w:r w:rsidR="00621A3E" w:rsidRPr="00E95D96">
        <w:rPr>
          <w:bCs/>
          <w:i/>
          <w:lang w:val="de-DE"/>
        </w:rPr>
        <w:t> </w:t>
      </w:r>
      <w:r w:rsidRPr="00E95D96">
        <w:rPr>
          <w:bCs/>
          <w:i/>
          <w:lang w:val="de-DE"/>
        </w:rPr>
        <w:t>5 aufgehoben durch Art.</w:t>
      </w:r>
      <w:r w:rsidR="00621A3E" w:rsidRPr="00E95D96">
        <w:rPr>
          <w:bCs/>
          <w:i/>
          <w:lang w:val="de-DE"/>
        </w:rPr>
        <w:t> </w:t>
      </w:r>
      <w:r w:rsidRPr="00E95D96">
        <w:rPr>
          <w:bCs/>
          <w:i/>
          <w:lang w:val="de-DE"/>
        </w:rPr>
        <w:t>16 Nr.</w:t>
      </w:r>
      <w:r w:rsidR="00621A3E" w:rsidRPr="00E95D96">
        <w:rPr>
          <w:bCs/>
          <w:i/>
          <w:lang w:val="de-DE"/>
        </w:rPr>
        <w:t> </w:t>
      </w:r>
      <w:r w:rsidRPr="00E95D96">
        <w:rPr>
          <w:bCs/>
          <w:i/>
          <w:lang w:val="de-DE"/>
        </w:rPr>
        <w:t>1 Buchstabe</w:t>
      </w:r>
      <w:r w:rsidR="00621A3E" w:rsidRPr="00E95D96">
        <w:rPr>
          <w:bCs/>
          <w:i/>
          <w:lang w:val="de-DE"/>
        </w:rPr>
        <w:t> </w:t>
      </w:r>
      <w:r w:rsidRPr="00E95D96">
        <w:rPr>
          <w:bCs/>
          <w:i/>
          <w:lang w:val="de-DE"/>
        </w:rPr>
        <w:t>c) des G. vom 20. Juli</w:t>
      </w:r>
      <w:r w:rsidR="00621A3E" w:rsidRPr="00E95D96">
        <w:rPr>
          <w:bCs/>
          <w:i/>
          <w:lang w:val="de-DE"/>
        </w:rPr>
        <w:t> </w:t>
      </w:r>
      <w:r w:rsidRPr="00E95D96">
        <w:rPr>
          <w:bCs/>
          <w:i/>
          <w:lang w:val="de-DE"/>
        </w:rPr>
        <w:t>1990 (B.S. vom 15. August 1990)]</w:t>
      </w:r>
    </w:p>
    <w:p w14:paraId="7943E8CC" w14:textId="77777777" w:rsidR="00893A7D" w:rsidRPr="00E95D96" w:rsidRDefault="00893A7D" w:rsidP="00893A7D">
      <w:pPr>
        <w:jc w:val="both"/>
        <w:rPr>
          <w:bCs/>
          <w:lang w:val="de-DE"/>
        </w:rPr>
      </w:pPr>
    </w:p>
    <w:p w14:paraId="3D46E434" w14:textId="77777777" w:rsidR="00893A7D" w:rsidRPr="00E95D96" w:rsidRDefault="00893A7D" w:rsidP="00893A7D">
      <w:pPr>
        <w:jc w:val="both"/>
        <w:rPr>
          <w:bCs/>
          <w:lang w:val="de-DE"/>
        </w:rPr>
      </w:pPr>
    </w:p>
    <w:p w14:paraId="63AD6FBD" w14:textId="61EFFBFA" w:rsidR="00893A7D" w:rsidRPr="00E95D96" w:rsidRDefault="00893A7D" w:rsidP="00893A7D">
      <w:pPr>
        <w:jc w:val="both"/>
        <w:rPr>
          <w:bCs/>
          <w:lang w:val="de-DE"/>
        </w:rPr>
      </w:pPr>
      <w:r w:rsidRPr="00E95D96">
        <w:rPr>
          <w:bCs/>
          <w:lang w:val="de-DE"/>
        </w:rPr>
        <w:tab/>
        <w:t>[</w:t>
      </w:r>
      <w:r w:rsidRPr="00E95D96">
        <w:rPr>
          <w:b/>
          <w:bCs/>
          <w:lang w:val="de-DE"/>
        </w:rPr>
        <w:t>Art.</w:t>
      </w:r>
      <w:r w:rsidR="00621A3E" w:rsidRPr="00E95D96">
        <w:rPr>
          <w:b/>
          <w:bCs/>
          <w:lang w:val="de-DE"/>
        </w:rPr>
        <w:t> </w:t>
      </w:r>
      <w:r w:rsidRPr="00E95D96">
        <w:rPr>
          <w:b/>
          <w:bCs/>
          <w:lang w:val="de-DE"/>
        </w:rPr>
        <w:t>5</w:t>
      </w:r>
      <w:r w:rsidRPr="00E95D96">
        <w:rPr>
          <w:b/>
          <w:bCs/>
          <w:i/>
          <w:lang w:val="de-DE"/>
        </w:rPr>
        <w:t>bis</w:t>
      </w:r>
      <w:r w:rsidRPr="00E95D96">
        <w:rPr>
          <w:bCs/>
          <w:lang w:val="de-DE"/>
        </w:rPr>
        <w:t xml:space="preserve"> - […]]</w:t>
      </w:r>
    </w:p>
    <w:p w14:paraId="0FA47F21" w14:textId="77777777" w:rsidR="00893A7D" w:rsidRPr="00E95D96" w:rsidRDefault="00893A7D" w:rsidP="00893A7D">
      <w:pPr>
        <w:jc w:val="both"/>
        <w:rPr>
          <w:bCs/>
          <w:lang w:val="de-DE"/>
        </w:rPr>
      </w:pPr>
    </w:p>
    <w:p w14:paraId="34ADC3D2" w14:textId="54C0FBA4" w:rsidR="00893A7D" w:rsidRPr="00E95D96" w:rsidRDefault="00893A7D" w:rsidP="00893A7D">
      <w:pPr>
        <w:jc w:val="both"/>
        <w:rPr>
          <w:bCs/>
          <w:lang w:val="de-DE"/>
        </w:rPr>
      </w:pPr>
      <w:r w:rsidRPr="00E95D96">
        <w:rPr>
          <w:bCs/>
          <w:i/>
          <w:lang w:val="de-DE"/>
        </w:rPr>
        <w:t>[Art.</w:t>
      </w:r>
      <w:r w:rsidR="00621A3E" w:rsidRPr="00E95D96">
        <w:rPr>
          <w:bCs/>
          <w:i/>
          <w:lang w:val="de-DE"/>
        </w:rPr>
        <w:t> </w:t>
      </w:r>
      <w:r w:rsidRPr="00E95D96">
        <w:rPr>
          <w:bCs/>
          <w:i/>
          <w:lang w:val="de-DE"/>
        </w:rPr>
        <w:t>5bis eingefügt durch Art.</w:t>
      </w:r>
      <w:r w:rsidR="00621A3E" w:rsidRPr="00E95D96">
        <w:rPr>
          <w:bCs/>
          <w:i/>
          <w:lang w:val="de-DE"/>
        </w:rPr>
        <w:t> </w:t>
      </w:r>
      <w:r w:rsidRPr="00E95D96">
        <w:rPr>
          <w:bCs/>
          <w:i/>
          <w:lang w:val="de-DE"/>
        </w:rPr>
        <w:t>1 des K.E. Nr.</w:t>
      </w:r>
      <w:r w:rsidR="00621A3E" w:rsidRPr="00E95D96">
        <w:rPr>
          <w:bCs/>
          <w:i/>
          <w:lang w:val="de-DE"/>
        </w:rPr>
        <w:t> </w:t>
      </w:r>
      <w:r w:rsidRPr="00E95D96">
        <w:rPr>
          <w:bCs/>
          <w:i/>
          <w:lang w:val="de-DE"/>
        </w:rPr>
        <w:t>95 vom 28. September 1982 (B.S. vom 29. September 1982) und aufgehoben durch Art.</w:t>
      </w:r>
      <w:r w:rsidR="00621A3E" w:rsidRPr="00E95D96">
        <w:rPr>
          <w:bCs/>
          <w:i/>
          <w:lang w:val="de-DE"/>
        </w:rPr>
        <w:t> </w:t>
      </w:r>
      <w:r w:rsidRPr="00E95D96">
        <w:rPr>
          <w:bCs/>
          <w:i/>
          <w:lang w:val="de-DE"/>
        </w:rPr>
        <w:t>16 Nr.</w:t>
      </w:r>
      <w:r w:rsidR="00621A3E" w:rsidRPr="00E95D96">
        <w:rPr>
          <w:bCs/>
          <w:i/>
          <w:lang w:val="de-DE"/>
        </w:rPr>
        <w:t> </w:t>
      </w:r>
      <w:r w:rsidRPr="00E95D96">
        <w:rPr>
          <w:bCs/>
          <w:i/>
          <w:lang w:val="de-DE"/>
        </w:rPr>
        <w:t>1 Buchstabe</w:t>
      </w:r>
      <w:r w:rsidR="00621A3E" w:rsidRPr="00E95D96">
        <w:rPr>
          <w:bCs/>
          <w:i/>
          <w:lang w:val="de-DE"/>
        </w:rPr>
        <w:t> </w:t>
      </w:r>
      <w:r w:rsidRPr="00E95D96">
        <w:rPr>
          <w:bCs/>
          <w:i/>
          <w:lang w:val="de-DE"/>
        </w:rPr>
        <w:t>d) des G. vom 20. Juli 1990 (B.S. vom 15. August 1990)]</w:t>
      </w:r>
    </w:p>
    <w:p w14:paraId="093E16ED" w14:textId="77777777" w:rsidR="00893A7D" w:rsidRPr="00E95D96" w:rsidRDefault="00893A7D" w:rsidP="00893A7D">
      <w:pPr>
        <w:jc w:val="both"/>
        <w:rPr>
          <w:bCs/>
          <w:lang w:val="de-DE"/>
        </w:rPr>
      </w:pPr>
    </w:p>
    <w:p w14:paraId="2E022816" w14:textId="77777777" w:rsidR="00893A7D" w:rsidRPr="00E95D96" w:rsidRDefault="00893A7D" w:rsidP="00893A7D">
      <w:pPr>
        <w:jc w:val="both"/>
        <w:rPr>
          <w:bCs/>
          <w:lang w:val="de-DE"/>
        </w:rPr>
      </w:pPr>
    </w:p>
    <w:p w14:paraId="23C8B15B" w14:textId="4E5BB631" w:rsidR="00893A7D" w:rsidRPr="00E95D96" w:rsidRDefault="00893A7D" w:rsidP="00893A7D">
      <w:pPr>
        <w:jc w:val="both"/>
        <w:rPr>
          <w:bCs/>
          <w:lang w:val="de-DE"/>
        </w:rPr>
      </w:pPr>
      <w:r w:rsidRPr="00E95D96">
        <w:rPr>
          <w:bCs/>
          <w:lang w:val="de-DE"/>
        </w:rPr>
        <w:tab/>
      </w:r>
      <w:r w:rsidRPr="00E95D96">
        <w:rPr>
          <w:b/>
          <w:bCs/>
          <w:lang w:val="de-DE"/>
        </w:rPr>
        <w:t>Art.</w:t>
      </w:r>
      <w:r w:rsidR="00621A3E" w:rsidRPr="00E95D96">
        <w:rPr>
          <w:b/>
          <w:bCs/>
          <w:lang w:val="de-DE"/>
        </w:rPr>
        <w:t> </w:t>
      </w:r>
      <w:r w:rsidRPr="00E95D96">
        <w:rPr>
          <w:b/>
          <w:bCs/>
          <w:lang w:val="de-DE"/>
        </w:rPr>
        <w:t>6</w:t>
      </w:r>
      <w:r w:rsidRPr="00E95D96">
        <w:rPr>
          <w:bCs/>
          <w:lang w:val="de-DE"/>
        </w:rPr>
        <w:t xml:space="preserve"> - […]</w:t>
      </w:r>
    </w:p>
    <w:p w14:paraId="6548AFF8" w14:textId="77777777" w:rsidR="00893A7D" w:rsidRPr="00E95D96" w:rsidRDefault="00893A7D" w:rsidP="00893A7D">
      <w:pPr>
        <w:jc w:val="both"/>
        <w:rPr>
          <w:bCs/>
          <w:lang w:val="de-DE"/>
        </w:rPr>
      </w:pPr>
    </w:p>
    <w:p w14:paraId="3093BAF9" w14:textId="52FB4622" w:rsidR="00893A7D" w:rsidRPr="00E95D96" w:rsidRDefault="00893A7D" w:rsidP="00893A7D">
      <w:pPr>
        <w:jc w:val="both"/>
        <w:rPr>
          <w:bCs/>
          <w:lang w:val="de-DE"/>
        </w:rPr>
      </w:pPr>
      <w:r w:rsidRPr="00E95D96">
        <w:rPr>
          <w:bCs/>
          <w:i/>
          <w:lang w:val="de-DE"/>
        </w:rPr>
        <w:t xml:space="preserve"> [Art.</w:t>
      </w:r>
      <w:r w:rsidR="00621A3E" w:rsidRPr="00E95D96">
        <w:rPr>
          <w:bCs/>
          <w:i/>
          <w:lang w:val="de-DE"/>
        </w:rPr>
        <w:t> </w:t>
      </w:r>
      <w:r w:rsidRPr="00E95D96">
        <w:rPr>
          <w:bCs/>
          <w:i/>
          <w:lang w:val="de-DE"/>
        </w:rPr>
        <w:t>6 aufgehoben durch Art.</w:t>
      </w:r>
      <w:r w:rsidR="00621A3E" w:rsidRPr="00E95D96">
        <w:rPr>
          <w:bCs/>
          <w:i/>
          <w:lang w:val="de-DE"/>
        </w:rPr>
        <w:t> </w:t>
      </w:r>
      <w:r w:rsidRPr="00E95D96">
        <w:rPr>
          <w:bCs/>
          <w:i/>
          <w:lang w:val="de-DE"/>
        </w:rPr>
        <w:t>16 Nr.</w:t>
      </w:r>
      <w:r w:rsidR="00621A3E" w:rsidRPr="00E95D96">
        <w:rPr>
          <w:bCs/>
          <w:i/>
          <w:lang w:val="de-DE"/>
        </w:rPr>
        <w:t> </w:t>
      </w:r>
      <w:r w:rsidRPr="00E95D96">
        <w:rPr>
          <w:bCs/>
          <w:i/>
          <w:lang w:val="de-DE"/>
        </w:rPr>
        <w:t>1 Buchstabe</w:t>
      </w:r>
      <w:r w:rsidR="00621A3E" w:rsidRPr="00E95D96">
        <w:rPr>
          <w:bCs/>
          <w:i/>
          <w:lang w:val="de-DE"/>
        </w:rPr>
        <w:t> </w:t>
      </w:r>
      <w:r w:rsidRPr="00E95D96">
        <w:rPr>
          <w:bCs/>
          <w:i/>
          <w:lang w:val="de-DE"/>
        </w:rPr>
        <w:t>e) des G. vom 20. Juli 1990 (B.S. vom 15. August 1990)]</w:t>
      </w:r>
    </w:p>
    <w:p w14:paraId="2E78C24B" w14:textId="77777777" w:rsidR="00893A7D" w:rsidRPr="00E95D96" w:rsidRDefault="00893A7D" w:rsidP="00893A7D">
      <w:pPr>
        <w:jc w:val="both"/>
        <w:rPr>
          <w:bCs/>
          <w:lang w:val="de-DE"/>
        </w:rPr>
      </w:pPr>
    </w:p>
    <w:p w14:paraId="69C276EF" w14:textId="77777777" w:rsidR="00893A7D" w:rsidRPr="00E95D96" w:rsidRDefault="00893A7D" w:rsidP="00893A7D">
      <w:pPr>
        <w:jc w:val="both"/>
        <w:rPr>
          <w:bCs/>
          <w:lang w:val="de-DE"/>
        </w:rPr>
      </w:pPr>
    </w:p>
    <w:p w14:paraId="645997CC" w14:textId="020680BD" w:rsidR="00893A7D" w:rsidRPr="00E95D96" w:rsidRDefault="00893A7D" w:rsidP="00893A7D">
      <w:pPr>
        <w:jc w:val="both"/>
        <w:rPr>
          <w:bCs/>
          <w:lang w:val="de-DE"/>
        </w:rPr>
      </w:pPr>
      <w:r w:rsidRPr="00E95D96">
        <w:rPr>
          <w:bCs/>
          <w:lang w:val="de-DE"/>
        </w:rPr>
        <w:tab/>
      </w:r>
      <w:r w:rsidRPr="00E95D96">
        <w:rPr>
          <w:b/>
          <w:bCs/>
          <w:lang w:val="de-DE"/>
        </w:rPr>
        <w:t>Art.</w:t>
      </w:r>
      <w:r w:rsidR="00621A3E" w:rsidRPr="00E95D96">
        <w:rPr>
          <w:b/>
          <w:bCs/>
          <w:lang w:val="de-DE"/>
        </w:rPr>
        <w:t> </w:t>
      </w:r>
      <w:r w:rsidRPr="00E95D96">
        <w:rPr>
          <w:b/>
          <w:bCs/>
          <w:lang w:val="de-DE"/>
        </w:rPr>
        <w:t>7</w:t>
      </w:r>
      <w:r w:rsidRPr="00E95D96">
        <w:rPr>
          <w:bCs/>
          <w:lang w:val="de-DE"/>
        </w:rPr>
        <w:t xml:space="preserve"> - Unter Vorbehalt der Bestimmungen von Artikel 9 wird die Ruhestandspension sowohl entsprechend der Laufbahn des Lohnempfängers als auch entsprechend den Brutto</w:t>
      </w:r>
      <w:r w:rsidRPr="00E95D96">
        <w:rPr>
          <w:bCs/>
          <w:lang w:val="de-DE"/>
        </w:rPr>
        <w:softHyphen/>
        <w:t>löhnen, die er in deren Verlauf verdient hat und die auf seiner individuellen Abrechnung eingetragen sein müssen, sowie entsprechend der ihm zuerkannten fiktiven Löhne beziehungsweise Pauschallöhne berechnet; der Teil der Bruttolöhne, der den für die Einbehaltung der Pensionsbeiträge vorgesehenen Höchstbetrag überschreitet, wird nicht berücksichtigt. [Um die Beschäftigungszeiträume als Lohnempfänger […] [nach dem 31. Dezember 1944], für die der in Artikel 15 Nr. 3 erwähnte Nachweis nicht erbracht werden kann, für die Festlegung des Pensionsbetrags berücksichtigen zu können, kann der König die zu zahlenden Beiträge festlegen und bestimmen, von wem, an welche Einrichtung und unter welchen Bedingungen sie gezahlt werden müssen.]</w:t>
      </w:r>
    </w:p>
    <w:p w14:paraId="5C21594E" w14:textId="77777777" w:rsidR="00893A7D" w:rsidRPr="00E95D96" w:rsidRDefault="00893A7D" w:rsidP="00893A7D">
      <w:pPr>
        <w:jc w:val="both"/>
        <w:rPr>
          <w:bCs/>
          <w:lang w:val="de-DE"/>
        </w:rPr>
      </w:pPr>
    </w:p>
    <w:p w14:paraId="066BEA45" w14:textId="77777777" w:rsidR="00893A7D" w:rsidRPr="00E95D96" w:rsidRDefault="00893A7D" w:rsidP="00893A7D">
      <w:pPr>
        <w:jc w:val="both"/>
        <w:rPr>
          <w:bCs/>
          <w:lang w:val="de-DE"/>
        </w:rPr>
      </w:pPr>
      <w:r w:rsidRPr="00E95D96">
        <w:rPr>
          <w:bCs/>
          <w:lang w:val="de-DE"/>
        </w:rPr>
        <w:tab/>
        <w:t xml:space="preserve">Für die Jahre zwischen dem 1. Januar 1958 und dem 31. Dezember 1967 wird die Entlohnung von Angestellten, die die Grenze in Sachen Beitrag für die Pensionsregelung erreicht haben, um zehn Prozent erhöht. [Die gleiche Erhöhung findet Anwendung auf die </w:t>
      </w:r>
      <w:r w:rsidRPr="00E95D96">
        <w:rPr>
          <w:bCs/>
          <w:lang w:val="de-DE"/>
        </w:rPr>
        <w:lastRenderedPageBreak/>
        <w:t>Jahre zwischen dem 1. Januar 1968 und dem 31. Dezember 1972, wenn es sich um eine Pension handelt, die frühestens am 1. Januar 1973 tatsächlich und zum ersten Mal einsetzt.]</w:t>
      </w:r>
    </w:p>
    <w:p w14:paraId="7506FFE0" w14:textId="77777777" w:rsidR="00893A7D" w:rsidRPr="00E95D96" w:rsidRDefault="00893A7D" w:rsidP="00893A7D">
      <w:pPr>
        <w:jc w:val="both"/>
        <w:rPr>
          <w:bCs/>
          <w:lang w:val="de-DE"/>
        </w:rPr>
      </w:pPr>
    </w:p>
    <w:p w14:paraId="28933807" w14:textId="77777777" w:rsidR="00893A7D" w:rsidRPr="00E95D96" w:rsidRDefault="00893A7D" w:rsidP="00893A7D">
      <w:pPr>
        <w:jc w:val="both"/>
        <w:rPr>
          <w:bCs/>
          <w:lang w:val="de-DE"/>
        </w:rPr>
      </w:pPr>
      <w:r w:rsidRPr="00E95D96">
        <w:rPr>
          <w:bCs/>
          <w:lang w:val="de-DE"/>
        </w:rPr>
        <w:tab/>
        <w:t>[Für die Jahre nach 1980 wird der Teil des Gesamtbetrags der tatsächlichen Löhne, fiktiven Löhne beziehungsweise Pauschallöhne, der den Jahresbetrag von [34.999,54 EUR]</w:t>
      </w:r>
      <w:r w:rsidR="008B0E55" w:rsidRPr="00E95D96">
        <w:rPr>
          <w:rStyle w:val="Appelnotedebasdep"/>
          <w:bCs/>
          <w:lang w:val="de-DE"/>
        </w:rPr>
        <w:footnoteReference w:id="1"/>
      </w:r>
      <w:r w:rsidRPr="00E95D96">
        <w:rPr>
          <w:bCs/>
          <w:lang w:val="de-DE"/>
        </w:rPr>
        <w:t xml:space="preserve"> überschreitet, nicht berücksichtigt. Dieser Betrag ist [an den Schwellenindex 103,14 (Basis 1996 = 100)] gebunden, der festgelegt ist in Artikel 2 des Gesetzes vom 2. August 1971 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Selbständigen im Sozialbereich auferlegte Verpflichtungen an den Verbraucherpreisindex gebunden werden.]</w:t>
      </w:r>
      <w:r w:rsidR="00431EC7" w:rsidRPr="00E95D96">
        <w:rPr>
          <w:bCs/>
          <w:lang w:val="de-DE"/>
        </w:rPr>
        <w:t xml:space="preserve"> [</w:t>
      </w:r>
      <w:r w:rsidR="00431EC7" w:rsidRPr="00E95D96">
        <w:rPr>
          <w:lang w:val="de-DE"/>
        </w:rPr>
        <w:t>Für den vorerwähnten Gesamtbetrag der tatsächlichen Löhne, fiktiven Löhne und Pauschallöhne werden fiktive Löhne, die auf den in Artikel 8 § 1 Absatz 1 des Königlichen Erlasses vom 23. Dezember 1996 erwähnten Lohn begrenzt sind, nicht berücksichtigt.]</w:t>
      </w:r>
      <w:r w:rsidR="0025620E" w:rsidRPr="00E95D96">
        <w:rPr>
          <w:lang w:val="de-DE"/>
        </w:rPr>
        <w:t xml:space="preserve"> [Das Gleiche gilt für die Löhne, die sich auf die aufgrund von Artikel 3 Absatz 1 Nr. 4 angerechneten Zeiträume beziehen.]</w:t>
      </w:r>
    </w:p>
    <w:p w14:paraId="32D91D91" w14:textId="77777777" w:rsidR="00893A7D" w:rsidRPr="00E95D96" w:rsidRDefault="00893A7D" w:rsidP="00893A7D">
      <w:pPr>
        <w:jc w:val="both"/>
        <w:rPr>
          <w:bCs/>
          <w:lang w:val="de-DE"/>
        </w:rPr>
      </w:pPr>
    </w:p>
    <w:p w14:paraId="4E4FFFEB" w14:textId="77777777" w:rsidR="00893A7D" w:rsidRPr="00E95D96" w:rsidRDefault="00893A7D" w:rsidP="00893A7D">
      <w:pPr>
        <w:jc w:val="both"/>
        <w:rPr>
          <w:bCs/>
          <w:lang w:val="de-DE"/>
        </w:rPr>
      </w:pPr>
      <w:r w:rsidRPr="00E95D96">
        <w:rPr>
          <w:bCs/>
          <w:lang w:val="de-DE"/>
        </w:rPr>
        <w:tab/>
        <w:t>[Um den vorerwähnten Betrag auf das Preisniveau des berücksichtigten Jahres zu bringen, wird er vor Anwendung von Artikel 29</w:t>
      </w:r>
      <w:r w:rsidRPr="00E95D96">
        <w:rPr>
          <w:bCs/>
          <w:i/>
          <w:lang w:val="de-DE"/>
        </w:rPr>
        <w:t>bis</w:t>
      </w:r>
      <w:r w:rsidRPr="00E95D96">
        <w:rPr>
          <w:bCs/>
          <w:lang w:val="de-DE"/>
        </w:rPr>
        <w:t xml:space="preserve"> § 1 des vorliegenden Erlasses angepasst, indem er mit dem Koeffizienten multipliziert wird, der sich aus der Teilung des durchschnitt</w:t>
      </w:r>
      <w:r w:rsidRPr="00E95D96">
        <w:rPr>
          <w:bCs/>
          <w:lang w:val="de-DE"/>
        </w:rPr>
        <w:softHyphen/>
        <w:t>lichen Verbraucherpreisindexes des berücksichtigten Jahres durch 114,20 ergibt.</w:t>
      </w:r>
      <w:r w:rsidR="00431EC7" w:rsidRPr="00E95D96">
        <w:rPr>
          <w:bCs/>
          <w:lang w:val="de-DE"/>
        </w:rPr>
        <w:t>]</w:t>
      </w:r>
    </w:p>
    <w:p w14:paraId="6E19B5B5" w14:textId="77777777" w:rsidR="00893A7D" w:rsidRPr="00E95D96" w:rsidRDefault="00893A7D" w:rsidP="00893A7D">
      <w:pPr>
        <w:jc w:val="both"/>
        <w:rPr>
          <w:bCs/>
          <w:lang w:val="de-DE"/>
        </w:rPr>
      </w:pPr>
    </w:p>
    <w:p w14:paraId="6B5CCAB3" w14:textId="77777777" w:rsidR="00893A7D" w:rsidRPr="00E95D96" w:rsidRDefault="00893A7D" w:rsidP="00893A7D">
      <w:pPr>
        <w:jc w:val="both"/>
        <w:rPr>
          <w:lang w:val="de-DE"/>
        </w:rPr>
      </w:pPr>
      <w:r w:rsidRPr="00E95D96">
        <w:rPr>
          <w:bCs/>
          <w:lang w:val="de-DE"/>
        </w:rPr>
        <w:tab/>
      </w:r>
      <w:r w:rsidR="00431EC7" w:rsidRPr="00E95D96">
        <w:rPr>
          <w:bCs/>
          <w:lang w:val="de-DE"/>
        </w:rPr>
        <w:t>[</w:t>
      </w:r>
      <w:r w:rsidR="00431EC7" w:rsidRPr="00E95D96">
        <w:rPr>
          <w:lang w:val="de-DE"/>
        </w:rPr>
        <w:t>Der so festgelegte Betrag wird mit einem Bruch multipliziert, der als Zähler die für die Berechnung der Pension berücksichtigte Anzahl Tage - mit Ausnahme der gleichgesetzten Tage, für die der Lohn auf den in Artikel 8 § 1 Absatz 1 des Königlichen Erlasses vom 23. Dezember 1996 erwähnten Lohn begrenzt ist - und als Nenner die Zahl 312 hat.]</w:t>
      </w:r>
    </w:p>
    <w:p w14:paraId="61D92F3C" w14:textId="77777777" w:rsidR="00893A7D" w:rsidRPr="00E95D96" w:rsidRDefault="00893A7D" w:rsidP="00893A7D">
      <w:pPr>
        <w:jc w:val="both"/>
        <w:rPr>
          <w:bCs/>
          <w:lang w:val="de-DE"/>
        </w:rPr>
      </w:pPr>
    </w:p>
    <w:p w14:paraId="63F5F486" w14:textId="77777777" w:rsidR="00893A7D" w:rsidRPr="00E95D96" w:rsidRDefault="00893A7D" w:rsidP="00893A7D">
      <w:pPr>
        <w:jc w:val="both"/>
        <w:rPr>
          <w:bCs/>
          <w:spacing w:val="-2"/>
          <w:lang w:val="de-DE"/>
        </w:rPr>
      </w:pPr>
      <w:r w:rsidRPr="00E95D96">
        <w:rPr>
          <w:bCs/>
          <w:spacing w:val="-2"/>
          <w:lang w:val="de-DE"/>
        </w:rPr>
        <w:tab/>
        <w:t>Mit Ausnahme einer Beschäftigung als Seemann oder nach dem 31. Dezember 1911 als Bergarbeiter und unbeschadet der Anwendung von Artikel 11 Absatz 2 wird eine Beschäftigung vor dem 1. Januar 1926 für die Gewährung der Ruhestandspension nicht berücksichtigt.</w:t>
      </w:r>
    </w:p>
    <w:p w14:paraId="6DB2AFD0" w14:textId="77777777" w:rsidR="00893A7D" w:rsidRPr="00E95D96" w:rsidRDefault="00893A7D" w:rsidP="00893A7D">
      <w:pPr>
        <w:jc w:val="both"/>
        <w:rPr>
          <w:bCs/>
          <w:lang w:val="de-DE"/>
        </w:rPr>
      </w:pPr>
    </w:p>
    <w:p w14:paraId="7B0FB76B" w14:textId="77777777" w:rsidR="00893A7D" w:rsidRPr="00E95D96" w:rsidRDefault="00893A7D" w:rsidP="00893A7D">
      <w:pPr>
        <w:jc w:val="both"/>
        <w:rPr>
          <w:bCs/>
          <w:lang w:val="de-DE"/>
        </w:rPr>
      </w:pPr>
      <w:r w:rsidRPr="00E95D96">
        <w:rPr>
          <w:bCs/>
          <w:lang w:val="de-DE"/>
        </w:rPr>
        <w:tab/>
        <w:t xml:space="preserve">Der König legt Regeln und Bedingungen fest, gemäß denen der Betrag bestimmt wird, der als Entlohnung </w:t>
      </w:r>
      <w:r w:rsidR="00DC03E5" w:rsidRPr="00E95D96">
        <w:rPr>
          <w:bCs/>
          <w:lang w:val="de-DE"/>
        </w:rPr>
        <w:t>[</w:t>
      </w:r>
      <w:r w:rsidR="00A156F3" w:rsidRPr="00E95D96">
        <w:rPr>
          <w:lang w:val="de-DE"/>
        </w:rPr>
        <w:t>für das Kalenderjahr, das dem Datum des Einsetzens der Pension unmittelbar vorausgeht, sowie für das Kalenderjahr, in dem die Pension einsetzt, berücksichtigt wird]</w:t>
      </w:r>
      <w:r w:rsidRPr="00E95D96">
        <w:rPr>
          <w:bCs/>
          <w:lang w:val="de-DE"/>
        </w:rPr>
        <w:t>.</w:t>
      </w:r>
    </w:p>
    <w:p w14:paraId="24FC83A0" w14:textId="77777777" w:rsidR="00893A7D" w:rsidRPr="00E95D96" w:rsidRDefault="00893A7D" w:rsidP="00893A7D">
      <w:pPr>
        <w:jc w:val="both"/>
        <w:rPr>
          <w:bCs/>
          <w:lang w:val="de-DE"/>
        </w:rPr>
      </w:pPr>
    </w:p>
    <w:p w14:paraId="06525F6E" w14:textId="77777777" w:rsidR="00893A7D" w:rsidRPr="00E95D96" w:rsidRDefault="00893A7D" w:rsidP="00893A7D">
      <w:pPr>
        <w:jc w:val="both"/>
        <w:rPr>
          <w:bCs/>
          <w:lang w:val="de-DE"/>
        </w:rPr>
      </w:pPr>
      <w:r w:rsidRPr="00E95D96">
        <w:rPr>
          <w:bCs/>
          <w:lang w:val="de-DE"/>
        </w:rPr>
        <w:tab/>
        <w:t>[</w:t>
      </w:r>
      <w:r w:rsidR="00A156F3" w:rsidRPr="00E95D96">
        <w:rPr>
          <w:lang w:val="de-DE"/>
        </w:rPr>
        <w:t>Außer in den in Absatz 7 und 9 erwähnten Fällen wird die Entlohnung für das Jahr, in dem der Betreffende eine Ruhestandspension aufgrund des vorliegenden Erlasses oder aufgrund der Pensionsvorschriften für Arbeiter, Angestellte, Bergarbeiter oder unter belgischer Flagge fahrende Seeleute bezieht, für die Berechnung der Pension nicht berücksichtigt.</w:t>
      </w:r>
      <w:r w:rsidRPr="00E95D96">
        <w:rPr>
          <w:bCs/>
          <w:lang w:val="de-DE"/>
        </w:rPr>
        <w:t>]</w:t>
      </w:r>
    </w:p>
    <w:p w14:paraId="2123AB52" w14:textId="77777777" w:rsidR="00893A7D" w:rsidRPr="00E95D96" w:rsidRDefault="00893A7D" w:rsidP="00893A7D">
      <w:pPr>
        <w:jc w:val="both"/>
        <w:rPr>
          <w:bCs/>
          <w:lang w:val="de-DE"/>
        </w:rPr>
      </w:pPr>
      <w:r w:rsidRPr="00E95D96">
        <w:rPr>
          <w:bCs/>
          <w:lang w:val="de-DE"/>
        </w:rPr>
        <w:tab/>
      </w:r>
    </w:p>
    <w:p w14:paraId="707030A5" w14:textId="77777777" w:rsidR="00893A7D" w:rsidRPr="00E95D96" w:rsidRDefault="00893A7D" w:rsidP="00893A7D">
      <w:pPr>
        <w:jc w:val="both"/>
        <w:rPr>
          <w:bCs/>
          <w:lang w:val="de-DE"/>
        </w:rPr>
      </w:pPr>
      <w:r w:rsidRPr="00E95D96">
        <w:rPr>
          <w:bCs/>
          <w:lang w:val="de-DE"/>
        </w:rPr>
        <w:tab/>
        <w:t>[Wenn ein Bergarbeiter sich für die Erfüllung der in Artikel 4 Nr. 3 Buchstabe </w:t>
      </w:r>
      <w:r w:rsidRPr="00E95D96">
        <w:rPr>
          <w:bCs/>
          <w:i/>
          <w:lang w:val="de-DE"/>
        </w:rPr>
        <w:t>b)</w:t>
      </w:r>
      <w:r w:rsidRPr="00E95D96">
        <w:rPr>
          <w:bCs/>
          <w:lang w:val="de-DE"/>
        </w:rPr>
        <w:t xml:space="preserve"> vorgesehenen Bedingungen auf das Jahr beruft, in dem seine Pension einsetzt, legt der König ebenfalls die für dieses Jahr zu berücksichtigende Entlohnung fest.]</w:t>
      </w:r>
    </w:p>
    <w:p w14:paraId="1B070B33" w14:textId="77777777" w:rsidR="00893A7D" w:rsidRPr="00E95D96" w:rsidRDefault="00893A7D" w:rsidP="00893A7D">
      <w:pPr>
        <w:jc w:val="both"/>
        <w:rPr>
          <w:bCs/>
          <w:lang w:val="de-DE"/>
        </w:rPr>
      </w:pPr>
    </w:p>
    <w:p w14:paraId="784574AC" w14:textId="77777777" w:rsidR="00893A7D" w:rsidRPr="00E95D96" w:rsidRDefault="00893A7D" w:rsidP="00893A7D">
      <w:pPr>
        <w:jc w:val="both"/>
        <w:rPr>
          <w:bCs/>
          <w:lang w:val="de-DE"/>
        </w:rPr>
      </w:pPr>
      <w:r w:rsidRPr="00E95D96">
        <w:rPr>
          <w:bCs/>
          <w:lang w:val="de-DE"/>
        </w:rPr>
        <w:tab/>
        <w:t>[Die in Absatz 3 erwähnten Beträge werden jedes zweite Jahr angepasst. Zu diesem Zweck bestimmt der König durch einen im Ministerrat beratenen Erlass den Neubewertungs</w:t>
      </w:r>
      <w:r w:rsidRPr="00E95D96">
        <w:rPr>
          <w:bCs/>
          <w:lang w:val="de-DE"/>
        </w:rPr>
        <w:softHyphen/>
      </w:r>
      <w:r w:rsidRPr="00E95D96">
        <w:rPr>
          <w:bCs/>
          <w:lang w:val="de-DE"/>
        </w:rPr>
        <w:lastRenderedPageBreak/>
        <w:t xml:space="preserve">koeffizienten auf der Grundlage des Beschlusses, der in Ausführung entweder von Artikel 6 oder von Artikel 7 des Gesetzes vom 26. Juli 1996 über die Beschäftigungsförderung und die vorbeugende Sicherung der Konkurrenzfähigkeit zur Festlegung der Höchstgrenzen im Bereich der Lohnkostenentwicklung gefasst wird.] </w:t>
      </w:r>
    </w:p>
    <w:p w14:paraId="1B99DFD3" w14:textId="77777777" w:rsidR="00893A7D" w:rsidRPr="00E95D96" w:rsidRDefault="00893A7D" w:rsidP="00893A7D">
      <w:pPr>
        <w:jc w:val="both"/>
        <w:rPr>
          <w:bCs/>
          <w:lang w:val="de-DE"/>
        </w:rPr>
      </w:pPr>
    </w:p>
    <w:p w14:paraId="792C6682" w14:textId="77777777" w:rsidR="00893A7D" w:rsidRPr="00E95D96" w:rsidRDefault="00893A7D" w:rsidP="00893A7D">
      <w:pPr>
        <w:jc w:val="both"/>
        <w:rPr>
          <w:bCs/>
          <w:lang w:val="de-DE"/>
        </w:rPr>
      </w:pPr>
      <w:r w:rsidRPr="00E95D96">
        <w:rPr>
          <w:bCs/>
          <w:lang w:val="de-DE"/>
        </w:rPr>
        <w:tab/>
        <w:t>[Für die Jahre nach 2006 bestimmt der König durch einen im Ministerrat beratenen Erlass, ab welchem Zeitpunkt und in welchem Maße die in vorhergehendem Absatz erwähnte Anpassung Anwendung auf fiktive Löhne findet, die aus Zeiträumen der Vollarbeitslosigkeit, der Vollzeit</w:t>
      </w:r>
      <w:r w:rsidRPr="00E95D96">
        <w:rPr>
          <w:bCs/>
          <w:lang w:val="de-DE"/>
        </w:rPr>
        <w:softHyphen/>
        <w:t>frühpension,</w:t>
      </w:r>
      <w:r w:rsidR="000C6948" w:rsidRPr="00E95D96">
        <w:rPr>
          <w:bCs/>
          <w:lang w:val="de-DE"/>
        </w:rPr>
        <w:t xml:space="preserve"> [</w:t>
      </w:r>
      <w:r w:rsidR="000C6948" w:rsidRPr="00E95D96">
        <w:rPr>
          <w:lang w:val="de-DE"/>
        </w:rPr>
        <w:t>der Arbeitslosigkeit mit Betriebszuschlag,]</w:t>
      </w:r>
      <w:r w:rsidRPr="00E95D96">
        <w:rPr>
          <w:bCs/>
          <w:lang w:val="de-DE"/>
        </w:rPr>
        <w:t xml:space="preserve"> der Vollzeitlaufbahnunterbrechung und des Vollzeit-Zeitkredits hervorgehen.]</w:t>
      </w:r>
    </w:p>
    <w:p w14:paraId="376586A8" w14:textId="77777777" w:rsidR="00893A7D" w:rsidRPr="00E95D96" w:rsidRDefault="00893A7D" w:rsidP="00893A7D">
      <w:pPr>
        <w:jc w:val="both"/>
        <w:rPr>
          <w:bCs/>
          <w:lang w:val="de-DE"/>
        </w:rPr>
      </w:pPr>
    </w:p>
    <w:p w14:paraId="4CEBB791" w14:textId="77777777" w:rsidR="00893A7D" w:rsidRPr="00E95D96" w:rsidRDefault="00893A7D" w:rsidP="00893A7D">
      <w:pPr>
        <w:ind w:firstLine="708"/>
        <w:jc w:val="both"/>
        <w:rPr>
          <w:bCs/>
          <w:lang w:val="de-DE"/>
        </w:rPr>
      </w:pPr>
      <w:r w:rsidRPr="00E95D96">
        <w:rPr>
          <w:bCs/>
          <w:lang w:val="de-DE"/>
        </w:rPr>
        <w:t>[In Abweichung von Absatz 1 wird, was einen Lohnempfänger betrifft, der eine in Artikel 5 § 3 des Königlichen Erlasses vom 23. Dezember 1996 erwähnte Tätigkeit ausgeübt hat, die Ruhestandspension für die Jahre 1994, 1995 und 1996 unter Berücksichtigung der tatsächlichen Löhne berechnet, die er während dieser Jahre infolge einer effektiven Beschäftigung verdient hat.]</w:t>
      </w:r>
    </w:p>
    <w:p w14:paraId="09EE1C08" w14:textId="77777777" w:rsidR="00893A7D" w:rsidRPr="00E95D96" w:rsidRDefault="00893A7D" w:rsidP="00893A7D">
      <w:pPr>
        <w:jc w:val="both"/>
        <w:rPr>
          <w:bCs/>
          <w:lang w:val="de-DE"/>
        </w:rPr>
      </w:pPr>
    </w:p>
    <w:p w14:paraId="0EB61708" w14:textId="77777777" w:rsidR="00DC3581" w:rsidRPr="00E95D96" w:rsidRDefault="00DC3581" w:rsidP="00893A7D">
      <w:pPr>
        <w:jc w:val="both"/>
        <w:rPr>
          <w:lang w:val="de-DE"/>
        </w:rPr>
      </w:pPr>
      <w:r w:rsidRPr="00E95D96">
        <w:rPr>
          <w:bCs/>
          <w:lang w:val="de-DE"/>
        </w:rPr>
        <w:tab/>
        <w:t>[</w:t>
      </w:r>
      <w:r w:rsidRPr="00E95D96">
        <w:rPr>
          <w:lang w:val="de-DE"/>
        </w:rPr>
        <w:t>Die Entlohnung für eine in Artikel 3 Nr. 5 des Gesetzes vom 16. November 2015 zur Festlegung verschiedener Bestimmungen im Bereich Soziales erwähnte Überstunde im Horeca-Sektor, der in Artikel 3 Nr. 2 desselben Gesetzes erwähnte Flexi-Lohn und das in Artikel 3 Nr. 6 desselben Gesetzes erwähnte Flexi-Urlaubsgeld werden in Bezug auf Absatz 1 ebenfalls als Bruttolohn berücksichtigt, auf dessen Grundlage die Ruhestandspension berechnet wird.]</w:t>
      </w:r>
    </w:p>
    <w:p w14:paraId="7A9E4340" w14:textId="77777777" w:rsidR="008753FB" w:rsidRPr="00E95D96" w:rsidRDefault="008753FB" w:rsidP="00893A7D">
      <w:pPr>
        <w:jc w:val="both"/>
        <w:rPr>
          <w:lang w:val="de-DE"/>
        </w:rPr>
      </w:pPr>
    </w:p>
    <w:p w14:paraId="2486FB0B" w14:textId="77777777" w:rsidR="008753FB" w:rsidRPr="00E95D96" w:rsidRDefault="008753FB" w:rsidP="00893A7D">
      <w:pPr>
        <w:jc w:val="both"/>
        <w:rPr>
          <w:lang w:val="de-DE"/>
        </w:rPr>
      </w:pPr>
      <w:r w:rsidRPr="00E95D96">
        <w:rPr>
          <w:lang w:val="de-DE"/>
        </w:rPr>
        <w:tab/>
        <w:t>[Der in Artikel 8 § 3 Absatz 2 des Gesetzes vom 17. März 2019 über die Einführung eines Mobilitätsbudgets erwähnte Saldo des Mobilitätsbudgets, der einmal pro Jahr in bar ausgezahlt wird, wird in Bezug auf Absatz 1 ebenfalls als Bruttolohn berücksichtigt, auf dessen Grundlage die Ruhestandspension berechnet wird.]</w:t>
      </w:r>
    </w:p>
    <w:p w14:paraId="69599429" w14:textId="77777777" w:rsidR="000C6948" w:rsidRPr="00E95D96" w:rsidRDefault="000C6948" w:rsidP="00893A7D">
      <w:pPr>
        <w:jc w:val="both"/>
        <w:rPr>
          <w:lang w:val="de-DE"/>
        </w:rPr>
      </w:pPr>
    </w:p>
    <w:p w14:paraId="2C95C775" w14:textId="77777777" w:rsidR="000C6948" w:rsidRPr="00E95D96" w:rsidRDefault="000C6948" w:rsidP="000C6948">
      <w:pPr>
        <w:ind w:firstLine="708"/>
        <w:jc w:val="both"/>
        <w:rPr>
          <w:lang w:val="de-DE"/>
        </w:rPr>
      </w:pPr>
      <w:r w:rsidRPr="00E95D96">
        <w:rPr>
          <w:lang w:val="de-DE"/>
        </w:rPr>
        <w:t>[In Abweichung von Absatz 10 wird der in Absatz 3 erwähnte Jahresbetrag:</w:t>
      </w:r>
    </w:p>
    <w:p w14:paraId="09118FD3" w14:textId="77777777" w:rsidR="000C6948" w:rsidRPr="00E95D96" w:rsidRDefault="000C6948" w:rsidP="000C6948">
      <w:pPr>
        <w:ind w:firstLine="708"/>
        <w:jc w:val="both"/>
        <w:rPr>
          <w:lang w:val="de-DE"/>
        </w:rPr>
      </w:pPr>
    </w:p>
    <w:p w14:paraId="01C74D99" w14:textId="5B772E53" w:rsidR="000C6948" w:rsidRPr="00E95D96" w:rsidRDefault="000C6948" w:rsidP="000C6948">
      <w:pPr>
        <w:ind w:firstLine="708"/>
        <w:jc w:val="both"/>
        <w:rPr>
          <w:lang w:val="de-DE"/>
        </w:rPr>
      </w:pPr>
      <w:r w:rsidRPr="00E95D96">
        <w:rPr>
          <w:lang w:val="de-DE"/>
        </w:rPr>
        <w:t>1. </w:t>
      </w:r>
      <w:r w:rsidR="00183504" w:rsidRPr="00E95D96">
        <w:rPr>
          <w:lang w:val="de-DE"/>
        </w:rPr>
        <w:t>[</w:t>
      </w:r>
      <w:r w:rsidRPr="00E95D96">
        <w:rPr>
          <w:lang w:val="de-DE"/>
        </w:rPr>
        <w:t xml:space="preserve">für das Jahr 2021 mit </w:t>
      </w:r>
      <w:r w:rsidR="00192E22" w:rsidRPr="00E95D96">
        <w:rPr>
          <w:lang w:val="de-DE"/>
        </w:rPr>
        <w:t xml:space="preserve">1,0443 </w:t>
      </w:r>
      <w:r w:rsidRPr="00E95D96">
        <w:rPr>
          <w:lang w:val="de-DE"/>
        </w:rPr>
        <w:t>multipliziert,</w:t>
      </w:r>
    </w:p>
    <w:p w14:paraId="55F8A60C" w14:textId="77777777" w:rsidR="000C6948" w:rsidRPr="00E95D96" w:rsidRDefault="000C6948" w:rsidP="000C6948">
      <w:pPr>
        <w:ind w:firstLine="708"/>
        <w:jc w:val="both"/>
        <w:rPr>
          <w:lang w:val="de-DE"/>
        </w:rPr>
      </w:pPr>
    </w:p>
    <w:p w14:paraId="3F06EE6F" w14:textId="5887732F" w:rsidR="000C6948" w:rsidRPr="00E95D96" w:rsidRDefault="000C6948" w:rsidP="000C6948">
      <w:pPr>
        <w:ind w:firstLine="708"/>
        <w:jc w:val="both"/>
        <w:rPr>
          <w:lang w:val="de-DE"/>
        </w:rPr>
      </w:pPr>
      <w:r w:rsidRPr="00E95D96">
        <w:rPr>
          <w:lang w:val="de-DE"/>
        </w:rPr>
        <w:t>2. für das Jahr 2022 mit 1,0</w:t>
      </w:r>
      <w:r w:rsidR="00192E22" w:rsidRPr="00E95D96">
        <w:rPr>
          <w:lang w:val="de-DE"/>
        </w:rPr>
        <w:t>691</w:t>
      </w:r>
      <w:r w:rsidRPr="00E95D96">
        <w:rPr>
          <w:lang w:val="de-DE"/>
        </w:rPr>
        <w:t xml:space="preserve"> multipliziert,</w:t>
      </w:r>
    </w:p>
    <w:p w14:paraId="07F5DB2A" w14:textId="77777777" w:rsidR="000C6948" w:rsidRPr="00E95D96" w:rsidRDefault="000C6948" w:rsidP="000C6948">
      <w:pPr>
        <w:ind w:firstLine="708"/>
        <w:jc w:val="both"/>
        <w:rPr>
          <w:lang w:val="de-DE"/>
        </w:rPr>
      </w:pPr>
    </w:p>
    <w:p w14:paraId="7DE58EA1" w14:textId="2BDB1EB2" w:rsidR="000C6948" w:rsidRPr="00E95D96" w:rsidRDefault="000C6948" w:rsidP="000C6948">
      <w:pPr>
        <w:ind w:firstLine="708"/>
        <w:jc w:val="both"/>
        <w:rPr>
          <w:lang w:val="de-DE"/>
        </w:rPr>
      </w:pPr>
      <w:r w:rsidRPr="00E95D96">
        <w:rPr>
          <w:lang w:val="de-DE"/>
        </w:rPr>
        <w:t>3. für das Jahr 2023 mit 1,0</w:t>
      </w:r>
      <w:r w:rsidR="00192E22" w:rsidRPr="00E95D96">
        <w:rPr>
          <w:lang w:val="de-DE"/>
        </w:rPr>
        <w:t>946</w:t>
      </w:r>
      <w:r w:rsidRPr="00E95D96">
        <w:rPr>
          <w:lang w:val="de-DE"/>
        </w:rPr>
        <w:t xml:space="preserve"> multipliziert,</w:t>
      </w:r>
      <w:r w:rsidR="00183504" w:rsidRPr="00E95D96">
        <w:rPr>
          <w:lang w:val="de-DE"/>
        </w:rPr>
        <w:t>]</w:t>
      </w:r>
    </w:p>
    <w:p w14:paraId="6A9DB56A" w14:textId="77777777" w:rsidR="000C6948" w:rsidRPr="00E95D96" w:rsidRDefault="000C6948" w:rsidP="000C6948">
      <w:pPr>
        <w:ind w:firstLine="708"/>
        <w:jc w:val="both"/>
        <w:rPr>
          <w:lang w:val="de-DE"/>
        </w:rPr>
      </w:pPr>
    </w:p>
    <w:p w14:paraId="3F459852" w14:textId="19C3F880" w:rsidR="000C6948" w:rsidRPr="00E95D96" w:rsidRDefault="000C6948" w:rsidP="000C6948">
      <w:pPr>
        <w:ind w:firstLine="708"/>
        <w:jc w:val="both"/>
        <w:rPr>
          <w:lang w:val="de-DE"/>
        </w:rPr>
      </w:pPr>
      <w:r w:rsidRPr="00E95D96">
        <w:rPr>
          <w:lang w:val="de-DE"/>
        </w:rPr>
        <w:t>4. </w:t>
      </w:r>
      <w:r w:rsidR="00FF7733" w:rsidRPr="00E95D96">
        <w:rPr>
          <w:lang w:val="de-DE"/>
        </w:rPr>
        <w:t>[</w:t>
      </w:r>
      <w:r w:rsidR="00CE07B2" w:rsidRPr="00E95D96">
        <w:rPr>
          <w:lang w:val="de-DE"/>
        </w:rPr>
        <w:t>für die Jahre nach 2023 mit 1,1165</w:t>
      </w:r>
      <w:r w:rsidR="00E95D96" w:rsidRPr="00E95D96">
        <w:rPr>
          <w:lang w:val="de-DE"/>
        </w:rPr>
        <w:t>]</w:t>
      </w:r>
      <w:r w:rsidR="00754366" w:rsidRPr="00E95D96">
        <w:rPr>
          <w:lang w:val="de-DE"/>
        </w:rPr>
        <w:t xml:space="preserve"> multipliziert.</w:t>
      </w:r>
      <w:r w:rsidR="00192E22" w:rsidRPr="00E95D96">
        <w:rPr>
          <w:lang w:val="de-DE"/>
        </w:rPr>
        <w:t>]]</w:t>
      </w:r>
    </w:p>
    <w:p w14:paraId="6BF16272" w14:textId="77777777" w:rsidR="000C6948" w:rsidRPr="00E95D96" w:rsidRDefault="000C6948" w:rsidP="000C6948">
      <w:pPr>
        <w:ind w:firstLine="708"/>
        <w:jc w:val="both"/>
        <w:rPr>
          <w:lang w:val="de-DE"/>
        </w:rPr>
      </w:pPr>
    </w:p>
    <w:p w14:paraId="265A9565" w14:textId="581C4728" w:rsidR="000C6948" w:rsidRPr="00E95D96" w:rsidRDefault="00192E22" w:rsidP="000C6948">
      <w:pPr>
        <w:ind w:firstLine="708"/>
        <w:jc w:val="both"/>
        <w:rPr>
          <w:lang w:val="de-DE"/>
        </w:rPr>
      </w:pPr>
      <w:r w:rsidRPr="00E95D96">
        <w:rPr>
          <w:lang w:val="de-DE"/>
        </w:rPr>
        <w:t>[</w:t>
      </w:r>
      <w:r w:rsidR="000C6948" w:rsidRPr="00E95D96">
        <w:rPr>
          <w:lang w:val="de-DE"/>
        </w:rPr>
        <w:t>In Abweichung von Absatz 11 finden die in Absatz 15 erwähnten Erhöhungen Anwendung auf fiktive Löhne, die aus Zeiträumen der Vollarbeitslosigkeit, der Vollzeitfrühpension, der Arbeitslosigkeit mit Betriebszuschlag, der Vollzeitlaufbahnunterbrechung und des Vollzeit-Zeitkredits hervorgehen.</w:t>
      </w:r>
    </w:p>
    <w:p w14:paraId="7C21FF68" w14:textId="77777777" w:rsidR="000C6948" w:rsidRPr="00E95D96" w:rsidRDefault="000C6948" w:rsidP="000C6948">
      <w:pPr>
        <w:ind w:firstLine="708"/>
        <w:jc w:val="both"/>
        <w:rPr>
          <w:lang w:val="de-DE"/>
        </w:rPr>
      </w:pPr>
    </w:p>
    <w:p w14:paraId="3F503011" w14:textId="77777777" w:rsidR="000C6948" w:rsidRPr="00E95D96" w:rsidRDefault="000C6948" w:rsidP="000C6948">
      <w:pPr>
        <w:ind w:firstLine="708"/>
        <w:jc w:val="both"/>
        <w:rPr>
          <w:lang w:val="de-DE"/>
        </w:rPr>
      </w:pPr>
      <w:r w:rsidRPr="00E95D96">
        <w:rPr>
          <w:lang w:val="de-DE"/>
        </w:rPr>
        <w:t>Bis zum 31. Dezember 2023 kann der König durch einen im Ministerrat beratenen Erlass auf der Grundlage des Beschlusses, der in Ausführung von Artikel 6 oder Artikel 7 des Gesetzes vom 26. Juli 1996 über die Beschäftigungsförderung und die vorbeugende Sicherung der Konkurrenzfähigkeit in Bezug auf die Höchstmarge für die Lohnkostenentwicklung gefasst wird, die in Absatz 15 erwähnten Neubewertungskoeffizienten erhöhen.</w:t>
      </w:r>
    </w:p>
    <w:p w14:paraId="0250DC9D" w14:textId="77777777" w:rsidR="000C6948" w:rsidRPr="00E95D96" w:rsidRDefault="000C6948" w:rsidP="000C6948">
      <w:pPr>
        <w:ind w:firstLine="708"/>
        <w:jc w:val="both"/>
        <w:rPr>
          <w:lang w:val="de-DE"/>
        </w:rPr>
      </w:pPr>
    </w:p>
    <w:p w14:paraId="732C1DBE" w14:textId="77777777" w:rsidR="000C6948" w:rsidRPr="00E95D96" w:rsidRDefault="000C6948" w:rsidP="000C6948">
      <w:pPr>
        <w:jc w:val="both"/>
        <w:rPr>
          <w:lang w:val="de-DE"/>
        </w:rPr>
      </w:pPr>
      <w:r w:rsidRPr="00E95D96">
        <w:rPr>
          <w:lang w:val="de-DE"/>
        </w:rPr>
        <w:tab/>
        <w:t>Bis zum 31. Dezember 2023 kann der König durch einen im Ministerrat beratenen Erlass bestimmen, ab welchem Zeitpunkt und in welchem Maße die in Absatz 17 erwähnten Erhöhungen Anwendung auf fiktive Löhne finden, die aus Zeiträumen der Vollarbeitslosigkeit, der Vollzeitfrühpension, der Arbeitslosigkeit mit Betriebszuschlag, der Vollzeitlaufbahnunterbrechung und des Vollzeit-Zeitkredits hervorgehen.]</w:t>
      </w:r>
    </w:p>
    <w:p w14:paraId="7E7DF064" w14:textId="77777777" w:rsidR="00DC3581" w:rsidRPr="00E95D96" w:rsidRDefault="00DC3581" w:rsidP="00893A7D">
      <w:pPr>
        <w:jc w:val="both"/>
        <w:rPr>
          <w:bCs/>
          <w:lang w:val="de-DE"/>
        </w:rPr>
      </w:pPr>
    </w:p>
    <w:p w14:paraId="407C3286" w14:textId="7FBE6BFD" w:rsidR="00893A7D" w:rsidRPr="00E95D96" w:rsidRDefault="00F86340" w:rsidP="00893A7D">
      <w:pPr>
        <w:jc w:val="both"/>
        <w:rPr>
          <w:bCs/>
          <w:lang w:val="de-DE"/>
        </w:rPr>
      </w:pPr>
      <w:r w:rsidRPr="00E95D96">
        <w:rPr>
          <w:bCs/>
          <w:i/>
          <w:lang w:val="de-DE"/>
        </w:rPr>
        <w:t>[Art. 7 Abs. 1 abgeändert durch Art. 2 Nr. </w:t>
      </w:r>
      <w:r w:rsidR="00893A7D" w:rsidRPr="00E95D96">
        <w:rPr>
          <w:bCs/>
          <w:i/>
          <w:lang w:val="de-DE"/>
        </w:rPr>
        <w:t>1 des G. vom 5. Juni 1970 (B.S.</w:t>
      </w:r>
      <w:r w:rsidRPr="00E95D96">
        <w:rPr>
          <w:bCs/>
          <w:i/>
          <w:lang w:val="de-DE"/>
        </w:rPr>
        <w:t xml:space="preserve"> vom 30. Juni 1970), Art. 3 Nr. </w:t>
      </w:r>
      <w:r w:rsidR="00893A7D" w:rsidRPr="00E95D96">
        <w:rPr>
          <w:bCs/>
          <w:i/>
          <w:lang w:val="de-DE"/>
        </w:rPr>
        <w:t>1 des G. vom 27. Februar 1976 (</w:t>
      </w:r>
      <w:r w:rsidRPr="00E95D96">
        <w:rPr>
          <w:bCs/>
          <w:i/>
          <w:lang w:val="de-DE"/>
        </w:rPr>
        <w:t>B.S. vom 9. März 1976) und Art. </w:t>
      </w:r>
      <w:r w:rsidR="008941F8" w:rsidRPr="00E95D96">
        <w:rPr>
          <w:bCs/>
          <w:i/>
          <w:lang w:val="de-DE"/>
        </w:rPr>
        <w:t>7 Nr. </w:t>
      </w:r>
      <w:r w:rsidR="00893A7D" w:rsidRPr="00E95D96">
        <w:rPr>
          <w:bCs/>
          <w:i/>
          <w:lang w:val="de-DE"/>
        </w:rPr>
        <w:t>1 des G. vom 10. Februar 1981 (B</w:t>
      </w:r>
      <w:r w:rsidR="008941F8" w:rsidRPr="00E95D96">
        <w:rPr>
          <w:bCs/>
          <w:i/>
          <w:lang w:val="de-DE"/>
        </w:rPr>
        <w:t xml:space="preserve">.S. vom 14. Februar 1981); Abs. 2 ergänzt durch Art. 2 des G. </w:t>
      </w:r>
      <w:r w:rsidR="00893A7D" w:rsidRPr="00E95D96">
        <w:rPr>
          <w:bCs/>
          <w:i/>
          <w:lang w:val="de-DE"/>
        </w:rPr>
        <w:t>vom 28. März 1973 (B.S. vom 30. März 1973)</w:t>
      </w:r>
      <w:r w:rsidR="008941F8" w:rsidRPr="00E95D96">
        <w:rPr>
          <w:bCs/>
          <w:i/>
          <w:lang w:val="de-DE"/>
        </w:rPr>
        <w:t>; neuer Absatz 3 eingefügt durch Art. 7 Nr. </w:t>
      </w:r>
      <w:r w:rsidR="00893A7D" w:rsidRPr="00E95D96">
        <w:rPr>
          <w:bCs/>
          <w:i/>
          <w:lang w:val="de-DE"/>
        </w:rPr>
        <w:t>2 des G. vom 10. Februar 1981 (B.S. vom 14. Februar 1981), ersetzt durch Art. 1 des K.E.</w:t>
      </w:r>
      <w:r w:rsidR="008941F8" w:rsidRPr="00E95D96">
        <w:rPr>
          <w:bCs/>
          <w:i/>
          <w:lang w:val="de-DE"/>
        </w:rPr>
        <w:t xml:space="preserve"> </w:t>
      </w:r>
      <w:r w:rsidR="00893A7D" w:rsidRPr="00E95D96">
        <w:rPr>
          <w:bCs/>
          <w:i/>
          <w:lang w:val="de-DE"/>
        </w:rPr>
        <w:t>Nr. 205 vom 29. August 1983 (B.S. vom 6. September </w:t>
      </w:r>
      <w:r w:rsidR="008941F8" w:rsidRPr="00E95D96">
        <w:rPr>
          <w:bCs/>
          <w:i/>
          <w:lang w:val="de-DE"/>
        </w:rPr>
        <w:t>1983) und abgeändert durch Art. </w:t>
      </w:r>
      <w:r w:rsidR="00893A7D" w:rsidRPr="00E95D96">
        <w:rPr>
          <w:bCs/>
          <w:i/>
          <w:lang w:val="de-DE"/>
        </w:rPr>
        <w:t>3 Nr.</w:t>
      </w:r>
      <w:r w:rsidR="008941F8" w:rsidRPr="00E95D96">
        <w:rPr>
          <w:bCs/>
          <w:i/>
          <w:lang w:val="de-DE"/>
        </w:rPr>
        <w:t> </w:t>
      </w:r>
      <w:r w:rsidR="00893A7D" w:rsidRPr="00E95D96">
        <w:rPr>
          <w:bCs/>
          <w:i/>
          <w:lang w:val="de-DE"/>
        </w:rPr>
        <w:t>1 und 2 des K.E. vom 11. Dezember 2001 (B.S. vom 22. Dezember 2001)</w:t>
      </w:r>
      <w:r w:rsidR="0025620E" w:rsidRPr="00E95D96">
        <w:rPr>
          <w:bCs/>
          <w:i/>
          <w:lang w:val="de-DE"/>
        </w:rPr>
        <w:t>,</w:t>
      </w:r>
      <w:r w:rsidR="00431EC7" w:rsidRPr="00E95D96">
        <w:rPr>
          <w:bCs/>
          <w:i/>
          <w:lang w:val="de-DE"/>
        </w:rPr>
        <w:t xml:space="preserve"> Art. 6 Nr. 1 des G. vom 24. Juni 2013 (B.S. vom </w:t>
      </w:r>
      <w:r w:rsidR="00815F32" w:rsidRPr="00E95D96">
        <w:rPr>
          <w:bCs/>
          <w:i/>
          <w:lang w:val="de-DE"/>
        </w:rPr>
        <w:t>1</w:t>
      </w:r>
      <w:r w:rsidR="00431EC7" w:rsidRPr="00E95D96">
        <w:rPr>
          <w:bCs/>
          <w:i/>
          <w:lang w:val="de-DE"/>
        </w:rPr>
        <w:t>. Juli 2013)</w:t>
      </w:r>
      <w:r w:rsidR="0025620E" w:rsidRPr="00E95D96">
        <w:rPr>
          <w:bCs/>
          <w:i/>
          <w:lang w:val="de-DE"/>
        </w:rPr>
        <w:t xml:space="preserve"> und Art. 26</w:t>
      </w:r>
      <w:r w:rsidR="0025620E" w:rsidRPr="00E95D96">
        <w:rPr>
          <w:i/>
          <w:lang w:val="de-DE"/>
        </w:rPr>
        <w:t xml:space="preserve"> des G. vom 2. Oktober 2017 (B.S. vom 24. Oktober 2017)</w:t>
      </w:r>
      <w:r w:rsidR="00893A7D" w:rsidRPr="00E95D96">
        <w:rPr>
          <w:bCs/>
          <w:i/>
          <w:lang w:val="de-DE"/>
        </w:rPr>
        <w:t>; neue</w:t>
      </w:r>
      <w:r w:rsidR="00431EC7" w:rsidRPr="00E95D96">
        <w:rPr>
          <w:bCs/>
          <w:i/>
          <w:lang w:val="de-DE"/>
        </w:rPr>
        <w:t>r</w:t>
      </w:r>
      <w:r w:rsidR="00893A7D" w:rsidRPr="00E95D96">
        <w:rPr>
          <w:bCs/>
          <w:i/>
          <w:lang w:val="de-DE"/>
        </w:rPr>
        <w:t xml:space="preserve"> Abs</w:t>
      </w:r>
      <w:r w:rsidR="00431EC7" w:rsidRPr="00E95D96">
        <w:rPr>
          <w:bCs/>
          <w:i/>
          <w:lang w:val="de-DE"/>
        </w:rPr>
        <w:t>a</w:t>
      </w:r>
      <w:r w:rsidR="00F027BA" w:rsidRPr="00E95D96">
        <w:rPr>
          <w:bCs/>
          <w:i/>
          <w:lang w:val="de-DE"/>
        </w:rPr>
        <w:t>tz </w:t>
      </w:r>
      <w:r w:rsidR="00893A7D" w:rsidRPr="00E95D96">
        <w:rPr>
          <w:bCs/>
          <w:i/>
          <w:lang w:val="de-DE"/>
        </w:rPr>
        <w:t>4 eing</w:t>
      </w:r>
      <w:r w:rsidR="00F027BA" w:rsidRPr="00E95D96">
        <w:rPr>
          <w:bCs/>
          <w:i/>
          <w:lang w:val="de-DE"/>
        </w:rPr>
        <w:t>efügt durch Art. 1 des K.E. Nr. </w:t>
      </w:r>
      <w:r w:rsidR="00893A7D" w:rsidRPr="00E95D96">
        <w:rPr>
          <w:bCs/>
          <w:i/>
          <w:lang w:val="de-DE"/>
        </w:rPr>
        <w:t xml:space="preserve">205 vom 29. August 1983 (B.S. vom 6. September 1983); </w:t>
      </w:r>
      <w:r w:rsidR="00F027BA" w:rsidRPr="00E95D96">
        <w:rPr>
          <w:bCs/>
          <w:i/>
          <w:lang w:val="de-DE"/>
        </w:rPr>
        <w:t>neuer Absatz </w:t>
      </w:r>
      <w:r w:rsidR="00431EC7" w:rsidRPr="00E95D96">
        <w:rPr>
          <w:bCs/>
          <w:i/>
          <w:lang w:val="de-DE"/>
        </w:rPr>
        <w:t xml:space="preserve">5 eingefügt durch Art. 1 des K.E. Nr. 205 vom 29. August 1983 (B.S. vom 6. September 1983) und ersetzt durch Art. 6 Nr. 2 des G. vom 24. Juni 2013 (B.S. vom </w:t>
      </w:r>
      <w:r w:rsidR="00815F32" w:rsidRPr="00E95D96">
        <w:rPr>
          <w:bCs/>
          <w:i/>
          <w:lang w:val="de-DE"/>
        </w:rPr>
        <w:t>1</w:t>
      </w:r>
      <w:r w:rsidR="00431EC7" w:rsidRPr="00E95D96">
        <w:rPr>
          <w:bCs/>
          <w:i/>
          <w:lang w:val="de-DE"/>
        </w:rPr>
        <w:t xml:space="preserve">. Juli 2013); </w:t>
      </w:r>
      <w:r w:rsidR="00A156F3" w:rsidRPr="00E95D96">
        <w:rPr>
          <w:bCs/>
          <w:i/>
          <w:lang w:val="de-DE"/>
        </w:rPr>
        <w:t xml:space="preserve">Abs. 7 abgeändert durch Art. 2 </w:t>
      </w:r>
      <w:r w:rsidR="00F027BA" w:rsidRPr="00E95D96">
        <w:rPr>
          <w:bCs/>
          <w:i/>
          <w:lang w:val="de-DE"/>
        </w:rPr>
        <w:t>Nr. 1 des G. vom 19. April 2014 </w:t>
      </w:r>
      <w:r w:rsidR="00A156F3" w:rsidRPr="00E95D96">
        <w:rPr>
          <w:bCs/>
          <w:i/>
          <w:lang w:val="de-DE"/>
        </w:rPr>
        <w:t xml:space="preserve">(II) (B.S. vom </w:t>
      </w:r>
      <w:r w:rsidR="00E864B6" w:rsidRPr="00E95D96">
        <w:rPr>
          <w:bCs/>
          <w:i/>
          <w:lang w:val="de-DE"/>
        </w:rPr>
        <w:t xml:space="preserve">7. Mai 2014); </w:t>
      </w:r>
      <w:r w:rsidR="00F027BA" w:rsidRPr="00E95D96">
        <w:rPr>
          <w:bCs/>
          <w:i/>
          <w:lang w:val="de-DE"/>
        </w:rPr>
        <w:t>Abs. 8 ersetzt durch Art. </w:t>
      </w:r>
      <w:r w:rsidR="002E6EBE" w:rsidRPr="00E95D96">
        <w:rPr>
          <w:bCs/>
          <w:i/>
          <w:lang w:val="de-DE"/>
        </w:rPr>
        <w:t>2 N</w:t>
      </w:r>
      <w:r w:rsidR="00F027BA" w:rsidRPr="00E95D96">
        <w:rPr>
          <w:bCs/>
          <w:i/>
          <w:lang w:val="de-DE"/>
        </w:rPr>
        <w:t>r. 2 des G. vom 19. April 2014 </w:t>
      </w:r>
      <w:r w:rsidR="002E6EBE" w:rsidRPr="00E95D96">
        <w:rPr>
          <w:bCs/>
          <w:i/>
          <w:lang w:val="de-DE"/>
        </w:rPr>
        <w:t>(II) (B.S. vom 7. Mai 2014)</w:t>
      </w:r>
      <w:r w:rsidR="00893A7D" w:rsidRPr="00E95D96">
        <w:rPr>
          <w:bCs/>
          <w:i/>
          <w:lang w:val="de-DE"/>
        </w:rPr>
        <w:t>; Abs.</w:t>
      </w:r>
      <w:r w:rsidR="00F027BA" w:rsidRPr="00E95D96">
        <w:rPr>
          <w:bCs/>
          <w:i/>
          <w:lang w:val="de-DE"/>
        </w:rPr>
        <w:t> 9 (früherer Absatz 6) eingefügt durch Art. 2 Nr. </w:t>
      </w:r>
      <w:r w:rsidR="00893A7D" w:rsidRPr="00E95D96">
        <w:rPr>
          <w:bCs/>
          <w:i/>
          <w:lang w:val="de-DE"/>
        </w:rPr>
        <w:t>2 des G. vom 5. Juni 1970 (B.S. vom 30. Juni 1970) und er</w:t>
      </w:r>
      <w:r w:rsidR="00F027BA" w:rsidRPr="00E95D96">
        <w:rPr>
          <w:bCs/>
          <w:i/>
          <w:lang w:val="de-DE"/>
        </w:rPr>
        <w:t xml:space="preserve">setzt durch Art. 3 Nr. 2 des G. </w:t>
      </w:r>
      <w:r w:rsidR="00893A7D" w:rsidRPr="00E95D96">
        <w:rPr>
          <w:bCs/>
          <w:i/>
          <w:lang w:val="de-DE"/>
        </w:rPr>
        <w:t>vom 27. Februar 197</w:t>
      </w:r>
      <w:r w:rsidRPr="00E95D96">
        <w:rPr>
          <w:bCs/>
          <w:i/>
          <w:lang w:val="de-DE"/>
        </w:rPr>
        <w:t>6 (B.S. vom 9. März 1976); Abs. </w:t>
      </w:r>
      <w:r w:rsidR="00893A7D" w:rsidRPr="00E95D96">
        <w:rPr>
          <w:bCs/>
          <w:i/>
          <w:lang w:val="de-DE"/>
        </w:rPr>
        <w:t>10</w:t>
      </w:r>
      <w:r w:rsidR="00F027BA" w:rsidRPr="00E95D96">
        <w:rPr>
          <w:bCs/>
          <w:i/>
          <w:lang w:val="de-DE"/>
        </w:rPr>
        <w:t xml:space="preserve"> eingefügt durch Art. </w:t>
      </w:r>
      <w:r w:rsidR="00893A7D" w:rsidRPr="00E95D96">
        <w:rPr>
          <w:bCs/>
          <w:i/>
          <w:lang w:val="de-DE"/>
        </w:rPr>
        <w:t>10 des K.E. vom 23. Dezember 1996 (B.S. vom</w:t>
      </w:r>
      <w:r w:rsidRPr="00E95D96">
        <w:rPr>
          <w:bCs/>
          <w:i/>
          <w:lang w:val="de-DE"/>
        </w:rPr>
        <w:t xml:space="preserve"> 17. Januar 1997); neuer Absatz </w:t>
      </w:r>
      <w:r w:rsidR="00F027BA" w:rsidRPr="00E95D96">
        <w:rPr>
          <w:bCs/>
          <w:i/>
          <w:lang w:val="de-DE"/>
        </w:rPr>
        <w:t>11 eingefügt durch Art. </w:t>
      </w:r>
      <w:r w:rsidR="00893A7D" w:rsidRPr="00E95D96">
        <w:rPr>
          <w:bCs/>
          <w:i/>
          <w:lang w:val="de-DE"/>
        </w:rPr>
        <w:t>9 des G. vom 23. Dezember 2005 (B.</w:t>
      </w:r>
      <w:r w:rsidRPr="00E95D96">
        <w:rPr>
          <w:bCs/>
          <w:i/>
          <w:lang w:val="de-DE"/>
        </w:rPr>
        <w:t>S. vom 30. Dezember 2005)</w:t>
      </w:r>
      <w:r w:rsidR="000C6948" w:rsidRPr="00E95D96">
        <w:rPr>
          <w:bCs/>
          <w:i/>
          <w:lang w:val="de-DE"/>
        </w:rPr>
        <w:t xml:space="preserve"> und abgeändert durch Art. 2 Nr. 1 des G. vom 15. Juni 2021 (B.S. vom 6. Juli 2021)</w:t>
      </w:r>
      <w:r w:rsidRPr="00E95D96">
        <w:rPr>
          <w:bCs/>
          <w:i/>
          <w:lang w:val="de-DE"/>
        </w:rPr>
        <w:t>; Abs. </w:t>
      </w:r>
      <w:r w:rsidR="00893A7D" w:rsidRPr="00E95D96">
        <w:rPr>
          <w:bCs/>
          <w:i/>
          <w:lang w:val="de-DE"/>
        </w:rPr>
        <w:t>12 eingefügt durch Art.</w:t>
      </w:r>
      <w:r w:rsidR="00F027BA" w:rsidRPr="00E95D96">
        <w:rPr>
          <w:bCs/>
          <w:i/>
          <w:lang w:val="de-DE"/>
        </w:rPr>
        <w:t> </w:t>
      </w:r>
      <w:r w:rsidR="00893A7D" w:rsidRPr="00E95D96">
        <w:rPr>
          <w:bCs/>
          <w:i/>
          <w:lang w:val="de-DE"/>
        </w:rPr>
        <w:t>1 des K.E. vom 23. April</w:t>
      </w:r>
      <w:r w:rsidR="00F027BA" w:rsidRPr="00E95D96">
        <w:rPr>
          <w:bCs/>
          <w:i/>
          <w:lang w:val="de-DE"/>
        </w:rPr>
        <w:t> 1997 </w:t>
      </w:r>
      <w:r w:rsidR="00893A7D" w:rsidRPr="00E95D96">
        <w:rPr>
          <w:bCs/>
          <w:i/>
          <w:lang w:val="de-DE"/>
        </w:rPr>
        <w:t>(I) (B.S. vom 16. Mai 1997)</w:t>
      </w:r>
      <w:r w:rsidR="00DC3581" w:rsidRPr="00E95D96">
        <w:rPr>
          <w:bCs/>
          <w:i/>
          <w:lang w:val="de-DE"/>
        </w:rPr>
        <w:t>; Abs. 13 eingefügt durch Art. 20</w:t>
      </w:r>
      <w:r w:rsidR="00DC3581" w:rsidRPr="00E95D96">
        <w:rPr>
          <w:i/>
          <w:lang w:val="de-DE"/>
        </w:rPr>
        <w:t xml:space="preserve"> des G. vom 16. November 2015 (B.S. vom 26. November 2015)</w:t>
      </w:r>
      <w:r w:rsidR="008753FB" w:rsidRPr="00E95D96">
        <w:rPr>
          <w:i/>
          <w:lang w:val="de-DE"/>
        </w:rPr>
        <w:t>; Abs. 14 eingefügt durch Art. 11 des K.E. vom 21. März 2019 (B.S. vom 29. März 2019)</w:t>
      </w:r>
      <w:r w:rsidR="000C6948" w:rsidRPr="00E95D96">
        <w:rPr>
          <w:i/>
          <w:lang w:val="de-DE"/>
        </w:rPr>
        <w:t>; Abs. 15 eingefügt durch Art. 2 Nr. 2</w:t>
      </w:r>
      <w:r w:rsidR="000C6948" w:rsidRPr="00E95D96">
        <w:rPr>
          <w:bCs/>
          <w:i/>
          <w:lang w:val="de-DE"/>
        </w:rPr>
        <w:t xml:space="preserve"> des G. vom 15. Juni 2021 (B.S. vom 6. Juli 2021)</w:t>
      </w:r>
      <w:r w:rsidR="00192E22" w:rsidRPr="00E95D96">
        <w:rPr>
          <w:bCs/>
          <w:i/>
          <w:lang w:val="de-DE"/>
        </w:rPr>
        <w:t>;</w:t>
      </w:r>
      <w:bookmarkStart w:id="0" w:name="_Hlk215563902"/>
      <w:r w:rsidR="00192E22" w:rsidRPr="00E95D96">
        <w:rPr>
          <w:bCs/>
          <w:i/>
          <w:lang w:val="de-DE"/>
        </w:rPr>
        <w:t xml:space="preserve"> </w:t>
      </w:r>
      <w:bookmarkEnd w:id="0"/>
      <w:r w:rsidR="00192E22" w:rsidRPr="00E95D96">
        <w:rPr>
          <w:bCs/>
          <w:i/>
          <w:lang w:val="de-DE"/>
        </w:rPr>
        <w:t xml:space="preserve">Abs. 15 </w:t>
      </w:r>
      <w:r w:rsidR="00183504" w:rsidRPr="00E95D96">
        <w:rPr>
          <w:bCs/>
          <w:i/>
          <w:lang w:val="de-DE"/>
        </w:rPr>
        <w:t xml:space="preserve">einziger Absatz </w:t>
      </w:r>
      <w:r w:rsidR="00192E22" w:rsidRPr="00E95D96">
        <w:rPr>
          <w:bCs/>
          <w:i/>
          <w:lang w:val="de-DE"/>
        </w:rPr>
        <w:t xml:space="preserve">Nr. 1 bis </w:t>
      </w:r>
      <w:r w:rsidR="00183504" w:rsidRPr="00E95D96">
        <w:rPr>
          <w:bCs/>
          <w:i/>
          <w:lang w:val="de-DE"/>
        </w:rPr>
        <w:t>3</w:t>
      </w:r>
      <w:r w:rsidR="00192E22" w:rsidRPr="00E95D96">
        <w:rPr>
          <w:bCs/>
          <w:i/>
          <w:lang w:val="de-DE"/>
        </w:rPr>
        <w:t xml:space="preserve"> ersetzt durch Art. 1 des K.E. vom 29. August 2021 (B.S. vom 10. September 2021);</w:t>
      </w:r>
      <w:r w:rsidR="00183504" w:rsidRPr="00E95D96">
        <w:rPr>
          <w:bCs/>
          <w:i/>
          <w:lang w:val="de-DE"/>
        </w:rPr>
        <w:t xml:space="preserve"> Abs. 15 einziger Absatz Nr. 4 </w:t>
      </w:r>
      <w:r w:rsidR="00E95D96" w:rsidRPr="00E95D96">
        <w:rPr>
          <w:bCs/>
          <w:i/>
          <w:lang w:val="de-DE"/>
        </w:rPr>
        <w:t>abgeändert</w:t>
      </w:r>
      <w:r w:rsidR="00183504" w:rsidRPr="00E95D96">
        <w:rPr>
          <w:bCs/>
          <w:i/>
          <w:lang w:val="de-DE"/>
        </w:rPr>
        <w:t xml:space="preserve"> durch Art.</w:t>
      </w:r>
      <w:r w:rsidR="00CE07B2" w:rsidRPr="00E95D96">
        <w:rPr>
          <w:bCs/>
          <w:i/>
          <w:lang w:val="de-DE"/>
        </w:rPr>
        <w:t> 2</w:t>
      </w:r>
      <w:r w:rsidR="00183504" w:rsidRPr="00E95D96">
        <w:rPr>
          <w:bCs/>
          <w:i/>
          <w:lang w:val="de-DE"/>
        </w:rPr>
        <w:t xml:space="preserve"> des </w:t>
      </w:r>
      <w:r w:rsidR="00CE07B2" w:rsidRPr="00E95D96">
        <w:rPr>
          <w:bCs/>
          <w:i/>
          <w:lang w:val="de-DE"/>
        </w:rPr>
        <w:t>G</w:t>
      </w:r>
      <w:r w:rsidR="00183504" w:rsidRPr="00E95D96">
        <w:rPr>
          <w:bCs/>
          <w:i/>
          <w:lang w:val="de-DE"/>
        </w:rPr>
        <w:t xml:space="preserve">. vom </w:t>
      </w:r>
      <w:r w:rsidR="00CE07B2" w:rsidRPr="00E95D96">
        <w:rPr>
          <w:bCs/>
          <w:i/>
          <w:lang w:val="de-DE"/>
        </w:rPr>
        <w:t>11</w:t>
      </w:r>
      <w:r w:rsidR="00183504" w:rsidRPr="00E95D96">
        <w:rPr>
          <w:bCs/>
          <w:i/>
          <w:lang w:val="de-DE"/>
        </w:rPr>
        <w:t>.</w:t>
      </w:r>
      <w:r w:rsidR="00CE07B2" w:rsidRPr="00E95D96">
        <w:rPr>
          <w:bCs/>
          <w:i/>
          <w:lang w:val="de-DE"/>
        </w:rPr>
        <w:t> Dezember </w:t>
      </w:r>
      <w:r w:rsidR="00183504" w:rsidRPr="00E95D96">
        <w:rPr>
          <w:bCs/>
          <w:i/>
          <w:lang w:val="de-DE"/>
        </w:rPr>
        <w:t xml:space="preserve">2023 (B.S. vom </w:t>
      </w:r>
      <w:r w:rsidR="00CE07B2" w:rsidRPr="00E95D96">
        <w:rPr>
          <w:bCs/>
          <w:i/>
          <w:lang w:val="de-DE"/>
        </w:rPr>
        <w:t>22</w:t>
      </w:r>
      <w:r w:rsidR="00183504" w:rsidRPr="00E95D96">
        <w:rPr>
          <w:bCs/>
          <w:i/>
          <w:lang w:val="de-DE"/>
        </w:rPr>
        <w:t>.</w:t>
      </w:r>
      <w:r w:rsidR="00CE07B2" w:rsidRPr="00E95D96">
        <w:rPr>
          <w:bCs/>
          <w:i/>
          <w:lang w:val="de-DE"/>
        </w:rPr>
        <w:t> Dezember </w:t>
      </w:r>
      <w:r w:rsidR="00183504" w:rsidRPr="00E95D96">
        <w:rPr>
          <w:bCs/>
          <w:i/>
          <w:lang w:val="de-DE"/>
        </w:rPr>
        <w:t>2023);</w:t>
      </w:r>
      <w:r w:rsidR="00192E22" w:rsidRPr="00E95D96">
        <w:rPr>
          <w:bCs/>
          <w:i/>
          <w:lang w:val="de-DE"/>
        </w:rPr>
        <w:t xml:space="preserve"> </w:t>
      </w:r>
      <w:r w:rsidR="00192E22" w:rsidRPr="00E95D96">
        <w:rPr>
          <w:i/>
          <w:lang w:val="de-DE"/>
        </w:rPr>
        <w:t>Abs. 16 bis 18 eingefügt durch Art. 2 Nr. 2</w:t>
      </w:r>
      <w:r w:rsidR="00192E22" w:rsidRPr="00E95D96">
        <w:rPr>
          <w:bCs/>
          <w:i/>
          <w:lang w:val="de-DE"/>
        </w:rPr>
        <w:t xml:space="preserve"> des G. vom 15. Juni 2021 (B.S. vom 6. Juli 2021)</w:t>
      </w:r>
      <w:r w:rsidR="00893A7D" w:rsidRPr="00E95D96">
        <w:rPr>
          <w:bCs/>
          <w:i/>
          <w:lang w:val="de-DE"/>
        </w:rPr>
        <w:t>]</w:t>
      </w:r>
    </w:p>
    <w:p w14:paraId="77AB24CE" w14:textId="77777777" w:rsidR="00893A7D" w:rsidRPr="00E95D96" w:rsidRDefault="00893A7D" w:rsidP="00893A7D">
      <w:pPr>
        <w:jc w:val="both"/>
        <w:rPr>
          <w:bCs/>
          <w:lang w:val="de-DE"/>
        </w:rPr>
      </w:pPr>
    </w:p>
    <w:p w14:paraId="7BAFE2C7" w14:textId="77777777" w:rsidR="00893A7D" w:rsidRPr="00E95D96" w:rsidRDefault="00893A7D" w:rsidP="00893A7D">
      <w:pPr>
        <w:jc w:val="both"/>
        <w:rPr>
          <w:bCs/>
          <w:lang w:val="de-DE"/>
        </w:rPr>
      </w:pPr>
    </w:p>
    <w:p w14:paraId="259BD485" w14:textId="72571D82" w:rsidR="00893A7D" w:rsidRPr="00E95D96" w:rsidRDefault="00893A7D" w:rsidP="00893A7D">
      <w:pPr>
        <w:jc w:val="both"/>
        <w:rPr>
          <w:bCs/>
          <w:lang w:val="de-DE"/>
        </w:rPr>
      </w:pPr>
      <w:r w:rsidRPr="00E95D96">
        <w:rPr>
          <w:bCs/>
          <w:lang w:val="de-DE"/>
        </w:rPr>
        <w:tab/>
        <w:t>[</w:t>
      </w:r>
      <w:r w:rsidRPr="00E95D96">
        <w:rPr>
          <w:b/>
          <w:bCs/>
          <w:lang w:val="de-DE"/>
        </w:rPr>
        <w:t>Art.</w:t>
      </w:r>
      <w:r w:rsidR="0037061A" w:rsidRPr="00E95D96">
        <w:rPr>
          <w:b/>
          <w:bCs/>
          <w:lang w:val="de-DE"/>
        </w:rPr>
        <w:t> </w:t>
      </w:r>
      <w:r w:rsidRPr="00E95D96">
        <w:rPr>
          <w:b/>
          <w:bCs/>
          <w:lang w:val="de-DE"/>
        </w:rPr>
        <w:t>7</w:t>
      </w:r>
      <w:r w:rsidRPr="00E95D96">
        <w:rPr>
          <w:b/>
          <w:bCs/>
          <w:i/>
          <w:lang w:val="de-DE"/>
        </w:rPr>
        <w:t>bis</w:t>
      </w:r>
      <w:r w:rsidRPr="00E95D96">
        <w:rPr>
          <w:bCs/>
          <w:lang w:val="de-DE"/>
        </w:rPr>
        <w:t xml:space="preserve"> - In Abweichung von der Bestimmung der Artikel 7 [Absatz 6] und 11 wird für die Berechnung der Ruhestandspension, die frühestens am 1. Januar 1977 tatsächlich und zum ersten Mal einsetzt, eine Beschäftigung vor dem 1. Januar 1946 nicht berücksichtigt, es sei denn, es handelt sich um eine Beschäftigung, für die Pensionsbeiträge gezahlt wurden.</w:t>
      </w:r>
    </w:p>
    <w:p w14:paraId="6634BF44" w14:textId="77777777" w:rsidR="0025620E" w:rsidRPr="00E95D96" w:rsidRDefault="0025620E" w:rsidP="00893A7D">
      <w:pPr>
        <w:jc w:val="both"/>
        <w:rPr>
          <w:bCs/>
          <w:lang w:val="de-DE"/>
        </w:rPr>
      </w:pPr>
    </w:p>
    <w:p w14:paraId="109A8273" w14:textId="77777777" w:rsidR="00893A7D" w:rsidRPr="00E95D96" w:rsidRDefault="00893A7D" w:rsidP="00893A7D">
      <w:pPr>
        <w:jc w:val="both"/>
        <w:rPr>
          <w:bCs/>
          <w:lang w:val="de-DE"/>
        </w:rPr>
      </w:pPr>
      <w:r w:rsidRPr="00E95D96">
        <w:rPr>
          <w:bCs/>
          <w:lang w:val="de-DE"/>
        </w:rPr>
        <w:tab/>
        <w:t>Der König bestimmt:</w:t>
      </w:r>
    </w:p>
    <w:p w14:paraId="128B3B17" w14:textId="77777777" w:rsidR="00893A7D" w:rsidRPr="00E95D96" w:rsidRDefault="00893A7D" w:rsidP="00893A7D">
      <w:pPr>
        <w:jc w:val="both"/>
        <w:rPr>
          <w:bCs/>
          <w:lang w:val="de-DE"/>
        </w:rPr>
      </w:pPr>
    </w:p>
    <w:p w14:paraId="02669582" w14:textId="77777777" w:rsidR="00893A7D" w:rsidRPr="00E95D96" w:rsidRDefault="00893A7D" w:rsidP="00893A7D">
      <w:pPr>
        <w:jc w:val="both"/>
        <w:rPr>
          <w:bCs/>
          <w:lang w:val="de-DE"/>
        </w:rPr>
      </w:pPr>
      <w:r w:rsidRPr="00E95D96">
        <w:rPr>
          <w:bCs/>
          <w:lang w:val="de-DE"/>
        </w:rPr>
        <w:tab/>
        <w:t xml:space="preserve">1. den Betrag der Pensionsbeiträge, der erforderlich ist, damit ein Jahr vor </w:t>
      </w:r>
      <w:smartTag w:uri="urn:schemas-microsoft-com:office:smarttags" w:element="metricconverter">
        <w:smartTagPr>
          <w:attr w:name="ProductID" w:val="1946, in"/>
        </w:smartTagPr>
        <w:r w:rsidRPr="00E95D96">
          <w:rPr>
            <w:bCs/>
            <w:lang w:val="de-DE"/>
          </w:rPr>
          <w:t>1946, in</w:t>
        </w:r>
      </w:smartTag>
      <w:r w:rsidRPr="00E95D96">
        <w:rPr>
          <w:bCs/>
          <w:lang w:val="de-DE"/>
        </w:rPr>
        <w:t xml:space="preserve"> dem die Beschäftigung erfolgt ist, als ein Jahr gewöhnlicher und hauptsächlicher Beschäftigung gilt,</w:t>
      </w:r>
    </w:p>
    <w:p w14:paraId="34825FE3" w14:textId="77777777" w:rsidR="00893A7D" w:rsidRPr="00E95D96" w:rsidRDefault="00893A7D" w:rsidP="00893A7D">
      <w:pPr>
        <w:jc w:val="both"/>
        <w:rPr>
          <w:bCs/>
          <w:lang w:val="de-DE"/>
        </w:rPr>
      </w:pPr>
    </w:p>
    <w:p w14:paraId="08A56222" w14:textId="60FC2B8C" w:rsidR="00893A7D" w:rsidRPr="00E95D96" w:rsidRDefault="00CE07B2" w:rsidP="00893A7D">
      <w:pPr>
        <w:jc w:val="both"/>
        <w:rPr>
          <w:bCs/>
          <w:lang w:val="de-DE"/>
        </w:rPr>
      </w:pPr>
      <w:r w:rsidRPr="00E95D96">
        <w:rPr>
          <w:bCs/>
          <w:lang w:val="de-DE"/>
        </w:rPr>
        <w:br w:type="page"/>
      </w:r>
      <w:r w:rsidRPr="00E95D96">
        <w:rPr>
          <w:bCs/>
          <w:lang w:val="de-DE"/>
        </w:rPr>
        <w:lastRenderedPageBreak/>
        <w:tab/>
      </w:r>
      <w:r w:rsidR="00893A7D" w:rsidRPr="00E95D96">
        <w:rPr>
          <w:bCs/>
          <w:lang w:val="de-DE"/>
        </w:rPr>
        <w:t>2. für welche Zeiträume vor 1946 Pensionsbeiträge als gezahlt gelten.]</w:t>
      </w:r>
    </w:p>
    <w:p w14:paraId="4BB27496" w14:textId="77777777" w:rsidR="00893A7D" w:rsidRPr="00E95D96" w:rsidRDefault="00893A7D" w:rsidP="00893A7D">
      <w:pPr>
        <w:jc w:val="both"/>
        <w:rPr>
          <w:bCs/>
          <w:lang w:val="de-DE"/>
        </w:rPr>
      </w:pPr>
    </w:p>
    <w:p w14:paraId="182F8E37" w14:textId="15390E99" w:rsidR="00893A7D" w:rsidRPr="00E95D96" w:rsidRDefault="00893A7D" w:rsidP="00893A7D">
      <w:pPr>
        <w:jc w:val="both"/>
        <w:rPr>
          <w:bCs/>
          <w:lang w:val="de-DE"/>
        </w:rPr>
      </w:pPr>
      <w:r w:rsidRPr="00E95D96">
        <w:rPr>
          <w:bCs/>
          <w:i/>
          <w:lang w:val="de-DE"/>
        </w:rPr>
        <w:t>[Art.</w:t>
      </w:r>
      <w:r w:rsidR="0037061A" w:rsidRPr="00E95D96">
        <w:rPr>
          <w:bCs/>
          <w:i/>
          <w:lang w:val="de-DE"/>
        </w:rPr>
        <w:t> </w:t>
      </w:r>
      <w:r w:rsidRPr="00E95D96">
        <w:rPr>
          <w:bCs/>
          <w:i/>
          <w:lang w:val="de-DE"/>
        </w:rPr>
        <w:t>7bis eingefügt durch Art.</w:t>
      </w:r>
      <w:r w:rsidR="0037061A" w:rsidRPr="00E95D96">
        <w:rPr>
          <w:bCs/>
          <w:i/>
          <w:lang w:val="de-DE"/>
        </w:rPr>
        <w:t> </w:t>
      </w:r>
      <w:r w:rsidRPr="00E95D96">
        <w:rPr>
          <w:bCs/>
          <w:i/>
          <w:lang w:val="de-DE"/>
        </w:rPr>
        <w:t>4 des G. vom 27. Februar 1976 (B.S. vom 9. März 1976); Abs. 1 abgeändert durch Art.</w:t>
      </w:r>
      <w:r w:rsidR="0037061A" w:rsidRPr="00E95D96">
        <w:rPr>
          <w:bCs/>
          <w:i/>
          <w:lang w:val="de-DE"/>
        </w:rPr>
        <w:t> </w:t>
      </w:r>
      <w:r w:rsidRPr="00E95D96">
        <w:rPr>
          <w:bCs/>
          <w:i/>
          <w:lang w:val="de-DE"/>
        </w:rPr>
        <w:t>9 des G. vom 10. Februar 1981 (B.S. vom 14. Februar 1981) und Art.</w:t>
      </w:r>
      <w:r w:rsidR="0037061A" w:rsidRPr="00E95D96">
        <w:rPr>
          <w:bCs/>
          <w:i/>
          <w:lang w:val="de-DE"/>
        </w:rPr>
        <w:t> </w:t>
      </w:r>
      <w:r w:rsidRPr="00E95D96">
        <w:rPr>
          <w:bCs/>
          <w:i/>
          <w:lang w:val="de-DE"/>
        </w:rPr>
        <w:t>4 des K.E. Nr.</w:t>
      </w:r>
      <w:r w:rsidR="0037061A" w:rsidRPr="00E95D96">
        <w:rPr>
          <w:bCs/>
          <w:i/>
          <w:lang w:val="de-DE"/>
        </w:rPr>
        <w:t> </w:t>
      </w:r>
      <w:r w:rsidRPr="00E95D96">
        <w:rPr>
          <w:bCs/>
          <w:i/>
          <w:lang w:val="de-DE"/>
        </w:rPr>
        <w:t>415 vom 16. Juli 1986 (B.S. vom 30. Juli 1986)]</w:t>
      </w:r>
    </w:p>
    <w:p w14:paraId="736F80C9" w14:textId="77777777" w:rsidR="00893A7D" w:rsidRPr="00E95D96" w:rsidRDefault="00893A7D" w:rsidP="00893A7D">
      <w:pPr>
        <w:jc w:val="both"/>
        <w:rPr>
          <w:bCs/>
          <w:lang w:val="de-DE"/>
        </w:rPr>
      </w:pPr>
    </w:p>
    <w:p w14:paraId="17AC90B0" w14:textId="77777777" w:rsidR="00893A7D" w:rsidRPr="00E95D96" w:rsidRDefault="00893A7D" w:rsidP="00893A7D">
      <w:pPr>
        <w:jc w:val="both"/>
        <w:rPr>
          <w:bCs/>
          <w:lang w:val="de-DE"/>
        </w:rPr>
      </w:pPr>
    </w:p>
    <w:p w14:paraId="5237788B" w14:textId="7DF6F5E0" w:rsidR="00893A7D" w:rsidRPr="00E95D96" w:rsidRDefault="00893A7D" w:rsidP="00893A7D">
      <w:pPr>
        <w:ind w:firstLine="708"/>
        <w:jc w:val="both"/>
        <w:rPr>
          <w:bCs/>
          <w:lang w:val="de-DE"/>
        </w:rPr>
      </w:pPr>
      <w:r w:rsidRPr="00E95D96">
        <w:rPr>
          <w:b/>
          <w:bCs/>
          <w:lang w:val="de-DE"/>
        </w:rPr>
        <w:t>Art.</w:t>
      </w:r>
      <w:r w:rsidR="0037061A" w:rsidRPr="00E95D96">
        <w:rPr>
          <w:b/>
          <w:bCs/>
          <w:lang w:val="de-DE"/>
        </w:rPr>
        <w:t> </w:t>
      </w:r>
      <w:r w:rsidRPr="00E95D96">
        <w:rPr>
          <w:b/>
          <w:bCs/>
          <w:lang w:val="de-DE"/>
        </w:rPr>
        <w:t>7</w:t>
      </w:r>
      <w:r w:rsidRPr="00E95D96">
        <w:rPr>
          <w:b/>
          <w:bCs/>
          <w:i/>
          <w:lang w:val="de-DE"/>
        </w:rPr>
        <w:t>ter</w:t>
      </w:r>
      <w:r w:rsidRPr="00E95D96">
        <w:rPr>
          <w:bCs/>
          <w:lang w:val="de-DE"/>
        </w:rPr>
        <w:t xml:space="preserve"> - […]]</w:t>
      </w:r>
    </w:p>
    <w:p w14:paraId="351846B6" w14:textId="77777777" w:rsidR="00893A7D" w:rsidRPr="00E95D96" w:rsidRDefault="00893A7D" w:rsidP="00893A7D">
      <w:pPr>
        <w:jc w:val="both"/>
        <w:rPr>
          <w:bCs/>
          <w:lang w:val="de-DE"/>
        </w:rPr>
      </w:pPr>
    </w:p>
    <w:p w14:paraId="7F5D8244" w14:textId="637FA0CB" w:rsidR="00893A7D" w:rsidRPr="00E95D96" w:rsidRDefault="00893A7D" w:rsidP="00893A7D">
      <w:pPr>
        <w:jc w:val="both"/>
        <w:rPr>
          <w:bCs/>
          <w:i/>
          <w:lang w:val="de-DE"/>
        </w:rPr>
      </w:pPr>
      <w:r w:rsidRPr="00E95D96">
        <w:rPr>
          <w:bCs/>
          <w:i/>
          <w:lang w:val="de-DE"/>
        </w:rPr>
        <w:t>[Art.</w:t>
      </w:r>
      <w:r w:rsidR="0037061A" w:rsidRPr="00E95D96">
        <w:rPr>
          <w:bCs/>
          <w:i/>
          <w:lang w:val="de-DE"/>
        </w:rPr>
        <w:t> </w:t>
      </w:r>
      <w:r w:rsidRPr="00E95D96">
        <w:rPr>
          <w:bCs/>
          <w:i/>
          <w:lang w:val="de-DE"/>
        </w:rPr>
        <w:t>7ter eingefügt durch Art. 8 des G. vom 10. Februar 1981 (B.S. vom 14. Februar 1981) und aufgehoben durch Art.</w:t>
      </w:r>
      <w:r w:rsidR="0037061A" w:rsidRPr="00E95D96">
        <w:rPr>
          <w:bCs/>
          <w:i/>
          <w:lang w:val="de-DE"/>
        </w:rPr>
        <w:t> </w:t>
      </w:r>
      <w:r w:rsidRPr="00E95D96">
        <w:rPr>
          <w:bCs/>
          <w:i/>
          <w:lang w:val="de-DE"/>
        </w:rPr>
        <w:t>16 Nr.</w:t>
      </w:r>
      <w:r w:rsidR="0037061A" w:rsidRPr="00E95D96">
        <w:rPr>
          <w:bCs/>
          <w:i/>
          <w:lang w:val="de-DE"/>
        </w:rPr>
        <w:t> </w:t>
      </w:r>
      <w:r w:rsidRPr="00E95D96">
        <w:rPr>
          <w:bCs/>
          <w:i/>
          <w:lang w:val="de-DE"/>
        </w:rPr>
        <w:t>1 Buchstabe</w:t>
      </w:r>
      <w:r w:rsidR="0037061A" w:rsidRPr="00E95D96">
        <w:rPr>
          <w:bCs/>
          <w:i/>
          <w:lang w:val="de-DE"/>
        </w:rPr>
        <w:t> </w:t>
      </w:r>
      <w:r w:rsidRPr="00E95D96">
        <w:rPr>
          <w:bCs/>
          <w:i/>
          <w:lang w:val="de-DE"/>
        </w:rPr>
        <w:t>f) des G. vom 20. Juli 1990 (B.S. vom 15. August 1990)]</w:t>
      </w:r>
    </w:p>
    <w:p w14:paraId="415B55DA" w14:textId="77777777" w:rsidR="00A71921" w:rsidRPr="00E95D96" w:rsidRDefault="00A71921" w:rsidP="00893A7D">
      <w:pPr>
        <w:jc w:val="both"/>
        <w:rPr>
          <w:bCs/>
          <w:i/>
          <w:lang w:val="de-DE"/>
        </w:rPr>
      </w:pPr>
    </w:p>
    <w:p w14:paraId="67F95C71" w14:textId="77777777" w:rsidR="00A71921" w:rsidRPr="00E95D96" w:rsidRDefault="00A71921" w:rsidP="00893A7D">
      <w:pPr>
        <w:jc w:val="both"/>
        <w:rPr>
          <w:bCs/>
          <w:lang w:val="de-DE"/>
        </w:rPr>
      </w:pPr>
    </w:p>
    <w:p w14:paraId="645C497E" w14:textId="22844E17" w:rsidR="00893A7D" w:rsidRPr="00E95D96" w:rsidRDefault="00893A7D" w:rsidP="00893A7D">
      <w:pPr>
        <w:jc w:val="both"/>
        <w:rPr>
          <w:bCs/>
          <w:lang w:val="de-DE"/>
        </w:rPr>
      </w:pPr>
      <w:r w:rsidRPr="00E95D96">
        <w:rPr>
          <w:b/>
          <w:bCs/>
          <w:lang w:val="de-DE"/>
        </w:rPr>
        <w:tab/>
        <w:t>Art.</w:t>
      </w:r>
      <w:r w:rsidR="0037061A" w:rsidRPr="00E95D96">
        <w:rPr>
          <w:b/>
          <w:bCs/>
          <w:lang w:val="de-DE"/>
        </w:rPr>
        <w:t> </w:t>
      </w:r>
      <w:r w:rsidRPr="00E95D96">
        <w:rPr>
          <w:b/>
          <w:bCs/>
          <w:lang w:val="de-DE"/>
        </w:rPr>
        <w:t>8</w:t>
      </w:r>
      <w:r w:rsidRPr="00E95D96">
        <w:rPr>
          <w:bCs/>
          <w:lang w:val="de-DE"/>
        </w:rPr>
        <w:t xml:space="preserve"> - Der König bestimmt die Zeiträume, die Tätigkeitszeiträumen gleichgesetzt sind. Er legt sowohl fiktive Löhne für diese Zeiträume als auch Pauschallöhne, die in den von Ihm bestimmten Fällen die tatsächlichen Löhne ersetzen, fest.</w:t>
      </w:r>
    </w:p>
    <w:p w14:paraId="437C5CEF" w14:textId="77777777" w:rsidR="00893A7D" w:rsidRPr="00E95D96" w:rsidRDefault="00893A7D" w:rsidP="00893A7D">
      <w:pPr>
        <w:jc w:val="both"/>
        <w:rPr>
          <w:bCs/>
          <w:lang w:val="de-DE"/>
        </w:rPr>
      </w:pPr>
    </w:p>
    <w:p w14:paraId="150627D3" w14:textId="77777777" w:rsidR="00893A7D" w:rsidRPr="00E95D96" w:rsidRDefault="00893A7D" w:rsidP="00893A7D">
      <w:pPr>
        <w:jc w:val="both"/>
        <w:rPr>
          <w:bCs/>
          <w:lang w:val="de-DE"/>
        </w:rPr>
      </w:pPr>
    </w:p>
    <w:p w14:paraId="28328BD1" w14:textId="28574AD1" w:rsidR="00893A7D" w:rsidRPr="00E95D96" w:rsidRDefault="00893A7D" w:rsidP="00893A7D">
      <w:pPr>
        <w:jc w:val="both"/>
        <w:rPr>
          <w:bCs/>
          <w:lang w:val="de-DE"/>
        </w:rPr>
      </w:pPr>
      <w:r w:rsidRPr="00E95D96">
        <w:rPr>
          <w:bCs/>
          <w:lang w:val="de-DE"/>
        </w:rPr>
        <w:tab/>
      </w:r>
      <w:r w:rsidRPr="00E95D96">
        <w:rPr>
          <w:b/>
          <w:bCs/>
          <w:lang w:val="de-DE"/>
        </w:rPr>
        <w:t>Art.</w:t>
      </w:r>
      <w:r w:rsidR="0037061A" w:rsidRPr="00E95D96">
        <w:rPr>
          <w:b/>
          <w:bCs/>
          <w:lang w:val="de-DE"/>
        </w:rPr>
        <w:t> </w:t>
      </w:r>
      <w:r w:rsidRPr="00E95D96">
        <w:rPr>
          <w:b/>
          <w:bCs/>
          <w:lang w:val="de-DE"/>
        </w:rPr>
        <w:t>9</w:t>
      </w:r>
      <w:r w:rsidRPr="00E95D96">
        <w:rPr>
          <w:bCs/>
          <w:lang w:val="de-DE"/>
        </w:rPr>
        <w:t xml:space="preserve"> - §</w:t>
      </w:r>
      <w:r w:rsidR="0037061A" w:rsidRPr="00E95D96">
        <w:rPr>
          <w:bCs/>
          <w:lang w:val="de-DE"/>
        </w:rPr>
        <w:t> </w:t>
      </w:r>
      <w:r w:rsidRPr="00E95D96">
        <w:rPr>
          <w:bCs/>
          <w:lang w:val="de-DE"/>
        </w:rPr>
        <w:t>1 - Ein Beschäftigungsjahr als Lohnempfänger vor dem 1. Januar 1955 wird für die Gewährung der Ruhestandspension nur berücksichtigt, wenn diese Beschäftigung im berücksichtigten Jahr gewöhnlich und hauptsächlich erfolgt ist.</w:t>
      </w:r>
    </w:p>
    <w:p w14:paraId="362A9350" w14:textId="77777777" w:rsidR="00893A7D" w:rsidRPr="00E95D96" w:rsidRDefault="00893A7D" w:rsidP="00893A7D">
      <w:pPr>
        <w:jc w:val="both"/>
        <w:rPr>
          <w:bCs/>
          <w:lang w:val="de-DE"/>
        </w:rPr>
      </w:pPr>
    </w:p>
    <w:p w14:paraId="1A623B5B" w14:textId="5C83ACB8" w:rsidR="00893A7D" w:rsidRPr="00E95D96" w:rsidRDefault="00893A7D" w:rsidP="00893A7D">
      <w:pPr>
        <w:jc w:val="both"/>
        <w:rPr>
          <w:bCs/>
          <w:lang w:val="de-DE"/>
        </w:rPr>
      </w:pPr>
      <w:r w:rsidRPr="00E95D96">
        <w:rPr>
          <w:bCs/>
          <w:lang w:val="de-DE"/>
        </w:rPr>
        <w:tab/>
        <w:t>§</w:t>
      </w:r>
      <w:r w:rsidR="0037061A" w:rsidRPr="00E95D96">
        <w:rPr>
          <w:bCs/>
          <w:lang w:val="de-DE"/>
        </w:rPr>
        <w:t> </w:t>
      </w:r>
      <w:r w:rsidRPr="00E95D96">
        <w:rPr>
          <w:bCs/>
          <w:lang w:val="de-DE"/>
        </w:rPr>
        <w:t>2 - Für die Berechnung der Ruhestandspension wird ein Pauschallohn berück</w:t>
      </w:r>
      <w:r w:rsidRPr="00E95D96">
        <w:rPr>
          <w:bCs/>
          <w:lang w:val="de-DE"/>
        </w:rPr>
        <w:softHyphen/>
        <w:t>sichtigt:</w:t>
      </w:r>
    </w:p>
    <w:p w14:paraId="458BDCFD" w14:textId="77777777" w:rsidR="00893A7D" w:rsidRPr="00E95D96" w:rsidRDefault="00893A7D" w:rsidP="00893A7D">
      <w:pPr>
        <w:jc w:val="both"/>
        <w:rPr>
          <w:bCs/>
          <w:lang w:val="de-DE"/>
        </w:rPr>
      </w:pPr>
    </w:p>
    <w:p w14:paraId="21A9A1F7" w14:textId="77777777" w:rsidR="00893A7D" w:rsidRPr="00E95D96" w:rsidRDefault="00893A7D" w:rsidP="00893A7D">
      <w:pPr>
        <w:jc w:val="both"/>
        <w:rPr>
          <w:bCs/>
          <w:lang w:val="de-DE"/>
        </w:rPr>
      </w:pPr>
      <w:r w:rsidRPr="00E95D96">
        <w:rPr>
          <w:bCs/>
          <w:lang w:val="de-DE"/>
        </w:rPr>
        <w:tab/>
        <w:t>1. von [85.500] BEF für jedes Beschäftigungsjahr vor dem 1. Januar 1955; für jedes Beschäftigungsjahr vor diesem Datum als Bergarbeiter im Untertagebau wird jedoch einem Pauschallohn in Höhe von [102.600] BEF Rechnung getragen,</w:t>
      </w:r>
    </w:p>
    <w:p w14:paraId="03B74239" w14:textId="77777777" w:rsidR="00893A7D" w:rsidRPr="00E95D96" w:rsidRDefault="00893A7D" w:rsidP="00893A7D">
      <w:pPr>
        <w:jc w:val="both"/>
        <w:rPr>
          <w:bCs/>
          <w:lang w:val="de-DE"/>
        </w:rPr>
      </w:pPr>
    </w:p>
    <w:p w14:paraId="28742EBE" w14:textId="77777777" w:rsidR="00893A7D" w:rsidRPr="00E95D96" w:rsidRDefault="00893A7D" w:rsidP="00893A7D">
      <w:pPr>
        <w:jc w:val="both"/>
        <w:rPr>
          <w:bCs/>
          <w:lang w:val="de-DE"/>
        </w:rPr>
      </w:pPr>
      <w:r w:rsidRPr="00E95D96">
        <w:rPr>
          <w:bCs/>
          <w:lang w:val="de-DE"/>
        </w:rPr>
        <w:tab/>
        <w:t>2. von [473] BEF oder [378] BEF für höchstens zweihundertsechzig Tage jährlich, je nachdem, ob es sich um einen Bergarbeiter im Untertagebau oder einen Bergarbeiter im Tagebau handelt, für jeden Beschäftigungstag von mindestens vier Stunden als Bergarbeiter während des Zeitraums vom 1. Januar 1955 bis zum 31. Dezember 1967,</w:t>
      </w:r>
    </w:p>
    <w:p w14:paraId="0C32050B" w14:textId="77777777" w:rsidR="00893A7D" w:rsidRPr="00E95D96" w:rsidRDefault="00893A7D" w:rsidP="00893A7D">
      <w:pPr>
        <w:jc w:val="both"/>
        <w:rPr>
          <w:bCs/>
          <w:lang w:val="de-DE"/>
        </w:rPr>
      </w:pPr>
    </w:p>
    <w:p w14:paraId="75F83E8D" w14:textId="77777777" w:rsidR="00452072" w:rsidRPr="00E95D96" w:rsidRDefault="00893A7D" w:rsidP="00893A7D">
      <w:pPr>
        <w:jc w:val="both"/>
        <w:rPr>
          <w:lang w:val="de-DE"/>
        </w:rPr>
      </w:pPr>
      <w:r w:rsidRPr="00E95D96">
        <w:rPr>
          <w:bCs/>
          <w:lang w:val="de-DE"/>
        </w:rPr>
        <w:tab/>
        <w:t>3. von [416] BEF für jeden Beschäftigungstag von mindestens vier Stunden als Angestellter während des Zeitraums vom 1. Januar 1955 bis zum 31. Dezember</w:t>
      </w:r>
      <w:r w:rsidRPr="00E95D96">
        <w:rPr>
          <w:lang w:val="de-DE"/>
        </w:rPr>
        <w:t> 1957,</w:t>
      </w:r>
    </w:p>
    <w:p w14:paraId="4F8492F8" w14:textId="77777777" w:rsidR="008753FB" w:rsidRPr="00E95D96" w:rsidRDefault="008753FB" w:rsidP="00893A7D">
      <w:pPr>
        <w:jc w:val="both"/>
        <w:rPr>
          <w:bCs/>
          <w:lang w:val="de-DE"/>
        </w:rPr>
      </w:pPr>
    </w:p>
    <w:p w14:paraId="2C0715BA" w14:textId="77777777" w:rsidR="00893A7D" w:rsidRPr="00E95D96" w:rsidRDefault="00893A7D" w:rsidP="00893A7D">
      <w:pPr>
        <w:jc w:val="both"/>
        <w:rPr>
          <w:bCs/>
          <w:lang w:val="de-DE"/>
        </w:rPr>
      </w:pPr>
      <w:r w:rsidRPr="00E95D96">
        <w:rPr>
          <w:bCs/>
          <w:lang w:val="de-DE"/>
        </w:rPr>
        <w:tab/>
        <w:t>4. der zehnmal dem Gesamtbetrag der Arbeitnehmer- und Arbeitgeberbeiträge entspricht, die für das Jahr 1955 im Hinblick auf die Pension für Seeleute entrichtet wurden für die Beschäftigung als Seemann in diesem Jahr.</w:t>
      </w:r>
    </w:p>
    <w:p w14:paraId="26D94E0C" w14:textId="77777777" w:rsidR="00893A7D" w:rsidRPr="00E95D96" w:rsidRDefault="00893A7D" w:rsidP="00893A7D">
      <w:pPr>
        <w:jc w:val="both"/>
        <w:rPr>
          <w:lang w:val="de-DE"/>
        </w:rPr>
      </w:pPr>
    </w:p>
    <w:p w14:paraId="7993F527" w14:textId="05174306" w:rsidR="00893A7D" w:rsidRPr="00E95D96" w:rsidRDefault="00893A7D" w:rsidP="00893A7D">
      <w:pPr>
        <w:jc w:val="both"/>
        <w:rPr>
          <w:bCs/>
          <w:lang w:val="de-DE"/>
        </w:rPr>
      </w:pPr>
      <w:r w:rsidRPr="00E95D96">
        <w:rPr>
          <w:bCs/>
          <w:i/>
          <w:lang w:val="de-DE"/>
        </w:rPr>
        <w:t>[Art.</w:t>
      </w:r>
      <w:r w:rsidR="0037061A" w:rsidRPr="00E95D96">
        <w:rPr>
          <w:bCs/>
          <w:i/>
          <w:lang w:val="de-DE"/>
        </w:rPr>
        <w:t> </w:t>
      </w:r>
      <w:r w:rsidRPr="00E95D96">
        <w:rPr>
          <w:bCs/>
          <w:i/>
          <w:lang w:val="de-DE"/>
        </w:rPr>
        <w:t>9 §</w:t>
      </w:r>
      <w:r w:rsidR="0037061A" w:rsidRPr="00E95D96">
        <w:rPr>
          <w:bCs/>
          <w:i/>
          <w:lang w:val="de-DE"/>
        </w:rPr>
        <w:t> </w:t>
      </w:r>
      <w:r w:rsidRPr="00E95D96">
        <w:rPr>
          <w:bCs/>
          <w:i/>
          <w:lang w:val="de-DE"/>
        </w:rPr>
        <w:t>2 einziger Absatz Nr.</w:t>
      </w:r>
      <w:r w:rsidR="0037061A" w:rsidRPr="00E95D96">
        <w:rPr>
          <w:bCs/>
          <w:i/>
          <w:lang w:val="de-DE"/>
        </w:rPr>
        <w:t> </w:t>
      </w:r>
      <w:r w:rsidRPr="00E95D96">
        <w:rPr>
          <w:bCs/>
          <w:i/>
          <w:lang w:val="de-DE"/>
        </w:rPr>
        <w:t>1 abgeändert durch Art.</w:t>
      </w:r>
      <w:r w:rsidR="0037061A" w:rsidRPr="00E95D96">
        <w:rPr>
          <w:bCs/>
          <w:i/>
          <w:lang w:val="de-DE"/>
        </w:rPr>
        <w:t> </w:t>
      </w:r>
      <w:r w:rsidRPr="00E95D96">
        <w:rPr>
          <w:bCs/>
          <w:i/>
          <w:lang w:val="de-DE"/>
        </w:rPr>
        <w:t>40 Buchstabe</w:t>
      </w:r>
      <w:r w:rsidR="0037061A" w:rsidRPr="00E95D96">
        <w:rPr>
          <w:bCs/>
          <w:i/>
          <w:lang w:val="de-DE"/>
        </w:rPr>
        <w:t> </w:t>
      </w:r>
      <w:r w:rsidRPr="00E95D96">
        <w:rPr>
          <w:bCs/>
          <w:i/>
          <w:lang w:val="de-DE"/>
        </w:rPr>
        <w:t>a) des K.E. vom 8. November 1971 (B.S. vom 7. März 1972); §</w:t>
      </w:r>
      <w:r w:rsidR="0037061A" w:rsidRPr="00E95D96">
        <w:rPr>
          <w:bCs/>
          <w:i/>
          <w:lang w:val="de-DE"/>
        </w:rPr>
        <w:t> </w:t>
      </w:r>
      <w:r w:rsidRPr="00E95D96">
        <w:rPr>
          <w:bCs/>
          <w:i/>
          <w:lang w:val="de-DE"/>
        </w:rPr>
        <w:t>2 einziger Absatz Nr.</w:t>
      </w:r>
      <w:r w:rsidR="0037061A" w:rsidRPr="00E95D96">
        <w:rPr>
          <w:bCs/>
          <w:i/>
          <w:lang w:val="de-DE"/>
        </w:rPr>
        <w:t> </w:t>
      </w:r>
      <w:r w:rsidRPr="00E95D96">
        <w:rPr>
          <w:bCs/>
          <w:i/>
          <w:lang w:val="de-DE"/>
        </w:rPr>
        <w:t>2 abgeändert durch Art. 40 Buchstabe</w:t>
      </w:r>
      <w:r w:rsidR="0037061A" w:rsidRPr="00E95D96">
        <w:rPr>
          <w:bCs/>
          <w:i/>
          <w:lang w:val="de-DE"/>
        </w:rPr>
        <w:t> </w:t>
      </w:r>
      <w:r w:rsidRPr="00E95D96">
        <w:rPr>
          <w:bCs/>
          <w:i/>
          <w:lang w:val="de-DE"/>
        </w:rPr>
        <w:t>b) des K.E. vom 8. November 1971 (B.S. vom 7. März 1972); §</w:t>
      </w:r>
      <w:r w:rsidR="0037061A" w:rsidRPr="00E95D96">
        <w:rPr>
          <w:bCs/>
          <w:i/>
          <w:lang w:val="de-DE"/>
        </w:rPr>
        <w:t> </w:t>
      </w:r>
      <w:r w:rsidRPr="00E95D96">
        <w:rPr>
          <w:bCs/>
          <w:i/>
          <w:lang w:val="de-DE"/>
        </w:rPr>
        <w:t>2 einziger Absatz Nr.</w:t>
      </w:r>
      <w:r w:rsidR="0037061A" w:rsidRPr="00E95D96">
        <w:rPr>
          <w:bCs/>
          <w:i/>
          <w:lang w:val="de-DE"/>
        </w:rPr>
        <w:t> </w:t>
      </w:r>
      <w:r w:rsidRPr="00E95D96">
        <w:rPr>
          <w:bCs/>
          <w:i/>
          <w:lang w:val="de-DE"/>
        </w:rPr>
        <w:t>3 abgeändert durch Art.</w:t>
      </w:r>
      <w:r w:rsidR="0037061A" w:rsidRPr="00E95D96">
        <w:rPr>
          <w:bCs/>
          <w:i/>
          <w:lang w:val="de-DE"/>
        </w:rPr>
        <w:t> </w:t>
      </w:r>
      <w:r w:rsidRPr="00E95D96">
        <w:rPr>
          <w:bCs/>
          <w:i/>
          <w:lang w:val="de-DE"/>
        </w:rPr>
        <w:t>40 Buchstabe</w:t>
      </w:r>
      <w:r w:rsidR="0037061A" w:rsidRPr="00E95D96">
        <w:rPr>
          <w:bCs/>
          <w:i/>
          <w:lang w:val="de-DE"/>
        </w:rPr>
        <w:t> </w:t>
      </w:r>
      <w:r w:rsidRPr="00E95D96">
        <w:rPr>
          <w:bCs/>
          <w:i/>
          <w:lang w:val="de-DE"/>
        </w:rPr>
        <w:t>c) des K.E. vom 8. November 1971 (B.S. vom 7. März 1972)]</w:t>
      </w:r>
    </w:p>
    <w:p w14:paraId="3C30CE5B" w14:textId="77777777" w:rsidR="00893A7D" w:rsidRPr="00E95D96" w:rsidRDefault="00893A7D" w:rsidP="00893A7D">
      <w:pPr>
        <w:jc w:val="both"/>
        <w:rPr>
          <w:bCs/>
          <w:lang w:val="de-DE"/>
        </w:rPr>
      </w:pPr>
    </w:p>
    <w:p w14:paraId="37695632" w14:textId="77777777" w:rsidR="00893A7D" w:rsidRPr="00E95D96" w:rsidRDefault="00893A7D" w:rsidP="00893A7D">
      <w:pPr>
        <w:jc w:val="both"/>
        <w:rPr>
          <w:bCs/>
          <w:lang w:val="de-DE"/>
        </w:rPr>
      </w:pPr>
    </w:p>
    <w:p w14:paraId="5F1C8D89" w14:textId="6017E335" w:rsidR="00893A7D" w:rsidRPr="00E95D96" w:rsidRDefault="00192E22" w:rsidP="00893A7D">
      <w:pPr>
        <w:jc w:val="both"/>
        <w:rPr>
          <w:bCs/>
          <w:lang w:val="de-DE"/>
        </w:rPr>
      </w:pPr>
      <w:r w:rsidRPr="00E95D96">
        <w:rPr>
          <w:bCs/>
          <w:lang w:val="de-DE"/>
        </w:rPr>
        <w:br w:type="page"/>
      </w:r>
      <w:r w:rsidR="00893A7D" w:rsidRPr="00E95D96">
        <w:rPr>
          <w:bCs/>
          <w:lang w:val="de-DE"/>
        </w:rPr>
        <w:lastRenderedPageBreak/>
        <w:tab/>
        <w:t>[</w:t>
      </w:r>
      <w:r w:rsidR="00893A7D" w:rsidRPr="00E95D96">
        <w:rPr>
          <w:b/>
          <w:bCs/>
          <w:lang w:val="de-DE"/>
        </w:rPr>
        <w:t>Art. 9</w:t>
      </w:r>
      <w:r w:rsidR="00893A7D" w:rsidRPr="00E95D96">
        <w:rPr>
          <w:b/>
          <w:bCs/>
          <w:i/>
          <w:lang w:val="de-DE"/>
        </w:rPr>
        <w:t>bis</w:t>
      </w:r>
      <w:r w:rsidR="00893A7D" w:rsidRPr="00E95D96">
        <w:rPr>
          <w:bCs/>
          <w:lang w:val="de-DE"/>
        </w:rPr>
        <w:t xml:space="preserve"> - In Abweichung von der Bestimmung von Artikel 9 § 2 Nr. 1, 2 und 3 wird für die Berechnung der Ruhestandspension, die frühestens am 1. Januar 1977 tatsächlich und zum ersten Mal einsetzt, ein Pauschallohn berücksichtigt:</w:t>
      </w:r>
    </w:p>
    <w:p w14:paraId="656EA4A6" w14:textId="77777777" w:rsidR="00893A7D" w:rsidRPr="00E95D96" w:rsidRDefault="00893A7D" w:rsidP="00893A7D">
      <w:pPr>
        <w:jc w:val="both"/>
        <w:rPr>
          <w:bCs/>
          <w:lang w:val="de-DE"/>
        </w:rPr>
      </w:pPr>
    </w:p>
    <w:p w14:paraId="60AF5303" w14:textId="77777777" w:rsidR="00893A7D" w:rsidRPr="00E95D96" w:rsidRDefault="00893A7D" w:rsidP="00893A7D">
      <w:pPr>
        <w:jc w:val="both"/>
        <w:rPr>
          <w:bCs/>
          <w:lang w:val="de-DE"/>
        </w:rPr>
      </w:pPr>
      <w:r w:rsidRPr="00E95D96">
        <w:rPr>
          <w:bCs/>
          <w:lang w:val="de-DE"/>
        </w:rPr>
        <w:tab/>
        <w:t>1. von [10.576,23 EUR] für jedes Beschäftigungsjahr vor dem 1. Januar 1955; für jedes Beschäftigungsjahr vor diesem Datum als Bergarbeiter im Untertagebau wird jedoch einem Pauschallohn in Höhe von [12.691,45 EUR] Rechnung getragen,</w:t>
      </w:r>
    </w:p>
    <w:p w14:paraId="41108AB5" w14:textId="77777777" w:rsidR="00893A7D" w:rsidRPr="00E95D96" w:rsidRDefault="00893A7D" w:rsidP="00893A7D">
      <w:pPr>
        <w:jc w:val="both"/>
        <w:rPr>
          <w:bCs/>
          <w:lang w:val="de-DE"/>
        </w:rPr>
      </w:pPr>
    </w:p>
    <w:p w14:paraId="32A61BD2" w14:textId="77777777" w:rsidR="00893A7D" w:rsidRPr="00E95D96" w:rsidRDefault="00893A7D" w:rsidP="00893A7D">
      <w:pPr>
        <w:jc w:val="both"/>
        <w:rPr>
          <w:bCs/>
          <w:lang w:val="de-DE"/>
        </w:rPr>
      </w:pPr>
      <w:r w:rsidRPr="00E95D96">
        <w:rPr>
          <w:bCs/>
          <w:lang w:val="de-DE"/>
        </w:rPr>
        <w:tab/>
        <w:t>2. [für jeden Beschäftigungstag von mindestens vier Stunden als Bergarbeiter und für höchstens zweihundertsechzig Tage jährlich:</w:t>
      </w:r>
    </w:p>
    <w:p w14:paraId="29860781" w14:textId="77777777" w:rsidR="00893A7D" w:rsidRPr="00E95D96" w:rsidRDefault="00893A7D" w:rsidP="00893A7D">
      <w:pPr>
        <w:jc w:val="both"/>
        <w:rPr>
          <w:bCs/>
          <w:lang w:val="de-DE"/>
        </w:rPr>
      </w:pPr>
    </w:p>
    <w:p w14:paraId="15DAACE4" w14:textId="77777777" w:rsidR="00893A7D" w:rsidRPr="00E95D96" w:rsidRDefault="00893A7D" w:rsidP="00893A7D">
      <w:pPr>
        <w:jc w:val="both"/>
        <w:rPr>
          <w:bCs/>
          <w:lang w:val="de-DE"/>
        </w:rPr>
      </w:pPr>
      <w:r w:rsidRPr="00E95D96">
        <w:rPr>
          <w:bCs/>
          <w:lang w:val="de-DE"/>
        </w:rPr>
        <w:tab/>
      </w:r>
      <w:r w:rsidRPr="00E95D96">
        <w:rPr>
          <w:bCs/>
          <w:i/>
          <w:lang w:val="de-DE"/>
        </w:rPr>
        <w:t>a)</w:t>
      </w:r>
      <w:r w:rsidRPr="00E95D96">
        <w:rPr>
          <w:bCs/>
          <w:lang w:val="de-DE"/>
        </w:rPr>
        <w:t xml:space="preserve"> als Bergarbeiter im Untertagebau:</w:t>
      </w:r>
    </w:p>
    <w:p w14:paraId="0127762E" w14:textId="77777777" w:rsidR="00893A7D" w:rsidRPr="00E95D96" w:rsidRDefault="00893A7D" w:rsidP="00893A7D">
      <w:pPr>
        <w:jc w:val="both"/>
        <w:rPr>
          <w:bCs/>
          <w:lang w:val="de-DE"/>
        </w:rPr>
      </w:pPr>
    </w:p>
    <w:p w14:paraId="61ED83E6" w14:textId="77777777" w:rsidR="00893A7D" w:rsidRPr="00E95D96" w:rsidRDefault="00893A7D" w:rsidP="00893A7D">
      <w:pPr>
        <w:jc w:val="both"/>
        <w:rPr>
          <w:bCs/>
          <w:lang w:val="de-DE"/>
        </w:rPr>
      </w:pPr>
      <w:r w:rsidRPr="00E95D96">
        <w:rPr>
          <w:bCs/>
          <w:lang w:val="de-DE"/>
        </w:rPr>
        <w:tab/>
        <w:t>[5,6302 EUR] für das Jahr 1955,</w:t>
      </w:r>
    </w:p>
    <w:p w14:paraId="6FE9E971" w14:textId="77777777" w:rsidR="00893A7D" w:rsidRPr="00E95D96" w:rsidRDefault="00893A7D" w:rsidP="00893A7D">
      <w:pPr>
        <w:jc w:val="both"/>
        <w:rPr>
          <w:bCs/>
          <w:lang w:val="de-DE"/>
        </w:rPr>
      </w:pPr>
    </w:p>
    <w:p w14:paraId="7BAD8603" w14:textId="77777777" w:rsidR="00893A7D" w:rsidRPr="00E95D96" w:rsidRDefault="00893A7D" w:rsidP="00893A7D">
      <w:pPr>
        <w:jc w:val="both"/>
        <w:rPr>
          <w:bCs/>
          <w:lang w:val="de-DE"/>
        </w:rPr>
      </w:pPr>
      <w:r w:rsidRPr="00E95D96">
        <w:rPr>
          <w:bCs/>
          <w:lang w:val="de-DE"/>
        </w:rPr>
        <w:tab/>
        <w:t>[5,9973 EUR] für das Jahr 1956,</w:t>
      </w:r>
    </w:p>
    <w:p w14:paraId="4AFB2BEE" w14:textId="77777777" w:rsidR="00893A7D" w:rsidRPr="00E95D96" w:rsidRDefault="00893A7D" w:rsidP="00893A7D">
      <w:pPr>
        <w:jc w:val="both"/>
        <w:rPr>
          <w:bCs/>
          <w:lang w:val="de-DE"/>
        </w:rPr>
      </w:pPr>
    </w:p>
    <w:p w14:paraId="20D139A1" w14:textId="77777777" w:rsidR="00893A7D" w:rsidRPr="00E95D96" w:rsidRDefault="00893A7D" w:rsidP="00893A7D">
      <w:pPr>
        <w:ind w:firstLine="708"/>
        <w:jc w:val="both"/>
        <w:rPr>
          <w:bCs/>
          <w:lang w:val="de-DE"/>
        </w:rPr>
      </w:pPr>
      <w:r w:rsidRPr="00E95D96">
        <w:rPr>
          <w:bCs/>
          <w:lang w:val="de-DE"/>
        </w:rPr>
        <w:t>[6,4100 EUR] für das Jahr 1957,</w:t>
      </w:r>
    </w:p>
    <w:p w14:paraId="159CAC1C" w14:textId="77777777" w:rsidR="00893A7D" w:rsidRPr="00E95D96" w:rsidRDefault="00893A7D" w:rsidP="00893A7D">
      <w:pPr>
        <w:jc w:val="both"/>
        <w:rPr>
          <w:bCs/>
          <w:sz w:val="22"/>
          <w:lang w:val="de-DE"/>
        </w:rPr>
      </w:pPr>
    </w:p>
    <w:p w14:paraId="368360C0" w14:textId="77777777" w:rsidR="00893A7D" w:rsidRPr="00E95D96" w:rsidRDefault="00893A7D" w:rsidP="00893A7D">
      <w:pPr>
        <w:jc w:val="both"/>
        <w:rPr>
          <w:bCs/>
          <w:lang w:val="de-DE"/>
        </w:rPr>
      </w:pPr>
      <w:r w:rsidRPr="00E95D96">
        <w:rPr>
          <w:bCs/>
          <w:sz w:val="22"/>
          <w:lang w:val="de-DE"/>
        </w:rPr>
        <w:tab/>
      </w:r>
      <w:r w:rsidRPr="00E95D96">
        <w:rPr>
          <w:bCs/>
          <w:lang w:val="de-DE"/>
        </w:rPr>
        <w:t>[6,7263 EUR] für das Jahr 1958,</w:t>
      </w:r>
    </w:p>
    <w:p w14:paraId="69237087" w14:textId="77777777" w:rsidR="00893A7D" w:rsidRPr="00E95D96" w:rsidRDefault="00893A7D" w:rsidP="00893A7D">
      <w:pPr>
        <w:jc w:val="both"/>
        <w:rPr>
          <w:bCs/>
          <w:sz w:val="22"/>
          <w:lang w:val="de-DE"/>
        </w:rPr>
      </w:pPr>
    </w:p>
    <w:p w14:paraId="0FA0CF86" w14:textId="77777777" w:rsidR="00893A7D" w:rsidRPr="00E95D96" w:rsidRDefault="00893A7D" w:rsidP="00893A7D">
      <w:pPr>
        <w:jc w:val="both"/>
        <w:rPr>
          <w:bCs/>
          <w:lang w:val="de-DE"/>
        </w:rPr>
      </w:pPr>
      <w:r w:rsidRPr="00E95D96">
        <w:rPr>
          <w:bCs/>
          <w:sz w:val="22"/>
          <w:lang w:val="de-DE"/>
        </w:rPr>
        <w:tab/>
      </w:r>
      <w:r w:rsidRPr="00E95D96">
        <w:rPr>
          <w:bCs/>
          <w:lang w:val="de-DE"/>
        </w:rPr>
        <w:t>[7,0543 EUR] für das Jahr 1959,</w:t>
      </w:r>
    </w:p>
    <w:p w14:paraId="27461169" w14:textId="77777777" w:rsidR="00893A7D" w:rsidRPr="00E95D96" w:rsidRDefault="00893A7D" w:rsidP="00893A7D">
      <w:pPr>
        <w:jc w:val="both"/>
        <w:rPr>
          <w:bCs/>
          <w:sz w:val="22"/>
          <w:lang w:val="de-DE"/>
        </w:rPr>
      </w:pPr>
    </w:p>
    <w:p w14:paraId="4616B8CB" w14:textId="77777777" w:rsidR="00893A7D" w:rsidRPr="00E95D96" w:rsidRDefault="00893A7D" w:rsidP="00893A7D">
      <w:pPr>
        <w:jc w:val="both"/>
        <w:rPr>
          <w:bCs/>
          <w:lang w:val="de-DE"/>
        </w:rPr>
      </w:pPr>
      <w:r w:rsidRPr="00E95D96">
        <w:rPr>
          <w:bCs/>
          <w:sz w:val="22"/>
          <w:lang w:val="de-DE"/>
        </w:rPr>
        <w:tab/>
      </w:r>
      <w:r w:rsidRPr="00E95D96">
        <w:rPr>
          <w:bCs/>
          <w:lang w:val="de-DE"/>
        </w:rPr>
        <w:t>[7,3302 EUR] für das Jahr 1960,</w:t>
      </w:r>
    </w:p>
    <w:p w14:paraId="70BC20CE" w14:textId="77777777" w:rsidR="00893A7D" w:rsidRPr="00E95D96" w:rsidRDefault="00893A7D" w:rsidP="00893A7D">
      <w:pPr>
        <w:jc w:val="both"/>
        <w:rPr>
          <w:bCs/>
          <w:sz w:val="22"/>
          <w:lang w:val="de-DE"/>
        </w:rPr>
      </w:pPr>
    </w:p>
    <w:p w14:paraId="7C436F9A" w14:textId="77777777" w:rsidR="00893A7D" w:rsidRPr="00E95D96" w:rsidRDefault="00893A7D" w:rsidP="00893A7D">
      <w:pPr>
        <w:jc w:val="both"/>
        <w:rPr>
          <w:bCs/>
          <w:lang w:val="de-DE"/>
        </w:rPr>
      </w:pPr>
      <w:r w:rsidRPr="00E95D96">
        <w:rPr>
          <w:bCs/>
          <w:lang w:val="de-DE"/>
        </w:rPr>
        <w:tab/>
        <w:t>[7,6693 EUR] für das Jahr 1961,</w:t>
      </w:r>
    </w:p>
    <w:p w14:paraId="421D4F05" w14:textId="77777777" w:rsidR="00893A7D" w:rsidRPr="00E95D96" w:rsidRDefault="00893A7D" w:rsidP="00893A7D">
      <w:pPr>
        <w:jc w:val="both"/>
        <w:rPr>
          <w:bCs/>
          <w:lang w:val="de-DE"/>
        </w:rPr>
      </w:pPr>
    </w:p>
    <w:p w14:paraId="796D5831" w14:textId="77777777" w:rsidR="00893A7D" w:rsidRPr="00E95D96" w:rsidRDefault="00893A7D" w:rsidP="00893A7D">
      <w:pPr>
        <w:jc w:val="both"/>
        <w:rPr>
          <w:bCs/>
          <w:lang w:val="de-DE"/>
        </w:rPr>
      </w:pPr>
      <w:r w:rsidRPr="00E95D96">
        <w:rPr>
          <w:bCs/>
          <w:lang w:val="de-DE"/>
        </w:rPr>
        <w:tab/>
        <w:t>[8,0570 EUR] für das Jahr 1962,</w:t>
      </w:r>
    </w:p>
    <w:p w14:paraId="72DD46C9" w14:textId="77777777" w:rsidR="00893A7D" w:rsidRPr="00E95D96" w:rsidRDefault="00893A7D" w:rsidP="00893A7D">
      <w:pPr>
        <w:jc w:val="both"/>
        <w:rPr>
          <w:bCs/>
          <w:sz w:val="22"/>
          <w:lang w:val="de-DE"/>
        </w:rPr>
      </w:pPr>
    </w:p>
    <w:p w14:paraId="2DF177F2" w14:textId="77777777" w:rsidR="00893A7D" w:rsidRPr="00E95D96" w:rsidRDefault="00893A7D" w:rsidP="00893A7D">
      <w:pPr>
        <w:ind w:firstLine="708"/>
        <w:jc w:val="both"/>
        <w:rPr>
          <w:bCs/>
          <w:lang w:val="de-DE"/>
        </w:rPr>
      </w:pPr>
      <w:r w:rsidRPr="00E95D96">
        <w:rPr>
          <w:bCs/>
          <w:lang w:val="de-DE"/>
        </w:rPr>
        <w:t>[8,5265 EUR] für das Jahr 1963,</w:t>
      </w:r>
    </w:p>
    <w:p w14:paraId="23933A2F" w14:textId="77777777" w:rsidR="00893A7D" w:rsidRPr="00E95D96" w:rsidRDefault="00893A7D" w:rsidP="00893A7D">
      <w:pPr>
        <w:jc w:val="both"/>
        <w:rPr>
          <w:bCs/>
          <w:sz w:val="22"/>
          <w:lang w:val="de-DE"/>
        </w:rPr>
      </w:pPr>
    </w:p>
    <w:p w14:paraId="622BEA8C" w14:textId="77777777" w:rsidR="00893A7D" w:rsidRPr="00E95D96" w:rsidRDefault="00893A7D" w:rsidP="00893A7D">
      <w:pPr>
        <w:jc w:val="both"/>
        <w:rPr>
          <w:bCs/>
          <w:lang w:val="de-DE"/>
        </w:rPr>
      </w:pPr>
      <w:r w:rsidRPr="00E95D96">
        <w:rPr>
          <w:bCs/>
          <w:sz w:val="22"/>
          <w:lang w:val="de-DE"/>
        </w:rPr>
        <w:tab/>
      </w:r>
      <w:r w:rsidRPr="00E95D96">
        <w:rPr>
          <w:bCs/>
          <w:lang w:val="de-DE"/>
        </w:rPr>
        <w:t>[9,2016 EUR] für das Jahr 1964,</w:t>
      </w:r>
    </w:p>
    <w:p w14:paraId="49D1F605" w14:textId="77777777" w:rsidR="00893A7D" w:rsidRPr="00E95D96" w:rsidRDefault="00893A7D" w:rsidP="00893A7D">
      <w:pPr>
        <w:jc w:val="both"/>
        <w:rPr>
          <w:bCs/>
          <w:sz w:val="22"/>
          <w:lang w:val="de-DE"/>
        </w:rPr>
      </w:pPr>
    </w:p>
    <w:p w14:paraId="16D7ECA5" w14:textId="77777777" w:rsidR="00893A7D" w:rsidRPr="00E95D96" w:rsidRDefault="00893A7D" w:rsidP="00893A7D">
      <w:pPr>
        <w:jc w:val="both"/>
        <w:rPr>
          <w:bCs/>
          <w:lang w:val="de-DE"/>
        </w:rPr>
      </w:pPr>
      <w:r w:rsidRPr="00E95D96">
        <w:rPr>
          <w:bCs/>
          <w:sz w:val="22"/>
          <w:lang w:val="de-DE"/>
        </w:rPr>
        <w:tab/>
      </w:r>
      <w:r w:rsidRPr="00E95D96">
        <w:rPr>
          <w:bCs/>
          <w:lang w:val="de-DE"/>
        </w:rPr>
        <w:t>[9,9205 EUR] für das Jahr 1965,</w:t>
      </w:r>
    </w:p>
    <w:p w14:paraId="749E2CB6" w14:textId="77777777" w:rsidR="00893A7D" w:rsidRPr="00E95D96" w:rsidRDefault="00893A7D" w:rsidP="00893A7D">
      <w:pPr>
        <w:jc w:val="both"/>
        <w:rPr>
          <w:bCs/>
          <w:sz w:val="22"/>
          <w:lang w:val="de-DE"/>
        </w:rPr>
      </w:pPr>
    </w:p>
    <w:p w14:paraId="732639DA" w14:textId="77777777" w:rsidR="00893A7D" w:rsidRPr="00E95D96" w:rsidRDefault="00893A7D" w:rsidP="00893A7D">
      <w:pPr>
        <w:jc w:val="both"/>
        <w:rPr>
          <w:bCs/>
          <w:lang w:val="de-DE"/>
        </w:rPr>
      </w:pPr>
      <w:r w:rsidRPr="00E95D96">
        <w:rPr>
          <w:bCs/>
          <w:sz w:val="22"/>
          <w:lang w:val="de-DE"/>
        </w:rPr>
        <w:tab/>
      </w:r>
      <w:r w:rsidRPr="00E95D96">
        <w:rPr>
          <w:bCs/>
          <w:lang w:val="de-DE"/>
        </w:rPr>
        <w:t>[10,7065 EUR] für das Jahr 1966 und</w:t>
      </w:r>
    </w:p>
    <w:p w14:paraId="1C86443A" w14:textId="77777777" w:rsidR="00893A7D" w:rsidRPr="00E95D96" w:rsidRDefault="00893A7D" w:rsidP="00893A7D">
      <w:pPr>
        <w:jc w:val="both"/>
        <w:rPr>
          <w:bCs/>
          <w:sz w:val="22"/>
          <w:lang w:val="de-DE"/>
        </w:rPr>
      </w:pPr>
    </w:p>
    <w:p w14:paraId="65F42B6D" w14:textId="77777777" w:rsidR="00893A7D" w:rsidRPr="00E95D96" w:rsidRDefault="00893A7D" w:rsidP="00893A7D">
      <w:pPr>
        <w:jc w:val="both"/>
        <w:rPr>
          <w:bCs/>
          <w:lang w:val="de-DE"/>
        </w:rPr>
      </w:pPr>
      <w:r w:rsidRPr="00E95D96">
        <w:rPr>
          <w:bCs/>
          <w:sz w:val="22"/>
          <w:lang w:val="de-DE"/>
        </w:rPr>
        <w:tab/>
      </w:r>
      <w:r w:rsidRPr="00E95D96">
        <w:rPr>
          <w:bCs/>
          <w:lang w:val="de-DE"/>
        </w:rPr>
        <w:t>[11,4083 EUR] für das Jahr 1967,</w:t>
      </w:r>
    </w:p>
    <w:p w14:paraId="6332E3F0" w14:textId="77777777" w:rsidR="000C6948" w:rsidRPr="00E95D96" w:rsidRDefault="000C6948" w:rsidP="00893A7D">
      <w:pPr>
        <w:jc w:val="both"/>
        <w:rPr>
          <w:bCs/>
          <w:lang w:val="de-DE"/>
        </w:rPr>
      </w:pPr>
    </w:p>
    <w:p w14:paraId="325F6B3E" w14:textId="77777777" w:rsidR="00893A7D" w:rsidRPr="00E95D96" w:rsidRDefault="00893A7D" w:rsidP="00893A7D">
      <w:pPr>
        <w:jc w:val="both"/>
        <w:rPr>
          <w:bCs/>
          <w:lang w:val="de-DE"/>
        </w:rPr>
      </w:pPr>
      <w:r w:rsidRPr="00E95D96">
        <w:rPr>
          <w:bCs/>
          <w:lang w:val="de-DE"/>
        </w:rPr>
        <w:tab/>
      </w:r>
      <w:r w:rsidRPr="00E95D96">
        <w:rPr>
          <w:bCs/>
          <w:i/>
          <w:lang w:val="de-DE"/>
        </w:rPr>
        <w:t>b)</w:t>
      </w:r>
      <w:r w:rsidRPr="00E95D96">
        <w:rPr>
          <w:bCs/>
          <w:lang w:val="de-DE"/>
        </w:rPr>
        <w:t xml:space="preserve"> als Bergarbeiter im Tagebau:</w:t>
      </w:r>
    </w:p>
    <w:p w14:paraId="11A2096F" w14:textId="77777777" w:rsidR="00893A7D" w:rsidRPr="00E95D96" w:rsidRDefault="00893A7D" w:rsidP="00893A7D">
      <w:pPr>
        <w:jc w:val="both"/>
        <w:rPr>
          <w:bCs/>
          <w:lang w:val="de-DE"/>
        </w:rPr>
      </w:pPr>
    </w:p>
    <w:p w14:paraId="1050ADFC" w14:textId="77777777" w:rsidR="00893A7D" w:rsidRPr="00E95D96" w:rsidRDefault="00893A7D" w:rsidP="00893A7D">
      <w:pPr>
        <w:jc w:val="both"/>
        <w:rPr>
          <w:bCs/>
          <w:lang w:val="de-DE"/>
        </w:rPr>
      </w:pPr>
      <w:r w:rsidRPr="00E95D96">
        <w:rPr>
          <w:bCs/>
          <w:lang w:val="de-DE"/>
        </w:rPr>
        <w:tab/>
        <w:t>[4,4993 EUR] für das Jahr 1955,</w:t>
      </w:r>
    </w:p>
    <w:p w14:paraId="022F5B0B" w14:textId="77777777" w:rsidR="00893A7D" w:rsidRPr="00E95D96" w:rsidRDefault="00893A7D" w:rsidP="00893A7D">
      <w:pPr>
        <w:jc w:val="both"/>
        <w:rPr>
          <w:bCs/>
          <w:lang w:val="de-DE"/>
        </w:rPr>
      </w:pPr>
    </w:p>
    <w:p w14:paraId="6DC454D7" w14:textId="77777777" w:rsidR="00893A7D" w:rsidRPr="00E95D96" w:rsidRDefault="00893A7D" w:rsidP="00893A7D">
      <w:pPr>
        <w:jc w:val="both"/>
        <w:rPr>
          <w:bCs/>
          <w:lang w:val="de-DE"/>
        </w:rPr>
      </w:pPr>
      <w:r w:rsidRPr="00E95D96">
        <w:rPr>
          <w:bCs/>
          <w:lang w:val="de-DE"/>
        </w:rPr>
        <w:tab/>
        <w:t>[4,7928 EUR] für das Jahr 1956,</w:t>
      </w:r>
    </w:p>
    <w:p w14:paraId="1FF79D84" w14:textId="77777777" w:rsidR="00893A7D" w:rsidRPr="00E95D96" w:rsidRDefault="00893A7D" w:rsidP="00893A7D">
      <w:pPr>
        <w:jc w:val="both"/>
        <w:rPr>
          <w:bCs/>
          <w:lang w:val="de-DE"/>
        </w:rPr>
      </w:pPr>
    </w:p>
    <w:p w14:paraId="7962A099" w14:textId="77777777" w:rsidR="00893A7D" w:rsidRPr="00E95D96" w:rsidRDefault="00893A7D" w:rsidP="00893A7D">
      <w:pPr>
        <w:ind w:firstLine="708"/>
        <w:jc w:val="both"/>
        <w:rPr>
          <w:bCs/>
          <w:lang w:val="de-DE"/>
        </w:rPr>
      </w:pPr>
      <w:r w:rsidRPr="00E95D96">
        <w:rPr>
          <w:bCs/>
          <w:lang w:val="de-DE"/>
        </w:rPr>
        <w:t>[5,1225 EUR] für das Jahr 1957,</w:t>
      </w:r>
    </w:p>
    <w:p w14:paraId="57B81101" w14:textId="77777777" w:rsidR="00893A7D" w:rsidRPr="00E95D96" w:rsidRDefault="00893A7D" w:rsidP="00893A7D">
      <w:pPr>
        <w:jc w:val="both"/>
        <w:rPr>
          <w:bCs/>
          <w:sz w:val="22"/>
          <w:lang w:val="de-DE"/>
        </w:rPr>
      </w:pPr>
    </w:p>
    <w:p w14:paraId="4B714448" w14:textId="77777777" w:rsidR="00893A7D" w:rsidRPr="00E95D96" w:rsidRDefault="00893A7D" w:rsidP="00893A7D">
      <w:pPr>
        <w:jc w:val="both"/>
        <w:rPr>
          <w:bCs/>
          <w:lang w:val="de-DE"/>
        </w:rPr>
      </w:pPr>
      <w:r w:rsidRPr="00E95D96">
        <w:rPr>
          <w:bCs/>
          <w:sz w:val="22"/>
          <w:lang w:val="de-DE"/>
        </w:rPr>
        <w:tab/>
      </w:r>
      <w:r w:rsidRPr="00E95D96">
        <w:rPr>
          <w:bCs/>
          <w:lang w:val="de-DE"/>
        </w:rPr>
        <w:t>[5,3753 EUR] für das Jahr 1958,</w:t>
      </w:r>
    </w:p>
    <w:p w14:paraId="53554DBB" w14:textId="77777777" w:rsidR="00893A7D" w:rsidRPr="00E95D96" w:rsidRDefault="00893A7D" w:rsidP="00893A7D">
      <w:pPr>
        <w:jc w:val="both"/>
        <w:rPr>
          <w:bCs/>
          <w:sz w:val="22"/>
          <w:lang w:val="de-DE"/>
        </w:rPr>
      </w:pPr>
    </w:p>
    <w:p w14:paraId="0A93D508" w14:textId="77777777" w:rsidR="00893A7D" w:rsidRPr="00E95D96" w:rsidRDefault="00893A7D" w:rsidP="00893A7D">
      <w:pPr>
        <w:jc w:val="both"/>
        <w:rPr>
          <w:bCs/>
          <w:lang w:val="de-DE"/>
        </w:rPr>
      </w:pPr>
      <w:r w:rsidRPr="00E95D96">
        <w:rPr>
          <w:bCs/>
          <w:sz w:val="22"/>
          <w:lang w:val="de-DE"/>
        </w:rPr>
        <w:tab/>
      </w:r>
      <w:r w:rsidRPr="00E95D96">
        <w:rPr>
          <w:bCs/>
          <w:lang w:val="de-DE"/>
        </w:rPr>
        <w:t>[5,6373 EUR] für das Jahr 1959,</w:t>
      </w:r>
    </w:p>
    <w:p w14:paraId="64603C11" w14:textId="77777777" w:rsidR="00893A7D" w:rsidRPr="00E95D96" w:rsidRDefault="00893A7D" w:rsidP="00893A7D">
      <w:pPr>
        <w:jc w:val="both"/>
        <w:rPr>
          <w:bCs/>
          <w:sz w:val="22"/>
          <w:lang w:val="de-DE"/>
        </w:rPr>
      </w:pPr>
    </w:p>
    <w:p w14:paraId="5AED3FCD" w14:textId="77777777" w:rsidR="00893A7D" w:rsidRPr="00E95D96" w:rsidRDefault="00893A7D" w:rsidP="00893A7D">
      <w:pPr>
        <w:jc w:val="both"/>
        <w:rPr>
          <w:bCs/>
          <w:lang w:val="de-DE"/>
        </w:rPr>
      </w:pPr>
      <w:r w:rsidRPr="00E95D96">
        <w:rPr>
          <w:bCs/>
          <w:sz w:val="22"/>
          <w:lang w:val="de-DE"/>
        </w:rPr>
        <w:lastRenderedPageBreak/>
        <w:tab/>
      </w:r>
      <w:r w:rsidRPr="00E95D96">
        <w:rPr>
          <w:bCs/>
          <w:lang w:val="de-DE"/>
        </w:rPr>
        <w:t>[5,8580 EUR] für das Jahr 1960,</w:t>
      </w:r>
    </w:p>
    <w:p w14:paraId="5AB57D54" w14:textId="77777777" w:rsidR="00893A7D" w:rsidRPr="00E95D96" w:rsidRDefault="00893A7D" w:rsidP="00893A7D">
      <w:pPr>
        <w:jc w:val="both"/>
        <w:rPr>
          <w:bCs/>
          <w:sz w:val="22"/>
          <w:lang w:val="de-DE"/>
        </w:rPr>
      </w:pPr>
    </w:p>
    <w:p w14:paraId="7F95E1E5" w14:textId="77777777" w:rsidR="00893A7D" w:rsidRPr="00E95D96" w:rsidRDefault="00893A7D" w:rsidP="00893A7D">
      <w:pPr>
        <w:jc w:val="both"/>
        <w:rPr>
          <w:bCs/>
          <w:lang w:val="de-DE"/>
        </w:rPr>
      </w:pPr>
      <w:r w:rsidRPr="00E95D96">
        <w:rPr>
          <w:bCs/>
          <w:lang w:val="de-DE"/>
        </w:rPr>
        <w:tab/>
        <w:t>[6,1289 EUR] für das Jahr 1961,</w:t>
      </w:r>
    </w:p>
    <w:p w14:paraId="3407FAFD" w14:textId="77777777" w:rsidR="00893A7D" w:rsidRPr="00E95D96" w:rsidRDefault="00893A7D" w:rsidP="00893A7D">
      <w:pPr>
        <w:jc w:val="both"/>
        <w:rPr>
          <w:bCs/>
          <w:lang w:val="de-DE"/>
        </w:rPr>
      </w:pPr>
    </w:p>
    <w:p w14:paraId="31348BDC" w14:textId="77777777" w:rsidR="00893A7D" w:rsidRPr="00E95D96" w:rsidRDefault="00893A7D" w:rsidP="00893A7D">
      <w:pPr>
        <w:jc w:val="both"/>
        <w:rPr>
          <w:bCs/>
          <w:lang w:val="de-DE"/>
        </w:rPr>
      </w:pPr>
      <w:r w:rsidRPr="00E95D96">
        <w:rPr>
          <w:bCs/>
          <w:lang w:val="de-DE"/>
        </w:rPr>
        <w:tab/>
        <w:t>[6,4388 EUR] für das Jahr 1962,</w:t>
      </w:r>
    </w:p>
    <w:p w14:paraId="47E6497E" w14:textId="77777777" w:rsidR="00893A7D" w:rsidRPr="00E95D96" w:rsidRDefault="00893A7D" w:rsidP="00893A7D">
      <w:pPr>
        <w:jc w:val="both"/>
        <w:rPr>
          <w:bCs/>
          <w:sz w:val="22"/>
          <w:lang w:val="de-DE"/>
        </w:rPr>
      </w:pPr>
    </w:p>
    <w:p w14:paraId="689E470E" w14:textId="77777777" w:rsidR="00893A7D" w:rsidRPr="00E95D96" w:rsidRDefault="00893A7D" w:rsidP="00893A7D">
      <w:pPr>
        <w:ind w:firstLine="708"/>
        <w:jc w:val="both"/>
        <w:rPr>
          <w:bCs/>
          <w:lang w:val="de-DE"/>
        </w:rPr>
      </w:pPr>
      <w:r w:rsidRPr="00E95D96">
        <w:rPr>
          <w:bCs/>
          <w:lang w:val="de-DE"/>
        </w:rPr>
        <w:t>[6,8138 EUR] für das Jahr 1963,</w:t>
      </w:r>
    </w:p>
    <w:p w14:paraId="1B18CD96" w14:textId="77777777" w:rsidR="00893A7D" w:rsidRPr="00E95D96" w:rsidRDefault="00893A7D" w:rsidP="00893A7D">
      <w:pPr>
        <w:jc w:val="both"/>
        <w:rPr>
          <w:bCs/>
          <w:sz w:val="22"/>
          <w:lang w:val="de-DE"/>
        </w:rPr>
      </w:pPr>
    </w:p>
    <w:p w14:paraId="2193C3BE" w14:textId="77777777" w:rsidR="00893A7D" w:rsidRPr="00E95D96" w:rsidRDefault="00893A7D" w:rsidP="00893A7D">
      <w:pPr>
        <w:jc w:val="both"/>
        <w:rPr>
          <w:bCs/>
          <w:lang w:val="de-DE"/>
        </w:rPr>
      </w:pPr>
      <w:r w:rsidRPr="00E95D96">
        <w:rPr>
          <w:bCs/>
          <w:sz w:val="22"/>
          <w:lang w:val="de-DE"/>
        </w:rPr>
        <w:tab/>
      </w:r>
      <w:r w:rsidRPr="00E95D96">
        <w:rPr>
          <w:bCs/>
          <w:lang w:val="de-DE"/>
        </w:rPr>
        <w:t>[7,3535 EUR] für das Jahr 1964,</w:t>
      </w:r>
    </w:p>
    <w:p w14:paraId="3CC9181B" w14:textId="77777777" w:rsidR="00893A7D" w:rsidRPr="00E95D96" w:rsidRDefault="00893A7D" w:rsidP="00893A7D">
      <w:pPr>
        <w:jc w:val="both"/>
        <w:rPr>
          <w:bCs/>
          <w:sz w:val="22"/>
          <w:lang w:val="de-DE"/>
        </w:rPr>
      </w:pPr>
    </w:p>
    <w:p w14:paraId="09AE939C" w14:textId="77777777" w:rsidR="00893A7D" w:rsidRPr="00E95D96" w:rsidRDefault="00893A7D" w:rsidP="00893A7D">
      <w:pPr>
        <w:jc w:val="both"/>
        <w:rPr>
          <w:bCs/>
          <w:lang w:val="de-DE"/>
        </w:rPr>
      </w:pPr>
      <w:r w:rsidRPr="00E95D96">
        <w:rPr>
          <w:bCs/>
          <w:sz w:val="22"/>
          <w:lang w:val="de-DE"/>
        </w:rPr>
        <w:tab/>
      </w:r>
      <w:r w:rsidRPr="00E95D96">
        <w:rPr>
          <w:bCs/>
          <w:lang w:val="de-DE"/>
        </w:rPr>
        <w:t>[7,9279 EUR] für das Jahr 1965,</w:t>
      </w:r>
    </w:p>
    <w:p w14:paraId="09618C4F" w14:textId="77777777" w:rsidR="00893A7D" w:rsidRPr="00E95D96" w:rsidRDefault="00893A7D" w:rsidP="00893A7D">
      <w:pPr>
        <w:jc w:val="both"/>
        <w:rPr>
          <w:bCs/>
          <w:sz w:val="22"/>
          <w:lang w:val="de-DE"/>
        </w:rPr>
      </w:pPr>
    </w:p>
    <w:p w14:paraId="7E5074DC" w14:textId="77777777" w:rsidR="00893A7D" w:rsidRPr="00E95D96" w:rsidRDefault="00893A7D" w:rsidP="00893A7D">
      <w:pPr>
        <w:jc w:val="both"/>
        <w:rPr>
          <w:bCs/>
          <w:lang w:val="de-DE"/>
        </w:rPr>
      </w:pPr>
      <w:r w:rsidRPr="00E95D96">
        <w:rPr>
          <w:bCs/>
          <w:sz w:val="22"/>
          <w:lang w:val="de-DE"/>
        </w:rPr>
        <w:tab/>
      </w:r>
      <w:r w:rsidRPr="00E95D96">
        <w:rPr>
          <w:bCs/>
          <w:lang w:val="de-DE"/>
        </w:rPr>
        <w:t>[8,5563 EUR] für das Jahr 1966 und</w:t>
      </w:r>
    </w:p>
    <w:p w14:paraId="6FA004AB" w14:textId="77777777" w:rsidR="00893A7D" w:rsidRPr="00E95D96" w:rsidRDefault="00893A7D" w:rsidP="00893A7D">
      <w:pPr>
        <w:jc w:val="both"/>
        <w:rPr>
          <w:bCs/>
          <w:sz w:val="22"/>
          <w:lang w:val="de-DE"/>
        </w:rPr>
      </w:pPr>
    </w:p>
    <w:p w14:paraId="68E011EC" w14:textId="77777777" w:rsidR="00893A7D" w:rsidRPr="00E95D96" w:rsidRDefault="00893A7D" w:rsidP="00893A7D">
      <w:pPr>
        <w:jc w:val="both"/>
        <w:rPr>
          <w:bCs/>
          <w:lang w:val="de-DE"/>
        </w:rPr>
      </w:pPr>
      <w:r w:rsidRPr="00E95D96">
        <w:rPr>
          <w:bCs/>
          <w:sz w:val="22"/>
          <w:lang w:val="de-DE"/>
        </w:rPr>
        <w:tab/>
      </w:r>
      <w:r w:rsidRPr="00E95D96">
        <w:rPr>
          <w:bCs/>
          <w:lang w:val="de-DE"/>
        </w:rPr>
        <w:t>[9,1170 EUR] für das Jahr 1967,]</w:t>
      </w:r>
    </w:p>
    <w:p w14:paraId="771C8A09" w14:textId="77777777" w:rsidR="00893A7D" w:rsidRPr="00E95D96" w:rsidRDefault="00893A7D" w:rsidP="00893A7D">
      <w:pPr>
        <w:jc w:val="both"/>
        <w:rPr>
          <w:bCs/>
          <w:lang w:val="de-DE"/>
        </w:rPr>
      </w:pPr>
    </w:p>
    <w:p w14:paraId="1CE86C6A" w14:textId="77777777" w:rsidR="00893A7D" w:rsidRPr="00E95D96" w:rsidRDefault="00893A7D" w:rsidP="00893A7D">
      <w:pPr>
        <w:jc w:val="both"/>
        <w:rPr>
          <w:bCs/>
          <w:lang w:val="de-DE"/>
        </w:rPr>
      </w:pPr>
      <w:r w:rsidRPr="00E95D96">
        <w:rPr>
          <w:bCs/>
          <w:lang w:val="de-DE"/>
        </w:rPr>
        <w:tab/>
        <w:t>3. [für jeden Beschäftigungstag von mindestens vier Stunden als Angestellter:</w:t>
      </w:r>
    </w:p>
    <w:p w14:paraId="1B93DCC7" w14:textId="77777777" w:rsidR="00893A7D" w:rsidRPr="00E95D96" w:rsidRDefault="00893A7D" w:rsidP="00893A7D">
      <w:pPr>
        <w:jc w:val="both"/>
        <w:rPr>
          <w:bCs/>
          <w:lang w:val="de-DE"/>
        </w:rPr>
      </w:pPr>
    </w:p>
    <w:p w14:paraId="12896F99" w14:textId="77777777" w:rsidR="00893A7D" w:rsidRPr="00E95D96" w:rsidRDefault="00893A7D" w:rsidP="00893A7D">
      <w:pPr>
        <w:jc w:val="both"/>
        <w:rPr>
          <w:bCs/>
          <w:lang w:val="de-DE"/>
        </w:rPr>
      </w:pPr>
      <w:r w:rsidRPr="00E95D96">
        <w:rPr>
          <w:bCs/>
          <w:lang w:val="de-DE"/>
        </w:rPr>
        <w:tab/>
        <w:t>[4,9517 EUR] für das Jahr 1955,</w:t>
      </w:r>
    </w:p>
    <w:p w14:paraId="3D8B07FD" w14:textId="77777777" w:rsidR="00893A7D" w:rsidRPr="00E95D96" w:rsidRDefault="00893A7D" w:rsidP="00893A7D">
      <w:pPr>
        <w:jc w:val="both"/>
        <w:rPr>
          <w:bCs/>
          <w:lang w:val="de-DE"/>
        </w:rPr>
      </w:pPr>
    </w:p>
    <w:p w14:paraId="19BE52B9" w14:textId="77777777" w:rsidR="00893A7D" w:rsidRPr="00E95D96" w:rsidRDefault="00893A7D" w:rsidP="00893A7D">
      <w:pPr>
        <w:jc w:val="both"/>
        <w:rPr>
          <w:bCs/>
          <w:lang w:val="de-DE"/>
        </w:rPr>
      </w:pPr>
      <w:r w:rsidRPr="00E95D96">
        <w:rPr>
          <w:bCs/>
          <w:lang w:val="de-DE"/>
        </w:rPr>
        <w:tab/>
        <w:t>[5,2747 EUR] für das Jahr 1956,</w:t>
      </w:r>
    </w:p>
    <w:p w14:paraId="35784692" w14:textId="77777777" w:rsidR="00893A7D" w:rsidRPr="00E95D96" w:rsidRDefault="00893A7D" w:rsidP="00893A7D">
      <w:pPr>
        <w:jc w:val="both"/>
        <w:rPr>
          <w:bCs/>
          <w:lang w:val="de-DE"/>
        </w:rPr>
      </w:pPr>
    </w:p>
    <w:p w14:paraId="62380DD4" w14:textId="77777777" w:rsidR="00893A7D" w:rsidRPr="00E95D96" w:rsidRDefault="00893A7D" w:rsidP="00893A7D">
      <w:pPr>
        <w:ind w:firstLine="708"/>
        <w:jc w:val="both"/>
        <w:rPr>
          <w:bCs/>
          <w:lang w:val="de-DE"/>
        </w:rPr>
      </w:pPr>
      <w:r w:rsidRPr="00E95D96">
        <w:rPr>
          <w:bCs/>
          <w:lang w:val="de-DE"/>
        </w:rPr>
        <w:t>[5,6376 EUR] für das Jahr 1957.]]</w:t>
      </w:r>
    </w:p>
    <w:p w14:paraId="1B776019" w14:textId="77777777" w:rsidR="00893A7D" w:rsidRPr="00E95D96" w:rsidRDefault="00893A7D" w:rsidP="00893A7D">
      <w:pPr>
        <w:jc w:val="both"/>
        <w:rPr>
          <w:bCs/>
          <w:sz w:val="22"/>
          <w:lang w:val="de-DE"/>
        </w:rPr>
      </w:pPr>
    </w:p>
    <w:p w14:paraId="4DAE7001" w14:textId="10322A26" w:rsidR="00893A7D" w:rsidRPr="00E95D96" w:rsidRDefault="00893A7D" w:rsidP="00893A7D">
      <w:pPr>
        <w:jc w:val="both"/>
        <w:rPr>
          <w:bCs/>
          <w:lang w:val="de-DE"/>
        </w:rPr>
      </w:pPr>
      <w:r w:rsidRPr="00E95D96">
        <w:rPr>
          <w:bCs/>
          <w:i/>
          <w:lang w:val="de-DE"/>
        </w:rPr>
        <w:t>[Art.</w:t>
      </w:r>
      <w:r w:rsidR="0037061A" w:rsidRPr="00E95D96">
        <w:rPr>
          <w:bCs/>
          <w:i/>
          <w:lang w:val="de-DE"/>
        </w:rPr>
        <w:t> </w:t>
      </w:r>
      <w:r w:rsidRPr="00E95D96">
        <w:rPr>
          <w:bCs/>
          <w:i/>
          <w:lang w:val="de-DE"/>
        </w:rPr>
        <w:t>9bis eingefügt durch Art.</w:t>
      </w:r>
      <w:r w:rsidR="0037061A" w:rsidRPr="00E95D96">
        <w:rPr>
          <w:bCs/>
          <w:i/>
          <w:lang w:val="de-DE"/>
        </w:rPr>
        <w:t> </w:t>
      </w:r>
      <w:r w:rsidRPr="00E95D96">
        <w:rPr>
          <w:bCs/>
          <w:i/>
          <w:lang w:val="de-DE"/>
        </w:rPr>
        <w:t>5 des G. vom 27. Februar 1976 (B.S. vom 9. März 1976); einziger Absatz Nr.</w:t>
      </w:r>
      <w:r w:rsidR="0037061A" w:rsidRPr="00E95D96">
        <w:rPr>
          <w:bCs/>
          <w:i/>
          <w:lang w:val="de-DE"/>
        </w:rPr>
        <w:t> </w:t>
      </w:r>
      <w:r w:rsidRPr="00E95D96">
        <w:rPr>
          <w:bCs/>
          <w:i/>
          <w:lang w:val="de-DE"/>
        </w:rPr>
        <w:t>1 abgeändert durch Art.</w:t>
      </w:r>
      <w:r w:rsidR="0037061A" w:rsidRPr="00E95D96">
        <w:rPr>
          <w:bCs/>
          <w:i/>
          <w:lang w:val="de-DE"/>
        </w:rPr>
        <w:t> </w:t>
      </w:r>
      <w:r w:rsidRPr="00E95D96">
        <w:rPr>
          <w:bCs/>
          <w:i/>
          <w:lang w:val="de-DE"/>
        </w:rPr>
        <w:t>4 des K.E. vom 11. Dezember 2001 (B.S. vom 22. Dezember 2001); einziger Absatz Nr.</w:t>
      </w:r>
      <w:r w:rsidR="0037061A" w:rsidRPr="00E95D96">
        <w:rPr>
          <w:bCs/>
          <w:i/>
          <w:lang w:val="de-DE"/>
        </w:rPr>
        <w:t> </w:t>
      </w:r>
      <w:r w:rsidRPr="00E95D96">
        <w:rPr>
          <w:bCs/>
          <w:i/>
          <w:lang w:val="de-DE"/>
        </w:rPr>
        <w:t>2 ersetzt durch Art.</w:t>
      </w:r>
      <w:r w:rsidR="0037061A" w:rsidRPr="00E95D96">
        <w:rPr>
          <w:bCs/>
          <w:i/>
          <w:lang w:val="de-DE"/>
        </w:rPr>
        <w:t> </w:t>
      </w:r>
      <w:r w:rsidRPr="00E95D96">
        <w:rPr>
          <w:bCs/>
          <w:i/>
          <w:lang w:val="de-DE"/>
        </w:rPr>
        <w:t>5 des K.E. Nr.</w:t>
      </w:r>
      <w:r w:rsidR="0037061A" w:rsidRPr="00E95D96">
        <w:rPr>
          <w:bCs/>
          <w:i/>
          <w:lang w:val="de-DE"/>
        </w:rPr>
        <w:t> </w:t>
      </w:r>
      <w:r w:rsidRPr="00E95D96">
        <w:rPr>
          <w:bCs/>
          <w:i/>
          <w:lang w:val="de-DE"/>
        </w:rPr>
        <w:t>415 vom 16. Juli 1986 (B.S. vom 30. Juli 1986, Err. vom 30. August 1986) und abgeändert durch Art.</w:t>
      </w:r>
      <w:r w:rsidR="0037061A" w:rsidRPr="00E95D96">
        <w:rPr>
          <w:bCs/>
          <w:i/>
          <w:lang w:val="de-DE"/>
        </w:rPr>
        <w:t> </w:t>
      </w:r>
      <w:r w:rsidRPr="00E95D96">
        <w:rPr>
          <w:bCs/>
          <w:i/>
          <w:lang w:val="de-DE"/>
        </w:rPr>
        <w:t>4 des K.E. vom 20. Juli 2000 (B.S. vom 30. August 2000); einziger Absatz Nr.</w:t>
      </w:r>
      <w:r w:rsidR="0037061A" w:rsidRPr="00E95D96">
        <w:rPr>
          <w:bCs/>
          <w:i/>
          <w:lang w:val="de-DE"/>
        </w:rPr>
        <w:t> </w:t>
      </w:r>
      <w:r w:rsidRPr="00E95D96">
        <w:rPr>
          <w:bCs/>
          <w:i/>
          <w:lang w:val="de-DE"/>
        </w:rPr>
        <w:t>3 ersetzt durch Art.</w:t>
      </w:r>
      <w:r w:rsidR="0037061A" w:rsidRPr="00E95D96">
        <w:rPr>
          <w:bCs/>
          <w:i/>
          <w:lang w:val="de-DE"/>
        </w:rPr>
        <w:t> </w:t>
      </w:r>
      <w:r w:rsidRPr="00E95D96">
        <w:rPr>
          <w:bCs/>
          <w:i/>
          <w:lang w:val="de-DE"/>
        </w:rPr>
        <w:t>5 des K.E. Nr. 415 vom 16. Juli 1986 (B.S. vom 30. Juli 1986) und abgeändert durch Art. 4 des K.E. vom 20. Juli 2000 (B.S. vom 30. August 2000)]</w:t>
      </w:r>
    </w:p>
    <w:p w14:paraId="380BB6CC" w14:textId="77777777" w:rsidR="00893A7D" w:rsidRPr="00E95D96" w:rsidRDefault="00893A7D" w:rsidP="00893A7D">
      <w:pPr>
        <w:jc w:val="both"/>
        <w:rPr>
          <w:bCs/>
          <w:lang w:val="de-DE"/>
        </w:rPr>
      </w:pPr>
    </w:p>
    <w:p w14:paraId="3470812F" w14:textId="77777777" w:rsidR="00893A7D" w:rsidRPr="00E95D96" w:rsidRDefault="00893A7D" w:rsidP="00893A7D">
      <w:pPr>
        <w:jc w:val="both"/>
        <w:rPr>
          <w:bCs/>
          <w:lang w:val="de-DE"/>
        </w:rPr>
      </w:pPr>
    </w:p>
    <w:p w14:paraId="5B18B014" w14:textId="40A2586B" w:rsidR="00893A7D" w:rsidRPr="00E95D96" w:rsidRDefault="00893A7D" w:rsidP="00893A7D">
      <w:pPr>
        <w:jc w:val="both"/>
        <w:rPr>
          <w:bCs/>
          <w:lang w:val="de-DE"/>
        </w:rPr>
      </w:pPr>
      <w:r w:rsidRPr="00E95D96">
        <w:rPr>
          <w:bCs/>
          <w:lang w:val="de-DE"/>
        </w:rPr>
        <w:tab/>
      </w:r>
      <w:r w:rsidRPr="00E95D96">
        <w:rPr>
          <w:b/>
          <w:bCs/>
          <w:lang w:val="de-DE"/>
        </w:rPr>
        <w:t>Art.</w:t>
      </w:r>
      <w:r w:rsidR="0037061A" w:rsidRPr="00E95D96">
        <w:rPr>
          <w:b/>
          <w:bCs/>
          <w:lang w:val="de-DE"/>
        </w:rPr>
        <w:t> </w:t>
      </w:r>
      <w:r w:rsidRPr="00E95D96">
        <w:rPr>
          <w:b/>
          <w:bCs/>
          <w:lang w:val="de-DE"/>
        </w:rPr>
        <w:t>10</w:t>
      </w:r>
      <w:r w:rsidRPr="00E95D96">
        <w:rPr>
          <w:bCs/>
          <w:lang w:val="de-DE"/>
        </w:rPr>
        <w:t xml:space="preserve"> - […]</w:t>
      </w:r>
    </w:p>
    <w:p w14:paraId="5D27DE75" w14:textId="77777777" w:rsidR="00893A7D" w:rsidRPr="00E95D96" w:rsidRDefault="00893A7D" w:rsidP="00893A7D">
      <w:pPr>
        <w:jc w:val="both"/>
        <w:rPr>
          <w:bCs/>
          <w:lang w:val="de-DE"/>
        </w:rPr>
      </w:pPr>
    </w:p>
    <w:p w14:paraId="5D8E1D9F" w14:textId="6CC15364" w:rsidR="00893A7D" w:rsidRPr="00E95D96" w:rsidRDefault="00893A7D" w:rsidP="00893A7D">
      <w:pPr>
        <w:jc w:val="both"/>
        <w:rPr>
          <w:bCs/>
          <w:lang w:val="de-DE"/>
        </w:rPr>
      </w:pPr>
      <w:r w:rsidRPr="00E95D96">
        <w:rPr>
          <w:bCs/>
          <w:i/>
          <w:lang w:val="de-DE"/>
        </w:rPr>
        <w:t>[Art.</w:t>
      </w:r>
      <w:r w:rsidR="0037061A" w:rsidRPr="00E95D96">
        <w:rPr>
          <w:bCs/>
          <w:i/>
          <w:lang w:val="de-DE"/>
        </w:rPr>
        <w:t> </w:t>
      </w:r>
      <w:r w:rsidRPr="00E95D96">
        <w:rPr>
          <w:bCs/>
          <w:i/>
          <w:lang w:val="de-DE"/>
        </w:rPr>
        <w:t>10 aufgehoben durch Art.</w:t>
      </w:r>
      <w:r w:rsidR="0037061A" w:rsidRPr="00E95D96">
        <w:rPr>
          <w:bCs/>
          <w:i/>
          <w:lang w:val="de-DE"/>
        </w:rPr>
        <w:t> </w:t>
      </w:r>
      <w:r w:rsidRPr="00E95D96">
        <w:rPr>
          <w:bCs/>
          <w:i/>
          <w:lang w:val="de-DE"/>
        </w:rPr>
        <w:t>16 Nr.</w:t>
      </w:r>
      <w:r w:rsidR="0037061A" w:rsidRPr="00E95D96">
        <w:rPr>
          <w:bCs/>
          <w:i/>
          <w:lang w:val="de-DE"/>
        </w:rPr>
        <w:t> </w:t>
      </w:r>
      <w:r w:rsidRPr="00E95D96">
        <w:rPr>
          <w:bCs/>
          <w:i/>
          <w:lang w:val="de-DE"/>
        </w:rPr>
        <w:t>1 Buchstabe</w:t>
      </w:r>
      <w:r w:rsidR="0037061A" w:rsidRPr="00E95D96">
        <w:rPr>
          <w:bCs/>
          <w:i/>
          <w:lang w:val="de-DE"/>
        </w:rPr>
        <w:t> </w:t>
      </w:r>
      <w:r w:rsidRPr="00E95D96">
        <w:rPr>
          <w:bCs/>
          <w:i/>
          <w:lang w:val="de-DE"/>
        </w:rPr>
        <w:t>g) des G. vom 20. Juli 1990 (B.S. vom 15. August 1990)]</w:t>
      </w:r>
    </w:p>
    <w:p w14:paraId="301344EA" w14:textId="77777777" w:rsidR="00893A7D" w:rsidRPr="00E95D96" w:rsidRDefault="00893A7D" w:rsidP="00893A7D">
      <w:pPr>
        <w:jc w:val="both"/>
        <w:rPr>
          <w:bCs/>
          <w:lang w:val="de-DE"/>
        </w:rPr>
      </w:pPr>
    </w:p>
    <w:p w14:paraId="6E478AEA" w14:textId="77777777" w:rsidR="00893A7D" w:rsidRPr="00E95D96" w:rsidRDefault="00893A7D" w:rsidP="00893A7D">
      <w:pPr>
        <w:jc w:val="both"/>
        <w:rPr>
          <w:bCs/>
          <w:lang w:val="de-DE"/>
        </w:rPr>
      </w:pPr>
    </w:p>
    <w:p w14:paraId="49A91EE7" w14:textId="77777777" w:rsidR="008E110C" w:rsidRPr="00E95D96" w:rsidRDefault="009D329B" w:rsidP="008E110C">
      <w:pPr>
        <w:jc w:val="both"/>
        <w:rPr>
          <w:bCs/>
          <w:lang w:val="de-DE"/>
        </w:rPr>
      </w:pPr>
      <w:r w:rsidRPr="00E95D96">
        <w:rPr>
          <w:bCs/>
          <w:sz w:val="20"/>
          <w:szCs w:val="20"/>
          <w:lang w:val="de-DE"/>
        </w:rPr>
        <w:tab/>
      </w:r>
      <w:r w:rsidR="00893A7D" w:rsidRPr="00E95D96">
        <w:rPr>
          <w:bCs/>
          <w:lang w:val="de-DE"/>
        </w:rPr>
        <w:t>[</w:t>
      </w:r>
      <w:r w:rsidR="00893A7D" w:rsidRPr="00E95D96">
        <w:rPr>
          <w:b/>
          <w:bCs/>
          <w:lang w:val="de-DE"/>
        </w:rPr>
        <w:t>Art.</w:t>
      </w:r>
      <w:r w:rsidRPr="00E95D96">
        <w:rPr>
          <w:b/>
          <w:bCs/>
          <w:lang w:val="de-DE"/>
        </w:rPr>
        <w:t> </w:t>
      </w:r>
      <w:r w:rsidR="00893A7D" w:rsidRPr="00E95D96">
        <w:rPr>
          <w:b/>
          <w:bCs/>
          <w:lang w:val="de-DE"/>
        </w:rPr>
        <w:t>10</w:t>
      </w:r>
      <w:r w:rsidR="00893A7D" w:rsidRPr="00E95D96">
        <w:rPr>
          <w:b/>
          <w:bCs/>
          <w:i/>
          <w:lang w:val="de-DE"/>
        </w:rPr>
        <w:t>bis</w:t>
      </w:r>
      <w:r w:rsidR="00893A7D" w:rsidRPr="00E95D96">
        <w:rPr>
          <w:bCs/>
          <w:lang w:val="de-DE"/>
        </w:rPr>
        <w:t xml:space="preserve"> - </w:t>
      </w:r>
      <w:r w:rsidR="008E110C" w:rsidRPr="00E95D96">
        <w:rPr>
          <w:bCs/>
          <w:lang w:val="de-DE"/>
        </w:rPr>
        <w:t>[§ 1 - [Wenn ein Lohnempfänger Anspruch auf eine Ruhestandspension aufgrund des vorliegenden Erlasses und auf eine Ruhestandspension beziehungsweise auf einen als solche geltenden Vorteil aufgrund einer oder mehrerer anderer Regelungen erheben kann und wenn die Gesamtzahl der in all diesen Regelungen berücksichtigten Tage, einschließlich der Tage in Bezug auf die Pension als geschiedener Ehepartner eines Lohnempfängers, 14 040 vollzeitäquivalente Tage überschreitet, wird die für die Berechnung der Ruhestandspension als Lohnempfänger berücksichtigte Berufslaufbahn um so viele vollzeitäquivalente Tage verkürzt, wie für die Reduzierung der genannten Gesamtzahl auf 14 040 notwendig ist.</w:t>
      </w:r>
    </w:p>
    <w:p w14:paraId="78137355" w14:textId="77777777" w:rsidR="008E110C" w:rsidRPr="00E95D96" w:rsidRDefault="008E110C" w:rsidP="008E110C">
      <w:pPr>
        <w:jc w:val="both"/>
        <w:rPr>
          <w:bCs/>
          <w:lang w:val="de-DE"/>
        </w:rPr>
      </w:pPr>
    </w:p>
    <w:p w14:paraId="1D3C87E8" w14:textId="77777777" w:rsidR="008E110C" w:rsidRPr="00E95D96" w:rsidRDefault="008E110C" w:rsidP="008E49E1">
      <w:pPr>
        <w:ind w:firstLine="708"/>
        <w:jc w:val="both"/>
        <w:rPr>
          <w:bCs/>
          <w:lang w:val="de-DE"/>
        </w:rPr>
      </w:pPr>
      <w:r w:rsidRPr="00E95D96">
        <w:rPr>
          <w:bCs/>
          <w:lang w:val="de-DE"/>
        </w:rPr>
        <w:t xml:space="preserve">Die in Absatz 1 erwähnte Begrenzung der Laufbahn auf 14 040 vollzeitäquivalente Tage ist nicht anwendbar, wenn die globale Berufslaufbahn des Lohnempfängers mehr als </w:t>
      </w:r>
      <w:r w:rsidRPr="00E95D96">
        <w:rPr>
          <w:bCs/>
          <w:lang w:val="de-DE"/>
        </w:rPr>
        <w:lastRenderedPageBreak/>
        <w:t>14 040 vollzeitäquivalente Tage umfasst und wenn die vollzeitäquivalenten Tage über den 14 040. Tag der globalen Berufslaufbahn hinaus Arbeitstage sind, die effektiv als Lohnempfänger geleistet worden sind. In diesem Fall werden diese effektiv geleisteten vollzeitäquivalenten Tage bei der Berechnung der Ruhestandspension des Lohnempfängers berücksichtigt.</w:t>
      </w:r>
    </w:p>
    <w:p w14:paraId="363684DB" w14:textId="77777777" w:rsidR="008E110C" w:rsidRPr="00E95D96" w:rsidRDefault="008E110C" w:rsidP="008E110C">
      <w:pPr>
        <w:jc w:val="both"/>
        <w:rPr>
          <w:bCs/>
          <w:lang w:val="de-DE"/>
        </w:rPr>
      </w:pPr>
    </w:p>
    <w:p w14:paraId="64939A86" w14:textId="77777777" w:rsidR="008E110C" w:rsidRPr="00E95D96" w:rsidRDefault="008E110C" w:rsidP="008E49E1">
      <w:pPr>
        <w:ind w:firstLine="708"/>
        <w:jc w:val="both"/>
        <w:rPr>
          <w:bCs/>
          <w:lang w:val="de-DE"/>
        </w:rPr>
      </w:pPr>
      <w:r w:rsidRPr="00E95D96">
        <w:rPr>
          <w:bCs/>
          <w:lang w:val="de-DE"/>
        </w:rPr>
        <w:t>Eine mit der in Absatz 1 vorgesehenen Reduzierung vergleichbare Reduzierung findet Anwendung, wenn der hinterbliebene Ehepartner eines Lohnempfängers Anspruch auf eine Hinterbliebenenpension oder auf eine Übergangsentschädigung aufgrund des vorliegenden Erlasses und auf eine Hinterbliebenenpension oder auf eine Übergangsentschädigung beziehungsweise auf einen als solche geltenden Vorteil aufgrund einer oder mehrerer anderer Regelungen erheben kann und wenn die Gesamtzahl der in all diesen Regelungen berücksichtigten vollzeitäquivalenten Tage die Zahl überschreitet, die sich ergibt, indem 312 vollzeitäquivalente Tage mit dem Nenner des Bruches multipliziert werden, der entweder in Artikel 7 § 1 Absatz 3 des Königlichen Erlasses vom 23. Dezember 1996, was die Hinterbliebenenpension betrifft, oder in Artikel 7</w:t>
      </w:r>
      <w:r w:rsidRPr="00E95D96">
        <w:rPr>
          <w:bCs/>
          <w:i/>
          <w:lang w:val="de-DE"/>
        </w:rPr>
        <w:t>bis</w:t>
      </w:r>
      <w:r w:rsidRPr="00E95D96">
        <w:rPr>
          <w:bCs/>
          <w:lang w:val="de-DE"/>
        </w:rPr>
        <w:t xml:space="preserve"> § 1 Absatz 2 desselben Erlasses, was die Übergangsentschädigung betrifft, erwähnt ist.</w:t>
      </w:r>
    </w:p>
    <w:p w14:paraId="0D9C0623" w14:textId="77777777" w:rsidR="008E110C" w:rsidRPr="00E95D96" w:rsidRDefault="008E110C" w:rsidP="008E110C">
      <w:pPr>
        <w:jc w:val="both"/>
        <w:rPr>
          <w:bCs/>
          <w:lang w:val="de-DE"/>
        </w:rPr>
      </w:pPr>
    </w:p>
    <w:p w14:paraId="35A41F11" w14:textId="77777777" w:rsidR="008E110C" w:rsidRPr="00E95D96" w:rsidRDefault="008E110C" w:rsidP="008E49E1">
      <w:pPr>
        <w:ind w:firstLine="708"/>
        <w:jc w:val="both"/>
        <w:rPr>
          <w:bCs/>
          <w:lang w:val="de-DE"/>
        </w:rPr>
      </w:pPr>
      <w:r w:rsidRPr="00E95D96">
        <w:rPr>
          <w:bCs/>
          <w:lang w:val="de-DE"/>
        </w:rPr>
        <w:t>Die in Absatz 3 erwähnte Begrenzung der Laufbahn ist nicht anwendbar, wenn die globale Berufslaufbahn des verstorbenen Lohnempfängers die in Absatz 3 erwähnte Höchstanzahl vollzeitäquivalenter Tage überschreitet und wenn die vollzeitäquivalenten Tage über diese Höchstanzahl vollzeitäquivalenter Tage hinaus Arbeitstage sind, die vom verstorbenen Ehepartner effektiv als Lohnempfänger geleistet worden sind. In diesem Fall werden diese Tage bei der Berechnung der Hinterbliebenenpension oder der Übergangsentschädigung des hinterbliebenen Ehepartners berücksichtigt.]</w:t>
      </w:r>
    </w:p>
    <w:p w14:paraId="7448AB69" w14:textId="77777777" w:rsidR="008E110C" w:rsidRPr="00E95D96" w:rsidRDefault="008E110C" w:rsidP="008E110C">
      <w:pPr>
        <w:jc w:val="both"/>
        <w:rPr>
          <w:bCs/>
          <w:lang w:val="de-DE"/>
        </w:rPr>
      </w:pPr>
    </w:p>
    <w:p w14:paraId="22E4CBFD" w14:textId="77777777" w:rsidR="008E110C" w:rsidRPr="00E95D96" w:rsidRDefault="008E110C" w:rsidP="008E49E1">
      <w:pPr>
        <w:ind w:firstLine="708"/>
        <w:jc w:val="both"/>
        <w:rPr>
          <w:bCs/>
          <w:lang w:val="de-DE"/>
        </w:rPr>
      </w:pPr>
      <w:r w:rsidRPr="00E95D96">
        <w:rPr>
          <w:bCs/>
          <w:lang w:val="de-DE"/>
        </w:rPr>
        <w:t>(…)</w:t>
      </w:r>
    </w:p>
    <w:p w14:paraId="3E7271AA" w14:textId="77777777" w:rsidR="008E110C" w:rsidRPr="00E95D96" w:rsidRDefault="008E110C" w:rsidP="008E110C">
      <w:pPr>
        <w:jc w:val="both"/>
        <w:rPr>
          <w:bCs/>
          <w:lang w:val="de-DE"/>
        </w:rPr>
      </w:pPr>
    </w:p>
    <w:p w14:paraId="477F6EE8" w14:textId="77777777" w:rsidR="008E110C" w:rsidRPr="00E95D96" w:rsidRDefault="008E110C" w:rsidP="008E49E1">
      <w:pPr>
        <w:ind w:firstLine="708"/>
        <w:jc w:val="both"/>
        <w:rPr>
          <w:bCs/>
          <w:lang w:val="de-DE"/>
        </w:rPr>
      </w:pPr>
      <w:r w:rsidRPr="00E95D96">
        <w:rPr>
          <w:bCs/>
          <w:lang w:val="de-DE"/>
        </w:rPr>
        <w:t>[§ 2</w:t>
      </w:r>
      <w:r w:rsidRPr="00E95D96">
        <w:rPr>
          <w:bCs/>
          <w:i/>
          <w:lang w:val="de-DE"/>
        </w:rPr>
        <w:t>bis</w:t>
      </w:r>
      <w:r w:rsidRPr="00E95D96">
        <w:rPr>
          <w:bCs/>
          <w:lang w:val="de-DE"/>
        </w:rPr>
        <w:t> - Für die Anwendung des vorliegenden Artikels versteht man unter:</w:t>
      </w:r>
    </w:p>
    <w:p w14:paraId="7ECEA68D" w14:textId="77777777" w:rsidR="008E110C" w:rsidRPr="00E95D96" w:rsidRDefault="008E110C" w:rsidP="008E110C">
      <w:pPr>
        <w:jc w:val="both"/>
        <w:rPr>
          <w:bCs/>
          <w:lang w:val="de-DE"/>
        </w:rPr>
      </w:pPr>
    </w:p>
    <w:p w14:paraId="58D85B1E" w14:textId="77777777" w:rsidR="008E110C" w:rsidRPr="00E95D96" w:rsidRDefault="008E110C" w:rsidP="008E49E1">
      <w:pPr>
        <w:ind w:firstLine="708"/>
        <w:jc w:val="both"/>
        <w:rPr>
          <w:bCs/>
          <w:lang w:val="de-DE"/>
        </w:rPr>
      </w:pPr>
      <w:r w:rsidRPr="00E95D96">
        <w:rPr>
          <w:bCs/>
          <w:lang w:val="de-DE"/>
        </w:rPr>
        <w:t>1. "anderer Regelung":</w:t>
      </w:r>
    </w:p>
    <w:p w14:paraId="7F2C7D50" w14:textId="77777777" w:rsidR="008E110C" w:rsidRPr="00E95D96" w:rsidRDefault="008E110C" w:rsidP="008E110C">
      <w:pPr>
        <w:jc w:val="both"/>
        <w:rPr>
          <w:bCs/>
          <w:lang w:val="de-DE"/>
        </w:rPr>
      </w:pPr>
    </w:p>
    <w:p w14:paraId="68D06A16" w14:textId="77777777" w:rsidR="008E110C" w:rsidRPr="00E95D96" w:rsidRDefault="008E110C" w:rsidP="008E49E1">
      <w:pPr>
        <w:ind w:firstLine="708"/>
        <w:jc w:val="both"/>
        <w:rPr>
          <w:bCs/>
          <w:lang w:val="de-DE"/>
        </w:rPr>
      </w:pPr>
      <w:r w:rsidRPr="00E95D96">
        <w:rPr>
          <w:bCs/>
          <w:i/>
          <w:lang w:val="de-DE"/>
        </w:rPr>
        <w:t>a)</w:t>
      </w:r>
      <w:r w:rsidRPr="00E95D96">
        <w:rPr>
          <w:bCs/>
          <w:lang w:val="de-DE"/>
        </w:rPr>
        <w:t xml:space="preserve"> jede andere belgische Regelung in Sachen Ruhestandspension, Hinterbliebenenpension und Übergangsentschädigung, mit Ausnahme derjenigen für Selbständige,</w:t>
      </w:r>
    </w:p>
    <w:p w14:paraId="1E82A9EE" w14:textId="77777777" w:rsidR="008E110C" w:rsidRPr="00E95D96" w:rsidRDefault="008E110C" w:rsidP="008E110C">
      <w:pPr>
        <w:jc w:val="both"/>
        <w:rPr>
          <w:bCs/>
          <w:lang w:val="de-DE"/>
        </w:rPr>
      </w:pPr>
    </w:p>
    <w:p w14:paraId="15BDE46F" w14:textId="7D0DBAD0" w:rsidR="008E110C" w:rsidRPr="00E95D96" w:rsidRDefault="008E110C" w:rsidP="008E49E1">
      <w:pPr>
        <w:ind w:firstLine="708"/>
        <w:jc w:val="both"/>
        <w:rPr>
          <w:bCs/>
          <w:lang w:val="de-DE"/>
        </w:rPr>
      </w:pPr>
      <w:r w:rsidRPr="00E95D96">
        <w:rPr>
          <w:bCs/>
          <w:i/>
          <w:lang w:val="de-DE"/>
        </w:rPr>
        <w:t>b)</w:t>
      </w:r>
      <w:r w:rsidRPr="00E95D96">
        <w:rPr>
          <w:bCs/>
          <w:lang w:val="de-DE"/>
        </w:rPr>
        <w:t xml:space="preserve"> jede vergleichbare Regelung eines anderen Landes, </w:t>
      </w:r>
      <w:r w:rsidR="00601C0E" w:rsidRPr="00E95D96">
        <w:rPr>
          <w:bCs/>
          <w:lang w:val="de-DE"/>
        </w:rPr>
        <w:t>[</w:t>
      </w:r>
      <w:r w:rsidR="00601C0E" w:rsidRPr="00E95D96">
        <w:rPr>
          <w:lang w:val="de-DE"/>
        </w:rPr>
        <w:t>mit Ausnahme von Regelungen, die in den Anwendungsbereich von Europäischen Verordnungen oder von internationalen Abkommen fallen, durch die Belgien gebunden ist und die die soziale Sicherheit betreffen und Folgendes vorsehen: Zusammenrechnung der in den betreffenden Ländern registrierten Versicherungszeiträume</w:t>
      </w:r>
      <w:r w:rsidR="00601C0E" w:rsidRPr="00E95D96">
        <w:rPr>
          <w:bCs/>
          <w:lang w:val="de-DE"/>
        </w:rPr>
        <w:t>]</w:t>
      </w:r>
      <w:r w:rsidRPr="00E95D96">
        <w:rPr>
          <w:bCs/>
          <w:lang w:val="de-DE"/>
        </w:rPr>
        <w:t xml:space="preserve"> und Gewährung einer nationalen Pension zu Lasten jedes dieser Staaten, im Verhältnis zu den in jedem von ihnen registrierten Versicherungszeiträumen,</w:t>
      </w:r>
    </w:p>
    <w:p w14:paraId="30F1290D" w14:textId="77777777" w:rsidR="008E110C" w:rsidRPr="00E95D96" w:rsidRDefault="008E110C" w:rsidP="008E110C">
      <w:pPr>
        <w:jc w:val="both"/>
        <w:rPr>
          <w:bCs/>
          <w:lang w:val="de-DE"/>
        </w:rPr>
      </w:pPr>
    </w:p>
    <w:p w14:paraId="2EC0B070" w14:textId="77777777" w:rsidR="008E110C" w:rsidRPr="00E95D96" w:rsidRDefault="008E110C" w:rsidP="008E49E1">
      <w:pPr>
        <w:ind w:firstLine="708"/>
        <w:jc w:val="both"/>
        <w:rPr>
          <w:bCs/>
          <w:lang w:val="de-DE"/>
        </w:rPr>
      </w:pPr>
      <w:r w:rsidRPr="00E95D96">
        <w:rPr>
          <w:bCs/>
          <w:i/>
          <w:lang w:val="de-DE"/>
        </w:rPr>
        <w:t>c)</w:t>
      </w:r>
      <w:r w:rsidRPr="00E95D96">
        <w:rPr>
          <w:bCs/>
          <w:lang w:val="de-DE"/>
        </w:rPr>
        <w:t xml:space="preserve"> jede Regelung, die auf das Personal einer völkerrechtlichen Einrichtung anwendbar ist,</w:t>
      </w:r>
    </w:p>
    <w:p w14:paraId="313D94ED" w14:textId="77777777" w:rsidR="008E110C" w:rsidRPr="00E95D96" w:rsidRDefault="008E110C" w:rsidP="008E110C">
      <w:pPr>
        <w:jc w:val="both"/>
        <w:rPr>
          <w:bCs/>
          <w:lang w:val="de-DE"/>
        </w:rPr>
      </w:pPr>
    </w:p>
    <w:p w14:paraId="22871294" w14:textId="3F7A274B" w:rsidR="008E110C" w:rsidRPr="00E95D96" w:rsidRDefault="00601C0E" w:rsidP="008E49E1">
      <w:pPr>
        <w:ind w:firstLine="708"/>
        <w:jc w:val="both"/>
        <w:rPr>
          <w:bCs/>
          <w:lang w:val="de-DE"/>
        </w:rPr>
      </w:pPr>
      <w:r w:rsidRPr="00E95D96">
        <w:rPr>
          <w:bCs/>
          <w:lang w:val="de-DE"/>
        </w:rPr>
        <w:br w:type="page"/>
      </w:r>
      <w:r w:rsidR="008E110C" w:rsidRPr="00E95D96">
        <w:rPr>
          <w:bCs/>
          <w:lang w:val="de-DE"/>
        </w:rPr>
        <w:lastRenderedPageBreak/>
        <w:t>2. "vollzeitäquivalenten Tagen":</w:t>
      </w:r>
    </w:p>
    <w:p w14:paraId="32E0805F" w14:textId="77777777" w:rsidR="008E110C" w:rsidRPr="00E95D96" w:rsidRDefault="008E110C" w:rsidP="008E110C">
      <w:pPr>
        <w:jc w:val="both"/>
        <w:rPr>
          <w:bCs/>
          <w:lang w:val="de-DE"/>
        </w:rPr>
      </w:pPr>
    </w:p>
    <w:p w14:paraId="69A996B9" w14:textId="77777777" w:rsidR="008E110C" w:rsidRPr="00E95D96" w:rsidRDefault="008E110C" w:rsidP="008E49E1">
      <w:pPr>
        <w:ind w:firstLine="708"/>
        <w:jc w:val="both"/>
        <w:rPr>
          <w:bCs/>
          <w:lang w:val="de-DE"/>
        </w:rPr>
      </w:pPr>
      <w:r w:rsidRPr="00E95D96">
        <w:rPr>
          <w:bCs/>
          <w:i/>
          <w:lang w:val="de-DE"/>
        </w:rPr>
        <w:t>a)</w:t>
      </w:r>
      <w:r w:rsidRPr="00E95D96">
        <w:rPr>
          <w:bCs/>
          <w:lang w:val="de-DE"/>
        </w:rPr>
        <w:t xml:space="preserve"> in der Pensionsregelung für Lohnempfänger Tage, wie sie in Artikel 3</w:t>
      </w:r>
      <w:r w:rsidRPr="00E95D96">
        <w:rPr>
          <w:bCs/>
          <w:i/>
          <w:lang w:val="de-DE"/>
        </w:rPr>
        <w:t>ter</w:t>
      </w:r>
      <w:r w:rsidRPr="00E95D96">
        <w:rPr>
          <w:bCs/>
          <w:lang w:val="de-DE"/>
        </w:rPr>
        <w:t xml:space="preserve"> Absatz 1 Nr. 9 definiert sind,</w:t>
      </w:r>
    </w:p>
    <w:p w14:paraId="2A082BB9" w14:textId="77777777" w:rsidR="008E110C" w:rsidRPr="00E95D96" w:rsidRDefault="008E110C" w:rsidP="008E110C">
      <w:pPr>
        <w:jc w:val="both"/>
        <w:rPr>
          <w:bCs/>
          <w:lang w:val="de-DE"/>
        </w:rPr>
      </w:pPr>
    </w:p>
    <w:p w14:paraId="16821CFE" w14:textId="77777777" w:rsidR="008E110C" w:rsidRPr="00E95D96" w:rsidRDefault="008E110C" w:rsidP="008E49E1">
      <w:pPr>
        <w:ind w:firstLine="708"/>
        <w:jc w:val="both"/>
        <w:rPr>
          <w:bCs/>
          <w:lang w:val="de-DE"/>
        </w:rPr>
      </w:pPr>
      <w:r w:rsidRPr="00E95D96">
        <w:rPr>
          <w:bCs/>
          <w:i/>
          <w:lang w:val="de-DE"/>
        </w:rPr>
        <w:t>b)</w:t>
      </w:r>
      <w:r w:rsidRPr="00E95D96">
        <w:rPr>
          <w:bCs/>
          <w:lang w:val="de-DE"/>
        </w:rPr>
        <w:t xml:space="preserve"> in der Pensionsregelung für Selbständige Tage in jedem Zeitraum der Berufstätigkeit als Selbständiger und jedem vom König damit gleichgesetzten Inaktivitätszeitraum, der in der in Artikel 14 des Königlichen Erlasses Nr. 72 vom 10. November 1967 erwähnten Laufbahn einbegriffen ist,</w:t>
      </w:r>
    </w:p>
    <w:p w14:paraId="189F0C60" w14:textId="77777777" w:rsidR="008E110C" w:rsidRPr="00E95D96" w:rsidRDefault="008E110C" w:rsidP="008E110C">
      <w:pPr>
        <w:jc w:val="both"/>
        <w:rPr>
          <w:bCs/>
          <w:lang w:val="de-DE"/>
        </w:rPr>
      </w:pPr>
    </w:p>
    <w:p w14:paraId="28AA7905" w14:textId="77777777" w:rsidR="008E110C" w:rsidRPr="00E95D96" w:rsidRDefault="008E110C" w:rsidP="008E49E1">
      <w:pPr>
        <w:ind w:firstLine="708"/>
        <w:jc w:val="both"/>
        <w:rPr>
          <w:bCs/>
          <w:lang w:val="de-DE"/>
        </w:rPr>
      </w:pPr>
      <w:r w:rsidRPr="00E95D96">
        <w:rPr>
          <w:bCs/>
          <w:i/>
          <w:lang w:val="de-DE"/>
        </w:rPr>
        <w:t>c)</w:t>
      </w:r>
      <w:r w:rsidRPr="00E95D96">
        <w:rPr>
          <w:bCs/>
          <w:lang w:val="de-DE"/>
        </w:rPr>
        <w:t xml:space="preserve"> in einer anderen Pensionsregelung Tage, die die für die Berechnung der Pension in dieser Regelung berücksichtigten zulässigen Dienste umfassen und die in eine Vollzeitarbeitsregelung umgewandelt werden,</w:t>
      </w:r>
    </w:p>
    <w:p w14:paraId="2EF18CDC" w14:textId="77777777" w:rsidR="008E110C" w:rsidRPr="00E95D96" w:rsidRDefault="008E110C" w:rsidP="008E110C">
      <w:pPr>
        <w:jc w:val="both"/>
        <w:rPr>
          <w:bCs/>
          <w:lang w:val="de-DE"/>
        </w:rPr>
      </w:pPr>
    </w:p>
    <w:p w14:paraId="03B597D0" w14:textId="77777777" w:rsidR="008E110C" w:rsidRPr="00E95D96" w:rsidRDefault="008E110C" w:rsidP="008E49E1">
      <w:pPr>
        <w:ind w:firstLine="708"/>
        <w:jc w:val="both"/>
        <w:rPr>
          <w:bCs/>
          <w:lang w:val="de-DE"/>
        </w:rPr>
      </w:pPr>
      <w:r w:rsidRPr="00E95D96">
        <w:rPr>
          <w:bCs/>
          <w:lang w:val="de-DE"/>
        </w:rPr>
        <w:t>3. "globaler Berufslaufbahn": Gesamtheit der vollzeitäquivalenten Tage in der Pensionsregelung für Lohnempfänger, in der Pensionsregelung für Selbständige und in einer anderen Pensionsregelung, wie sie in Nr. 2 definiert sind, unter Ausschluss der Tage in Bezug auf die Pension als geschiedener Ehepartner eines Lohnempfängers und eines Selbständigen; sie wird wie folgt festgelegt:</w:t>
      </w:r>
    </w:p>
    <w:p w14:paraId="688DA967" w14:textId="77777777" w:rsidR="008E110C" w:rsidRPr="00E95D96" w:rsidRDefault="008E110C" w:rsidP="008E110C">
      <w:pPr>
        <w:jc w:val="both"/>
        <w:rPr>
          <w:bCs/>
          <w:lang w:val="de-DE"/>
        </w:rPr>
      </w:pPr>
    </w:p>
    <w:p w14:paraId="1DA8C004" w14:textId="77777777" w:rsidR="008E110C" w:rsidRPr="00E95D96" w:rsidRDefault="008E110C" w:rsidP="008E49E1">
      <w:pPr>
        <w:ind w:firstLine="708"/>
        <w:jc w:val="both"/>
        <w:rPr>
          <w:bCs/>
          <w:lang w:val="de-DE"/>
        </w:rPr>
      </w:pPr>
      <w:r w:rsidRPr="00E95D96">
        <w:rPr>
          <w:bCs/>
          <w:i/>
          <w:lang w:val="de-DE"/>
        </w:rPr>
        <w:t>a)</w:t>
      </w:r>
      <w:r w:rsidRPr="00E95D96">
        <w:rPr>
          <w:bCs/>
          <w:lang w:val="de-DE"/>
        </w:rPr>
        <w:t xml:space="preserve"> Die in einer anderen Regelung registrierten vollzeitäquivalenten Tage werden zunächst in der globalen Berufslaufbahn berücksichtigt.</w:t>
      </w:r>
    </w:p>
    <w:p w14:paraId="6DDB2CFF" w14:textId="77777777" w:rsidR="008E110C" w:rsidRPr="00E95D96" w:rsidRDefault="008E110C" w:rsidP="008E110C">
      <w:pPr>
        <w:jc w:val="both"/>
        <w:rPr>
          <w:bCs/>
          <w:lang w:val="de-DE"/>
        </w:rPr>
      </w:pPr>
    </w:p>
    <w:p w14:paraId="0C5A20C9" w14:textId="77777777" w:rsidR="008E110C" w:rsidRPr="00E95D96" w:rsidRDefault="008E110C" w:rsidP="008E49E1">
      <w:pPr>
        <w:ind w:firstLine="708"/>
        <w:jc w:val="both"/>
        <w:rPr>
          <w:bCs/>
          <w:lang w:val="de-DE"/>
        </w:rPr>
      </w:pPr>
      <w:r w:rsidRPr="00E95D96">
        <w:rPr>
          <w:bCs/>
          <w:i/>
          <w:lang w:val="de-DE"/>
        </w:rPr>
        <w:t>b)</w:t>
      </w:r>
      <w:r w:rsidRPr="00E95D96">
        <w:rPr>
          <w:bCs/>
          <w:lang w:val="de-DE"/>
        </w:rPr>
        <w:t xml:space="preserve"> Dann werden die in der Pensionsregelung für Lohnempfänger und/oder in der Pensionsregelung für Selbständige registrierten vollzeitäquivalenten Tage entsprechend ihrer Registrierung in die globale Berufslaufbahn berücksichtigt.</w:t>
      </w:r>
    </w:p>
    <w:p w14:paraId="78A87317" w14:textId="77777777" w:rsidR="008E110C" w:rsidRPr="00E95D96" w:rsidRDefault="008E110C" w:rsidP="008E110C">
      <w:pPr>
        <w:jc w:val="both"/>
        <w:rPr>
          <w:bCs/>
          <w:lang w:val="de-DE"/>
        </w:rPr>
      </w:pPr>
    </w:p>
    <w:p w14:paraId="715442C5" w14:textId="77777777" w:rsidR="008E110C" w:rsidRPr="00E95D96" w:rsidRDefault="008E110C" w:rsidP="008E49E1">
      <w:pPr>
        <w:ind w:firstLine="708"/>
        <w:jc w:val="both"/>
        <w:rPr>
          <w:bCs/>
          <w:lang w:val="de-DE"/>
        </w:rPr>
      </w:pPr>
      <w:r w:rsidRPr="00E95D96">
        <w:rPr>
          <w:bCs/>
          <w:i/>
          <w:lang w:val="de-DE"/>
        </w:rPr>
        <w:t>c)</w:t>
      </w:r>
      <w:r w:rsidRPr="00E95D96">
        <w:rPr>
          <w:bCs/>
          <w:lang w:val="de-DE"/>
        </w:rPr>
        <w:t xml:space="preserve"> Jedes Kalenderjahr umfasst ungeachtet der Pensionsregelung höchstens 312 vollzeitäquivalente Tage,</w:t>
      </w:r>
    </w:p>
    <w:p w14:paraId="489284DD" w14:textId="77777777" w:rsidR="008E110C" w:rsidRPr="00E95D96" w:rsidRDefault="008E110C" w:rsidP="008E110C">
      <w:pPr>
        <w:jc w:val="both"/>
        <w:rPr>
          <w:bCs/>
          <w:lang w:val="de-DE"/>
        </w:rPr>
      </w:pPr>
    </w:p>
    <w:p w14:paraId="37FFF185" w14:textId="77777777" w:rsidR="008E110C" w:rsidRPr="00E95D96" w:rsidRDefault="008E110C" w:rsidP="008E49E1">
      <w:pPr>
        <w:ind w:firstLine="708"/>
        <w:jc w:val="both"/>
        <w:rPr>
          <w:bCs/>
          <w:lang w:val="de-DE"/>
        </w:rPr>
      </w:pPr>
      <w:r w:rsidRPr="00E95D96">
        <w:rPr>
          <w:bCs/>
          <w:lang w:val="de-DE"/>
        </w:rPr>
        <w:t>4. "effektiv als Lohnempfänger geleisteten Arbeitstagen": wie in Artikel 3</w:t>
      </w:r>
      <w:r w:rsidRPr="00E95D96">
        <w:rPr>
          <w:bCs/>
          <w:i/>
          <w:lang w:val="de-DE"/>
        </w:rPr>
        <w:t>ter</w:t>
      </w:r>
      <w:r w:rsidRPr="00E95D96">
        <w:rPr>
          <w:bCs/>
          <w:lang w:val="de-DE"/>
        </w:rPr>
        <w:t xml:space="preserve"> Absatz 1 Nr. 2 definierte Arbeitstage und aufgrund von Artikel 32</w:t>
      </w:r>
      <w:r w:rsidRPr="00E95D96">
        <w:rPr>
          <w:bCs/>
          <w:i/>
          <w:lang w:val="de-DE"/>
        </w:rPr>
        <w:t>bis</w:t>
      </w:r>
      <w:r w:rsidRPr="00E95D96">
        <w:rPr>
          <w:bCs/>
          <w:lang w:val="de-DE"/>
        </w:rPr>
        <w:t xml:space="preserve"> des Königlichen Erlasses vom 21. Dezember 1967 zur Einführung einer allgemeinen Regelung über die Ruhestands- und Hinterbliebenenpension für Lohnempfänger angerechnete Tage</w:t>
      </w:r>
      <w:r w:rsidR="0008409F" w:rsidRPr="00E95D96">
        <w:rPr>
          <w:bCs/>
          <w:lang w:val="de-DE"/>
        </w:rPr>
        <w:t>.</w:t>
      </w:r>
      <w:r w:rsidRPr="00E95D96">
        <w:rPr>
          <w:bCs/>
          <w:lang w:val="de-DE"/>
        </w:rPr>
        <w:t>]</w:t>
      </w:r>
    </w:p>
    <w:p w14:paraId="70E14FFC" w14:textId="77777777" w:rsidR="008E110C" w:rsidRPr="00E95D96" w:rsidRDefault="008E110C" w:rsidP="008E110C">
      <w:pPr>
        <w:jc w:val="both"/>
        <w:rPr>
          <w:bCs/>
          <w:lang w:val="de-DE"/>
        </w:rPr>
      </w:pPr>
    </w:p>
    <w:p w14:paraId="0EC65A21" w14:textId="77777777" w:rsidR="008E110C" w:rsidRPr="00E95D96" w:rsidRDefault="008E110C" w:rsidP="008E49E1">
      <w:pPr>
        <w:ind w:firstLine="708"/>
        <w:jc w:val="both"/>
        <w:rPr>
          <w:bCs/>
          <w:lang w:val="de-DE"/>
        </w:rPr>
      </w:pPr>
      <w:r w:rsidRPr="00E95D96">
        <w:rPr>
          <w:bCs/>
          <w:lang w:val="de-DE"/>
        </w:rPr>
        <w:t>§ 3 - Der König bestimmt:</w:t>
      </w:r>
    </w:p>
    <w:p w14:paraId="6A7C66E6" w14:textId="77777777" w:rsidR="008E110C" w:rsidRPr="00E95D96" w:rsidRDefault="008E110C" w:rsidP="008E110C">
      <w:pPr>
        <w:jc w:val="both"/>
        <w:rPr>
          <w:bCs/>
          <w:lang w:val="de-DE"/>
        </w:rPr>
      </w:pPr>
    </w:p>
    <w:p w14:paraId="41846743" w14:textId="77777777" w:rsidR="008E110C" w:rsidRPr="00E95D96" w:rsidRDefault="008E110C" w:rsidP="008E49E1">
      <w:pPr>
        <w:ind w:firstLine="708"/>
        <w:jc w:val="both"/>
        <w:rPr>
          <w:bCs/>
          <w:lang w:val="de-DE"/>
        </w:rPr>
      </w:pPr>
      <w:r w:rsidRPr="00E95D96">
        <w:rPr>
          <w:bCs/>
          <w:lang w:val="de-DE"/>
        </w:rPr>
        <w:t>1. in welchen Fällen die in vorliegendem Artikel erwähnte Reduzierung keine Anwendung findet oder gelockert wird,</w:t>
      </w:r>
    </w:p>
    <w:p w14:paraId="0F7A49CA" w14:textId="77777777" w:rsidR="008E110C" w:rsidRPr="00E95D96" w:rsidRDefault="008E110C" w:rsidP="008E110C">
      <w:pPr>
        <w:jc w:val="both"/>
        <w:rPr>
          <w:bCs/>
          <w:lang w:val="de-DE"/>
        </w:rPr>
      </w:pPr>
    </w:p>
    <w:p w14:paraId="616D72B1" w14:textId="77777777" w:rsidR="008E110C" w:rsidRPr="00E95D96" w:rsidRDefault="008E110C" w:rsidP="008E49E1">
      <w:pPr>
        <w:ind w:firstLine="708"/>
        <w:jc w:val="both"/>
        <w:rPr>
          <w:bCs/>
          <w:lang w:val="de-DE"/>
        </w:rPr>
      </w:pPr>
      <w:r w:rsidRPr="00E95D96">
        <w:rPr>
          <w:bCs/>
          <w:lang w:val="de-DE"/>
        </w:rPr>
        <w:t>2. wie bei Kumulierung einer Pension in der Regelung für Lohnempfänger und einer gleichartigen Pension in einer anderen Regelung die Berufslaufbahn verkürzt wird,</w:t>
      </w:r>
    </w:p>
    <w:p w14:paraId="3ED5E5DD" w14:textId="77777777" w:rsidR="008E110C" w:rsidRPr="00E95D96" w:rsidRDefault="008E110C" w:rsidP="008E110C">
      <w:pPr>
        <w:jc w:val="both"/>
        <w:rPr>
          <w:bCs/>
          <w:lang w:val="de-DE"/>
        </w:rPr>
      </w:pPr>
    </w:p>
    <w:p w14:paraId="2EE028E7" w14:textId="77777777" w:rsidR="008E110C" w:rsidRPr="00E95D96" w:rsidRDefault="008E110C" w:rsidP="008E49E1">
      <w:pPr>
        <w:ind w:firstLine="708"/>
        <w:jc w:val="both"/>
        <w:rPr>
          <w:bCs/>
          <w:lang w:val="de-DE"/>
        </w:rPr>
      </w:pPr>
      <w:r w:rsidRPr="00E95D96">
        <w:rPr>
          <w:bCs/>
          <w:lang w:val="de-DE"/>
        </w:rPr>
        <w:t>(…)</w:t>
      </w:r>
    </w:p>
    <w:p w14:paraId="688DE2AF" w14:textId="77777777" w:rsidR="008E110C" w:rsidRPr="00E95D96" w:rsidRDefault="008E110C" w:rsidP="008E110C">
      <w:pPr>
        <w:jc w:val="both"/>
        <w:rPr>
          <w:bCs/>
          <w:lang w:val="de-DE"/>
        </w:rPr>
      </w:pPr>
    </w:p>
    <w:p w14:paraId="263E3954" w14:textId="77777777" w:rsidR="008E110C" w:rsidRPr="00E95D96" w:rsidRDefault="008E110C" w:rsidP="008E49E1">
      <w:pPr>
        <w:ind w:firstLine="708"/>
        <w:jc w:val="both"/>
        <w:rPr>
          <w:bCs/>
          <w:lang w:val="de-DE"/>
        </w:rPr>
      </w:pPr>
      <w:r w:rsidRPr="00E95D96">
        <w:rPr>
          <w:bCs/>
          <w:lang w:val="de-DE"/>
        </w:rPr>
        <w:t>4. was unter "Bruch" zu verstehen ist,</w:t>
      </w:r>
    </w:p>
    <w:p w14:paraId="3C2A189E" w14:textId="77777777" w:rsidR="008E110C" w:rsidRPr="00E95D96" w:rsidRDefault="008E110C" w:rsidP="008E110C">
      <w:pPr>
        <w:jc w:val="both"/>
        <w:rPr>
          <w:bCs/>
          <w:lang w:val="de-DE"/>
        </w:rPr>
      </w:pPr>
    </w:p>
    <w:p w14:paraId="35FF3BB7" w14:textId="77777777" w:rsidR="008E110C" w:rsidRPr="00E95D96" w:rsidRDefault="008E110C" w:rsidP="008E49E1">
      <w:pPr>
        <w:ind w:firstLine="708"/>
        <w:jc w:val="both"/>
        <w:rPr>
          <w:bCs/>
          <w:lang w:val="de-DE"/>
        </w:rPr>
      </w:pPr>
      <w:r w:rsidRPr="00E95D96">
        <w:rPr>
          <w:bCs/>
          <w:lang w:val="de-DE"/>
        </w:rPr>
        <w:t>5. welche aufgrund anderer Regelungen gewährten Pensionsbruchzahlen für die Anwendung des vorliegenden Artikels nicht berücksichtigt werden,</w:t>
      </w:r>
    </w:p>
    <w:p w14:paraId="1BA2BEEA" w14:textId="77777777" w:rsidR="008E110C" w:rsidRPr="00E95D96" w:rsidRDefault="008E110C" w:rsidP="008E110C">
      <w:pPr>
        <w:jc w:val="both"/>
        <w:rPr>
          <w:bCs/>
          <w:lang w:val="de-DE"/>
        </w:rPr>
      </w:pPr>
    </w:p>
    <w:p w14:paraId="4D82CBE8" w14:textId="77777777" w:rsidR="008E110C" w:rsidRPr="00E95D96" w:rsidRDefault="008E110C" w:rsidP="008E49E1">
      <w:pPr>
        <w:ind w:firstLine="708"/>
        <w:jc w:val="both"/>
        <w:rPr>
          <w:bCs/>
          <w:lang w:val="de-DE"/>
        </w:rPr>
      </w:pPr>
      <w:r w:rsidRPr="00E95D96">
        <w:rPr>
          <w:bCs/>
          <w:lang w:val="de-DE"/>
        </w:rPr>
        <w:lastRenderedPageBreak/>
        <w:t>6. was unter "vollständiger Pension in einer anderen Regelung" zu verstehen ist,</w:t>
      </w:r>
    </w:p>
    <w:p w14:paraId="2DD56643" w14:textId="77777777" w:rsidR="008E110C" w:rsidRPr="00E95D96" w:rsidRDefault="008E110C" w:rsidP="008E110C">
      <w:pPr>
        <w:jc w:val="both"/>
        <w:rPr>
          <w:bCs/>
          <w:lang w:val="de-DE"/>
        </w:rPr>
      </w:pPr>
    </w:p>
    <w:p w14:paraId="6EC0F027" w14:textId="4C422FA7" w:rsidR="008E110C" w:rsidRPr="00E95D96" w:rsidRDefault="008E110C" w:rsidP="008E49E1">
      <w:pPr>
        <w:ind w:firstLine="708"/>
        <w:jc w:val="both"/>
        <w:rPr>
          <w:bCs/>
          <w:lang w:val="de-DE"/>
        </w:rPr>
      </w:pPr>
      <w:r w:rsidRPr="00E95D96">
        <w:rPr>
          <w:bCs/>
          <w:lang w:val="de-DE"/>
        </w:rPr>
        <w:t>7. [wie vollzeitäquivalente Tage berücksichtigt werden.]]]</w:t>
      </w:r>
    </w:p>
    <w:p w14:paraId="7ACA03DF" w14:textId="77777777" w:rsidR="008E110C" w:rsidRPr="00E95D96" w:rsidRDefault="008E110C" w:rsidP="008E110C">
      <w:pPr>
        <w:jc w:val="both"/>
        <w:rPr>
          <w:bCs/>
          <w:lang w:val="de-DE"/>
        </w:rPr>
      </w:pPr>
    </w:p>
    <w:p w14:paraId="33037E05" w14:textId="003D92A4" w:rsidR="008E110C" w:rsidRPr="00E95D96" w:rsidRDefault="008E110C" w:rsidP="008E110C">
      <w:pPr>
        <w:jc w:val="both"/>
        <w:rPr>
          <w:bCs/>
          <w:lang w:val="de-DE"/>
        </w:rPr>
      </w:pPr>
      <w:r w:rsidRPr="00E95D96">
        <w:rPr>
          <w:bCs/>
          <w:i/>
          <w:lang w:val="de-DE"/>
        </w:rPr>
        <w:t xml:space="preserve">[Art. 10bis eingefügt durch Art. 2 des K.E. Nr. 205 vom 29. August 1983 (B.S. vom 6. September 1983) und ersetzt durch Art. 2 des G. vom 19. April 2014 (I) (B.S. vom 7. Mai 2014), mit Ausnahme von § 2 und § 3 Nr. 3 - Inkrafttretung: siehe einleitenden Satz des nachfolgenden zukünftigen Rechts -; § 1 ersetzt durch Art. 3 Nr. 1 des G. vom 5. Dezember 2017 (B.S. vom 29. Dezember 2017); § 2bis eingefügt durch Art. 3 Nr. 2 des G. vom 5. Dezember 2017 (B.S. vom 29. Dezember 2017); </w:t>
      </w:r>
      <w:r w:rsidR="00601C0E" w:rsidRPr="00E95D96">
        <w:rPr>
          <w:bCs/>
          <w:i/>
          <w:lang w:val="de-DE"/>
        </w:rPr>
        <w:t xml:space="preserve">§ 2bis einziger Absatz Nr. 1 einziger Absatz Buchstabe b) abgeändert durch Art. 2 des K.E. vom 5. Dezember 2022 (B.S. vom 15. Dezember 2022); </w:t>
      </w:r>
      <w:r w:rsidRPr="00E95D96">
        <w:rPr>
          <w:bCs/>
          <w:i/>
          <w:lang w:val="de-DE"/>
        </w:rPr>
        <w:t>§ 3 einziger Absatz Nr. 7 ersetzt durch Art. 3 Nr. 3 des G. vom 5. Dezember 2017 (B.S. vom 29. Dezember 2017)]</w:t>
      </w:r>
    </w:p>
    <w:p w14:paraId="280650F9" w14:textId="77777777" w:rsidR="008E110C" w:rsidRPr="00E95D96" w:rsidRDefault="008E110C" w:rsidP="008E110C">
      <w:pPr>
        <w:jc w:val="both"/>
        <w:rPr>
          <w:lang w:val="de-DE"/>
        </w:rPr>
      </w:pPr>
    </w:p>
    <w:p w14:paraId="155D1B0E" w14:textId="77777777" w:rsidR="008E110C" w:rsidRPr="00E95D96" w:rsidRDefault="008E110C" w:rsidP="008E110C">
      <w:pPr>
        <w:jc w:val="both"/>
        <w:rPr>
          <w:lang w:val="de-DE"/>
        </w:rPr>
      </w:pPr>
    </w:p>
    <w:p w14:paraId="2FE39D36" w14:textId="77777777" w:rsidR="009B51C7" w:rsidRPr="00E95D96" w:rsidRDefault="009B51C7" w:rsidP="00893A7D">
      <w:pPr>
        <w:jc w:val="both"/>
        <w:rPr>
          <w:sz w:val="20"/>
          <w:szCs w:val="20"/>
          <w:lang w:val="de-DE"/>
        </w:rPr>
      </w:pPr>
      <w:r w:rsidRPr="00E95D96">
        <w:rPr>
          <w:sz w:val="20"/>
          <w:szCs w:val="20"/>
          <w:lang w:val="de-DE"/>
        </w:rPr>
        <w:t>Ab einem gemäß Art. 7 des G. vom 19. April 2014</w:t>
      </w:r>
      <w:r w:rsidR="006768E7" w:rsidRPr="00E95D96">
        <w:rPr>
          <w:sz w:val="20"/>
          <w:szCs w:val="20"/>
          <w:lang w:val="de-DE"/>
        </w:rPr>
        <w:t xml:space="preserve"> </w:t>
      </w:r>
      <w:r w:rsidR="006768E7" w:rsidRPr="00E95D96">
        <w:rPr>
          <w:i/>
          <w:sz w:val="20"/>
          <w:szCs w:val="20"/>
          <w:lang w:val="de-DE"/>
        </w:rPr>
        <w:t>(I)</w:t>
      </w:r>
      <w:r w:rsidRPr="00E95D96">
        <w:rPr>
          <w:sz w:val="20"/>
          <w:szCs w:val="20"/>
          <w:lang w:val="de-DE"/>
        </w:rPr>
        <w:t xml:space="preserve"> (B.S. vom 7. Mai 2014) vom König festzulegenden Datum lautet Art. 10</w:t>
      </w:r>
      <w:r w:rsidRPr="00E95D96">
        <w:rPr>
          <w:i/>
          <w:sz w:val="20"/>
          <w:szCs w:val="20"/>
          <w:lang w:val="de-DE"/>
        </w:rPr>
        <w:t>bis</w:t>
      </w:r>
      <w:r w:rsidRPr="00E95D96">
        <w:rPr>
          <w:sz w:val="20"/>
          <w:szCs w:val="20"/>
          <w:lang w:val="de-DE"/>
        </w:rPr>
        <w:t xml:space="preserve"> wie folgt:</w:t>
      </w:r>
    </w:p>
    <w:p w14:paraId="4A12F224" w14:textId="77777777" w:rsidR="009B51C7" w:rsidRPr="00E95D96" w:rsidRDefault="009B51C7" w:rsidP="00893A7D">
      <w:pPr>
        <w:jc w:val="both"/>
        <w:rPr>
          <w:sz w:val="20"/>
          <w:szCs w:val="20"/>
          <w:lang w:val="de-DE"/>
        </w:rPr>
      </w:pPr>
    </w:p>
    <w:p w14:paraId="53E01A88" w14:textId="77777777" w:rsidR="008E49E1" w:rsidRPr="00E95D96" w:rsidRDefault="009B51C7" w:rsidP="008E49E1">
      <w:pPr>
        <w:jc w:val="both"/>
        <w:rPr>
          <w:bCs/>
          <w:sz w:val="20"/>
          <w:lang w:val="de-DE"/>
        </w:rPr>
      </w:pPr>
      <w:r w:rsidRPr="00E95D96">
        <w:rPr>
          <w:sz w:val="20"/>
          <w:szCs w:val="20"/>
          <w:lang w:val="de-DE"/>
        </w:rPr>
        <w:t>"</w:t>
      </w:r>
      <w:r w:rsidR="009A5CD5" w:rsidRPr="00E95D96">
        <w:rPr>
          <w:sz w:val="20"/>
          <w:szCs w:val="20"/>
          <w:lang w:val="de-DE"/>
        </w:rPr>
        <w:t>[Art. 10</w:t>
      </w:r>
      <w:r w:rsidR="009A5CD5" w:rsidRPr="00E95D96">
        <w:rPr>
          <w:i/>
          <w:sz w:val="20"/>
          <w:szCs w:val="20"/>
          <w:lang w:val="de-DE"/>
        </w:rPr>
        <w:t>bis</w:t>
      </w:r>
      <w:r w:rsidR="009A5CD5" w:rsidRPr="00E95D96">
        <w:rPr>
          <w:sz w:val="20"/>
          <w:szCs w:val="20"/>
          <w:lang w:val="de-DE"/>
        </w:rPr>
        <w:t xml:space="preserve"> - [§ 1 - </w:t>
      </w:r>
      <w:r w:rsidR="008E49E1" w:rsidRPr="00E95D96">
        <w:rPr>
          <w:bCs/>
          <w:sz w:val="20"/>
          <w:lang w:val="de-DE"/>
        </w:rPr>
        <w:t>[Wenn ein Lohnempfänger Anspruch auf eine Ruhestandspension aufgrund des vorliegenden Erlasses und auf eine Ruhestandspension beziehungsweise auf einen als solche geltenden Vorteil aufgrund einer oder mehrerer anderer Regelungen erheben kann und wenn die Gesamtzahl der in all diesen Regelungen berücksichtigten Tage, einschließlich der Tage in Bezug auf die Pension als geschiedener Ehepartner eines Lohnempfängers, 14 040 vollzeitäquivalente Tage überschreitet, wird die für die Berechnung der Ruhestandspension als Lohnempfänger berücksichtigte Berufslaufbahn um so viele vollzeitäquivalente Tage verkürzt, wie für die Reduzierung der genannten Gesamtzahl auf 14 040 notwendig ist.</w:t>
      </w:r>
    </w:p>
    <w:p w14:paraId="5766A9DF" w14:textId="77777777" w:rsidR="008E49E1" w:rsidRPr="00E95D96" w:rsidRDefault="008E49E1" w:rsidP="008E49E1">
      <w:pPr>
        <w:jc w:val="both"/>
        <w:rPr>
          <w:bCs/>
          <w:sz w:val="20"/>
          <w:lang w:val="de-DE"/>
        </w:rPr>
      </w:pPr>
    </w:p>
    <w:p w14:paraId="188FC162" w14:textId="77777777" w:rsidR="008E49E1" w:rsidRPr="00E95D96" w:rsidRDefault="008E49E1" w:rsidP="008E49E1">
      <w:pPr>
        <w:jc w:val="both"/>
        <w:rPr>
          <w:bCs/>
          <w:sz w:val="20"/>
          <w:lang w:val="de-DE"/>
        </w:rPr>
      </w:pPr>
      <w:r w:rsidRPr="00E95D96">
        <w:rPr>
          <w:bCs/>
          <w:sz w:val="20"/>
          <w:lang w:val="de-DE"/>
        </w:rPr>
        <w:t>Die in Absatz 1 erwähnte Begrenzung der Laufbahn auf 14 040 vollzeitäquivalente Tage ist nicht anwendbar, wenn die globale Berufslaufbahn des Lohnempfängers mehr als 14 040 vollzeitäquivalente Tage umfasst und wenn die vollzeitäquivalenten Tage über den 14 040. Tag der globalen Berufslaufbahn hinaus Arbeitstage sind, die effektiv als Lohnempfänger geleistet worden sind. In diesem Fall werden diese effektiv geleisteten vollzeitäquivalenten Tage bei der Berechnung der Ruhestandspension des Lohnempfängers berücksichtigt.</w:t>
      </w:r>
    </w:p>
    <w:p w14:paraId="5DFA7942" w14:textId="77777777" w:rsidR="008E49E1" w:rsidRPr="00E95D96" w:rsidRDefault="008E49E1" w:rsidP="008E49E1">
      <w:pPr>
        <w:jc w:val="both"/>
        <w:rPr>
          <w:bCs/>
          <w:sz w:val="20"/>
          <w:lang w:val="de-DE"/>
        </w:rPr>
      </w:pPr>
    </w:p>
    <w:p w14:paraId="6D0ABCB4" w14:textId="77777777" w:rsidR="008E49E1" w:rsidRPr="00E95D96" w:rsidRDefault="008E49E1" w:rsidP="008E49E1">
      <w:pPr>
        <w:jc w:val="both"/>
        <w:rPr>
          <w:bCs/>
          <w:sz w:val="20"/>
          <w:lang w:val="de-DE"/>
        </w:rPr>
      </w:pPr>
      <w:r w:rsidRPr="00E95D96">
        <w:rPr>
          <w:bCs/>
          <w:sz w:val="20"/>
          <w:lang w:val="de-DE"/>
        </w:rPr>
        <w:t>Eine mit der in Absatz 1 vorgesehenen Reduzierung vergleichbare Reduzierung findet Anwendung, wenn der hinterbliebene Ehepartner eines Lohnempfängers Anspruch auf eine Hinterbliebenenpension oder auf eine Übergangsentschädigung aufgrund des vorliegenden Erlasses und auf eine Hinterbliebenenpension oder auf eine Übergangsentschädigung beziehungsweise auf einen als solche geltenden Vorteil aufgrund einer oder mehrerer anderer Regelungen erheben kann und wenn die Gesamtzahl der in all diesen Regelungen berücksichtigten vollzeitäquivalenten Tage die Zahl überschreitet, die sich ergibt, indem 312 vollzeitäquivalente Tage mit dem Nenner des Bruches multipliziert werden, der entweder in Artikel 7 § 1 Absatz 3 des Königlichen Erlasses vom 23. Dezember 1996, was die Hinterbliebenenpension betrifft, oder in Artikel 7</w:t>
      </w:r>
      <w:r w:rsidRPr="00E95D96">
        <w:rPr>
          <w:bCs/>
          <w:i/>
          <w:sz w:val="20"/>
          <w:lang w:val="de-DE"/>
        </w:rPr>
        <w:t>bis</w:t>
      </w:r>
      <w:r w:rsidRPr="00E95D96">
        <w:rPr>
          <w:bCs/>
          <w:sz w:val="20"/>
          <w:lang w:val="de-DE"/>
        </w:rPr>
        <w:t xml:space="preserve"> § 1 Absatz 2 desselben Erlasses, was die Übergangsentschädigung betrifft, erwähnt ist.</w:t>
      </w:r>
    </w:p>
    <w:p w14:paraId="4FF63C87" w14:textId="77777777" w:rsidR="008E49E1" w:rsidRPr="00E95D96" w:rsidRDefault="008E49E1" w:rsidP="008E49E1">
      <w:pPr>
        <w:jc w:val="both"/>
        <w:rPr>
          <w:bCs/>
          <w:sz w:val="20"/>
          <w:lang w:val="de-DE"/>
        </w:rPr>
      </w:pPr>
    </w:p>
    <w:p w14:paraId="347CD9B1" w14:textId="77777777" w:rsidR="008E49E1" w:rsidRPr="00E95D96" w:rsidRDefault="008E49E1" w:rsidP="008E49E1">
      <w:pPr>
        <w:jc w:val="both"/>
        <w:rPr>
          <w:bCs/>
          <w:sz w:val="20"/>
          <w:lang w:val="de-DE"/>
        </w:rPr>
      </w:pPr>
      <w:r w:rsidRPr="00E95D96">
        <w:rPr>
          <w:bCs/>
          <w:sz w:val="20"/>
          <w:lang w:val="de-DE"/>
        </w:rPr>
        <w:t>Die in Absatz 3 erwähnte Begrenzung der Laufbahn ist nicht anwendbar, wenn die globale Berufslaufbahn des verstorbenen Lohnempfängers die in Absatz 3 erwähnte Höchstanzahl vollzeitäquivalenter Tage überschreitet und wenn die vollzeitäquivalenten Tage über diese Höchstanzahl vollzeitäquivalenter Tage hinaus Arbeitstage sind, die vom verstorbenen Ehepartner effektiv als Lohnempfänger geleistet worden sind. In diesem Fall werden diese Tage bei der Berechnung der Hinterbliebenenpension oder der Übergangsentschädigung des hinterbliebenen Ehepartners berücksichtigt.]</w:t>
      </w:r>
    </w:p>
    <w:p w14:paraId="34B81C31" w14:textId="77777777" w:rsidR="008E49E1" w:rsidRPr="00E95D96" w:rsidRDefault="008E49E1" w:rsidP="008E49E1">
      <w:pPr>
        <w:jc w:val="both"/>
        <w:rPr>
          <w:sz w:val="20"/>
          <w:szCs w:val="20"/>
          <w:lang w:val="de-DE"/>
        </w:rPr>
      </w:pPr>
    </w:p>
    <w:p w14:paraId="161E42D2" w14:textId="77777777" w:rsidR="009A5CD5" w:rsidRPr="00E95D96" w:rsidRDefault="009A5CD5" w:rsidP="008E49E1">
      <w:pPr>
        <w:jc w:val="both"/>
        <w:rPr>
          <w:sz w:val="20"/>
          <w:szCs w:val="20"/>
          <w:lang w:val="de-DE"/>
        </w:rPr>
      </w:pPr>
      <w:r w:rsidRPr="00E95D96">
        <w:rPr>
          <w:sz w:val="20"/>
          <w:szCs w:val="20"/>
          <w:lang w:val="de-DE"/>
        </w:rPr>
        <w:t>§ 2 - Bei Kumulierung einer Ruhestandspension aufgrund des vorliegenden Erlasses und einer Ruhestandspension aufgrund des Königlichen Erlasses Nr. 72 vom 10. Novem</w:t>
      </w:r>
      <w:r w:rsidRPr="00E95D96">
        <w:rPr>
          <w:sz w:val="20"/>
          <w:szCs w:val="20"/>
          <w:lang w:val="de-DE"/>
        </w:rPr>
        <w:softHyphen/>
        <w:t>ber 1967 über die Ruhestands- und Hinterbliebenenpensionen für Selbständige werden für die Anwendung der vorliegenden Bestimmung die am wenigsten vorteilhaften vollzeitäquivalenten Tage abgezogen, ungeachtet der Regelung, in der diese Tage geleistet wurden.</w:t>
      </w:r>
    </w:p>
    <w:p w14:paraId="21F61C8D" w14:textId="77777777" w:rsidR="009A5CD5" w:rsidRPr="00E95D96" w:rsidRDefault="009A5CD5" w:rsidP="009A5CD5">
      <w:pPr>
        <w:jc w:val="both"/>
        <w:rPr>
          <w:sz w:val="20"/>
          <w:szCs w:val="20"/>
          <w:lang w:val="de-DE"/>
        </w:rPr>
      </w:pPr>
    </w:p>
    <w:p w14:paraId="79B211C7" w14:textId="77777777" w:rsidR="009A5CD5" w:rsidRPr="00E95D96" w:rsidRDefault="009A5CD5" w:rsidP="009A5CD5">
      <w:pPr>
        <w:jc w:val="both"/>
        <w:rPr>
          <w:sz w:val="20"/>
          <w:szCs w:val="20"/>
          <w:lang w:val="de-DE"/>
        </w:rPr>
      </w:pPr>
      <w:r w:rsidRPr="00E95D96">
        <w:rPr>
          <w:sz w:val="20"/>
          <w:szCs w:val="20"/>
          <w:lang w:val="de-DE"/>
        </w:rPr>
        <w:t xml:space="preserve">Eine vergleichbare Reduzierung findet Anwendung, wenn der hinterbliebene Ehepartner eines Lohnempfängers Anspruch auf eine Hinterbliebenenpension oder auf eine Übergangsentschädigung aufgrund des vorliegenden </w:t>
      </w:r>
      <w:r w:rsidRPr="00E95D96">
        <w:rPr>
          <w:sz w:val="20"/>
          <w:szCs w:val="20"/>
          <w:lang w:val="de-DE"/>
        </w:rPr>
        <w:lastRenderedPageBreak/>
        <w:t>Erlasses und auf eine Hinterbliebenenpension oder auf eine Übergangsentschädigung aufgrund des Königlichen Erlasses Nr. 72 vom 10. November 1967 erheben kann.</w:t>
      </w:r>
    </w:p>
    <w:p w14:paraId="3F610737" w14:textId="77777777" w:rsidR="009A5CD5" w:rsidRPr="00E95D96" w:rsidRDefault="009A5CD5" w:rsidP="009A5CD5">
      <w:pPr>
        <w:jc w:val="both"/>
        <w:rPr>
          <w:sz w:val="20"/>
          <w:szCs w:val="20"/>
          <w:lang w:val="de-DE"/>
        </w:rPr>
      </w:pPr>
    </w:p>
    <w:p w14:paraId="085E8FA4" w14:textId="7C65A721" w:rsidR="008E49E1" w:rsidRPr="00E95D96" w:rsidRDefault="008E49E1" w:rsidP="008E49E1">
      <w:pPr>
        <w:jc w:val="both"/>
        <w:rPr>
          <w:bCs/>
          <w:sz w:val="20"/>
          <w:lang w:val="de-DE"/>
        </w:rPr>
      </w:pPr>
      <w:r w:rsidRPr="00E95D96">
        <w:rPr>
          <w:bCs/>
          <w:sz w:val="20"/>
          <w:lang w:val="de-DE"/>
        </w:rPr>
        <w:t>[§ 2</w:t>
      </w:r>
      <w:r w:rsidRPr="00E95D96">
        <w:rPr>
          <w:bCs/>
          <w:i/>
          <w:sz w:val="20"/>
          <w:lang w:val="de-DE"/>
        </w:rPr>
        <w:t>bis</w:t>
      </w:r>
      <w:r w:rsidRPr="00E95D96">
        <w:rPr>
          <w:bCs/>
          <w:sz w:val="20"/>
          <w:lang w:val="de-DE"/>
        </w:rPr>
        <w:t> - Für die Anwendung des vorliegenden Artikels versteht man unter:</w:t>
      </w:r>
    </w:p>
    <w:p w14:paraId="2EB94512" w14:textId="77777777" w:rsidR="008E49E1" w:rsidRPr="00E95D96" w:rsidRDefault="008E49E1" w:rsidP="008E49E1">
      <w:pPr>
        <w:jc w:val="both"/>
        <w:rPr>
          <w:bCs/>
          <w:sz w:val="20"/>
          <w:lang w:val="de-DE"/>
        </w:rPr>
      </w:pPr>
    </w:p>
    <w:p w14:paraId="149B89C0" w14:textId="77777777" w:rsidR="008E49E1" w:rsidRPr="00E95D96" w:rsidRDefault="008E49E1" w:rsidP="008E49E1">
      <w:pPr>
        <w:jc w:val="both"/>
        <w:rPr>
          <w:bCs/>
          <w:sz w:val="20"/>
          <w:lang w:val="de-DE"/>
        </w:rPr>
      </w:pPr>
      <w:r w:rsidRPr="00E95D96">
        <w:rPr>
          <w:bCs/>
          <w:sz w:val="20"/>
          <w:lang w:val="de-DE"/>
        </w:rPr>
        <w:t>1. "anderer Regelung":</w:t>
      </w:r>
    </w:p>
    <w:p w14:paraId="2E0045CB" w14:textId="77777777" w:rsidR="008E49E1" w:rsidRPr="00E95D96" w:rsidRDefault="008E49E1" w:rsidP="008E49E1">
      <w:pPr>
        <w:jc w:val="both"/>
        <w:rPr>
          <w:bCs/>
          <w:sz w:val="20"/>
          <w:lang w:val="de-DE"/>
        </w:rPr>
      </w:pPr>
    </w:p>
    <w:p w14:paraId="5B825BAE" w14:textId="77777777" w:rsidR="008E49E1" w:rsidRPr="00E95D96" w:rsidRDefault="008E49E1" w:rsidP="008E49E1">
      <w:pPr>
        <w:jc w:val="both"/>
        <w:rPr>
          <w:bCs/>
          <w:sz w:val="20"/>
          <w:lang w:val="de-DE"/>
        </w:rPr>
      </w:pPr>
      <w:r w:rsidRPr="00E95D96">
        <w:rPr>
          <w:bCs/>
          <w:i/>
          <w:sz w:val="20"/>
          <w:lang w:val="de-DE"/>
        </w:rPr>
        <w:t>a)</w:t>
      </w:r>
      <w:r w:rsidRPr="00E95D96">
        <w:rPr>
          <w:bCs/>
          <w:sz w:val="20"/>
          <w:lang w:val="de-DE"/>
        </w:rPr>
        <w:t xml:space="preserve"> jede andere belgische Regelung in Sachen Ruhestandspension, Hinterbliebenenpension und Übergangsentschädigung, mit Ausnahme derjenigen für Selbständige,</w:t>
      </w:r>
    </w:p>
    <w:p w14:paraId="3304015F" w14:textId="77777777" w:rsidR="008E49E1" w:rsidRPr="00E95D96" w:rsidRDefault="008E49E1" w:rsidP="008E49E1">
      <w:pPr>
        <w:jc w:val="both"/>
        <w:rPr>
          <w:bCs/>
          <w:sz w:val="20"/>
          <w:lang w:val="de-DE"/>
        </w:rPr>
      </w:pPr>
    </w:p>
    <w:p w14:paraId="3BB56737" w14:textId="27C6148A" w:rsidR="008E49E1" w:rsidRPr="00E95D96" w:rsidRDefault="008E49E1" w:rsidP="008E49E1">
      <w:pPr>
        <w:jc w:val="both"/>
        <w:rPr>
          <w:bCs/>
          <w:sz w:val="20"/>
          <w:lang w:val="de-DE"/>
        </w:rPr>
      </w:pPr>
      <w:r w:rsidRPr="00E95D96">
        <w:rPr>
          <w:bCs/>
          <w:i/>
          <w:sz w:val="20"/>
          <w:lang w:val="de-DE"/>
        </w:rPr>
        <w:t>b)</w:t>
      </w:r>
      <w:r w:rsidRPr="00E95D96">
        <w:rPr>
          <w:bCs/>
          <w:sz w:val="20"/>
          <w:lang w:val="de-DE"/>
        </w:rPr>
        <w:t xml:space="preserve"> jede vergleichbare Regelung eines anderen Landes, </w:t>
      </w:r>
      <w:r w:rsidR="00601C0E" w:rsidRPr="00E95D96">
        <w:rPr>
          <w:bCs/>
          <w:sz w:val="20"/>
          <w:lang w:val="de-DE"/>
        </w:rPr>
        <w:t>[mit Ausnahme von Regelungen, die in den Anwendungsbereich von Europäischen Verordnungen oder von internationalen Abkommen fallen, durch die Belgien gebunden ist und die die soziale Sicherheit betreffen und Folgendes vorsehen: Zusammenrechnung der in den betreffenden Ländern registrierten Versicherungszeiträume]</w:t>
      </w:r>
      <w:r w:rsidRPr="00E95D96">
        <w:rPr>
          <w:bCs/>
          <w:sz w:val="20"/>
          <w:lang w:val="de-DE"/>
        </w:rPr>
        <w:t xml:space="preserve"> und Gewährung einer nationalen Pension zu Lasten jedes dieser Staaten, im Verhältnis zu den in jedem von ihnen registrierten Versicherungszeiträumen,</w:t>
      </w:r>
    </w:p>
    <w:p w14:paraId="39456A52" w14:textId="77777777" w:rsidR="008E49E1" w:rsidRPr="00E95D96" w:rsidRDefault="008E49E1" w:rsidP="008E49E1">
      <w:pPr>
        <w:jc w:val="both"/>
        <w:rPr>
          <w:bCs/>
          <w:sz w:val="20"/>
          <w:lang w:val="de-DE"/>
        </w:rPr>
      </w:pPr>
    </w:p>
    <w:p w14:paraId="370C8E40" w14:textId="77777777" w:rsidR="008E49E1" w:rsidRPr="00E95D96" w:rsidRDefault="008E49E1" w:rsidP="008E49E1">
      <w:pPr>
        <w:jc w:val="both"/>
        <w:rPr>
          <w:bCs/>
          <w:sz w:val="20"/>
          <w:lang w:val="de-DE"/>
        </w:rPr>
      </w:pPr>
      <w:r w:rsidRPr="00E95D96">
        <w:rPr>
          <w:bCs/>
          <w:i/>
          <w:sz w:val="20"/>
          <w:lang w:val="de-DE"/>
        </w:rPr>
        <w:t>c)</w:t>
      </w:r>
      <w:r w:rsidRPr="00E95D96">
        <w:rPr>
          <w:bCs/>
          <w:sz w:val="20"/>
          <w:lang w:val="de-DE"/>
        </w:rPr>
        <w:t xml:space="preserve"> jede Regelung, die auf das Personal einer völkerrechtlichen Einrichtung anwendbar ist,</w:t>
      </w:r>
    </w:p>
    <w:p w14:paraId="77BA0B82" w14:textId="77777777" w:rsidR="008E49E1" w:rsidRPr="00E95D96" w:rsidRDefault="008E49E1" w:rsidP="008E49E1">
      <w:pPr>
        <w:jc w:val="both"/>
        <w:rPr>
          <w:bCs/>
          <w:sz w:val="20"/>
          <w:lang w:val="de-DE"/>
        </w:rPr>
      </w:pPr>
    </w:p>
    <w:p w14:paraId="37586766" w14:textId="77777777" w:rsidR="008E49E1" w:rsidRPr="00E95D96" w:rsidRDefault="008E49E1" w:rsidP="008E49E1">
      <w:pPr>
        <w:jc w:val="both"/>
        <w:rPr>
          <w:bCs/>
          <w:sz w:val="20"/>
          <w:lang w:val="de-DE"/>
        </w:rPr>
      </w:pPr>
      <w:r w:rsidRPr="00E95D96">
        <w:rPr>
          <w:bCs/>
          <w:sz w:val="20"/>
          <w:lang w:val="de-DE"/>
        </w:rPr>
        <w:t>2. "vollzeitäquivalenten Tagen":</w:t>
      </w:r>
    </w:p>
    <w:p w14:paraId="5583808E" w14:textId="77777777" w:rsidR="008E49E1" w:rsidRPr="00E95D96" w:rsidRDefault="008E49E1" w:rsidP="008E49E1">
      <w:pPr>
        <w:jc w:val="both"/>
        <w:rPr>
          <w:bCs/>
          <w:sz w:val="20"/>
          <w:lang w:val="de-DE"/>
        </w:rPr>
      </w:pPr>
    </w:p>
    <w:p w14:paraId="30E7B2E2" w14:textId="77777777" w:rsidR="008E49E1" w:rsidRPr="00E95D96" w:rsidRDefault="008E49E1" w:rsidP="008E49E1">
      <w:pPr>
        <w:jc w:val="both"/>
        <w:rPr>
          <w:bCs/>
          <w:sz w:val="20"/>
          <w:lang w:val="de-DE"/>
        </w:rPr>
      </w:pPr>
      <w:r w:rsidRPr="00E95D96">
        <w:rPr>
          <w:bCs/>
          <w:i/>
          <w:sz w:val="20"/>
          <w:lang w:val="de-DE"/>
        </w:rPr>
        <w:t>a)</w:t>
      </w:r>
      <w:r w:rsidRPr="00E95D96">
        <w:rPr>
          <w:bCs/>
          <w:sz w:val="20"/>
          <w:lang w:val="de-DE"/>
        </w:rPr>
        <w:t xml:space="preserve"> in der Pensionsregelung für Lohnempfänger Tage, wie sie in Artikel 3</w:t>
      </w:r>
      <w:r w:rsidRPr="00E95D96">
        <w:rPr>
          <w:bCs/>
          <w:i/>
          <w:sz w:val="20"/>
          <w:lang w:val="de-DE"/>
        </w:rPr>
        <w:t>ter</w:t>
      </w:r>
      <w:r w:rsidRPr="00E95D96">
        <w:rPr>
          <w:bCs/>
          <w:sz w:val="20"/>
          <w:lang w:val="de-DE"/>
        </w:rPr>
        <w:t xml:space="preserve"> Absatz 1 Nr. 9 definiert sind,</w:t>
      </w:r>
    </w:p>
    <w:p w14:paraId="43C66623" w14:textId="77777777" w:rsidR="008E49E1" w:rsidRPr="00E95D96" w:rsidRDefault="008E49E1" w:rsidP="008E49E1">
      <w:pPr>
        <w:jc w:val="both"/>
        <w:rPr>
          <w:bCs/>
          <w:sz w:val="20"/>
          <w:lang w:val="de-DE"/>
        </w:rPr>
      </w:pPr>
    </w:p>
    <w:p w14:paraId="2D4924FB" w14:textId="77777777" w:rsidR="008E49E1" w:rsidRPr="00E95D96" w:rsidRDefault="008E49E1" w:rsidP="008E49E1">
      <w:pPr>
        <w:jc w:val="both"/>
        <w:rPr>
          <w:bCs/>
          <w:sz w:val="20"/>
          <w:lang w:val="de-DE"/>
        </w:rPr>
      </w:pPr>
      <w:r w:rsidRPr="00E95D96">
        <w:rPr>
          <w:bCs/>
          <w:i/>
          <w:sz w:val="20"/>
          <w:lang w:val="de-DE"/>
        </w:rPr>
        <w:t>b)</w:t>
      </w:r>
      <w:r w:rsidRPr="00E95D96">
        <w:rPr>
          <w:bCs/>
          <w:sz w:val="20"/>
          <w:lang w:val="de-DE"/>
        </w:rPr>
        <w:t xml:space="preserve"> in der Pensionsregelung für Selbständige Tage in jedem Zeitraum der Berufstätigkeit als Selbständiger und jedem vom König damit gleichgesetzten Inaktivitätszeitraum, der in der in Artikel 14 des Königlichen Erlasses Nr. 72 vom 10. November 1967 erwähnten Laufbahn einbegriffen ist,</w:t>
      </w:r>
    </w:p>
    <w:p w14:paraId="6A1C89F9" w14:textId="77777777" w:rsidR="008E49E1" w:rsidRPr="00E95D96" w:rsidRDefault="008E49E1" w:rsidP="008E49E1">
      <w:pPr>
        <w:jc w:val="both"/>
        <w:rPr>
          <w:bCs/>
          <w:sz w:val="20"/>
          <w:lang w:val="de-DE"/>
        </w:rPr>
      </w:pPr>
    </w:p>
    <w:p w14:paraId="63E5F8A9" w14:textId="77777777" w:rsidR="008E49E1" w:rsidRPr="00E95D96" w:rsidRDefault="008E49E1" w:rsidP="008E49E1">
      <w:pPr>
        <w:jc w:val="both"/>
        <w:rPr>
          <w:bCs/>
          <w:sz w:val="20"/>
          <w:lang w:val="de-DE"/>
        </w:rPr>
      </w:pPr>
      <w:r w:rsidRPr="00E95D96">
        <w:rPr>
          <w:bCs/>
          <w:i/>
          <w:sz w:val="20"/>
          <w:lang w:val="de-DE"/>
        </w:rPr>
        <w:t>c)</w:t>
      </w:r>
      <w:r w:rsidRPr="00E95D96">
        <w:rPr>
          <w:bCs/>
          <w:sz w:val="20"/>
          <w:lang w:val="de-DE"/>
        </w:rPr>
        <w:t xml:space="preserve"> in einer anderen Pensionsregelung Tage, die die für die Berechnung der Pension in dieser Regelung berücksichtigten zulässigen Dienste umfassen und die in eine Vollzeitarbeitsregelung umgewandelt werden,</w:t>
      </w:r>
    </w:p>
    <w:p w14:paraId="0881581F" w14:textId="77777777" w:rsidR="008E49E1" w:rsidRPr="00E95D96" w:rsidRDefault="008E49E1" w:rsidP="008E49E1">
      <w:pPr>
        <w:jc w:val="both"/>
        <w:rPr>
          <w:bCs/>
          <w:sz w:val="20"/>
          <w:lang w:val="de-DE"/>
        </w:rPr>
      </w:pPr>
    </w:p>
    <w:p w14:paraId="651E3FE0" w14:textId="77777777" w:rsidR="008E49E1" w:rsidRPr="00E95D96" w:rsidRDefault="008E49E1" w:rsidP="008E49E1">
      <w:pPr>
        <w:jc w:val="both"/>
        <w:rPr>
          <w:bCs/>
          <w:sz w:val="20"/>
          <w:lang w:val="de-DE"/>
        </w:rPr>
      </w:pPr>
      <w:r w:rsidRPr="00E95D96">
        <w:rPr>
          <w:bCs/>
          <w:sz w:val="20"/>
          <w:lang w:val="de-DE"/>
        </w:rPr>
        <w:t>3. "globaler Berufslaufbahn": Gesamtheit der vollzeitäquivalenten Tage in der Pensionsregelung für Lohnempfänger, in der Pensionsregelung für Selbständige und in einer anderen Pensionsregelung, wie sie in Nr. 2 definiert sind, unter Ausschluss der Tage in Bezug auf die Pension als geschiedener Ehepartner eines Lohnempfängers und eines Selbständigen; sie wird wie folgt festgelegt:</w:t>
      </w:r>
    </w:p>
    <w:p w14:paraId="5485716E" w14:textId="77777777" w:rsidR="008E49E1" w:rsidRPr="00E95D96" w:rsidRDefault="008E49E1" w:rsidP="008E49E1">
      <w:pPr>
        <w:jc w:val="both"/>
        <w:rPr>
          <w:bCs/>
          <w:sz w:val="20"/>
          <w:lang w:val="de-DE"/>
        </w:rPr>
      </w:pPr>
    </w:p>
    <w:p w14:paraId="1E5D68DF" w14:textId="77777777" w:rsidR="008E49E1" w:rsidRPr="00E95D96" w:rsidRDefault="008E49E1" w:rsidP="008E49E1">
      <w:pPr>
        <w:jc w:val="both"/>
        <w:rPr>
          <w:bCs/>
          <w:sz w:val="20"/>
          <w:lang w:val="de-DE"/>
        </w:rPr>
      </w:pPr>
      <w:r w:rsidRPr="00E95D96">
        <w:rPr>
          <w:bCs/>
          <w:i/>
          <w:sz w:val="20"/>
          <w:lang w:val="de-DE"/>
        </w:rPr>
        <w:t>a)</w:t>
      </w:r>
      <w:r w:rsidRPr="00E95D96">
        <w:rPr>
          <w:bCs/>
          <w:sz w:val="20"/>
          <w:lang w:val="de-DE"/>
        </w:rPr>
        <w:t xml:space="preserve"> Die in einer anderen Regelung registrierten vollzeitäquivalenten Tage werden zunächst in der globalen Berufslaufbahn berücksichtigt.</w:t>
      </w:r>
    </w:p>
    <w:p w14:paraId="008CF9AC" w14:textId="77777777" w:rsidR="008E49E1" w:rsidRPr="00E95D96" w:rsidRDefault="008E49E1" w:rsidP="008E49E1">
      <w:pPr>
        <w:jc w:val="both"/>
        <w:rPr>
          <w:bCs/>
          <w:sz w:val="20"/>
          <w:lang w:val="de-DE"/>
        </w:rPr>
      </w:pPr>
    </w:p>
    <w:p w14:paraId="3B52F9FA" w14:textId="77777777" w:rsidR="008E49E1" w:rsidRPr="00E95D96" w:rsidRDefault="008E49E1" w:rsidP="008E49E1">
      <w:pPr>
        <w:jc w:val="both"/>
        <w:rPr>
          <w:bCs/>
          <w:sz w:val="20"/>
          <w:lang w:val="de-DE"/>
        </w:rPr>
      </w:pPr>
      <w:r w:rsidRPr="00E95D96">
        <w:rPr>
          <w:bCs/>
          <w:i/>
          <w:sz w:val="20"/>
          <w:lang w:val="de-DE"/>
        </w:rPr>
        <w:t>b)</w:t>
      </w:r>
      <w:r w:rsidRPr="00E95D96">
        <w:rPr>
          <w:bCs/>
          <w:sz w:val="20"/>
          <w:lang w:val="de-DE"/>
        </w:rPr>
        <w:t xml:space="preserve"> Dann werden die in der Pensionsregelung für Lohnempfänger und/oder in der Pensionsregelung für Selbständige registrierten vollzeitäquivalenten Tage entsprechend ihrer Registrierung in die globale Berufslaufbahn berücksichtigt.</w:t>
      </w:r>
    </w:p>
    <w:p w14:paraId="794CB207" w14:textId="77777777" w:rsidR="008E49E1" w:rsidRPr="00E95D96" w:rsidRDefault="008E49E1" w:rsidP="008E49E1">
      <w:pPr>
        <w:jc w:val="both"/>
        <w:rPr>
          <w:bCs/>
          <w:sz w:val="20"/>
          <w:lang w:val="de-DE"/>
        </w:rPr>
      </w:pPr>
    </w:p>
    <w:p w14:paraId="0E56A36B" w14:textId="77777777" w:rsidR="008E49E1" w:rsidRPr="00E95D96" w:rsidRDefault="008E49E1" w:rsidP="008E49E1">
      <w:pPr>
        <w:jc w:val="both"/>
        <w:rPr>
          <w:bCs/>
          <w:sz w:val="20"/>
          <w:lang w:val="de-DE"/>
        </w:rPr>
      </w:pPr>
      <w:r w:rsidRPr="00E95D96">
        <w:rPr>
          <w:bCs/>
          <w:i/>
          <w:sz w:val="20"/>
          <w:lang w:val="de-DE"/>
        </w:rPr>
        <w:t>c)</w:t>
      </w:r>
      <w:r w:rsidRPr="00E95D96">
        <w:rPr>
          <w:bCs/>
          <w:sz w:val="20"/>
          <w:lang w:val="de-DE"/>
        </w:rPr>
        <w:t xml:space="preserve"> Jedes Kalenderjahr umfasst ungeachtet der Pensionsregelung höchstens 312 vollzeitäquivalente Tage,</w:t>
      </w:r>
    </w:p>
    <w:p w14:paraId="2CC7F080" w14:textId="77777777" w:rsidR="008E49E1" w:rsidRPr="00E95D96" w:rsidRDefault="008E49E1" w:rsidP="008E49E1">
      <w:pPr>
        <w:jc w:val="both"/>
        <w:rPr>
          <w:bCs/>
          <w:sz w:val="20"/>
          <w:lang w:val="de-DE"/>
        </w:rPr>
      </w:pPr>
    </w:p>
    <w:p w14:paraId="0D6233EC" w14:textId="77777777" w:rsidR="008E49E1" w:rsidRPr="00E95D96" w:rsidRDefault="008E49E1" w:rsidP="008E49E1">
      <w:pPr>
        <w:jc w:val="both"/>
        <w:rPr>
          <w:bCs/>
          <w:sz w:val="20"/>
          <w:lang w:val="de-DE"/>
        </w:rPr>
      </w:pPr>
      <w:r w:rsidRPr="00E95D96">
        <w:rPr>
          <w:bCs/>
          <w:sz w:val="20"/>
          <w:lang w:val="de-DE"/>
        </w:rPr>
        <w:t>4. "effektiv als Lohnempfänger geleisteten Arbeitstagen": wie in Artikel 3</w:t>
      </w:r>
      <w:r w:rsidRPr="00E95D96">
        <w:rPr>
          <w:bCs/>
          <w:i/>
          <w:sz w:val="20"/>
          <w:lang w:val="de-DE"/>
        </w:rPr>
        <w:t>ter</w:t>
      </w:r>
      <w:r w:rsidRPr="00E95D96">
        <w:rPr>
          <w:bCs/>
          <w:sz w:val="20"/>
          <w:lang w:val="de-DE"/>
        </w:rPr>
        <w:t xml:space="preserve"> Absatz 1 Nr. 2 definierte Arbeitstage und aufgrund von Artikel 32</w:t>
      </w:r>
      <w:r w:rsidRPr="00E95D96">
        <w:rPr>
          <w:bCs/>
          <w:i/>
          <w:sz w:val="20"/>
          <w:lang w:val="de-DE"/>
        </w:rPr>
        <w:t>bis</w:t>
      </w:r>
      <w:r w:rsidRPr="00E95D96">
        <w:rPr>
          <w:bCs/>
          <w:sz w:val="20"/>
          <w:lang w:val="de-DE"/>
        </w:rPr>
        <w:t xml:space="preserve"> des Königlichen Erlasses vom 21. Dezember 1967 zur Einführung einer allgemeinen Regelung über die Ruhestands- und Hinterbliebenenpension für Lohnempfänger angerechnete Tage.]</w:t>
      </w:r>
    </w:p>
    <w:p w14:paraId="0B6E9AE9" w14:textId="77777777" w:rsidR="008E49E1" w:rsidRPr="00E95D96" w:rsidRDefault="008E49E1" w:rsidP="009A5CD5">
      <w:pPr>
        <w:jc w:val="both"/>
        <w:rPr>
          <w:sz w:val="20"/>
          <w:szCs w:val="20"/>
          <w:lang w:val="de-DE"/>
        </w:rPr>
      </w:pPr>
    </w:p>
    <w:p w14:paraId="2D399CA3" w14:textId="77777777" w:rsidR="009A5CD5" w:rsidRPr="00E95D96" w:rsidRDefault="009A5CD5" w:rsidP="009A5CD5">
      <w:pPr>
        <w:jc w:val="both"/>
        <w:rPr>
          <w:sz w:val="20"/>
          <w:szCs w:val="20"/>
          <w:lang w:val="de-DE"/>
        </w:rPr>
      </w:pPr>
      <w:r w:rsidRPr="00E95D96">
        <w:rPr>
          <w:sz w:val="20"/>
          <w:szCs w:val="20"/>
          <w:lang w:val="de-DE"/>
        </w:rPr>
        <w:t>§ 3 - Der König bestimmt:</w:t>
      </w:r>
    </w:p>
    <w:p w14:paraId="163AD157" w14:textId="77777777" w:rsidR="009A5CD5" w:rsidRPr="00E95D96" w:rsidRDefault="009A5CD5" w:rsidP="009A5CD5">
      <w:pPr>
        <w:jc w:val="both"/>
        <w:rPr>
          <w:sz w:val="20"/>
          <w:szCs w:val="20"/>
          <w:lang w:val="de-DE"/>
        </w:rPr>
      </w:pPr>
    </w:p>
    <w:p w14:paraId="697DABF4" w14:textId="77777777" w:rsidR="009A5CD5" w:rsidRPr="00E95D96" w:rsidRDefault="009A5CD5" w:rsidP="009A5CD5">
      <w:pPr>
        <w:jc w:val="both"/>
        <w:rPr>
          <w:sz w:val="20"/>
          <w:szCs w:val="20"/>
          <w:lang w:val="de-DE"/>
        </w:rPr>
      </w:pPr>
      <w:r w:rsidRPr="00E95D96">
        <w:rPr>
          <w:sz w:val="20"/>
          <w:szCs w:val="20"/>
          <w:lang w:val="de-DE"/>
        </w:rPr>
        <w:t>1. in welchen Fällen die in vorliegendem Artikel erwähnte Reduzierung keine Anwendung findet oder gelockert wird,</w:t>
      </w:r>
    </w:p>
    <w:p w14:paraId="153A9612" w14:textId="77777777" w:rsidR="009A5CD5" w:rsidRPr="00E95D96" w:rsidRDefault="009A5CD5" w:rsidP="009A5CD5">
      <w:pPr>
        <w:jc w:val="both"/>
        <w:rPr>
          <w:sz w:val="20"/>
          <w:szCs w:val="20"/>
          <w:lang w:val="de-DE"/>
        </w:rPr>
      </w:pPr>
    </w:p>
    <w:p w14:paraId="039BEFA2" w14:textId="77777777" w:rsidR="009A5CD5" w:rsidRPr="00E95D96" w:rsidRDefault="009A5CD5" w:rsidP="009A5CD5">
      <w:pPr>
        <w:jc w:val="both"/>
        <w:rPr>
          <w:sz w:val="20"/>
          <w:szCs w:val="20"/>
          <w:lang w:val="de-DE"/>
        </w:rPr>
      </w:pPr>
      <w:r w:rsidRPr="00E95D96">
        <w:rPr>
          <w:sz w:val="20"/>
          <w:szCs w:val="20"/>
          <w:lang w:val="de-DE"/>
        </w:rPr>
        <w:t>2. wie bei Kumulierung einer Pension in der Regelung für Lohnempfänger und einer gleichartigen Pension in einer anderen Regelung die Berufslaufbahn verkürzt wird,</w:t>
      </w:r>
    </w:p>
    <w:p w14:paraId="1044CB15" w14:textId="77777777" w:rsidR="009A5CD5" w:rsidRPr="00E95D96" w:rsidRDefault="009A5CD5" w:rsidP="009A5CD5">
      <w:pPr>
        <w:jc w:val="both"/>
        <w:rPr>
          <w:sz w:val="20"/>
          <w:szCs w:val="20"/>
          <w:lang w:val="de-DE"/>
        </w:rPr>
      </w:pPr>
    </w:p>
    <w:p w14:paraId="3A2FA511" w14:textId="77777777" w:rsidR="009A5CD5" w:rsidRPr="00E95D96" w:rsidRDefault="009A5CD5" w:rsidP="009A5CD5">
      <w:pPr>
        <w:jc w:val="both"/>
        <w:rPr>
          <w:sz w:val="20"/>
          <w:szCs w:val="20"/>
          <w:lang w:val="de-DE"/>
        </w:rPr>
      </w:pPr>
      <w:r w:rsidRPr="00E95D96">
        <w:rPr>
          <w:sz w:val="20"/>
          <w:szCs w:val="20"/>
          <w:lang w:val="de-DE"/>
        </w:rPr>
        <w:t>3. wie bei Kumulierung einer Ruhestands- oder Hinterbliebenenpension oder einer Übergangsentschädigung in der Regelung für Lohnempfänger und einer Ruhestands- oder Hinterbliebenenpension oder einer Übergangsentschädigung als Selbständiger die Berufs</w:t>
      </w:r>
      <w:r w:rsidRPr="00E95D96">
        <w:rPr>
          <w:sz w:val="20"/>
          <w:szCs w:val="20"/>
          <w:lang w:val="de-DE"/>
        </w:rPr>
        <w:softHyphen/>
        <w:t>laufbahn verkürzt wird,</w:t>
      </w:r>
    </w:p>
    <w:p w14:paraId="50DC5F1B" w14:textId="77777777" w:rsidR="009A5CD5" w:rsidRPr="00E95D96" w:rsidRDefault="009A5CD5" w:rsidP="009A5CD5">
      <w:pPr>
        <w:jc w:val="both"/>
        <w:rPr>
          <w:sz w:val="20"/>
          <w:szCs w:val="20"/>
          <w:lang w:val="de-DE"/>
        </w:rPr>
      </w:pPr>
    </w:p>
    <w:p w14:paraId="31397829" w14:textId="77777777" w:rsidR="009A5CD5" w:rsidRPr="00E95D96" w:rsidRDefault="009A5CD5" w:rsidP="009A5CD5">
      <w:pPr>
        <w:jc w:val="both"/>
        <w:rPr>
          <w:sz w:val="20"/>
          <w:szCs w:val="20"/>
          <w:lang w:val="de-DE"/>
        </w:rPr>
      </w:pPr>
      <w:r w:rsidRPr="00E95D96">
        <w:rPr>
          <w:sz w:val="20"/>
          <w:szCs w:val="20"/>
          <w:lang w:val="de-DE"/>
        </w:rPr>
        <w:lastRenderedPageBreak/>
        <w:t>4. was unter "Bruch" zu verstehen ist,</w:t>
      </w:r>
    </w:p>
    <w:p w14:paraId="04C37F36" w14:textId="77777777" w:rsidR="009A5CD5" w:rsidRPr="00E95D96" w:rsidRDefault="009A5CD5" w:rsidP="009A5CD5">
      <w:pPr>
        <w:jc w:val="both"/>
        <w:rPr>
          <w:sz w:val="20"/>
          <w:szCs w:val="20"/>
          <w:lang w:val="de-DE"/>
        </w:rPr>
      </w:pPr>
    </w:p>
    <w:p w14:paraId="5AF3E493" w14:textId="77777777" w:rsidR="009A5CD5" w:rsidRPr="00E95D96" w:rsidRDefault="009A5CD5" w:rsidP="009A5CD5">
      <w:pPr>
        <w:jc w:val="both"/>
        <w:rPr>
          <w:sz w:val="20"/>
          <w:szCs w:val="20"/>
          <w:lang w:val="de-DE"/>
        </w:rPr>
      </w:pPr>
      <w:r w:rsidRPr="00E95D96">
        <w:rPr>
          <w:sz w:val="20"/>
          <w:szCs w:val="20"/>
          <w:lang w:val="de-DE"/>
        </w:rPr>
        <w:t>5. welche aufgrund anderer Regelungen gewährten Pensionsbruchzahlen für die Anwendung des vorliegenden Artikels nicht berücksichtigt werden,</w:t>
      </w:r>
    </w:p>
    <w:p w14:paraId="5994D0D0" w14:textId="77777777" w:rsidR="009A5CD5" w:rsidRPr="00E95D96" w:rsidRDefault="009A5CD5" w:rsidP="009A5CD5">
      <w:pPr>
        <w:jc w:val="both"/>
        <w:rPr>
          <w:sz w:val="20"/>
          <w:szCs w:val="20"/>
          <w:lang w:val="de-DE"/>
        </w:rPr>
      </w:pPr>
    </w:p>
    <w:p w14:paraId="3D1BAD9B" w14:textId="77777777" w:rsidR="009A5CD5" w:rsidRPr="00E95D96" w:rsidRDefault="009A5CD5" w:rsidP="009A5CD5">
      <w:pPr>
        <w:jc w:val="both"/>
        <w:rPr>
          <w:sz w:val="20"/>
          <w:szCs w:val="20"/>
          <w:lang w:val="de-DE"/>
        </w:rPr>
      </w:pPr>
      <w:r w:rsidRPr="00E95D96">
        <w:rPr>
          <w:sz w:val="20"/>
          <w:szCs w:val="20"/>
          <w:lang w:val="de-DE"/>
        </w:rPr>
        <w:t>6. was unter "vollständiger Pension in einer anderen Regelung" zu verstehen ist,</w:t>
      </w:r>
    </w:p>
    <w:p w14:paraId="69DFD851" w14:textId="77777777" w:rsidR="009A5CD5" w:rsidRPr="00E95D96" w:rsidRDefault="009A5CD5" w:rsidP="009A5CD5">
      <w:pPr>
        <w:jc w:val="both"/>
        <w:rPr>
          <w:sz w:val="20"/>
          <w:szCs w:val="20"/>
          <w:lang w:val="de-DE"/>
        </w:rPr>
      </w:pPr>
    </w:p>
    <w:p w14:paraId="4B7A806E" w14:textId="77777777" w:rsidR="009A5CD5" w:rsidRPr="00E95D96" w:rsidRDefault="009A5CD5" w:rsidP="009A5CD5">
      <w:pPr>
        <w:jc w:val="both"/>
        <w:rPr>
          <w:sz w:val="20"/>
          <w:szCs w:val="20"/>
          <w:lang w:val="de-DE"/>
        </w:rPr>
      </w:pPr>
      <w:r w:rsidRPr="00E95D96">
        <w:rPr>
          <w:sz w:val="20"/>
          <w:szCs w:val="20"/>
          <w:lang w:val="de-DE"/>
        </w:rPr>
        <w:t xml:space="preserve">7. </w:t>
      </w:r>
      <w:r w:rsidR="008E49E1" w:rsidRPr="00E95D96">
        <w:rPr>
          <w:bCs/>
          <w:sz w:val="20"/>
          <w:lang w:val="de-DE"/>
        </w:rPr>
        <w:t>[wie vollzeitäquivalente Tage berücksichtigt werden.]</w:t>
      </w:r>
      <w:r w:rsidRPr="00E95D96">
        <w:rPr>
          <w:sz w:val="20"/>
          <w:szCs w:val="20"/>
          <w:lang w:val="de-DE"/>
        </w:rPr>
        <w:t>]]</w:t>
      </w:r>
    </w:p>
    <w:p w14:paraId="359DD01B" w14:textId="77777777" w:rsidR="009A5CD5" w:rsidRPr="00E95D96" w:rsidRDefault="009A5CD5" w:rsidP="009A5CD5">
      <w:pPr>
        <w:jc w:val="both"/>
        <w:rPr>
          <w:sz w:val="20"/>
          <w:szCs w:val="20"/>
          <w:lang w:val="de-DE"/>
        </w:rPr>
      </w:pPr>
    </w:p>
    <w:p w14:paraId="024574FA" w14:textId="10294923" w:rsidR="009B51C7" w:rsidRPr="00E95D96" w:rsidRDefault="009A5CD5" w:rsidP="009A5CD5">
      <w:pPr>
        <w:jc w:val="both"/>
        <w:rPr>
          <w:sz w:val="20"/>
          <w:szCs w:val="20"/>
          <w:lang w:val="de-DE"/>
        </w:rPr>
      </w:pPr>
      <w:r w:rsidRPr="00E95D96">
        <w:rPr>
          <w:i/>
          <w:sz w:val="20"/>
          <w:szCs w:val="20"/>
          <w:lang w:val="de-DE"/>
        </w:rPr>
        <w:t>[Art. 10bis eingefügt durch Art. 2 des K.E. Nr. 205 vom 29. August 1983 (B.S. vom 6. September 1983) und ersetzt durch Art. 2 des G. vom 19. April 2014</w:t>
      </w:r>
      <w:r w:rsidR="006768E7" w:rsidRPr="00E95D96">
        <w:rPr>
          <w:i/>
          <w:sz w:val="20"/>
          <w:szCs w:val="20"/>
          <w:lang w:val="de-DE"/>
        </w:rPr>
        <w:t xml:space="preserve"> (I)</w:t>
      </w:r>
      <w:r w:rsidRPr="00E95D96">
        <w:rPr>
          <w:i/>
          <w:sz w:val="20"/>
          <w:szCs w:val="20"/>
          <w:lang w:val="de-DE"/>
        </w:rPr>
        <w:t xml:space="preserve"> (B.S. vom 7. Mai 2014)</w:t>
      </w:r>
      <w:r w:rsidR="008E49E1" w:rsidRPr="00E95D96">
        <w:rPr>
          <w:bCs/>
          <w:i/>
          <w:sz w:val="20"/>
          <w:lang w:val="de-DE"/>
        </w:rPr>
        <w:t xml:space="preserve"> § 1 ersetzt durch Art. 3 Nr. 1 des G. vom 5. Dezember 2017 (B.S. vom 29. Dezember 2017); § 2bis eingefügt durch Art. 3 Nr. 2 des G. vom 5. Dezember 2017 (B.S. vom 29. Dezember 2017); </w:t>
      </w:r>
      <w:r w:rsidR="00601C0E" w:rsidRPr="00E95D96">
        <w:rPr>
          <w:bCs/>
          <w:i/>
          <w:sz w:val="20"/>
          <w:lang w:val="de-DE"/>
        </w:rPr>
        <w:t xml:space="preserve">§ 2bis einziger Absatz Nr. 1 einziger Absatz Buchstabe b) abgeändert durch Art. 2 des K.E. vom 5. Dezember 2022 (B.S. vom 15. Dezember 2022); </w:t>
      </w:r>
      <w:r w:rsidR="008E49E1" w:rsidRPr="00E95D96">
        <w:rPr>
          <w:bCs/>
          <w:i/>
          <w:sz w:val="20"/>
          <w:lang w:val="de-DE"/>
        </w:rPr>
        <w:t>§ 3 einziger Absatz Nr. 7 ersetzt durch Art. 3 Nr. 3 des G. vom 5. Dezember 2017 (B.S. vom 29. Dezember 2017)</w:t>
      </w:r>
      <w:r w:rsidRPr="00E95D96">
        <w:rPr>
          <w:i/>
          <w:sz w:val="20"/>
          <w:szCs w:val="20"/>
          <w:lang w:val="de-DE"/>
        </w:rPr>
        <w:t>]</w:t>
      </w:r>
      <w:r w:rsidR="009B51C7" w:rsidRPr="00E95D96">
        <w:rPr>
          <w:sz w:val="20"/>
          <w:szCs w:val="20"/>
          <w:lang w:val="de-DE"/>
        </w:rPr>
        <w:t>"</w:t>
      </w:r>
    </w:p>
    <w:p w14:paraId="3DA55424" w14:textId="77777777" w:rsidR="00893A7D" w:rsidRPr="00E95D96" w:rsidRDefault="00893A7D" w:rsidP="00893A7D">
      <w:pPr>
        <w:jc w:val="both"/>
        <w:rPr>
          <w:lang w:val="de-DE"/>
        </w:rPr>
      </w:pPr>
    </w:p>
    <w:p w14:paraId="0A99C133" w14:textId="77777777" w:rsidR="009A5CD5" w:rsidRPr="00E95D96" w:rsidRDefault="009A5CD5" w:rsidP="00893A7D">
      <w:pPr>
        <w:jc w:val="both"/>
        <w:rPr>
          <w:lang w:val="de-DE"/>
        </w:rPr>
      </w:pPr>
    </w:p>
    <w:p w14:paraId="47957D05" w14:textId="2235DEA9" w:rsidR="00893A7D" w:rsidRPr="00E95D96" w:rsidRDefault="00893A7D" w:rsidP="00893A7D">
      <w:pPr>
        <w:jc w:val="both"/>
        <w:rPr>
          <w:lang w:val="de-DE"/>
        </w:rPr>
      </w:pPr>
      <w:r w:rsidRPr="00E95D96">
        <w:rPr>
          <w:lang w:val="de-DE"/>
        </w:rPr>
        <w:tab/>
      </w:r>
      <w:r w:rsidRPr="00E95D96">
        <w:rPr>
          <w:b/>
          <w:lang w:val="de-DE"/>
        </w:rPr>
        <w:t>Art.</w:t>
      </w:r>
      <w:r w:rsidR="0037061A" w:rsidRPr="00E95D96">
        <w:rPr>
          <w:b/>
          <w:lang w:val="de-DE"/>
        </w:rPr>
        <w:t> </w:t>
      </w:r>
      <w:r w:rsidRPr="00E95D96">
        <w:rPr>
          <w:b/>
          <w:lang w:val="de-DE"/>
        </w:rPr>
        <w:t>11</w:t>
      </w:r>
      <w:r w:rsidRPr="00E95D96">
        <w:rPr>
          <w:lang w:val="de-DE"/>
        </w:rPr>
        <w:t xml:space="preserve"> - […]</w:t>
      </w:r>
    </w:p>
    <w:p w14:paraId="4CEA0B32" w14:textId="77777777" w:rsidR="00893A7D" w:rsidRPr="00E95D96" w:rsidRDefault="00893A7D" w:rsidP="00893A7D">
      <w:pPr>
        <w:jc w:val="both"/>
        <w:rPr>
          <w:lang w:val="de-DE"/>
        </w:rPr>
      </w:pPr>
    </w:p>
    <w:p w14:paraId="49BC69F6" w14:textId="2F6C0ADD" w:rsidR="00893A7D" w:rsidRPr="00E95D96" w:rsidRDefault="00893A7D" w:rsidP="00893A7D">
      <w:pPr>
        <w:jc w:val="both"/>
        <w:rPr>
          <w:i/>
          <w:lang w:val="de-DE"/>
        </w:rPr>
      </w:pPr>
      <w:r w:rsidRPr="00E95D96">
        <w:rPr>
          <w:i/>
          <w:lang w:val="de-DE"/>
        </w:rPr>
        <w:t>[Art.</w:t>
      </w:r>
      <w:r w:rsidR="0037061A" w:rsidRPr="00E95D96">
        <w:rPr>
          <w:i/>
          <w:lang w:val="de-DE"/>
        </w:rPr>
        <w:t> </w:t>
      </w:r>
      <w:r w:rsidRPr="00E95D96">
        <w:rPr>
          <w:i/>
          <w:lang w:val="de-DE"/>
        </w:rPr>
        <w:t xml:space="preserve">11 aufgehoben durch </w:t>
      </w:r>
      <w:r w:rsidRPr="00E95D96">
        <w:rPr>
          <w:bCs/>
          <w:i/>
          <w:lang w:val="de-DE"/>
        </w:rPr>
        <w:t>Art.</w:t>
      </w:r>
      <w:r w:rsidR="0037061A" w:rsidRPr="00E95D96">
        <w:rPr>
          <w:bCs/>
          <w:i/>
          <w:lang w:val="de-DE"/>
        </w:rPr>
        <w:t> </w:t>
      </w:r>
      <w:r w:rsidRPr="00E95D96">
        <w:rPr>
          <w:bCs/>
          <w:i/>
          <w:lang w:val="de-DE"/>
        </w:rPr>
        <w:t>16 Nr.</w:t>
      </w:r>
      <w:r w:rsidR="0037061A" w:rsidRPr="00E95D96">
        <w:rPr>
          <w:bCs/>
          <w:i/>
          <w:lang w:val="de-DE"/>
        </w:rPr>
        <w:t> </w:t>
      </w:r>
      <w:r w:rsidRPr="00E95D96">
        <w:rPr>
          <w:bCs/>
          <w:i/>
          <w:lang w:val="de-DE"/>
        </w:rPr>
        <w:t>1 Buchstabe</w:t>
      </w:r>
      <w:r w:rsidR="0037061A" w:rsidRPr="00E95D96">
        <w:rPr>
          <w:bCs/>
          <w:i/>
          <w:lang w:val="de-DE"/>
        </w:rPr>
        <w:t> </w:t>
      </w:r>
      <w:r w:rsidRPr="00E95D96">
        <w:rPr>
          <w:bCs/>
          <w:i/>
          <w:lang w:val="de-DE"/>
        </w:rPr>
        <w:t>h) des G. vom 20. Juli 1990 (B.S. vom 15. August 1990)]</w:t>
      </w:r>
    </w:p>
    <w:p w14:paraId="5C39D250" w14:textId="77777777" w:rsidR="00893A7D" w:rsidRPr="00E95D96" w:rsidRDefault="00893A7D" w:rsidP="00893A7D">
      <w:pPr>
        <w:ind w:firstLine="708"/>
        <w:jc w:val="both"/>
        <w:rPr>
          <w:bCs/>
          <w:lang w:val="de-DE"/>
        </w:rPr>
      </w:pPr>
    </w:p>
    <w:p w14:paraId="31463FFF" w14:textId="77777777" w:rsidR="00893A7D" w:rsidRPr="00E95D96" w:rsidRDefault="00893A7D" w:rsidP="00893A7D">
      <w:pPr>
        <w:jc w:val="both"/>
        <w:rPr>
          <w:lang w:val="de-DE"/>
        </w:rPr>
      </w:pPr>
    </w:p>
    <w:p w14:paraId="6F11F9EB" w14:textId="42B67034" w:rsidR="00893A7D" w:rsidRPr="00E95D96" w:rsidRDefault="00893A7D" w:rsidP="00893A7D">
      <w:pPr>
        <w:jc w:val="both"/>
        <w:rPr>
          <w:lang w:val="de-DE"/>
        </w:rPr>
      </w:pPr>
      <w:r w:rsidRPr="00E95D96">
        <w:rPr>
          <w:lang w:val="de-DE"/>
        </w:rPr>
        <w:tab/>
        <w:t>[</w:t>
      </w:r>
      <w:r w:rsidRPr="00E95D96">
        <w:rPr>
          <w:b/>
          <w:lang w:val="de-DE"/>
        </w:rPr>
        <w:t>Art.</w:t>
      </w:r>
      <w:r w:rsidR="0037061A" w:rsidRPr="00E95D96">
        <w:rPr>
          <w:b/>
          <w:lang w:val="de-DE"/>
        </w:rPr>
        <w:t> </w:t>
      </w:r>
      <w:r w:rsidRPr="00E95D96">
        <w:rPr>
          <w:b/>
          <w:lang w:val="de-DE"/>
        </w:rPr>
        <w:t>11</w:t>
      </w:r>
      <w:r w:rsidRPr="00E95D96">
        <w:rPr>
          <w:b/>
          <w:i/>
          <w:lang w:val="de-DE"/>
        </w:rPr>
        <w:t>bis</w:t>
      </w:r>
      <w:r w:rsidRPr="00E95D96">
        <w:rPr>
          <w:lang w:val="de-DE"/>
        </w:rPr>
        <w:t xml:space="preserve"> - […]]</w:t>
      </w:r>
    </w:p>
    <w:p w14:paraId="1FAD95DF" w14:textId="77777777" w:rsidR="00893A7D" w:rsidRPr="00E95D96" w:rsidRDefault="00893A7D" w:rsidP="00893A7D">
      <w:pPr>
        <w:jc w:val="both"/>
        <w:rPr>
          <w:lang w:val="de-DE"/>
        </w:rPr>
      </w:pPr>
    </w:p>
    <w:p w14:paraId="615B5C42" w14:textId="1F4D2DAE" w:rsidR="00893A7D" w:rsidRPr="00E95D96" w:rsidRDefault="00893A7D" w:rsidP="00893A7D">
      <w:pPr>
        <w:jc w:val="both"/>
        <w:rPr>
          <w:bCs/>
          <w:lang w:val="de-DE"/>
        </w:rPr>
      </w:pPr>
      <w:r w:rsidRPr="00E95D96">
        <w:rPr>
          <w:i/>
          <w:lang w:val="de-DE"/>
        </w:rPr>
        <w:t>[Art.</w:t>
      </w:r>
      <w:r w:rsidR="0037061A" w:rsidRPr="00E95D96">
        <w:rPr>
          <w:i/>
          <w:lang w:val="de-DE"/>
        </w:rPr>
        <w:t> </w:t>
      </w:r>
      <w:r w:rsidRPr="00E95D96">
        <w:rPr>
          <w:i/>
          <w:lang w:val="de-DE"/>
        </w:rPr>
        <w:t>11bis eingefügt durch Art.</w:t>
      </w:r>
      <w:r w:rsidR="0037061A" w:rsidRPr="00E95D96">
        <w:rPr>
          <w:i/>
          <w:lang w:val="de-DE"/>
        </w:rPr>
        <w:t> </w:t>
      </w:r>
      <w:r w:rsidRPr="00E95D96">
        <w:rPr>
          <w:i/>
          <w:lang w:val="de-DE"/>
        </w:rPr>
        <w:t xml:space="preserve">7 des G. vom 27. Februar 1976 (B.S. vom 9. März 1976) und aufgehoben durch </w:t>
      </w:r>
      <w:r w:rsidRPr="00E95D96">
        <w:rPr>
          <w:bCs/>
          <w:i/>
          <w:lang w:val="de-DE"/>
        </w:rPr>
        <w:t>Art.</w:t>
      </w:r>
      <w:r w:rsidR="0037061A" w:rsidRPr="00E95D96">
        <w:rPr>
          <w:bCs/>
          <w:i/>
          <w:lang w:val="de-DE"/>
        </w:rPr>
        <w:t> </w:t>
      </w:r>
      <w:r w:rsidRPr="00E95D96">
        <w:rPr>
          <w:bCs/>
          <w:i/>
          <w:lang w:val="de-DE"/>
        </w:rPr>
        <w:t>16 Nr.</w:t>
      </w:r>
      <w:r w:rsidR="0037061A" w:rsidRPr="00E95D96">
        <w:rPr>
          <w:bCs/>
          <w:i/>
          <w:lang w:val="de-DE"/>
        </w:rPr>
        <w:t> </w:t>
      </w:r>
      <w:r w:rsidRPr="00E95D96">
        <w:rPr>
          <w:bCs/>
          <w:i/>
          <w:lang w:val="de-DE"/>
        </w:rPr>
        <w:t>1 Buchstabe</w:t>
      </w:r>
      <w:r w:rsidR="0037061A" w:rsidRPr="00E95D96">
        <w:rPr>
          <w:bCs/>
          <w:i/>
          <w:lang w:val="de-DE"/>
        </w:rPr>
        <w:t> </w:t>
      </w:r>
      <w:r w:rsidRPr="00E95D96">
        <w:rPr>
          <w:bCs/>
          <w:i/>
          <w:lang w:val="de-DE"/>
        </w:rPr>
        <w:t>i) des G. vom 20. Juli 1990 (B.S. vom 15. August 1990)]</w:t>
      </w:r>
    </w:p>
    <w:p w14:paraId="08EF3E6D" w14:textId="77777777" w:rsidR="00893A7D" w:rsidRPr="00E95D96" w:rsidRDefault="00893A7D" w:rsidP="00893A7D">
      <w:pPr>
        <w:jc w:val="both"/>
        <w:rPr>
          <w:bCs/>
          <w:lang w:val="de-DE"/>
        </w:rPr>
      </w:pPr>
    </w:p>
    <w:p w14:paraId="5D3A8508" w14:textId="77777777" w:rsidR="00893A7D" w:rsidRPr="00E95D96" w:rsidRDefault="00893A7D" w:rsidP="00893A7D">
      <w:pPr>
        <w:jc w:val="both"/>
        <w:rPr>
          <w:bCs/>
          <w:lang w:val="de-DE"/>
        </w:rPr>
      </w:pPr>
    </w:p>
    <w:p w14:paraId="290E6EE8" w14:textId="5D9190A8" w:rsidR="00893A7D" w:rsidRPr="00E95D96" w:rsidRDefault="00893A7D" w:rsidP="00893A7D">
      <w:pPr>
        <w:jc w:val="both"/>
        <w:rPr>
          <w:lang w:val="de-DE"/>
        </w:rPr>
      </w:pPr>
      <w:r w:rsidRPr="00E95D96">
        <w:rPr>
          <w:lang w:val="de-DE"/>
        </w:rPr>
        <w:tab/>
        <w:t>[</w:t>
      </w:r>
      <w:r w:rsidRPr="00E95D96">
        <w:rPr>
          <w:b/>
          <w:lang w:val="de-DE"/>
        </w:rPr>
        <w:t>Art.</w:t>
      </w:r>
      <w:r w:rsidR="0037061A" w:rsidRPr="00E95D96">
        <w:rPr>
          <w:b/>
          <w:lang w:val="de-DE"/>
        </w:rPr>
        <w:t> </w:t>
      </w:r>
      <w:r w:rsidRPr="00E95D96">
        <w:rPr>
          <w:b/>
          <w:lang w:val="de-DE"/>
        </w:rPr>
        <w:t>11</w:t>
      </w:r>
      <w:r w:rsidRPr="00E95D96">
        <w:rPr>
          <w:b/>
          <w:i/>
          <w:lang w:val="de-DE"/>
        </w:rPr>
        <w:t>ter</w:t>
      </w:r>
      <w:r w:rsidRPr="00E95D96">
        <w:rPr>
          <w:lang w:val="de-DE"/>
        </w:rPr>
        <w:t xml:space="preserve"> - […]]</w:t>
      </w:r>
    </w:p>
    <w:p w14:paraId="29C17C72" w14:textId="77777777" w:rsidR="00893A7D" w:rsidRPr="00E95D96" w:rsidRDefault="00893A7D" w:rsidP="00893A7D">
      <w:pPr>
        <w:jc w:val="both"/>
        <w:rPr>
          <w:lang w:val="de-DE"/>
        </w:rPr>
      </w:pPr>
    </w:p>
    <w:p w14:paraId="7ECFE3CC" w14:textId="7214F793" w:rsidR="00893A7D" w:rsidRPr="00E95D96" w:rsidRDefault="00893A7D" w:rsidP="00893A7D">
      <w:pPr>
        <w:jc w:val="both"/>
        <w:rPr>
          <w:bCs/>
          <w:lang w:val="de-DE"/>
        </w:rPr>
      </w:pPr>
      <w:r w:rsidRPr="00E95D96">
        <w:rPr>
          <w:i/>
          <w:lang w:val="de-DE"/>
        </w:rPr>
        <w:t>[Art.</w:t>
      </w:r>
      <w:r w:rsidR="0037061A" w:rsidRPr="00E95D96">
        <w:rPr>
          <w:i/>
          <w:lang w:val="de-DE"/>
        </w:rPr>
        <w:t> </w:t>
      </w:r>
      <w:r w:rsidRPr="00E95D96">
        <w:rPr>
          <w:i/>
          <w:lang w:val="de-DE"/>
        </w:rPr>
        <w:t>11ter eingefügt durch Art.</w:t>
      </w:r>
      <w:r w:rsidR="0037061A" w:rsidRPr="00E95D96">
        <w:rPr>
          <w:i/>
          <w:lang w:val="de-DE"/>
        </w:rPr>
        <w:t> </w:t>
      </w:r>
      <w:r w:rsidRPr="00E95D96">
        <w:rPr>
          <w:i/>
          <w:lang w:val="de-DE"/>
        </w:rPr>
        <w:t xml:space="preserve">13 des G. vom 10. Februar 1981 (B.S. vom 14. Februar 1981) und aufgehoben durch </w:t>
      </w:r>
      <w:r w:rsidRPr="00E95D96">
        <w:rPr>
          <w:bCs/>
          <w:i/>
          <w:lang w:val="de-DE"/>
        </w:rPr>
        <w:t>Art.</w:t>
      </w:r>
      <w:r w:rsidR="0037061A" w:rsidRPr="00E95D96">
        <w:rPr>
          <w:bCs/>
          <w:i/>
          <w:lang w:val="de-DE"/>
        </w:rPr>
        <w:t> </w:t>
      </w:r>
      <w:r w:rsidRPr="00E95D96">
        <w:rPr>
          <w:bCs/>
          <w:i/>
          <w:lang w:val="de-DE"/>
        </w:rPr>
        <w:t>16 Nr.</w:t>
      </w:r>
      <w:r w:rsidR="0037061A" w:rsidRPr="00E95D96">
        <w:rPr>
          <w:bCs/>
          <w:i/>
          <w:lang w:val="de-DE"/>
        </w:rPr>
        <w:t> </w:t>
      </w:r>
      <w:r w:rsidRPr="00E95D96">
        <w:rPr>
          <w:bCs/>
          <w:i/>
          <w:lang w:val="de-DE"/>
        </w:rPr>
        <w:t>1 Buchstabe</w:t>
      </w:r>
      <w:r w:rsidR="0037061A" w:rsidRPr="00E95D96">
        <w:rPr>
          <w:bCs/>
          <w:i/>
          <w:lang w:val="de-DE"/>
        </w:rPr>
        <w:t> </w:t>
      </w:r>
      <w:r w:rsidRPr="00E95D96">
        <w:rPr>
          <w:bCs/>
          <w:i/>
          <w:lang w:val="de-DE"/>
        </w:rPr>
        <w:t>j) des G. vom 20. Juli 1990 (B.S. vom 15. August 1990)]</w:t>
      </w:r>
    </w:p>
    <w:p w14:paraId="086306C5" w14:textId="77777777" w:rsidR="00893A7D" w:rsidRPr="00E95D96" w:rsidRDefault="00893A7D" w:rsidP="00893A7D">
      <w:pPr>
        <w:jc w:val="both"/>
        <w:rPr>
          <w:bCs/>
          <w:lang w:val="de-DE"/>
        </w:rPr>
      </w:pPr>
    </w:p>
    <w:p w14:paraId="5A075835" w14:textId="77777777" w:rsidR="00893A7D" w:rsidRPr="00E95D96" w:rsidRDefault="00893A7D" w:rsidP="00893A7D">
      <w:pPr>
        <w:jc w:val="both"/>
        <w:rPr>
          <w:bCs/>
          <w:lang w:val="de-DE"/>
        </w:rPr>
      </w:pPr>
    </w:p>
    <w:p w14:paraId="66CFBC46" w14:textId="7B7716FE" w:rsidR="00893A7D" w:rsidRPr="00E95D96" w:rsidRDefault="00893A7D" w:rsidP="00893A7D">
      <w:pPr>
        <w:jc w:val="both"/>
        <w:rPr>
          <w:bCs/>
          <w:lang w:val="de-DE"/>
        </w:rPr>
      </w:pPr>
      <w:r w:rsidRPr="00E95D96">
        <w:rPr>
          <w:bCs/>
          <w:lang w:val="de-DE"/>
        </w:rPr>
        <w:tab/>
      </w:r>
      <w:r w:rsidRPr="00E95D96">
        <w:rPr>
          <w:b/>
          <w:bCs/>
          <w:lang w:val="de-DE"/>
        </w:rPr>
        <w:t>Art.</w:t>
      </w:r>
      <w:r w:rsidR="0037061A" w:rsidRPr="00E95D96">
        <w:rPr>
          <w:b/>
          <w:bCs/>
          <w:lang w:val="de-DE"/>
        </w:rPr>
        <w:t> </w:t>
      </w:r>
      <w:r w:rsidRPr="00E95D96">
        <w:rPr>
          <w:b/>
          <w:bCs/>
          <w:lang w:val="de-DE"/>
        </w:rPr>
        <w:t>12</w:t>
      </w:r>
      <w:r w:rsidRPr="00E95D96">
        <w:rPr>
          <w:bCs/>
          <w:lang w:val="de-DE"/>
        </w:rPr>
        <w:t xml:space="preserve"> - […]</w:t>
      </w:r>
    </w:p>
    <w:p w14:paraId="4A76AD29" w14:textId="77777777" w:rsidR="00893A7D" w:rsidRPr="00E95D96" w:rsidRDefault="00893A7D" w:rsidP="00893A7D">
      <w:pPr>
        <w:jc w:val="both"/>
        <w:rPr>
          <w:bCs/>
          <w:lang w:val="de-DE"/>
        </w:rPr>
      </w:pPr>
    </w:p>
    <w:p w14:paraId="45DDCEAB" w14:textId="7E762A7C" w:rsidR="00893A7D" w:rsidRPr="00E95D96" w:rsidRDefault="00893A7D" w:rsidP="00893A7D">
      <w:pPr>
        <w:jc w:val="both"/>
        <w:rPr>
          <w:bCs/>
          <w:lang w:val="de-DE"/>
        </w:rPr>
      </w:pPr>
      <w:r w:rsidRPr="00E95D96">
        <w:rPr>
          <w:bCs/>
          <w:i/>
          <w:lang w:val="de-DE"/>
        </w:rPr>
        <w:t>[Art.</w:t>
      </w:r>
      <w:r w:rsidR="0037061A" w:rsidRPr="00E95D96">
        <w:rPr>
          <w:bCs/>
          <w:i/>
          <w:lang w:val="de-DE"/>
        </w:rPr>
        <w:t> </w:t>
      </w:r>
      <w:r w:rsidRPr="00E95D96">
        <w:rPr>
          <w:bCs/>
          <w:i/>
          <w:lang w:val="de-DE"/>
        </w:rPr>
        <w:t>12 aufgehoben durch Art.</w:t>
      </w:r>
      <w:r w:rsidR="0037061A" w:rsidRPr="00E95D96">
        <w:rPr>
          <w:bCs/>
          <w:i/>
          <w:lang w:val="de-DE"/>
        </w:rPr>
        <w:t> </w:t>
      </w:r>
      <w:r w:rsidRPr="00E95D96">
        <w:rPr>
          <w:bCs/>
          <w:i/>
          <w:lang w:val="de-DE"/>
        </w:rPr>
        <w:t>16 Nr.</w:t>
      </w:r>
      <w:r w:rsidR="0037061A" w:rsidRPr="00E95D96">
        <w:rPr>
          <w:bCs/>
          <w:i/>
          <w:lang w:val="de-DE"/>
        </w:rPr>
        <w:t> </w:t>
      </w:r>
      <w:r w:rsidRPr="00E95D96">
        <w:rPr>
          <w:bCs/>
          <w:i/>
          <w:lang w:val="de-DE"/>
        </w:rPr>
        <w:t>1 Buchstabe</w:t>
      </w:r>
      <w:r w:rsidR="0037061A" w:rsidRPr="00E95D96">
        <w:rPr>
          <w:bCs/>
          <w:i/>
          <w:lang w:val="de-DE"/>
        </w:rPr>
        <w:t> </w:t>
      </w:r>
      <w:r w:rsidRPr="00E95D96">
        <w:rPr>
          <w:bCs/>
          <w:i/>
          <w:lang w:val="de-DE"/>
        </w:rPr>
        <w:t>k) des G. vom 20. Juli 1990 (B.S. vom 15. August 1990)]</w:t>
      </w:r>
    </w:p>
    <w:p w14:paraId="694E489D" w14:textId="77777777" w:rsidR="00893A7D" w:rsidRPr="00E95D96" w:rsidRDefault="00893A7D" w:rsidP="00893A7D">
      <w:pPr>
        <w:jc w:val="both"/>
        <w:rPr>
          <w:bCs/>
          <w:lang w:val="de-DE"/>
        </w:rPr>
      </w:pPr>
    </w:p>
    <w:p w14:paraId="7B44AEB6" w14:textId="77777777" w:rsidR="00893A7D" w:rsidRPr="00E95D96" w:rsidRDefault="00893A7D" w:rsidP="00893A7D">
      <w:pPr>
        <w:jc w:val="both"/>
        <w:rPr>
          <w:bCs/>
          <w:lang w:val="de-DE"/>
        </w:rPr>
      </w:pPr>
    </w:p>
    <w:p w14:paraId="14EF69BE" w14:textId="02AD4D0E" w:rsidR="00893A7D" w:rsidRPr="00E95D96" w:rsidRDefault="00893A7D" w:rsidP="00893A7D">
      <w:pPr>
        <w:jc w:val="both"/>
        <w:rPr>
          <w:bCs/>
          <w:lang w:val="de-DE"/>
        </w:rPr>
      </w:pPr>
      <w:r w:rsidRPr="00E95D96">
        <w:rPr>
          <w:bCs/>
          <w:lang w:val="de-DE"/>
        </w:rPr>
        <w:tab/>
      </w:r>
      <w:r w:rsidRPr="00E95D96">
        <w:rPr>
          <w:b/>
          <w:bCs/>
          <w:lang w:val="de-DE"/>
        </w:rPr>
        <w:t>Art.</w:t>
      </w:r>
      <w:r w:rsidR="0037061A" w:rsidRPr="00E95D96">
        <w:rPr>
          <w:b/>
          <w:bCs/>
          <w:lang w:val="de-DE"/>
        </w:rPr>
        <w:t> </w:t>
      </w:r>
      <w:r w:rsidRPr="00E95D96">
        <w:rPr>
          <w:b/>
          <w:bCs/>
          <w:lang w:val="de-DE"/>
        </w:rPr>
        <w:t>13</w:t>
      </w:r>
      <w:r w:rsidRPr="00E95D96">
        <w:rPr>
          <w:bCs/>
          <w:lang w:val="de-DE"/>
        </w:rPr>
        <w:t xml:space="preserve"> - […]</w:t>
      </w:r>
    </w:p>
    <w:p w14:paraId="3FB8479C" w14:textId="77777777" w:rsidR="00893A7D" w:rsidRPr="00E95D96" w:rsidRDefault="00893A7D" w:rsidP="00893A7D">
      <w:pPr>
        <w:jc w:val="both"/>
        <w:rPr>
          <w:bCs/>
          <w:lang w:val="de-DE"/>
        </w:rPr>
      </w:pPr>
    </w:p>
    <w:p w14:paraId="1B9FFE3F" w14:textId="5C22A7CC" w:rsidR="00893A7D" w:rsidRPr="00E95D96" w:rsidRDefault="00893A7D" w:rsidP="00893A7D">
      <w:pPr>
        <w:jc w:val="both"/>
        <w:rPr>
          <w:bCs/>
          <w:lang w:val="de-DE"/>
        </w:rPr>
      </w:pPr>
      <w:r w:rsidRPr="00E95D96">
        <w:rPr>
          <w:bCs/>
          <w:i/>
          <w:lang w:val="de-DE"/>
        </w:rPr>
        <w:t>[Art.</w:t>
      </w:r>
      <w:r w:rsidR="0037061A" w:rsidRPr="00E95D96">
        <w:rPr>
          <w:bCs/>
          <w:i/>
          <w:lang w:val="de-DE"/>
        </w:rPr>
        <w:t> </w:t>
      </w:r>
      <w:r w:rsidRPr="00E95D96">
        <w:rPr>
          <w:bCs/>
          <w:i/>
          <w:lang w:val="de-DE"/>
        </w:rPr>
        <w:t>13 aufgehoben durch Art.</w:t>
      </w:r>
      <w:r w:rsidR="0037061A" w:rsidRPr="00E95D96">
        <w:rPr>
          <w:bCs/>
          <w:i/>
          <w:lang w:val="de-DE"/>
        </w:rPr>
        <w:t> </w:t>
      </w:r>
      <w:r w:rsidRPr="00E95D96">
        <w:rPr>
          <w:bCs/>
          <w:i/>
          <w:lang w:val="de-DE"/>
        </w:rPr>
        <w:t>16 Nr.</w:t>
      </w:r>
      <w:r w:rsidR="0037061A" w:rsidRPr="00E95D96">
        <w:rPr>
          <w:bCs/>
          <w:i/>
          <w:lang w:val="de-DE"/>
        </w:rPr>
        <w:t> </w:t>
      </w:r>
      <w:r w:rsidRPr="00E95D96">
        <w:rPr>
          <w:bCs/>
          <w:i/>
          <w:lang w:val="de-DE"/>
        </w:rPr>
        <w:t>1 Buchstabe</w:t>
      </w:r>
      <w:r w:rsidR="0037061A" w:rsidRPr="00E95D96">
        <w:rPr>
          <w:bCs/>
          <w:i/>
          <w:lang w:val="de-DE"/>
        </w:rPr>
        <w:t> </w:t>
      </w:r>
      <w:r w:rsidRPr="00E95D96">
        <w:rPr>
          <w:bCs/>
          <w:i/>
          <w:lang w:val="de-DE"/>
        </w:rPr>
        <w:t>l) des G. vom 20. Juli 1990 (B.S. vom 15. August 1990)]</w:t>
      </w:r>
    </w:p>
    <w:p w14:paraId="63E970CE" w14:textId="77777777" w:rsidR="00893A7D" w:rsidRPr="00E95D96" w:rsidRDefault="00893A7D" w:rsidP="00893A7D">
      <w:pPr>
        <w:jc w:val="both"/>
        <w:rPr>
          <w:bCs/>
          <w:lang w:val="de-DE"/>
        </w:rPr>
      </w:pPr>
    </w:p>
    <w:p w14:paraId="0D997857" w14:textId="77777777" w:rsidR="00893A7D" w:rsidRPr="00E95D96" w:rsidRDefault="00893A7D" w:rsidP="00893A7D">
      <w:pPr>
        <w:jc w:val="both"/>
        <w:rPr>
          <w:bCs/>
          <w:lang w:val="de-DE"/>
        </w:rPr>
      </w:pPr>
    </w:p>
    <w:p w14:paraId="53AA4B7D" w14:textId="71B815AE" w:rsidR="00893A7D" w:rsidRPr="00E95D96" w:rsidRDefault="00893A7D" w:rsidP="00893A7D">
      <w:pPr>
        <w:jc w:val="both"/>
        <w:rPr>
          <w:lang w:val="de-DE"/>
        </w:rPr>
      </w:pPr>
      <w:r w:rsidRPr="00E95D96">
        <w:rPr>
          <w:lang w:val="de-DE"/>
        </w:rPr>
        <w:tab/>
      </w:r>
      <w:r w:rsidRPr="00E95D96">
        <w:rPr>
          <w:b/>
          <w:lang w:val="de-DE"/>
        </w:rPr>
        <w:t>Art.</w:t>
      </w:r>
      <w:r w:rsidR="0037061A" w:rsidRPr="00E95D96">
        <w:rPr>
          <w:b/>
          <w:lang w:val="de-DE"/>
        </w:rPr>
        <w:t> </w:t>
      </w:r>
      <w:r w:rsidRPr="00E95D96">
        <w:rPr>
          <w:b/>
          <w:lang w:val="de-DE"/>
        </w:rPr>
        <w:t>14</w:t>
      </w:r>
      <w:r w:rsidRPr="00E95D96">
        <w:rPr>
          <w:lang w:val="de-DE"/>
        </w:rPr>
        <w:t xml:space="preserve"> - […]</w:t>
      </w:r>
    </w:p>
    <w:p w14:paraId="471EE8DB" w14:textId="77777777" w:rsidR="00893A7D" w:rsidRPr="00E95D96" w:rsidRDefault="00893A7D" w:rsidP="00893A7D">
      <w:pPr>
        <w:jc w:val="both"/>
        <w:rPr>
          <w:lang w:val="de-DE"/>
        </w:rPr>
      </w:pPr>
    </w:p>
    <w:p w14:paraId="07D7E95C" w14:textId="15CD1BAB" w:rsidR="00893A7D" w:rsidRPr="00E95D96" w:rsidRDefault="00893A7D" w:rsidP="00893A7D">
      <w:pPr>
        <w:jc w:val="both"/>
        <w:rPr>
          <w:bCs/>
          <w:lang w:val="de-DE"/>
        </w:rPr>
      </w:pPr>
      <w:r w:rsidRPr="00E95D96">
        <w:rPr>
          <w:i/>
          <w:lang w:val="de-DE"/>
        </w:rPr>
        <w:t>[Art.</w:t>
      </w:r>
      <w:r w:rsidR="0037061A" w:rsidRPr="00E95D96">
        <w:rPr>
          <w:i/>
          <w:lang w:val="de-DE"/>
        </w:rPr>
        <w:t> </w:t>
      </w:r>
      <w:r w:rsidRPr="00E95D96">
        <w:rPr>
          <w:i/>
          <w:lang w:val="de-DE"/>
        </w:rPr>
        <w:t>14 aufgehoben durch Art.</w:t>
      </w:r>
      <w:r w:rsidR="0037061A" w:rsidRPr="00E95D96">
        <w:rPr>
          <w:i/>
          <w:lang w:val="de-DE"/>
        </w:rPr>
        <w:t> </w:t>
      </w:r>
      <w:r w:rsidRPr="00E95D96">
        <w:rPr>
          <w:i/>
          <w:lang w:val="de-DE"/>
        </w:rPr>
        <w:t xml:space="preserve">16 </w:t>
      </w:r>
      <w:r w:rsidRPr="00E95D96">
        <w:rPr>
          <w:bCs/>
          <w:i/>
          <w:lang w:val="de-DE"/>
        </w:rPr>
        <w:t>des G. vom 10. Februar 1981 (B.S. vom 14. Februar 1981)]</w:t>
      </w:r>
    </w:p>
    <w:p w14:paraId="0120330F" w14:textId="77777777" w:rsidR="00893A7D" w:rsidRPr="00E95D96" w:rsidRDefault="00893A7D" w:rsidP="00893A7D">
      <w:pPr>
        <w:jc w:val="both"/>
        <w:rPr>
          <w:bCs/>
          <w:lang w:val="de-DE"/>
        </w:rPr>
      </w:pPr>
    </w:p>
    <w:p w14:paraId="4B53889C" w14:textId="77777777" w:rsidR="00893A7D" w:rsidRPr="00E95D96" w:rsidRDefault="00893A7D" w:rsidP="00893A7D">
      <w:pPr>
        <w:jc w:val="both"/>
        <w:rPr>
          <w:bCs/>
          <w:lang w:val="de-DE"/>
        </w:rPr>
      </w:pPr>
    </w:p>
    <w:p w14:paraId="5EACB16C" w14:textId="574A058A" w:rsidR="00893A7D" w:rsidRPr="00E95D96" w:rsidRDefault="00893A7D" w:rsidP="00453A11">
      <w:pPr>
        <w:ind w:firstLine="708"/>
        <w:jc w:val="both"/>
        <w:rPr>
          <w:bCs/>
          <w:lang w:val="de-DE"/>
        </w:rPr>
      </w:pPr>
      <w:r w:rsidRPr="00E95D96">
        <w:rPr>
          <w:b/>
          <w:bCs/>
          <w:lang w:val="de-DE"/>
        </w:rPr>
        <w:t>Art.</w:t>
      </w:r>
      <w:r w:rsidR="0037061A" w:rsidRPr="00E95D96">
        <w:rPr>
          <w:b/>
          <w:bCs/>
          <w:lang w:val="de-DE"/>
        </w:rPr>
        <w:t> </w:t>
      </w:r>
      <w:r w:rsidRPr="00E95D96">
        <w:rPr>
          <w:b/>
          <w:bCs/>
          <w:lang w:val="de-DE"/>
        </w:rPr>
        <w:t>15</w:t>
      </w:r>
      <w:r w:rsidRPr="00E95D96">
        <w:rPr>
          <w:bCs/>
          <w:lang w:val="de-DE"/>
        </w:rPr>
        <w:t xml:space="preserve"> - Der König bestimmt:</w:t>
      </w:r>
    </w:p>
    <w:p w14:paraId="221F5EFE" w14:textId="77777777" w:rsidR="00893A7D" w:rsidRPr="00E95D96" w:rsidRDefault="00893A7D" w:rsidP="00893A7D">
      <w:pPr>
        <w:jc w:val="both"/>
        <w:rPr>
          <w:bCs/>
          <w:lang w:val="de-DE"/>
        </w:rPr>
      </w:pPr>
    </w:p>
    <w:p w14:paraId="288BF930" w14:textId="77777777" w:rsidR="00893A7D" w:rsidRPr="00E95D96" w:rsidRDefault="00893A7D" w:rsidP="00893A7D">
      <w:pPr>
        <w:jc w:val="both"/>
        <w:rPr>
          <w:bCs/>
          <w:lang w:val="de-DE"/>
        </w:rPr>
      </w:pPr>
      <w:r w:rsidRPr="00E95D96">
        <w:rPr>
          <w:bCs/>
          <w:lang w:val="de-DE"/>
        </w:rPr>
        <w:tab/>
        <w:t>1. […]</w:t>
      </w:r>
    </w:p>
    <w:p w14:paraId="1CE361C8" w14:textId="77777777" w:rsidR="00893A7D" w:rsidRPr="00E95D96" w:rsidRDefault="00893A7D" w:rsidP="00893A7D">
      <w:pPr>
        <w:jc w:val="both"/>
        <w:rPr>
          <w:bCs/>
          <w:lang w:val="de-DE"/>
        </w:rPr>
      </w:pPr>
    </w:p>
    <w:p w14:paraId="5A2B0A19" w14:textId="77777777" w:rsidR="00893A7D" w:rsidRPr="00E95D96" w:rsidRDefault="00893A7D" w:rsidP="00893A7D">
      <w:pPr>
        <w:jc w:val="both"/>
        <w:rPr>
          <w:bCs/>
          <w:lang w:val="de-DE"/>
        </w:rPr>
      </w:pPr>
      <w:r w:rsidRPr="00E95D96">
        <w:rPr>
          <w:bCs/>
          <w:lang w:val="de-DE"/>
        </w:rPr>
        <w:tab/>
        <w:t>2. was unter [Arbeitszeitraum] als Angestellter, Seemann, Bergarbeiter im Untertage- oder im Tagebau und gleichgestellter Bergarbeiter zu verstehen ist,</w:t>
      </w:r>
    </w:p>
    <w:p w14:paraId="402F561F" w14:textId="77777777" w:rsidR="00893A7D" w:rsidRPr="00E95D96" w:rsidRDefault="00893A7D" w:rsidP="00893A7D">
      <w:pPr>
        <w:jc w:val="both"/>
        <w:rPr>
          <w:bCs/>
          <w:lang w:val="de-DE"/>
        </w:rPr>
      </w:pPr>
    </w:p>
    <w:p w14:paraId="7307B275" w14:textId="77777777" w:rsidR="00893A7D" w:rsidRPr="00E95D96" w:rsidRDefault="00893A7D" w:rsidP="00893A7D">
      <w:pPr>
        <w:jc w:val="both"/>
        <w:rPr>
          <w:bCs/>
          <w:lang w:val="de-DE"/>
        </w:rPr>
      </w:pPr>
      <w:r w:rsidRPr="00E95D96">
        <w:rPr>
          <w:bCs/>
          <w:lang w:val="de-DE"/>
        </w:rPr>
        <w:tab/>
        <w:t>3. die Art und Weise, wie der Nachweis einer Beschäftigung, die Anspruch auf die Ruhestandspension eröffnet, erbracht werden kann und Modalitäten, gemäß denen nicht nachgewiesene Zeiträume Beschäftigungs</w:t>
      </w:r>
      <w:r w:rsidRPr="00E95D96">
        <w:rPr>
          <w:bCs/>
          <w:lang w:val="de-DE"/>
        </w:rPr>
        <w:softHyphen/>
        <w:t>zeiträumen gleichgesetzt werden,</w:t>
      </w:r>
    </w:p>
    <w:p w14:paraId="0956327C" w14:textId="77777777" w:rsidR="00893A7D" w:rsidRPr="00E95D96" w:rsidRDefault="00893A7D" w:rsidP="00893A7D">
      <w:pPr>
        <w:jc w:val="both"/>
        <w:rPr>
          <w:bCs/>
          <w:lang w:val="de-DE"/>
        </w:rPr>
      </w:pPr>
    </w:p>
    <w:p w14:paraId="4ADB7BD0" w14:textId="77777777" w:rsidR="00893A7D" w:rsidRPr="00E95D96" w:rsidRDefault="00893A7D" w:rsidP="00893A7D">
      <w:pPr>
        <w:jc w:val="both"/>
        <w:rPr>
          <w:bCs/>
          <w:lang w:val="de-DE"/>
        </w:rPr>
      </w:pPr>
      <w:r w:rsidRPr="00E95D96">
        <w:rPr>
          <w:bCs/>
          <w:lang w:val="de-DE"/>
        </w:rPr>
        <w:tab/>
        <w:t>4. unter welchen Bedingungen:</w:t>
      </w:r>
    </w:p>
    <w:p w14:paraId="6129C050" w14:textId="77777777" w:rsidR="00893A7D" w:rsidRPr="00E95D96" w:rsidRDefault="00893A7D" w:rsidP="00893A7D">
      <w:pPr>
        <w:jc w:val="both"/>
        <w:rPr>
          <w:bCs/>
          <w:lang w:val="de-DE"/>
        </w:rPr>
      </w:pPr>
    </w:p>
    <w:p w14:paraId="19C3B088" w14:textId="77777777" w:rsidR="00893A7D" w:rsidRPr="00E95D96" w:rsidRDefault="00893A7D" w:rsidP="00893A7D">
      <w:pPr>
        <w:jc w:val="both"/>
        <w:rPr>
          <w:bCs/>
          <w:lang w:val="de-DE"/>
        </w:rPr>
      </w:pPr>
      <w:r w:rsidRPr="00E95D96">
        <w:rPr>
          <w:bCs/>
          <w:lang w:val="de-DE"/>
        </w:rPr>
        <w:tab/>
      </w:r>
      <w:r w:rsidRPr="00E95D96">
        <w:rPr>
          <w:bCs/>
          <w:i/>
          <w:lang w:val="de-DE"/>
        </w:rPr>
        <w:t>a)</w:t>
      </w:r>
      <w:r w:rsidRPr="00E95D96">
        <w:rPr>
          <w:bCs/>
          <w:lang w:val="de-DE"/>
        </w:rPr>
        <w:t xml:space="preserve"> für die Eröffnung des Anspruchs auf die Ruhestandspension Beschäftigungsjahre als Grenzgänger oder Saisonarbeiter berücksichtigt werden müssen,</w:t>
      </w:r>
    </w:p>
    <w:p w14:paraId="0358015D" w14:textId="77777777" w:rsidR="00893A7D" w:rsidRPr="00E95D96" w:rsidRDefault="00893A7D" w:rsidP="00893A7D">
      <w:pPr>
        <w:jc w:val="both"/>
        <w:rPr>
          <w:bCs/>
          <w:lang w:val="de-DE"/>
        </w:rPr>
      </w:pPr>
    </w:p>
    <w:p w14:paraId="623909DA" w14:textId="77777777" w:rsidR="00893A7D" w:rsidRPr="00E95D96" w:rsidRDefault="00893A7D" w:rsidP="00893A7D">
      <w:pPr>
        <w:jc w:val="both"/>
        <w:rPr>
          <w:bCs/>
          <w:lang w:val="de-DE"/>
        </w:rPr>
      </w:pPr>
      <w:r w:rsidRPr="00E95D96">
        <w:rPr>
          <w:bCs/>
          <w:lang w:val="de-DE"/>
        </w:rPr>
        <w:tab/>
      </w:r>
      <w:r w:rsidRPr="00E95D96">
        <w:rPr>
          <w:bCs/>
          <w:i/>
          <w:lang w:val="de-DE"/>
        </w:rPr>
        <w:t>b)</w:t>
      </w:r>
      <w:r w:rsidRPr="00E95D96">
        <w:rPr>
          <w:bCs/>
          <w:lang w:val="de-DE"/>
        </w:rPr>
        <w:t xml:space="preserve"> Pensionen für Lohnempfänger und ihre Ehepartner, die gemäß einer Versiche</w:t>
      </w:r>
      <w:r w:rsidRPr="00E95D96">
        <w:rPr>
          <w:bCs/>
          <w:lang w:val="de-DE"/>
        </w:rPr>
        <w:softHyphen/>
        <w:t xml:space="preserve">rungsregelung im Hinblick auf das Alter und den vorzeitigen Tod für die in Buchstabe </w:t>
      </w:r>
      <w:r w:rsidRPr="00E95D96">
        <w:rPr>
          <w:bCs/>
          <w:i/>
          <w:lang w:val="de-DE"/>
        </w:rPr>
        <w:t>a)</w:t>
      </w:r>
      <w:r w:rsidRPr="00E95D96">
        <w:rPr>
          <w:bCs/>
          <w:lang w:val="de-DE"/>
        </w:rPr>
        <w:t xml:space="preserve"> erwähnte Beschäftigung gewährt werden, berücksichtigt werden müssen,</w:t>
      </w:r>
    </w:p>
    <w:p w14:paraId="413BCB75" w14:textId="77777777" w:rsidR="00893A7D" w:rsidRPr="00E95D96" w:rsidRDefault="00893A7D" w:rsidP="00893A7D">
      <w:pPr>
        <w:jc w:val="both"/>
        <w:rPr>
          <w:bCs/>
          <w:lang w:val="de-DE"/>
        </w:rPr>
      </w:pPr>
    </w:p>
    <w:p w14:paraId="2DF92A7C" w14:textId="77777777" w:rsidR="00893A7D" w:rsidRPr="00E95D96" w:rsidRDefault="00893A7D" w:rsidP="00893A7D">
      <w:pPr>
        <w:jc w:val="both"/>
        <w:rPr>
          <w:bCs/>
          <w:lang w:val="de-DE"/>
        </w:rPr>
      </w:pPr>
      <w:r w:rsidRPr="00E95D96">
        <w:rPr>
          <w:bCs/>
          <w:lang w:val="de-DE"/>
        </w:rPr>
        <w:tab/>
        <w:t>5. Personen, für die bei Festlegung der Pension ein Pauschallohn berücksichtigt werden kann, der vorteilhafter ist als der tatsächliche Lohn, und den Betrag dieses Pauschallohns beziehungsweise die Regeln, in deren Anwendung dieser Lohn bestimmt wird,</w:t>
      </w:r>
    </w:p>
    <w:p w14:paraId="4ADFAEDD" w14:textId="77777777" w:rsidR="00893A7D" w:rsidRPr="00E95D96" w:rsidRDefault="00893A7D" w:rsidP="00893A7D">
      <w:pPr>
        <w:jc w:val="both"/>
        <w:rPr>
          <w:bCs/>
          <w:lang w:val="de-DE"/>
        </w:rPr>
      </w:pPr>
    </w:p>
    <w:p w14:paraId="024429A2" w14:textId="77777777" w:rsidR="00893A7D" w:rsidRPr="00E95D96" w:rsidRDefault="00893A7D" w:rsidP="00893A7D">
      <w:pPr>
        <w:jc w:val="both"/>
        <w:rPr>
          <w:lang w:val="de-DE"/>
        </w:rPr>
      </w:pPr>
      <w:r w:rsidRPr="00E95D96">
        <w:rPr>
          <w:bCs/>
          <w:lang w:val="de-DE"/>
        </w:rPr>
        <w:tab/>
        <w:t>[6. Betrag, der für die Berechnung der Pension als Entlohnung berücksichtigt wird, wenn es sich um Zeiträume handelt, in denen der Betreffende keine Entlohnung bezogen hat oder diese Entlohnung nicht bekannt ist.]</w:t>
      </w:r>
    </w:p>
    <w:p w14:paraId="0BFDDB0F" w14:textId="77777777" w:rsidR="00893A7D" w:rsidRPr="00E95D96" w:rsidRDefault="00893A7D" w:rsidP="00893A7D">
      <w:pPr>
        <w:ind w:firstLine="708"/>
        <w:jc w:val="both"/>
        <w:rPr>
          <w:bCs/>
          <w:lang w:val="de-DE"/>
        </w:rPr>
      </w:pPr>
    </w:p>
    <w:p w14:paraId="24C99290" w14:textId="27C3DBE3" w:rsidR="00893A7D" w:rsidRPr="00E95D96" w:rsidRDefault="00893A7D" w:rsidP="00893A7D">
      <w:pPr>
        <w:jc w:val="both"/>
        <w:rPr>
          <w:bCs/>
          <w:lang w:val="de-DE"/>
        </w:rPr>
      </w:pPr>
      <w:r w:rsidRPr="00E95D96">
        <w:rPr>
          <w:i/>
          <w:lang w:val="de-DE"/>
        </w:rPr>
        <w:t>[Art.</w:t>
      </w:r>
      <w:r w:rsidR="0037061A" w:rsidRPr="00E95D96">
        <w:rPr>
          <w:i/>
          <w:lang w:val="de-DE"/>
        </w:rPr>
        <w:t> </w:t>
      </w:r>
      <w:r w:rsidRPr="00E95D96">
        <w:rPr>
          <w:i/>
          <w:lang w:val="de-DE"/>
        </w:rPr>
        <w:t>15 einziger Absatz Nr.</w:t>
      </w:r>
      <w:r w:rsidR="0037061A" w:rsidRPr="00E95D96">
        <w:rPr>
          <w:i/>
          <w:lang w:val="de-DE"/>
        </w:rPr>
        <w:t> </w:t>
      </w:r>
      <w:r w:rsidRPr="00E95D96">
        <w:rPr>
          <w:i/>
          <w:lang w:val="de-DE"/>
        </w:rPr>
        <w:t>1 aufgehoben durch Art.</w:t>
      </w:r>
      <w:r w:rsidR="0037061A" w:rsidRPr="00E95D96">
        <w:rPr>
          <w:i/>
          <w:lang w:val="de-DE"/>
        </w:rPr>
        <w:t> </w:t>
      </w:r>
      <w:r w:rsidRPr="00E95D96">
        <w:rPr>
          <w:i/>
          <w:lang w:val="de-DE"/>
        </w:rPr>
        <w:t>28 Nr.</w:t>
      </w:r>
      <w:r w:rsidR="0037061A" w:rsidRPr="00E95D96">
        <w:rPr>
          <w:i/>
          <w:lang w:val="de-DE"/>
        </w:rPr>
        <w:t> </w:t>
      </w:r>
      <w:r w:rsidRPr="00E95D96">
        <w:rPr>
          <w:i/>
          <w:lang w:val="de-DE"/>
        </w:rPr>
        <w:t xml:space="preserve">1 </w:t>
      </w:r>
      <w:r w:rsidRPr="00E95D96">
        <w:rPr>
          <w:bCs/>
          <w:i/>
          <w:lang w:val="de-DE"/>
        </w:rPr>
        <w:t xml:space="preserve">des K.E. vom 10. Juni 2001 (B.S. vom 31. Juli 2001); </w:t>
      </w:r>
      <w:r w:rsidRPr="00E95D96">
        <w:rPr>
          <w:i/>
          <w:lang w:val="de-DE"/>
        </w:rPr>
        <w:t>einziger Absatz Nr.</w:t>
      </w:r>
      <w:r w:rsidR="0037061A" w:rsidRPr="00E95D96">
        <w:rPr>
          <w:i/>
          <w:lang w:val="de-DE"/>
        </w:rPr>
        <w:t> </w:t>
      </w:r>
      <w:r w:rsidRPr="00E95D96">
        <w:rPr>
          <w:i/>
          <w:lang w:val="de-DE"/>
        </w:rPr>
        <w:t>2 abgeändert durch Art.</w:t>
      </w:r>
      <w:r w:rsidR="0037061A" w:rsidRPr="00E95D96">
        <w:rPr>
          <w:i/>
          <w:lang w:val="de-DE"/>
        </w:rPr>
        <w:t> </w:t>
      </w:r>
      <w:r w:rsidRPr="00E95D96">
        <w:rPr>
          <w:i/>
          <w:lang w:val="de-DE"/>
        </w:rPr>
        <w:t>28 Nr.</w:t>
      </w:r>
      <w:r w:rsidR="0037061A" w:rsidRPr="00E95D96">
        <w:rPr>
          <w:i/>
          <w:lang w:val="de-DE"/>
        </w:rPr>
        <w:t> </w:t>
      </w:r>
      <w:r w:rsidRPr="00E95D96">
        <w:rPr>
          <w:i/>
          <w:lang w:val="de-DE"/>
        </w:rPr>
        <w:t xml:space="preserve">2 </w:t>
      </w:r>
      <w:r w:rsidRPr="00E95D96">
        <w:rPr>
          <w:bCs/>
          <w:i/>
          <w:lang w:val="de-DE"/>
        </w:rPr>
        <w:t>des K.E. vom 10. Juni 2001 (B.S. vom 31. Juli 2001); einziger Absatz Nr.</w:t>
      </w:r>
      <w:r w:rsidR="0037061A" w:rsidRPr="00E95D96">
        <w:rPr>
          <w:bCs/>
          <w:i/>
          <w:lang w:val="de-DE"/>
        </w:rPr>
        <w:t> </w:t>
      </w:r>
      <w:r w:rsidRPr="00E95D96">
        <w:rPr>
          <w:bCs/>
          <w:i/>
          <w:lang w:val="de-DE"/>
        </w:rPr>
        <w:t>6 eingefügt durch Art.</w:t>
      </w:r>
      <w:r w:rsidR="0037061A" w:rsidRPr="00E95D96">
        <w:rPr>
          <w:bCs/>
          <w:i/>
          <w:lang w:val="de-DE"/>
        </w:rPr>
        <w:t> </w:t>
      </w:r>
      <w:r w:rsidRPr="00E95D96">
        <w:rPr>
          <w:bCs/>
          <w:i/>
          <w:lang w:val="de-DE"/>
        </w:rPr>
        <w:t>9 des G.</w:t>
      </w:r>
      <w:r w:rsidR="0037061A" w:rsidRPr="00E95D96">
        <w:rPr>
          <w:bCs/>
          <w:i/>
          <w:lang w:val="de-DE"/>
        </w:rPr>
        <w:t xml:space="preserve"> </w:t>
      </w:r>
      <w:r w:rsidRPr="00E95D96">
        <w:rPr>
          <w:bCs/>
          <w:i/>
          <w:lang w:val="de-DE"/>
        </w:rPr>
        <w:t>vom 27. Juli 1971 (B.S. vom 11. August 1971)]</w:t>
      </w:r>
    </w:p>
    <w:p w14:paraId="64086D0D" w14:textId="77777777" w:rsidR="00893A7D" w:rsidRPr="00E95D96" w:rsidRDefault="00893A7D" w:rsidP="00893A7D">
      <w:pPr>
        <w:jc w:val="both"/>
        <w:rPr>
          <w:bCs/>
          <w:lang w:val="de-DE"/>
        </w:rPr>
      </w:pPr>
    </w:p>
    <w:p w14:paraId="324C7902" w14:textId="77777777" w:rsidR="00893A7D" w:rsidRPr="00E95D96" w:rsidRDefault="00893A7D" w:rsidP="00893A7D">
      <w:pPr>
        <w:jc w:val="both"/>
        <w:rPr>
          <w:bCs/>
          <w:lang w:val="de-DE"/>
        </w:rPr>
      </w:pPr>
    </w:p>
    <w:p w14:paraId="3ACB0576" w14:textId="26BB68BF" w:rsidR="00893A7D" w:rsidRPr="00E95D96" w:rsidRDefault="00893A7D" w:rsidP="00453A11">
      <w:pPr>
        <w:ind w:firstLine="708"/>
        <w:jc w:val="both"/>
        <w:rPr>
          <w:bCs/>
          <w:lang w:val="de-DE"/>
        </w:rPr>
      </w:pPr>
      <w:r w:rsidRPr="00E95D96">
        <w:rPr>
          <w:bCs/>
          <w:lang w:val="de-DE"/>
        </w:rPr>
        <w:t>[</w:t>
      </w:r>
      <w:r w:rsidRPr="00E95D96">
        <w:rPr>
          <w:b/>
          <w:bCs/>
          <w:lang w:val="de-DE"/>
        </w:rPr>
        <w:t>Art.</w:t>
      </w:r>
      <w:r w:rsidR="0037061A" w:rsidRPr="00E95D96">
        <w:rPr>
          <w:b/>
          <w:bCs/>
          <w:lang w:val="de-DE"/>
        </w:rPr>
        <w:t> </w:t>
      </w:r>
      <w:r w:rsidRPr="00E95D96">
        <w:rPr>
          <w:b/>
          <w:bCs/>
          <w:lang w:val="de-DE"/>
        </w:rPr>
        <w:t>15</w:t>
      </w:r>
      <w:r w:rsidRPr="00E95D96">
        <w:rPr>
          <w:b/>
          <w:bCs/>
          <w:i/>
          <w:lang w:val="de-DE"/>
        </w:rPr>
        <w:t>bis</w:t>
      </w:r>
      <w:r w:rsidRPr="00E95D96">
        <w:rPr>
          <w:bCs/>
          <w:lang w:val="de-DE"/>
        </w:rPr>
        <w:t xml:space="preserve"> - Für Pensionen, die frühestens am 1. Januar 2006 tatsächlich und zum ersten Mal einsetzen, kann der Nachweis einer Beschäftigung, die Anspruch auf die Ruhestandspension eröffnet, für die Beschäftigungsjahre vor dem 1. Januar 1955 mit allen rechtlichen Mitteln erbracht werden.]</w:t>
      </w:r>
    </w:p>
    <w:p w14:paraId="199D6180" w14:textId="77777777" w:rsidR="00893A7D" w:rsidRPr="00E95D96" w:rsidRDefault="00893A7D" w:rsidP="00893A7D">
      <w:pPr>
        <w:jc w:val="both"/>
        <w:rPr>
          <w:bCs/>
          <w:lang w:val="de-DE"/>
        </w:rPr>
      </w:pPr>
    </w:p>
    <w:p w14:paraId="45B238FA" w14:textId="18147117" w:rsidR="00893A7D" w:rsidRPr="00E95D96" w:rsidRDefault="00893A7D" w:rsidP="00893A7D">
      <w:pPr>
        <w:jc w:val="both"/>
        <w:rPr>
          <w:bCs/>
          <w:lang w:val="de-DE"/>
        </w:rPr>
      </w:pPr>
      <w:r w:rsidRPr="00E95D96">
        <w:rPr>
          <w:bCs/>
          <w:i/>
          <w:lang w:val="de-DE"/>
        </w:rPr>
        <w:t>[Art.</w:t>
      </w:r>
      <w:r w:rsidR="0037061A" w:rsidRPr="00E95D96">
        <w:rPr>
          <w:bCs/>
          <w:i/>
          <w:lang w:val="de-DE"/>
        </w:rPr>
        <w:t> </w:t>
      </w:r>
      <w:r w:rsidRPr="00E95D96">
        <w:rPr>
          <w:bCs/>
          <w:i/>
          <w:lang w:val="de-DE"/>
        </w:rPr>
        <w:t>15bis eingefügt durch Art.</w:t>
      </w:r>
      <w:r w:rsidR="0037061A" w:rsidRPr="00E95D96">
        <w:rPr>
          <w:bCs/>
          <w:i/>
          <w:lang w:val="de-DE"/>
        </w:rPr>
        <w:t> </w:t>
      </w:r>
      <w:r w:rsidRPr="00E95D96">
        <w:rPr>
          <w:bCs/>
          <w:i/>
          <w:lang w:val="de-DE"/>
        </w:rPr>
        <w:t>194 des G. vom 27. Dezember 2004 (B.S. vom 31. Dezember 2004)]</w:t>
      </w:r>
    </w:p>
    <w:p w14:paraId="6140A19D" w14:textId="77777777" w:rsidR="00893A7D" w:rsidRPr="00E95D96" w:rsidRDefault="00893A7D" w:rsidP="00893A7D">
      <w:pPr>
        <w:jc w:val="both"/>
        <w:rPr>
          <w:bCs/>
          <w:lang w:val="de-DE"/>
        </w:rPr>
      </w:pPr>
    </w:p>
    <w:p w14:paraId="0784F93A" w14:textId="35ACEFE6" w:rsidR="00893A7D" w:rsidRPr="00E95D96" w:rsidRDefault="00893A7D" w:rsidP="00893A7D">
      <w:pPr>
        <w:jc w:val="center"/>
        <w:rPr>
          <w:bCs/>
          <w:lang w:val="de-DE"/>
        </w:rPr>
      </w:pPr>
      <w:r w:rsidRPr="00E95D96">
        <w:rPr>
          <w:bCs/>
          <w:lang w:val="de-DE"/>
        </w:rPr>
        <w:br w:type="page"/>
      </w:r>
      <w:r w:rsidRPr="00E95D96">
        <w:rPr>
          <w:bCs/>
          <w:lang w:val="de-DE"/>
        </w:rPr>
        <w:lastRenderedPageBreak/>
        <w:t>KAPITEL</w:t>
      </w:r>
      <w:r w:rsidR="00621A3E" w:rsidRPr="00E95D96">
        <w:rPr>
          <w:bCs/>
          <w:lang w:val="de-DE"/>
        </w:rPr>
        <w:t> 3</w:t>
      </w:r>
      <w:r w:rsidRPr="00E95D96">
        <w:rPr>
          <w:bCs/>
          <w:lang w:val="de-DE"/>
        </w:rPr>
        <w:t xml:space="preserve"> - </w:t>
      </w:r>
      <w:r w:rsidRPr="00E95D96">
        <w:rPr>
          <w:bCs/>
          <w:i/>
          <w:lang w:val="de-DE"/>
        </w:rPr>
        <w:t>Hinterbliebenenpension</w:t>
      </w:r>
    </w:p>
    <w:p w14:paraId="1359DCD9" w14:textId="77777777" w:rsidR="00893A7D" w:rsidRPr="00E95D96" w:rsidRDefault="00893A7D" w:rsidP="00893A7D">
      <w:pPr>
        <w:jc w:val="center"/>
        <w:rPr>
          <w:bCs/>
          <w:lang w:val="de-DE"/>
        </w:rPr>
      </w:pPr>
    </w:p>
    <w:p w14:paraId="797A1BD6" w14:textId="77777777" w:rsidR="00893A7D" w:rsidRPr="00E95D96" w:rsidRDefault="00893A7D" w:rsidP="00893A7D">
      <w:pPr>
        <w:jc w:val="both"/>
        <w:rPr>
          <w:bCs/>
          <w:lang w:val="de-DE"/>
        </w:rPr>
      </w:pPr>
    </w:p>
    <w:p w14:paraId="5C8AEAFC" w14:textId="77777777" w:rsidR="00893A7D" w:rsidRPr="00E95D96" w:rsidRDefault="00893A7D" w:rsidP="00893A7D">
      <w:pPr>
        <w:jc w:val="both"/>
        <w:rPr>
          <w:bCs/>
          <w:lang w:val="de-DE"/>
        </w:rPr>
      </w:pPr>
      <w:r w:rsidRPr="00E95D96">
        <w:rPr>
          <w:bCs/>
          <w:lang w:val="de-DE"/>
        </w:rPr>
        <w:tab/>
      </w:r>
      <w:r w:rsidRPr="00E95D96">
        <w:rPr>
          <w:b/>
          <w:bCs/>
          <w:lang w:val="de-DE"/>
        </w:rPr>
        <w:t>Art.</w:t>
      </w:r>
      <w:r w:rsidR="00471C5D" w:rsidRPr="00E95D96">
        <w:rPr>
          <w:b/>
          <w:bCs/>
          <w:lang w:val="de-DE"/>
        </w:rPr>
        <w:t> </w:t>
      </w:r>
      <w:r w:rsidRPr="00E95D96">
        <w:rPr>
          <w:b/>
          <w:bCs/>
          <w:lang w:val="de-DE"/>
        </w:rPr>
        <w:t>16</w:t>
      </w:r>
      <w:r w:rsidRPr="00E95D96">
        <w:rPr>
          <w:bCs/>
          <w:lang w:val="de-DE"/>
        </w:rPr>
        <w:t xml:space="preserve"> - §</w:t>
      </w:r>
      <w:r w:rsidR="00471C5D" w:rsidRPr="00E95D96">
        <w:rPr>
          <w:bCs/>
          <w:lang w:val="de-DE"/>
        </w:rPr>
        <w:t> </w:t>
      </w:r>
      <w:r w:rsidRPr="00E95D96">
        <w:rPr>
          <w:bCs/>
          <w:lang w:val="de-DE"/>
        </w:rPr>
        <w:t>1 - [Unter Vorbehalt der Bestimmung von § 2 und sofern der Antrag auf die Hinterbliebenenpension binnen zwölf Monaten nach dem Tod [des Ehepartners] eingereicht wird, setzt die Hinterbliebenenpension am ersten Tag des Monats ein, in [dem der Ehepartner] verstorben ist, wenn er bei seinem Tod noch keine Pension bezog, und am ersten Tag des Monats nach dem Monat, in [dem der Ehepartner] verstorben ist, wenn er bei seinem Tod bereits eine Pension bezog]. In den anderen Fällen setzt sie frühestens am ersten Tag des Monats nach dem Monat ein, der auf den Antrag folgt. Die Verschollenheitserklärung gemäß den Bestimmungen des Zivilgesetzbuches gilt als Nachweis des Todes. [</w:t>
      </w:r>
      <w:r w:rsidR="00471C5D" w:rsidRPr="00E95D96">
        <w:rPr>
          <w:lang w:val="de-DE"/>
        </w:rPr>
        <w:t>Der verschollene Ehepartner gilt als an dem Datum verstorben, an dem die formell rechtskräftig gewordene gerichtliche Entscheidung zur Erklärung der Verschollenheit in die Personenstandsregister übertragen worden ist</w:t>
      </w:r>
      <w:r w:rsidR="00745F08" w:rsidRPr="00E95D96">
        <w:rPr>
          <w:lang w:val="de-DE"/>
        </w:rPr>
        <w:t>.</w:t>
      </w:r>
      <w:r w:rsidRPr="00E95D96">
        <w:rPr>
          <w:bCs/>
          <w:lang w:val="de-DE"/>
        </w:rPr>
        <w:t>]</w:t>
      </w:r>
    </w:p>
    <w:p w14:paraId="5865A454" w14:textId="77777777" w:rsidR="00893A7D" w:rsidRPr="00E95D96" w:rsidRDefault="00893A7D" w:rsidP="00893A7D">
      <w:pPr>
        <w:jc w:val="both"/>
        <w:rPr>
          <w:bCs/>
          <w:lang w:val="de-DE"/>
        </w:rPr>
      </w:pPr>
    </w:p>
    <w:p w14:paraId="4E5E221A" w14:textId="77777777" w:rsidR="00471C5D" w:rsidRPr="00E95D96" w:rsidRDefault="00893A7D" w:rsidP="00471C5D">
      <w:pPr>
        <w:jc w:val="both"/>
        <w:rPr>
          <w:lang w:val="de-DE"/>
        </w:rPr>
      </w:pPr>
      <w:r w:rsidRPr="00E95D96">
        <w:rPr>
          <w:bCs/>
          <w:lang w:val="de-DE"/>
        </w:rPr>
        <w:tab/>
        <w:t>[</w:t>
      </w:r>
      <w:r w:rsidR="00471C5D" w:rsidRPr="00E95D96">
        <w:rPr>
          <w:lang w:val="de-DE"/>
        </w:rPr>
        <w:t>Sie setzt jedoch frühestens am ersten Tag des Monats nach dem Monat ein, in dem der hinterbliebene Ehepartner das Alter erreicht von:</w:t>
      </w:r>
    </w:p>
    <w:p w14:paraId="0C4F1564" w14:textId="77777777" w:rsidR="00471C5D" w:rsidRPr="00E95D96" w:rsidRDefault="00471C5D" w:rsidP="00471C5D">
      <w:pPr>
        <w:jc w:val="both"/>
        <w:rPr>
          <w:lang w:val="de-DE"/>
        </w:rPr>
      </w:pPr>
    </w:p>
    <w:p w14:paraId="50F45DEA" w14:textId="77777777" w:rsidR="00471C5D" w:rsidRPr="00E95D96" w:rsidRDefault="00471C5D" w:rsidP="00471C5D">
      <w:pPr>
        <w:jc w:val="both"/>
        <w:rPr>
          <w:lang w:val="de-DE"/>
        </w:rPr>
      </w:pPr>
      <w:r w:rsidRPr="00E95D96">
        <w:rPr>
          <w:lang w:val="de-DE"/>
        </w:rPr>
        <w:tab/>
        <w:t>1. 45 Jahren, wenn der Ehepartner spätestens am 31. Dezember 2015 verstirbt,</w:t>
      </w:r>
    </w:p>
    <w:p w14:paraId="49C3C9E0" w14:textId="77777777" w:rsidR="00471C5D" w:rsidRPr="00E95D96" w:rsidRDefault="00471C5D" w:rsidP="00471C5D">
      <w:pPr>
        <w:jc w:val="both"/>
        <w:rPr>
          <w:lang w:val="de-DE"/>
        </w:rPr>
      </w:pPr>
    </w:p>
    <w:p w14:paraId="7724777B" w14:textId="77777777" w:rsidR="00471C5D" w:rsidRPr="00E95D96" w:rsidRDefault="00471C5D" w:rsidP="00471C5D">
      <w:pPr>
        <w:jc w:val="both"/>
        <w:rPr>
          <w:lang w:val="de-DE"/>
        </w:rPr>
      </w:pPr>
      <w:r w:rsidRPr="00E95D96">
        <w:rPr>
          <w:lang w:val="de-DE"/>
        </w:rPr>
        <w:tab/>
        <w:t>2. 45 Jahren und 6 Monaten, wenn der Ehepartner frühestens am 1. Januar 2016 und spätestens am 31. Dezember 2016 verstirbt,</w:t>
      </w:r>
    </w:p>
    <w:p w14:paraId="4D08931B" w14:textId="77777777" w:rsidR="00471C5D" w:rsidRPr="00E95D96" w:rsidRDefault="00471C5D" w:rsidP="00471C5D">
      <w:pPr>
        <w:jc w:val="both"/>
        <w:rPr>
          <w:lang w:val="de-DE"/>
        </w:rPr>
      </w:pPr>
    </w:p>
    <w:p w14:paraId="5D006286" w14:textId="77777777" w:rsidR="00471C5D" w:rsidRPr="00E95D96" w:rsidRDefault="00471C5D" w:rsidP="00471C5D">
      <w:pPr>
        <w:jc w:val="both"/>
        <w:rPr>
          <w:lang w:val="de-DE"/>
        </w:rPr>
      </w:pPr>
      <w:r w:rsidRPr="00E95D96">
        <w:rPr>
          <w:lang w:val="de-DE"/>
        </w:rPr>
        <w:tab/>
        <w:t>3. 46 Jahren, wenn der Ehepartner frühestens am 1. Januar 2017 und spätestens am 31. Dezember 2017 verstirbt,</w:t>
      </w:r>
    </w:p>
    <w:p w14:paraId="72D0A836" w14:textId="77777777" w:rsidR="00471C5D" w:rsidRPr="00E95D96" w:rsidRDefault="00471C5D" w:rsidP="00471C5D">
      <w:pPr>
        <w:jc w:val="both"/>
        <w:rPr>
          <w:lang w:val="de-DE"/>
        </w:rPr>
      </w:pPr>
    </w:p>
    <w:p w14:paraId="49D21148" w14:textId="77777777" w:rsidR="00471C5D" w:rsidRPr="00E95D96" w:rsidRDefault="00471C5D" w:rsidP="00471C5D">
      <w:pPr>
        <w:jc w:val="both"/>
        <w:rPr>
          <w:lang w:val="de-DE"/>
        </w:rPr>
      </w:pPr>
      <w:r w:rsidRPr="00E95D96">
        <w:rPr>
          <w:lang w:val="de-DE"/>
        </w:rPr>
        <w:tab/>
        <w:t>4. 46 Jahren und 6 Monaten, wenn der Ehepartner frühestens am 1. Januar 2018 und spätestens am 31. Dezember 2018 verstirbt,</w:t>
      </w:r>
    </w:p>
    <w:p w14:paraId="1AEDE621" w14:textId="77777777" w:rsidR="00471C5D" w:rsidRPr="00E95D96" w:rsidRDefault="00471C5D" w:rsidP="00471C5D">
      <w:pPr>
        <w:jc w:val="both"/>
        <w:rPr>
          <w:lang w:val="de-DE"/>
        </w:rPr>
      </w:pPr>
    </w:p>
    <w:p w14:paraId="33A233D7" w14:textId="77777777" w:rsidR="00471C5D" w:rsidRPr="00E95D96" w:rsidRDefault="00471C5D" w:rsidP="00471C5D">
      <w:pPr>
        <w:jc w:val="both"/>
        <w:rPr>
          <w:lang w:val="de-DE"/>
        </w:rPr>
      </w:pPr>
      <w:r w:rsidRPr="00E95D96">
        <w:rPr>
          <w:lang w:val="de-DE"/>
        </w:rPr>
        <w:tab/>
        <w:t>5. 47 Jahren, wenn der Ehepartner frühestens am 1. Januar 2019 und spätestens am 31. Dezember 2019 verstirbt,</w:t>
      </w:r>
    </w:p>
    <w:p w14:paraId="70AB8D41" w14:textId="77777777" w:rsidR="00471C5D" w:rsidRPr="00E95D96" w:rsidRDefault="00471C5D" w:rsidP="00471C5D">
      <w:pPr>
        <w:jc w:val="both"/>
        <w:rPr>
          <w:lang w:val="de-DE"/>
        </w:rPr>
      </w:pPr>
    </w:p>
    <w:p w14:paraId="0056E1C4" w14:textId="77777777" w:rsidR="00471C5D" w:rsidRPr="00E95D96" w:rsidRDefault="00471C5D" w:rsidP="00471C5D">
      <w:pPr>
        <w:jc w:val="both"/>
        <w:rPr>
          <w:lang w:val="de-DE"/>
        </w:rPr>
      </w:pPr>
      <w:r w:rsidRPr="00E95D96">
        <w:rPr>
          <w:lang w:val="de-DE"/>
        </w:rPr>
        <w:tab/>
        <w:t>6. 47 Jahren und 6 Monaten, wenn der Ehepartner frühestens am 1. Januar 2020 und spätestens am 31. Dezember 2020 verstirbt,</w:t>
      </w:r>
    </w:p>
    <w:p w14:paraId="201FC617" w14:textId="77777777" w:rsidR="00471C5D" w:rsidRPr="00E95D96" w:rsidRDefault="00471C5D" w:rsidP="00471C5D">
      <w:pPr>
        <w:jc w:val="both"/>
        <w:rPr>
          <w:lang w:val="de-DE"/>
        </w:rPr>
      </w:pPr>
    </w:p>
    <w:p w14:paraId="7DFF286F" w14:textId="77777777" w:rsidR="00471C5D" w:rsidRPr="00E95D96" w:rsidRDefault="00471C5D" w:rsidP="00471C5D">
      <w:pPr>
        <w:jc w:val="both"/>
        <w:rPr>
          <w:lang w:val="de-DE"/>
        </w:rPr>
      </w:pPr>
      <w:r w:rsidRPr="00E95D96">
        <w:rPr>
          <w:lang w:val="de-DE"/>
        </w:rPr>
        <w:tab/>
        <w:t>7. 48 Jahren, wenn der Ehepartner frühestens am 1. Januar 2021 und spätestens am 31. Dezember 2021 verstirbt,</w:t>
      </w:r>
    </w:p>
    <w:p w14:paraId="40BF2EDF" w14:textId="77777777" w:rsidR="00471C5D" w:rsidRPr="00E95D96" w:rsidRDefault="00471C5D" w:rsidP="00471C5D">
      <w:pPr>
        <w:jc w:val="both"/>
        <w:rPr>
          <w:lang w:val="de-DE"/>
        </w:rPr>
      </w:pPr>
    </w:p>
    <w:p w14:paraId="0176074B" w14:textId="77777777" w:rsidR="00471C5D" w:rsidRPr="00E95D96" w:rsidRDefault="00471C5D" w:rsidP="00471C5D">
      <w:pPr>
        <w:jc w:val="both"/>
        <w:rPr>
          <w:lang w:val="de-DE"/>
        </w:rPr>
      </w:pPr>
      <w:r w:rsidRPr="00E95D96">
        <w:rPr>
          <w:lang w:val="de-DE"/>
        </w:rPr>
        <w:tab/>
        <w:t>8. 48 Jahren und 6 Monaten, wenn der Ehepartner frühestens am 1. Januar 2022 und spätestens am 31. Dezember 2022 verstirbt,</w:t>
      </w:r>
    </w:p>
    <w:p w14:paraId="28027967" w14:textId="77777777" w:rsidR="00471C5D" w:rsidRPr="00E95D96" w:rsidRDefault="00471C5D" w:rsidP="00471C5D">
      <w:pPr>
        <w:jc w:val="both"/>
        <w:rPr>
          <w:lang w:val="de-DE"/>
        </w:rPr>
      </w:pPr>
    </w:p>
    <w:p w14:paraId="01F81DE5" w14:textId="77777777" w:rsidR="00471C5D" w:rsidRPr="00E95D96" w:rsidRDefault="00471C5D" w:rsidP="00471C5D">
      <w:pPr>
        <w:jc w:val="both"/>
        <w:rPr>
          <w:lang w:val="de-DE"/>
        </w:rPr>
      </w:pPr>
      <w:r w:rsidRPr="00E95D96">
        <w:rPr>
          <w:lang w:val="de-DE"/>
        </w:rPr>
        <w:tab/>
        <w:t>9. 49 Jahren, wenn der Ehepartner frühestens am 1. Januar 2023 und spätestens am 31. Dezember 2023 verstirbt,</w:t>
      </w:r>
    </w:p>
    <w:p w14:paraId="269F7F05" w14:textId="77777777" w:rsidR="00471C5D" w:rsidRPr="00E95D96" w:rsidRDefault="00471C5D" w:rsidP="00471C5D">
      <w:pPr>
        <w:jc w:val="both"/>
        <w:rPr>
          <w:lang w:val="de-DE"/>
        </w:rPr>
      </w:pPr>
    </w:p>
    <w:p w14:paraId="4FD8B414" w14:textId="77777777" w:rsidR="00471C5D" w:rsidRPr="00E95D96" w:rsidRDefault="00471C5D" w:rsidP="00471C5D">
      <w:pPr>
        <w:jc w:val="both"/>
        <w:rPr>
          <w:lang w:val="de-DE"/>
        </w:rPr>
      </w:pPr>
      <w:r w:rsidRPr="00E95D96">
        <w:rPr>
          <w:lang w:val="de-DE"/>
        </w:rPr>
        <w:tab/>
        <w:t>10. 49 Jahren und 6 Monaten, wenn der Ehepartner frühestens am 1. Januar 2024 und spätestens am 31. Dezember 2024 verstirbt,</w:t>
      </w:r>
    </w:p>
    <w:p w14:paraId="47814084" w14:textId="77777777" w:rsidR="00471C5D" w:rsidRPr="00E95D96" w:rsidRDefault="00471C5D" w:rsidP="00471C5D">
      <w:pPr>
        <w:jc w:val="both"/>
        <w:rPr>
          <w:lang w:val="de-DE"/>
        </w:rPr>
      </w:pPr>
    </w:p>
    <w:p w14:paraId="4494D0A2" w14:textId="4A438958" w:rsidR="00893A7D" w:rsidRPr="00E95D96" w:rsidRDefault="00587A99" w:rsidP="00471C5D">
      <w:pPr>
        <w:jc w:val="both"/>
        <w:rPr>
          <w:bCs/>
          <w:lang w:val="de-DE"/>
        </w:rPr>
      </w:pPr>
      <w:r w:rsidRPr="00E95D96">
        <w:rPr>
          <w:lang w:val="de-DE"/>
        </w:rPr>
        <w:br w:type="page"/>
      </w:r>
      <w:r w:rsidR="00471C5D" w:rsidRPr="00E95D96">
        <w:rPr>
          <w:lang w:val="de-DE"/>
        </w:rPr>
        <w:lastRenderedPageBreak/>
        <w:tab/>
        <w:t xml:space="preserve">11. </w:t>
      </w:r>
      <w:r w:rsidR="00D4613F" w:rsidRPr="00E95D96">
        <w:rPr>
          <w:lang w:val="de-DE"/>
        </w:rPr>
        <w:t>[50 Jahren, wenn der Ehepartner frühestens am 1. Januar 2025 und spätestens am 31. Dezember 2025 verstirbt,]</w:t>
      </w:r>
      <w:r w:rsidR="00893A7D" w:rsidRPr="00E95D96">
        <w:rPr>
          <w:bCs/>
          <w:lang w:val="de-DE"/>
        </w:rPr>
        <w:t>]</w:t>
      </w:r>
    </w:p>
    <w:p w14:paraId="1C14B809" w14:textId="77777777" w:rsidR="00D4613F" w:rsidRPr="00E95D96" w:rsidRDefault="00D4613F" w:rsidP="00471C5D">
      <w:pPr>
        <w:jc w:val="both"/>
        <w:rPr>
          <w:bCs/>
          <w:lang w:val="de-DE"/>
        </w:rPr>
      </w:pPr>
    </w:p>
    <w:p w14:paraId="61E4FB4C" w14:textId="77777777" w:rsidR="00D4613F" w:rsidRPr="00E95D96" w:rsidRDefault="00D4613F" w:rsidP="00D4613F">
      <w:pPr>
        <w:jc w:val="both"/>
        <w:rPr>
          <w:lang w:val="de-DE"/>
        </w:rPr>
      </w:pPr>
      <w:r w:rsidRPr="00E95D96">
        <w:rPr>
          <w:bCs/>
          <w:lang w:val="de-DE"/>
        </w:rPr>
        <w:tab/>
        <w:t>[</w:t>
      </w:r>
      <w:r w:rsidRPr="00E95D96">
        <w:rPr>
          <w:lang w:val="de-DE"/>
        </w:rPr>
        <w:t>12. 51 Jahren, wenn der Ehepartner frühestens am 1. Januar 2026 und spätestens am 31. Dezember 2026 verstirbt,</w:t>
      </w:r>
    </w:p>
    <w:p w14:paraId="28897E22" w14:textId="77777777" w:rsidR="00D4613F" w:rsidRPr="00E95D96" w:rsidRDefault="00D4613F" w:rsidP="00D4613F">
      <w:pPr>
        <w:jc w:val="both"/>
        <w:rPr>
          <w:lang w:val="de-DE"/>
        </w:rPr>
      </w:pPr>
    </w:p>
    <w:p w14:paraId="3DB8AAEE" w14:textId="77777777" w:rsidR="00D4613F" w:rsidRPr="00E95D96" w:rsidRDefault="00D4613F" w:rsidP="00D4613F">
      <w:pPr>
        <w:jc w:val="both"/>
        <w:rPr>
          <w:lang w:val="de-DE"/>
        </w:rPr>
      </w:pPr>
      <w:r w:rsidRPr="00E95D96">
        <w:rPr>
          <w:lang w:val="de-DE"/>
        </w:rPr>
        <w:tab/>
        <w:t>13. 52 Jahren, wenn der Ehepartner frühestens am 1. Januar 2027 und spätestens am 31. Dezember 2027 verstirbt,</w:t>
      </w:r>
    </w:p>
    <w:p w14:paraId="7082385C" w14:textId="77777777" w:rsidR="00D4613F" w:rsidRPr="00E95D96" w:rsidRDefault="00D4613F" w:rsidP="00D4613F">
      <w:pPr>
        <w:jc w:val="both"/>
        <w:rPr>
          <w:lang w:val="de-DE"/>
        </w:rPr>
      </w:pPr>
    </w:p>
    <w:p w14:paraId="4EB921B3" w14:textId="77777777" w:rsidR="00D4613F" w:rsidRPr="00E95D96" w:rsidRDefault="00D4613F" w:rsidP="00D4613F">
      <w:pPr>
        <w:jc w:val="both"/>
        <w:rPr>
          <w:lang w:val="de-DE"/>
        </w:rPr>
      </w:pPr>
      <w:r w:rsidRPr="00E95D96">
        <w:rPr>
          <w:lang w:val="de-DE"/>
        </w:rPr>
        <w:tab/>
        <w:t>14. 53 Jahren, wenn der Ehepartner frühestens am 1. Januar 2028 und spätestens am 31. Dezember 2028 verstirbt,</w:t>
      </w:r>
    </w:p>
    <w:p w14:paraId="2F4EA8AB" w14:textId="77777777" w:rsidR="00D4613F" w:rsidRPr="00E95D96" w:rsidRDefault="00D4613F" w:rsidP="00D4613F">
      <w:pPr>
        <w:jc w:val="both"/>
        <w:rPr>
          <w:lang w:val="de-DE"/>
        </w:rPr>
      </w:pPr>
    </w:p>
    <w:p w14:paraId="77A97D63" w14:textId="77777777" w:rsidR="00D4613F" w:rsidRPr="00E95D96" w:rsidRDefault="00D4613F" w:rsidP="00D4613F">
      <w:pPr>
        <w:jc w:val="both"/>
        <w:rPr>
          <w:lang w:val="de-DE"/>
        </w:rPr>
      </w:pPr>
      <w:r w:rsidRPr="00E95D96">
        <w:rPr>
          <w:lang w:val="de-DE"/>
        </w:rPr>
        <w:tab/>
        <w:t>15. 54 Jahren, wenn der Ehepartner frühestens am 1. Januar 2029 und spätestens am 31. Dezember 2029 verstirbt,</w:t>
      </w:r>
    </w:p>
    <w:p w14:paraId="3C3C33EE" w14:textId="77777777" w:rsidR="00D4613F" w:rsidRPr="00E95D96" w:rsidRDefault="00D4613F" w:rsidP="00D4613F">
      <w:pPr>
        <w:jc w:val="both"/>
        <w:rPr>
          <w:lang w:val="de-DE"/>
        </w:rPr>
      </w:pPr>
    </w:p>
    <w:p w14:paraId="6CA0F9C4" w14:textId="77777777" w:rsidR="00D4613F" w:rsidRPr="00E95D96" w:rsidRDefault="00D4613F" w:rsidP="00D4613F">
      <w:pPr>
        <w:jc w:val="both"/>
        <w:rPr>
          <w:bCs/>
          <w:lang w:val="de-DE"/>
        </w:rPr>
      </w:pPr>
      <w:r w:rsidRPr="00E95D96">
        <w:rPr>
          <w:lang w:val="de-DE"/>
        </w:rPr>
        <w:tab/>
        <w:t>16. 55 Jahren, wenn der Ehepartner frühestens am 1. Januar 2030 verstirbt.</w:t>
      </w:r>
      <w:r w:rsidRPr="00E95D96">
        <w:rPr>
          <w:bCs/>
          <w:lang w:val="de-DE"/>
        </w:rPr>
        <w:t>]</w:t>
      </w:r>
    </w:p>
    <w:p w14:paraId="769AB8E7" w14:textId="77777777" w:rsidR="00471C5D" w:rsidRPr="00E95D96" w:rsidRDefault="00471C5D" w:rsidP="00471C5D">
      <w:pPr>
        <w:jc w:val="both"/>
        <w:rPr>
          <w:bCs/>
          <w:lang w:val="de-DE"/>
        </w:rPr>
      </w:pPr>
    </w:p>
    <w:p w14:paraId="28B47AEB" w14:textId="77777777" w:rsidR="00D4613F" w:rsidRPr="00E95D96" w:rsidRDefault="00D4613F" w:rsidP="00471C5D">
      <w:pPr>
        <w:jc w:val="both"/>
        <w:rPr>
          <w:bCs/>
          <w:lang w:val="de-DE"/>
        </w:rPr>
      </w:pPr>
      <w:r w:rsidRPr="00E95D96">
        <w:rPr>
          <w:bCs/>
          <w:lang w:val="de-DE"/>
        </w:rPr>
        <w:tab/>
        <w:t>[</w:t>
      </w:r>
      <w:r w:rsidRPr="00E95D96">
        <w:rPr>
          <w:lang w:val="de-DE"/>
        </w:rPr>
        <w:t>Dem hinterbliebenen Ehepartner, der am Sterbedatum seines Ehepartners das in Absatz 2 erwähnte Alter erreicht hat, wird die Hinterbliebenenpension gewährt.</w:t>
      </w:r>
      <w:r w:rsidRPr="00E95D96">
        <w:rPr>
          <w:bCs/>
          <w:lang w:val="de-DE"/>
        </w:rPr>
        <w:t>]</w:t>
      </w:r>
    </w:p>
    <w:p w14:paraId="2EDC4CBC" w14:textId="77777777" w:rsidR="00D4613F" w:rsidRPr="00E95D96" w:rsidRDefault="00D4613F" w:rsidP="00471C5D">
      <w:pPr>
        <w:jc w:val="both"/>
        <w:rPr>
          <w:bCs/>
          <w:lang w:val="de-DE"/>
        </w:rPr>
      </w:pPr>
    </w:p>
    <w:p w14:paraId="5DA81B3D" w14:textId="1A86886D" w:rsidR="00587A99" w:rsidRPr="00E95D96" w:rsidRDefault="00587A99" w:rsidP="00471C5D">
      <w:pPr>
        <w:jc w:val="both"/>
        <w:rPr>
          <w:bCs/>
          <w:lang w:val="de-DE"/>
        </w:rPr>
      </w:pPr>
      <w:r w:rsidRPr="00E95D96">
        <w:rPr>
          <w:bCs/>
          <w:lang w:val="de-DE"/>
        </w:rPr>
        <w:tab/>
        <w:t>[</w:t>
      </w:r>
      <w:r w:rsidRPr="00E95D96">
        <w:rPr>
          <w:lang w:val="de-DE"/>
        </w:rPr>
        <w:t>Ein Antrag auf Hinterbliebenenpension gilt als ein Antrag auf Übergangsentschädigung und umgekehrt.]</w:t>
      </w:r>
    </w:p>
    <w:p w14:paraId="4A0ECFE0" w14:textId="77777777" w:rsidR="00587A99" w:rsidRPr="00E95D96" w:rsidRDefault="00587A99" w:rsidP="00471C5D">
      <w:pPr>
        <w:jc w:val="both"/>
        <w:rPr>
          <w:bCs/>
          <w:lang w:val="de-DE"/>
        </w:rPr>
      </w:pPr>
    </w:p>
    <w:p w14:paraId="54788716" w14:textId="77777777" w:rsidR="00471C5D" w:rsidRPr="00E95D96" w:rsidRDefault="00471C5D" w:rsidP="00471C5D">
      <w:pPr>
        <w:jc w:val="both"/>
        <w:rPr>
          <w:bCs/>
          <w:lang w:val="de-DE"/>
        </w:rPr>
      </w:pPr>
      <w:r w:rsidRPr="00E95D96">
        <w:rPr>
          <w:bCs/>
          <w:lang w:val="de-DE"/>
        </w:rPr>
        <w:tab/>
        <w:t>[</w:t>
      </w:r>
      <w:r w:rsidRPr="00E95D96">
        <w:rPr>
          <w:lang w:val="de-DE"/>
        </w:rPr>
        <w:t>Durch einen im Ministerrat beratenen Erlass kann der König dem hinterbliebenen Ehepartner, der das in Absatz 2 erwähnte Alter erreicht, unter den von Ihm bestimmten Bedingungen erlauben, die Bestimmungen von Kapitel IV in Sachen Übergangsentschä</w:t>
      </w:r>
      <w:r w:rsidRPr="00E95D96">
        <w:rPr>
          <w:lang w:val="de-DE"/>
        </w:rPr>
        <w:softHyphen/>
        <w:t>digung geltend zu machen.</w:t>
      </w:r>
      <w:r w:rsidRPr="00E95D96">
        <w:rPr>
          <w:bCs/>
          <w:lang w:val="de-DE"/>
        </w:rPr>
        <w:t>]</w:t>
      </w:r>
    </w:p>
    <w:p w14:paraId="2EE33913" w14:textId="77777777" w:rsidR="00893A7D" w:rsidRPr="00E95D96" w:rsidRDefault="00893A7D" w:rsidP="00893A7D">
      <w:pPr>
        <w:jc w:val="both"/>
        <w:rPr>
          <w:bCs/>
          <w:lang w:val="de-DE"/>
        </w:rPr>
      </w:pPr>
    </w:p>
    <w:p w14:paraId="5E115ED3" w14:textId="77777777" w:rsidR="00893A7D" w:rsidRPr="00E95D96" w:rsidRDefault="00893A7D" w:rsidP="00893A7D">
      <w:pPr>
        <w:jc w:val="both"/>
        <w:rPr>
          <w:bCs/>
          <w:lang w:val="de-DE"/>
        </w:rPr>
      </w:pPr>
      <w:r w:rsidRPr="00E95D96">
        <w:rPr>
          <w:bCs/>
          <w:lang w:val="de-DE"/>
        </w:rPr>
        <w:tab/>
        <w:t>§</w:t>
      </w:r>
      <w:r w:rsidR="00471C5D" w:rsidRPr="00E95D96">
        <w:rPr>
          <w:bCs/>
          <w:lang w:val="de-DE"/>
        </w:rPr>
        <w:t> </w:t>
      </w:r>
      <w:r w:rsidRPr="00E95D96">
        <w:rPr>
          <w:bCs/>
          <w:lang w:val="de-DE"/>
        </w:rPr>
        <w:t>2 - [Der König bestimmt, in welchen Fällen der Anspruch auf die Hinterbliebenen</w:t>
      </w:r>
      <w:r w:rsidRPr="00E95D96">
        <w:rPr>
          <w:bCs/>
          <w:lang w:val="de-DE"/>
        </w:rPr>
        <w:softHyphen/>
        <w:t>pension von Amts wegen untersucht wird. Er legt ebenfalls für jeden dieser Fälle das Datum der Einsetzung der Hinterbliebenenpension fest.]</w:t>
      </w:r>
    </w:p>
    <w:p w14:paraId="5B6FA515" w14:textId="77777777" w:rsidR="00893A7D" w:rsidRPr="00E95D96" w:rsidRDefault="00893A7D" w:rsidP="00893A7D">
      <w:pPr>
        <w:jc w:val="both"/>
        <w:rPr>
          <w:bCs/>
          <w:lang w:val="de-DE"/>
        </w:rPr>
      </w:pPr>
    </w:p>
    <w:p w14:paraId="651D0E10" w14:textId="522AAD34" w:rsidR="00893A7D" w:rsidRPr="00E95D96" w:rsidRDefault="00471C5D" w:rsidP="00893A7D">
      <w:pPr>
        <w:jc w:val="both"/>
        <w:rPr>
          <w:bCs/>
          <w:lang w:val="de-DE"/>
        </w:rPr>
      </w:pPr>
      <w:r w:rsidRPr="00E95D96">
        <w:rPr>
          <w:bCs/>
          <w:i/>
          <w:lang w:val="de-DE"/>
        </w:rPr>
        <w:t>[Art. </w:t>
      </w:r>
      <w:r w:rsidR="00893A7D" w:rsidRPr="00E95D96">
        <w:rPr>
          <w:bCs/>
          <w:i/>
          <w:lang w:val="de-DE"/>
        </w:rPr>
        <w:t>16 §</w:t>
      </w:r>
      <w:r w:rsidRPr="00E95D96">
        <w:rPr>
          <w:bCs/>
          <w:i/>
          <w:lang w:val="de-DE"/>
        </w:rPr>
        <w:t> </w:t>
      </w:r>
      <w:r w:rsidR="00893A7D" w:rsidRPr="00E95D96">
        <w:rPr>
          <w:bCs/>
          <w:i/>
          <w:lang w:val="de-DE"/>
        </w:rPr>
        <w:t>1 Abs.</w:t>
      </w:r>
      <w:r w:rsidRPr="00E95D96">
        <w:rPr>
          <w:bCs/>
          <w:i/>
          <w:lang w:val="de-DE"/>
        </w:rPr>
        <w:t> </w:t>
      </w:r>
      <w:r w:rsidR="00893A7D" w:rsidRPr="00E95D96">
        <w:rPr>
          <w:bCs/>
          <w:i/>
          <w:lang w:val="de-DE"/>
        </w:rPr>
        <w:t>1 abgeändert durch Art.</w:t>
      </w:r>
      <w:r w:rsidRPr="00E95D96">
        <w:rPr>
          <w:bCs/>
          <w:i/>
          <w:lang w:val="de-DE"/>
        </w:rPr>
        <w:t> </w:t>
      </w:r>
      <w:r w:rsidR="00893A7D" w:rsidRPr="00E95D96">
        <w:rPr>
          <w:bCs/>
          <w:i/>
          <w:lang w:val="de-DE"/>
        </w:rPr>
        <w:t>5 Nr.</w:t>
      </w:r>
      <w:r w:rsidRPr="00E95D96">
        <w:rPr>
          <w:bCs/>
          <w:i/>
          <w:lang w:val="de-DE"/>
        </w:rPr>
        <w:t> </w:t>
      </w:r>
      <w:r w:rsidR="00893A7D" w:rsidRPr="00E95D96">
        <w:rPr>
          <w:bCs/>
          <w:i/>
          <w:lang w:val="de-DE"/>
        </w:rPr>
        <w:t>1 des G. vom 5. Juni 1970 (B.S. vom 30. Juni 1970), Art.</w:t>
      </w:r>
      <w:r w:rsidRPr="00E95D96">
        <w:rPr>
          <w:bCs/>
          <w:i/>
          <w:lang w:val="de-DE"/>
        </w:rPr>
        <w:t> </w:t>
      </w:r>
      <w:r w:rsidR="00893A7D" w:rsidRPr="00E95D96">
        <w:rPr>
          <w:bCs/>
          <w:i/>
          <w:lang w:val="de-DE"/>
        </w:rPr>
        <w:t>106 Nr.</w:t>
      </w:r>
      <w:r w:rsidRPr="00E95D96">
        <w:rPr>
          <w:bCs/>
          <w:i/>
          <w:lang w:val="de-DE"/>
        </w:rPr>
        <w:t> </w:t>
      </w:r>
      <w:r w:rsidR="00893A7D" w:rsidRPr="00E95D96">
        <w:rPr>
          <w:bCs/>
          <w:i/>
          <w:lang w:val="de-DE"/>
        </w:rPr>
        <w:t>1 des G. vom 15. Mai 1984 (B.S. vom 22. Mai 1984)</w:t>
      </w:r>
      <w:r w:rsidRPr="00E95D96">
        <w:rPr>
          <w:bCs/>
          <w:i/>
          <w:lang w:val="de-DE"/>
        </w:rPr>
        <w:t>,</w:t>
      </w:r>
      <w:r w:rsidR="00893A7D" w:rsidRPr="00E95D96">
        <w:rPr>
          <w:bCs/>
          <w:i/>
          <w:lang w:val="de-DE"/>
        </w:rPr>
        <w:t xml:space="preserve"> Art.</w:t>
      </w:r>
      <w:r w:rsidRPr="00E95D96">
        <w:rPr>
          <w:bCs/>
          <w:i/>
          <w:lang w:val="de-DE"/>
        </w:rPr>
        <w:t> </w:t>
      </w:r>
      <w:r w:rsidR="00893A7D" w:rsidRPr="00E95D96">
        <w:rPr>
          <w:bCs/>
          <w:i/>
          <w:lang w:val="de-DE"/>
        </w:rPr>
        <w:t>214 des G. vom 25. Januar 1999 (B.S. vom 6. Februar 1999)</w:t>
      </w:r>
      <w:r w:rsidRPr="00E95D96">
        <w:rPr>
          <w:bCs/>
          <w:i/>
          <w:lang w:val="de-DE"/>
        </w:rPr>
        <w:t xml:space="preserve"> und Art. 2 Nr. 1 des G. vom 5. Mai 2014 (B.S. vom 9. Mai 2014)</w:t>
      </w:r>
      <w:r w:rsidR="00893A7D" w:rsidRPr="00E95D96">
        <w:rPr>
          <w:bCs/>
          <w:i/>
          <w:lang w:val="de-DE"/>
        </w:rPr>
        <w:t>; §</w:t>
      </w:r>
      <w:r w:rsidRPr="00E95D96">
        <w:rPr>
          <w:bCs/>
          <w:i/>
          <w:lang w:val="de-DE"/>
        </w:rPr>
        <w:t> </w:t>
      </w:r>
      <w:r w:rsidR="00893A7D" w:rsidRPr="00E95D96">
        <w:rPr>
          <w:bCs/>
          <w:i/>
          <w:lang w:val="de-DE"/>
        </w:rPr>
        <w:t>1 Abs.</w:t>
      </w:r>
      <w:r w:rsidRPr="00E95D96">
        <w:rPr>
          <w:bCs/>
          <w:i/>
          <w:lang w:val="de-DE"/>
        </w:rPr>
        <w:t> </w:t>
      </w:r>
      <w:r w:rsidR="00893A7D" w:rsidRPr="00E95D96">
        <w:rPr>
          <w:bCs/>
          <w:i/>
          <w:lang w:val="de-DE"/>
        </w:rPr>
        <w:t>2 ersetzt durch</w:t>
      </w:r>
      <w:r w:rsidRPr="00E95D96">
        <w:rPr>
          <w:bCs/>
          <w:i/>
          <w:lang w:val="de-DE"/>
        </w:rPr>
        <w:t xml:space="preserve"> Art. 2 Nr. 2 des G. vom 5. Mai 2014 (B.S. vom 9. Mai 2014)</w:t>
      </w:r>
      <w:r w:rsidR="00893A7D" w:rsidRPr="00E95D96">
        <w:rPr>
          <w:bCs/>
          <w:i/>
          <w:lang w:val="de-DE"/>
        </w:rPr>
        <w:t xml:space="preserve">; </w:t>
      </w:r>
      <w:r w:rsidR="00D4613F" w:rsidRPr="00E95D96">
        <w:rPr>
          <w:bCs/>
          <w:i/>
          <w:lang w:val="de-DE"/>
        </w:rPr>
        <w:t>§ 1 Abs. 2 Nr. 11 ersetzt durch Art. 21 Nr. 1 des G. vom 10. August 2015 (B.S. vom 21. August 2015, Err. vom 31. August 2015); § 1 Abs. 2 Nr. 12 bis 16 eingefügt durch Art. 21 Nr. 2 des G. vom 10. August 2015 (B.S. vom 21. August 2015, Err. vom 31. August 2015); § 1 neuer Absatz 3 eingefügt durch Art. 21 Nr. 3 des G. vom 10. August 2015 (B.S. vom 21. August 2015, Err. vom 31. August 2015);</w:t>
      </w:r>
      <w:r w:rsidR="00587A99" w:rsidRPr="00E95D96">
        <w:rPr>
          <w:bCs/>
          <w:i/>
          <w:lang w:val="de-DE"/>
        </w:rPr>
        <w:t xml:space="preserve"> § 1 neuer Absatz 4 eingefügt durch Art. 7 Nr. 3 des G. vom 5. Mai 2022 (B.S. vom 25. Mai 2022);</w:t>
      </w:r>
      <w:r w:rsidR="00D4613F" w:rsidRPr="00E95D96">
        <w:rPr>
          <w:bCs/>
          <w:i/>
          <w:lang w:val="de-DE"/>
        </w:rPr>
        <w:t xml:space="preserve"> </w:t>
      </w:r>
      <w:r w:rsidRPr="00E95D96">
        <w:rPr>
          <w:bCs/>
          <w:i/>
          <w:lang w:val="de-DE"/>
        </w:rPr>
        <w:t>§ 1 Abs. </w:t>
      </w:r>
      <w:r w:rsidR="00587A99" w:rsidRPr="00E95D96">
        <w:rPr>
          <w:bCs/>
          <w:i/>
          <w:lang w:val="de-DE"/>
        </w:rPr>
        <w:t>5</w:t>
      </w:r>
      <w:r w:rsidR="00D4613F" w:rsidRPr="00E95D96">
        <w:rPr>
          <w:bCs/>
          <w:i/>
          <w:lang w:val="de-DE"/>
        </w:rPr>
        <w:t xml:space="preserve"> (früherer Absatz 3)</w:t>
      </w:r>
      <w:r w:rsidRPr="00E95D96">
        <w:rPr>
          <w:bCs/>
          <w:i/>
          <w:lang w:val="de-DE"/>
        </w:rPr>
        <w:t xml:space="preserve"> eingefügt durch Art. 2 Nr. 3 des G. vom 5. Mai 2014 (B.S. vom 9. Mai 2014); </w:t>
      </w:r>
      <w:r w:rsidR="00893A7D" w:rsidRPr="00E95D96">
        <w:rPr>
          <w:bCs/>
          <w:i/>
          <w:lang w:val="de-DE"/>
        </w:rPr>
        <w:t>§</w:t>
      </w:r>
      <w:r w:rsidRPr="00E95D96">
        <w:rPr>
          <w:bCs/>
          <w:i/>
          <w:lang w:val="de-DE"/>
        </w:rPr>
        <w:t> </w:t>
      </w:r>
      <w:r w:rsidR="00893A7D" w:rsidRPr="00E95D96">
        <w:rPr>
          <w:bCs/>
          <w:i/>
          <w:lang w:val="de-DE"/>
        </w:rPr>
        <w:t>2 ersetzt durch Art.</w:t>
      </w:r>
      <w:r w:rsidRPr="00E95D96">
        <w:rPr>
          <w:bCs/>
          <w:i/>
          <w:lang w:val="de-DE"/>
        </w:rPr>
        <w:t> </w:t>
      </w:r>
      <w:r w:rsidR="00893A7D" w:rsidRPr="00E95D96">
        <w:rPr>
          <w:bCs/>
          <w:i/>
          <w:lang w:val="de-DE"/>
        </w:rPr>
        <w:t>9 des G. vom 20. Juli 1990 (B.S. vom 15. August 1990)]</w:t>
      </w:r>
    </w:p>
    <w:p w14:paraId="26B16A2F" w14:textId="77777777" w:rsidR="00893A7D" w:rsidRPr="00E95D96" w:rsidRDefault="00893A7D" w:rsidP="00893A7D">
      <w:pPr>
        <w:jc w:val="both"/>
        <w:rPr>
          <w:bCs/>
          <w:lang w:val="de-DE"/>
        </w:rPr>
      </w:pPr>
    </w:p>
    <w:p w14:paraId="7F4355E7" w14:textId="77777777" w:rsidR="00893A7D" w:rsidRPr="00E95D96" w:rsidRDefault="00893A7D" w:rsidP="00893A7D">
      <w:pPr>
        <w:jc w:val="both"/>
        <w:rPr>
          <w:bCs/>
          <w:lang w:val="de-DE"/>
        </w:rPr>
      </w:pPr>
    </w:p>
    <w:p w14:paraId="55436E09" w14:textId="77777777" w:rsidR="00893A7D" w:rsidRPr="00E95D96" w:rsidRDefault="00893A7D" w:rsidP="00893A7D">
      <w:pPr>
        <w:jc w:val="both"/>
        <w:rPr>
          <w:bCs/>
          <w:lang w:val="de-DE"/>
        </w:rPr>
      </w:pPr>
      <w:r w:rsidRPr="00E95D96">
        <w:rPr>
          <w:bCs/>
          <w:lang w:val="de-DE"/>
        </w:rPr>
        <w:tab/>
      </w:r>
      <w:r w:rsidRPr="00E95D96">
        <w:rPr>
          <w:b/>
          <w:bCs/>
          <w:lang w:val="de-DE"/>
        </w:rPr>
        <w:t>Art.</w:t>
      </w:r>
      <w:r w:rsidR="00E35D57" w:rsidRPr="00E95D96">
        <w:rPr>
          <w:b/>
          <w:bCs/>
          <w:lang w:val="de-DE"/>
        </w:rPr>
        <w:t> </w:t>
      </w:r>
      <w:r w:rsidRPr="00E95D96">
        <w:rPr>
          <w:b/>
          <w:bCs/>
          <w:lang w:val="de-DE"/>
        </w:rPr>
        <w:t>17</w:t>
      </w:r>
      <w:r w:rsidRPr="00E95D96">
        <w:rPr>
          <w:bCs/>
          <w:lang w:val="de-DE"/>
        </w:rPr>
        <w:t xml:space="preserve"> - [Die Hinterbliebenenpension wird nur dann gewährt, wenn der hinterbliebene Ehepartner am Sterbedatum seit mindestens einem Jahr mit dem verstorbenen Lohnempfänger verheiratet war. </w:t>
      </w:r>
      <w:r w:rsidR="00E35D57" w:rsidRPr="00E95D96">
        <w:rPr>
          <w:bCs/>
          <w:lang w:val="de-DE"/>
        </w:rPr>
        <w:t>[</w:t>
      </w:r>
      <w:r w:rsidR="00E35D57" w:rsidRPr="00E95D96">
        <w:rPr>
          <w:lang w:val="de-DE"/>
        </w:rPr>
        <w:t xml:space="preserve">Dasselbe gilt für einen Ehepartner, der weniger als ein Jahr mit dem verstorbenen Lohnempfänger verheiratet gewesen ist, mit dem er vorher gesetzlich </w:t>
      </w:r>
      <w:r w:rsidR="00E35D57" w:rsidRPr="00E95D96">
        <w:rPr>
          <w:lang w:val="de-DE"/>
        </w:rPr>
        <w:lastRenderedPageBreak/>
        <w:t>zusammengewohnt hatte, wobei die gesamte und ununterbrochene Dauer der Ehe und des gesetzlichen Zusam</w:t>
      </w:r>
      <w:r w:rsidR="00E35D57" w:rsidRPr="00E95D96">
        <w:rPr>
          <w:lang w:val="de-DE"/>
        </w:rPr>
        <w:softHyphen/>
        <w:t>menwohnens mindestens ein Jahr beträgt.</w:t>
      </w:r>
      <w:r w:rsidR="00E35D57" w:rsidRPr="00E95D96">
        <w:rPr>
          <w:bCs/>
          <w:lang w:val="de-DE"/>
        </w:rPr>
        <w:t>] [</w:t>
      </w:r>
      <w:r w:rsidR="009F77FF" w:rsidRPr="00E95D96">
        <w:rPr>
          <w:lang w:val="de-DE"/>
        </w:rPr>
        <w:t>Die Dauer muss jedoch nicht ein Jahr betragen</w:t>
      </w:r>
      <w:r w:rsidR="009F77FF" w:rsidRPr="00E95D96">
        <w:rPr>
          <w:bCs/>
          <w:lang w:val="de-DE"/>
        </w:rPr>
        <w:t>]</w:t>
      </w:r>
      <w:r w:rsidRPr="00E95D96">
        <w:rPr>
          <w:bCs/>
          <w:lang w:val="de-DE"/>
        </w:rPr>
        <w:t>, wenn eine der folgenden Bedingungen erfüllt ist:</w:t>
      </w:r>
    </w:p>
    <w:p w14:paraId="16E1377F" w14:textId="77777777" w:rsidR="00893A7D" w:rsidRPr="00E95D96" w:rsidRDefault="00893A7D" w:rsidP="00893A7D">
      <w:pPr>
        <w:jc w:val="both"/>
        <w:rPr>
          <w:bCs/>
          <w:lang w:val="de-DE"/>
        </w:rPr>
      </w:pPr>
    </w:p>
    <w:p w14:paraId="591AD003" w14:textId="77777777" w:rsidR="00893A7D" w:rsidRPr="00E95D96" w:rsidRDefault="00893A7D" w:rsidP="00893A7D">
      <w:pPr>
        <w:jc w:val="both"/>
        <w:rPr>
          <w:bCs/>
          <w:lang w:val="de-DE"/>
        </w:rPr>
      </w:pPr>
      <w:r w:rsidRPr="00E95D96">
        <w:rPr>
          <w:bCs/>
          <w:lang w:val="de-DE"/>
        </w:rPr>
        <w:tab/>
        <w:t xml:space="preserve">- ein Kind ist </w:t>
      </w:r>
      <w:r w:rsidR="009F77FF" w:rsidRPr="00E95D96">
        <w:rPr>
          <w:bCs/>
          <w:lang w:val="de-DE"/>
        </w:rPr>
        <w:t>[</w:t>
      </w:r>
      <w:r w:rsidR="009F77FF" w:rsidRPr="00E95D96">
        <w:rPr>
          <w:lang w:val="de-DE"/>
        </w:rPr>
        <w:t>aus der Ehe beziehungsweise dem gesetzlichen Zusammenwohnen hervorgegangen</w:t>
      </w:r>
      <w:r w:rsidR="009F77FF" w:rsidRPr="00E95D96">
        <w:rPr>
          <w:bCs/>
          <w:lang w:val="de-DE"/>
        </w:rPr>
        <w:t>]</w:t>
      </w:r>
      <w:r w:rsidRPr="00E95D96">
        <w:rPr>
          <w:bCs/>
          <w:lang w:val="de-DE"/>
        </w:rPr>
        <w:t>,</w:t>
      </w:r>
    </w:p>
    <w:p w14:paraId="74AAEADD" w14:textId="77777777" w:rsidR="00893A7D" w:rsidRPr="00E95D96" w:rsidRDefault="00893A7D" w:rsidP="00893A7D">
      <w:pPr>
        <w:jc w:val="both"/>
        <w:rPr>
          <w:bCs/>
          <w:lang w:val="de-DE"/>
        </w:rPr>
      </w:pPr>
    </w:p>
    <w:p w14:paraId="5C011014" w14:textId="77777777" w:rsidR="00893A7D" w:rsidRPr="00E95D96" w:rsidRDefault="00893A7D" w:rsidP="00893A7D">
      <w:pPr>
        <w:jc w:val="both"/>
        <w:rPr>
          <w:bCs/>
          <w:lang w:val="de-DE"/>
        </w:rPr>
      </w:pPr>
      <w:r w:rsidRPr="00E95D96">
        <w:rPr>
          <w:bCs/>
          <w:lang w:val="de-DE"/>
        </w:rPr>
        <w:tab/>
        <w:t>- zum Zeitpunkt des Todes ist ein Kind zu Lasten, für das einer der Ehepartner Familienbeihilfen bezog,</w:t>
      </w:r>
    </w:p>
    <w:p w14:paraId="2FD2A968" w14:textId="77777777" w:rsidR="00893A7D" w:rsidRPr="00E95D96" w:rsidRDefault="00893A7D" w:rsidP="00893A7D">
      <w:pPr>
        <w:jc w:val="both"/>
        <w:rPr>
          <w:bCs/>
          <w:lang w:val="de-DE"/>
        </w:rPr>
      </w:pPr>
    </w:p>
    <w:p w14:paraId="3FB9C1F7" w14:textId="77777777" w:rsidR="00893A7D" w:rsidRPr="00E95D96" w:rsidRDefault="00893A7D" w:rsidP="00893A7D">
      <w:pPr>
        <w:jc w:val="both"/>
        <w:rPr>
          <w:bCs/>
          <w:lang w:val="de-DE"/>
        </w:rPr>
      </w:pPr>
      <w:r w:rsidRPr="00E95D96">
        <w:rPr>
          <w:bCs/>
          <w:lang w:val="de-DE"/>
        </w:rPr>
        <w:tab/>
        <w:t>- der Tod ist die Folge eines Unfalls nach dem Datum der Eheschließung oder wurde verursacht durch eine Berufskrankheit, die während oder anlässlich der Ausübung des Berufs, der Ausführung eines von der Belgischen Regierung erteilten Auftrags oder der im Rahmen des Belgischen Technischen Beistands erbrachten Leistungen eingetreten ist, sofern Ursprung oder Verschlimmerung dieser Krankheit nach dem Datum der Eheschließung liegt.]</w:t>
      </w:r>
    </w:p>
    <w:p w14:paraId="5452E9A3" w14:textId="77777777" w:rsidR="00893A7D" w:rsidRPr="00E95D96" w:rsidRDefault="00893A7D" w:rsidP="00893A7D">
      <w:pPr>
        <w:jc w:val="both"/>
        <w:rPr>
          <w:bCs/>
          <w:lang w:val="de-DE"/>
        </w:rPr>
      </w:pPr>
    </w:p>
    <w:p w14:paraId="0BD9E1F1" w14:textId="77777777" w:rsidR="00893A7D" w:rsidRPr="00E95D96" w:rsidRDefault="00893A7D" w:rsidP="00893A7D">
      <w:pPr>
        <w:jc w:val="both"/>
        <w:rPr>
          <w:bCs/>
          <w:lang w:val="de-DE"/>
        </w:rPr>
      </w:pPr>
      <w:r w:rsidRPr="00E95D96">
        <w:rPr>
          <w:bCs/>
          <w:lang w:val="de-DE"/>
        </w:rPr>
        <w:tab/>
        <w:t>[Wird binnen dreihundert Tagen nach dem Tod ein Kind geboren, setzt die Hinter</w:t>
      </w:r>
      <w:r w:rsidRPr="00E95D96">
        <w:rPr>
          <w:bCs/>
          <w:lang w:val="de-DE"/>
        </w:rPr>
        <w:softHyphen/>
        <w:t>bliebenenpension, sofern der Antrag binnen zwölf Monaten nach der Geburt eingereicht wird, am ersten Tag des Monats ein, in dem der Ehepartner verstorben ist, wenn er bei seinem Tod noch keine Pension bezog, und am ersten Tag des Monats nach dem Monat, in dem der Ehepartner verstorben ist, wenn er bei seinem Tod bereits eine Pension bezog.]</w:t>
      </w:r>
    </w:p>
    <w:p w14:paraId="40BD9838" w14:textId="77777777" w:rsidR="009F77FF" w:rsidRPr="00E95D96" w:rsidRDefault="009F77FF" w:rsidP="00893A7D">
      <w:pPr>
        <w:jc w:val="both"/>
        <w:rPr>
          <w:bCs/>
          <w:lang w:val="de-DE"/>
        </w:rPr>
      </w:pPr>
    </w:p>
    <w:p w14:paraId="448562A0" w14:textId="77777777" w:rsidR="009F77FF" w:rsidRPr="00E95D96" w:rsidRDefault="009F77FF" w:rsidP="00893A7D">
      <w:pPr>
        <w:jc w:val="both"/>
        <w:rPr>
          <w:bCs/>
          <w:lang w:val="de-DE"/>
        </w:rPr>
      </w:pPr>
      <w:r w:rsidRPr="00E95D96">
        <w:rPr>
          <w:bCs/>
          <w:lang w:val="de-DE"/>
        </w:rPr>
        <w:tab/>
        <w:t>[</w:t>
      </w:r>
      <w:r w:rsidRPr="00E95D96">
        <w:rPr>
          <w:lang w:val="de-DE"/>
        </w:rPr>
        <w:t>Für die Anwendung des vorliegenden Artikels ist unter gesetzlichem Zusam</w:t>
      </w:r>
      <w:r w:rsidRPr="00E95D96">
        <w:rPr>
          <w:lang w:val="de-DE"/>
        </w:rPr>
        <w:softHyphen/>
        <w:t>menwohnen der Zustand des Zusammenlebens zweier Personen zu verstehen, die eine Erklärung im Sinne von Artikel 1476 des Zivilgesetzbuches abgegeben haben.</w:t>
      </w:r>
      <w:r w:rsidRPr="00E95D96">
        <w:rPr>
          <w:bCs/>
          <w:lang w:val="de-DE"/>
        </w:rPr>
        <w:t>]</w:t>
      </w:r>
    </w:p>
    <w:p w14:paraId="4C257C80" w14:textId="77777777" w:rsidR="00893A7D" w:rsidRPr="00E95D96" w:rsidRDefault="00893A7D" w:rsidP="00893A7D">
      <w:pPr>
        <w:jc w:val="both"/>
        <w:rPr>
          <w:bCs/>
          <w:lang w:val="de-DE"/>
        </w:rPr>
      </w:pPr>
    </w:p>
    <w:p w14:paraId="55261550" w14:textId="77777777" w:rsidR="00893A7D" w:rsidRPr="00E95D96" w:rsidRDefault="00893A7D" w:rsidP="00893A7D">
      <w:pPr>
        <w:jc w:val="both"/>
        <w:rPr>
          <w:bCs/>
          <w:lang w:val="de-DE"/>
        </w:rPr>
      </w:pPr>
      <w:r w:rsidRPr="00E95D96">
        <w:rPr>
          <w:bCs/>
          <w:i/>
          <w:lang w:val="de-DE"/>
        </w:rPr>
        <w:t>[Art.</w:t>
      </w:r>
      <w:r w:rsidR="00E35D57" w:rsidRPr="00E95D96">
        <w:rPr>
          <w:bCs/>
          <w:i/>
          <w:lang w:val="de-DE"/>
        </w:rPr>
        <w:t> </w:t>
      </w:r>
      <w:r w:rsidRPr="00E95D96">
        <w:rPr>
          <w:bCs/>
          <w:i/>
          <w:lang w:val="de-DE"/>
        </w:rPr>
        <w:t>17 Abs.</w:t>
      </w:r>
      <w:r w:rsidR="00E35D57" w:rsidRPr="00E95D96">
        <w:rPr>
          <w:bCs/>
          <w:i/>
          <w:lang w:val="de-DE"/>
        </w:rPr>
        <w:t> 1 ersetzt durch Art. </w:t>
      </w:r>
      <w:r w:rsidRPr="00E95D96">
        <w:rPr>
          <w:bCs/>
          <w:i/>
          <w:lang w:val="de-DE"/>
        </w:rPr>
        <w:t xml:space="preserve">107 des G. vom 15. Mai 1984 (B.S. vom 22. Mai 1984); </w:t>
      </w:r>
      <w:r w:rsidR="009F77FF" w:rsidRPr="00E95D96">
        <w:rPr>
          <w:bCs/>
          <w:i/>
          <w:lang w:val="de-DE"/>
        </w:rPr>
        <w:t xml:space="preserve">Abs. 1 einleitende Bestimmung abgeändert durch Art. 3 Nr. 1 und 2 des G. vom 5. Mai 2014 (B.S. vom 9. Mai 2014); Abs. 1 erster Gedankenstrich abgeändert durch Art. 3 Nr. 3 des G. vom 5. Mai 2014 (B.S. vom 9. Mai 2014); </w:t>
      </w:r>
      <w:r w:rsidRPr="00E95D96">
        <w:rPr>
          <w:bCs/>
          <w:i/>
          <w:lang w:val="de-DE"/>
        </w:rPr>
        <w:t>Abs. 2 ersetzt durch Art.</w:t>
      </w:r>
      <w:r w:rsidR="00E35D57" w:rsidRPr="00E95D96">
        <w:rPr>
          <w:bCs/>
          <w:i/>
          <w:lang w:val="de-DE"/>
        </w:rPr>
        <w:t> </w:t>
      </w:r>
      <w:r w:rsidRPr="00E95D96">
        <w:rPr>
          <w:bCs/>
          <w:i/>
          <w:lang w:val="de-DE"/>
        </w:rPr>
        <w:t>6 des G. vom 5. Juni 1970 (B.S. vom 30. Juni 1970)</w:t>
      </w:r>
      <w:r w:rsidR="009F77FF" w:rsidRPr="00E95D96">
        <w:rPr>
          <w:bCs/>
          <w:i/>
          <w:lang w:val="de-DE"/>
        </w:rPr>
        <w:t>; Abs. 3 eingefügt durch Art. 3 Nr. 4 des G. vom 5. Mai 2014 (B.S. vom 9. Mai 2014)</w:t>
      </w:r>
      <w:r w:rsidRPr="00E95D96">
        <w:rPr>
          <w:bCs/>
          <w:i/>
          <w:lang w:val="de-DE"/>
        </w:rPr>
        <w:t>]</w:t>
      </w:r>
    </w:p>
    <w:p w14:paraId="310C7D99" w14:textId="77777777" w:rsidR="00893A7D" w:rsidRPr="00E95D96" w:rsidRDefault="00893A7D" w:rsidP="00893A7D">
      <w:pPr>
        <w:jc w:val="both"/>
        <w:rPr>
          <w:bCs/>
          <w:lang w:val="de-DE"/>
        </w:rPr>
      </w:pPr>
    </w:p>
    <w:p w14:paraId="473B20C3" w14:textId="77777777" w:rsidR="00893A7D" w:rsidRPr="00E95D96" w:rsidRDefault="00893A7D" w:rsidP="00893A7D">
      <w:pPr>
        <w:jc w:val="both"/>
        <w:rPr>
          <w:bCs/>
          <w:lang w:val="de-DE"/>
        </w:rPr>
      </w:pPr>
    </w:p>
    <w:p w14:paraId="4264ABEF" w14:textId="27D61AF4" w:rsidR="00893A7D" w:rsidRPr="00E95D96" w:rsidRDefault="00893A7D" w:rsidP="00893A7D">
      <w:pPr>
        <w:jc w:val="both"/>
        <w:rPr>
          <w:bCs/>
          <w:lang w:val="de-DE"/>
        </w:rPr>
      </w:pPr>
      <w:r w:rsidRPr="00E95D96">
        <w:rPr>
          <w:bCs/>
          <w:lang w:val="de-DE"/>
        </w:rPr>
        <w:tab/>
      </w:r>
      <w:r w:rsidRPr="00E95D96">
        <w:rPr>
          <w:b/>
          <w:bCs/>
          <w:lang w:val="de-DE"/>
        </w:rPr>
        <w:t>Art.</w:t>
      </w:r>
      <w:r w:rsidR="0037061A" w:rsidRPr="00E95D96">
        <w:rPr>
          <w:b/>
          <w:bCs/>
          <w:lang w:val="de-DE"/>
        </w:rPr>
        <w:t> </w:t>
      </w:r>
      <w:r w:rsidRPr="00E95D96">
        <w:rPr>
          <w:b/>
          <w:bCs/>
          <w:lang w:val="de-DE"/>
        </w:rPr>
        <w:t>18</w:t>
      </w:r>
      <w:r w:rsidRPr="00E95D96">
        <w:rPr>
          <w:bCs/>
          <w:lang w:val="de-DE"/>
        </w:rPr>
        <w:t xml:space="preserve"> - […]</w:t>
      </w:r>
    </w:p>
    <w:p w14:paraId="2B24DA86" w14:textId="77777777" w:rsidR="00893A7D" w:rsidRPr="00E95D96" w:rsidRDefault="00893A7D" w:rsidP="00893A7D">
      <w:pPr>
        <w:jc w:val="both"/>
        <w:rPr>
          <w:bCs/>
          <w:lang w:val="de-DE"/>
        </w:rPr>
      </w:pPr>
    </w:p>
    <w:p w14:paraId="3FE01355" w14:textId="0B091C33" w:rsidR="00893A7D" w:rsidRPr="00E95D96" w:rsidRDefault="00893A7D" w:rsidP="00893A7D">
      <w:pPr>
        <w:jc w:val="both"/>
        <w:rPr>
          <w:bCs/>
          <w:lang w:val="de-DE"/>
        </w:rPr>
      </w:pPr>
      <w:r w:rsidRPr="00E95D96">
        <w:rPr>
          <w:bCs/>
          <w:i/>
          <w:lang w:val="de-DE"/>
        </w:rPr>
        <w:t>[Art.</w:t>
      </w:r>
      <w:r w:rsidR="0037061A" w:rsidRPr="00E95D96">
        <w:rPr>
          <w:bCs/>
          <w:i/>
          <w:lang w:val="de-DE"/>
        </w:rPr>
        <w:t> </w:t>
      </w:r>
      <w:r w:rsidRPr="00E95D96">
        <w:rPr>
          <w:bCs/>
          <w:i/>
          <w:lang w:val="de-DE"/>
        </w:rPr>
        <w:t>18 aufgehoben durch Art.</w:t>
      </w:r>
      <w:r w:rsidR="0037061A" w:rsidRPr="00E95D96">
        <w:rPr>
          <w:bCs/>
          <w:i/>
          <w:lang w:val="de-DE"/>
        </w:rPr>
        <w:t> </w:t>
      </w:r>
      <w:r w:rsidRPr="00E95D96">
        <w:rPr>
          <w:bCs/>
          <w:i/>
          <w:lang w:val="de-DE"/>
        </w:rPr>
        <w:t>16 Nr.</w:t>
      </w:r>
      <w:r w:rsidR="0037061A" w:rsidRPr="00E95D96">
        <w:rPr>
          <w:bCs/>
          <w:i/>
          <w:lang w:val="de-DE"/>
        </w:rPr>
        <w:t> </w:t>
      </w:r>
      <w:r w:rsidRPr="00E95D96">
        <w:rPr>
          <w:bCs/>
          <w:i/>
          <w:lang w:val="de-DE"/>
        </w:rPr>
        <w:t>1 Buchstabe</w:t>
      </w:r>
      <w:r w:rsidR="0037061A" w:rsidRPr="00E95D96">
        <w:rPr>
          <w:bCs/>
          <w:i/>
          <w:lang w:val="de-DE"/>
        </w:rPr>
        <w:t> </w:t>
      </w:r>
      <w:r w:rsidRPr="00E95D96">
        <w:rPr>
          <w:bCs/>
          <w:i/>
          <w:lang w:val="de-DE"/>
        </w:rPr>
        <w:t>m) des G. vom 20. Juli 1990 (B.S. vom 15. August 1990)]</w:t>
      </w:r>
    </w:p>
    <w:p w14:paraId="125276C1" w14:textId="77777777" w:rsidR="00893A7D" w:rsidRPr="00E95D96" w:rsidRDefault="00893A7D" w:rsidP="00893A7D">
      <w:pPr>
        <w:jc w:val="both"/>
        <w:rPr>
          <w:bCs/>
          <w:lang w:val="de-DE"/>
        </w:rPr>
      </w:pPr>
    </w:p>
    <w:p w14:paraId="00A2798C" w14:textId="77777777" w:rsidR="00893A7D" w:rsidRPr="00E95D96" w:rsidRDefault="00893A7D" w:rsidP="00893A7D">
      <w:pPr>
        <w:jc w:val="both"/>
        <w:rPr>
          <w:bCs/>
          <w:lang w:val="de-DE"/>
        </w:rPr>
      </w:pPr>
    </w:p>
    <w:p w14:paraId="741DA282" w14:textId="0C6976E8" w:rsidR="00893A7D" w:rsidRPr="00E95D96" w:rsidRDefault="00893A7D" w:rsidP="00893A7D">
      <w:pPr>
        <w:jc w:val="both"/>
        <w:rPr>
          <w:bCs/>
          <w:lang w:val="de-DE"/>
        </w:rPr>
      </w:pPr>
      <w:r w:rsidRPr="00E95D96">
        <w:rPr>
          <w:bCs/>
          <w:lang w:val="de-DE"/>
        </w:rPr>
        <w:tab/>
        <w:t>[</w:t>
      </w:r>
      <w:r w:rsidRPr="00E95D96">
        <w:rPr>
          <w:b/>
          <w:bCs/>
          <w:lang w:val="de-DE"/>
        </w:rPr>
        <w:t>Art.</w:t>
      </w:r>
      <w:r w:rsidR="0037061A" w:rsidRPr="00E95D96">
        <w:rPr>
          <w:b/>
          <w:bCs/>
          <w:lang w:val="de-DE"/>
        </w:rPr>
        <w:t> </w:t>
      </w:r>
      <w:r w:rsidRPr="00E95D96">
        <w:rPr>
          <w:b/>
          <w:bCs/>
          <w:lang w:val="de-DE"/>
        </w:rPr>
        <w:t>18</w:t>
      </w:r>
      <w:r w:rsidRPr="00E95D96">
        <w:rPr>
          <w:b/>
          <w:bCs/>
          <w:i/>
          <w:lang w:val="de-DE"/>
        </w:rPr>
        <w:t>bis</w:t>
      </w:r>
      <w:r w:rsidRPr="00E95D96">
        <w:rPr>
          <w:bCs/>
          <w:lang w:val="de-DE"/>
        </w:rPr>
        <w:t xml:space="preserve"> - […]]</w:t>
      </w:r>
    </w:p>
    <w:p w14:paraId="2FF04D57" w14:textId="77777777" w:rsidR="00893A7D" w:rsidRPr="00E95D96" w:rsidRDefault="00893A7D" w:rsidP="00893A7D">
      <w:pPr>
        <w:jc w:val="both"/>
        <w:rPr>
          <w:bCs/>
          <w:lang w:val="de-DE"/>
        </w:rPr>
      </w:pPr>
    </w:p>
    <w:p w14:paraId="30D3C837" w14:textId="76C90718" w:rsidR="00893A7D" w:rsidRPr="00E95D96" w:rsidRDefault="00893A7D" w:rsidP="00893A7D">
      <w:pPr>
        <w:jc w:val="both"/>
        <w:rPr>
          <w:bCs/>
          <w:lang w:val="de-DE"/>
        </w:rPr>
      </w:pPr>
      <w:r w:rsidRPr="00E95D96">
        <w:rPr>
          <w:bCs/>
          <w:i/>
          <w:lang w:val="de-DE"/>
        </w:rPr>
        <w:t>[Art.</w:t>
      </w:r>
      <w:r w:rsidR="0037061A" w:rsidRPr="00E95D96">
        <w:rPr>
          <w:bCs/>
          <w:i/>
          <w:lang w:val="de-DE"/>
        </w:rPr>
        <w:t> </w:t>
      </w:r>
      <w:r w:rsidRPr="00E95D96">
        <w:rPr>
          <w:bCs/>
          <w:i/>
          <w:lang w:val="de-DE"/>
        </w:rPr>
        <w:t>18bis eingefügt durch Art.</w:t>
      </w:r>
      <w:r w:rsidR="0037061A" w:rsidRPr="00E95D96">
        <w:rPr>
          <w:bCs/>
          <w:i/>
          <w:lang w:val="de-DE"/>
        </w:rPr>
        <w:t> </w:t>
      </w:r>
      <w:r w:rsidRPr="00E95D96">
        <w:rPr>
          <w:bCs/>
          <w:i/>
          <w:lang w:val="de-DE"/>
        </w:rPr>
        <w:t>9 des G. vom 27. Februar 1976 (B.S. vom 9. März 1976) und aufgehoben durch Art.</w:t>
      </w:r>
      <w:r w:rsidR="0037061A" w:rsidRPr="00E95D96">
        <w:rPr>
          <w:bCs/>
          <w:i/>
          <w:lang w:val="de-DE"/>
        </w:rPr>
        <w:t> </w:t>
      </w:r>
      <w:r w:rsidRPr="00E95D96">
        <w:rPr>
          <w:bCs/>
          <w:i/>
          <w:lang w:val="de-DE"/>
        </w:rPr>
        <w:t>16 Nr.</w:t>
      </w:r>
      <w:r w:rsidR="0037061A" w:rsidRPr="00E95D96">
        <w:rPr>
          <w:bCs/>
          <w:i/>
          <w:lang w:val="de-DE"/>
        </w:rPr>
        <w:t> </w:t>
      </w:r>
      <w:r w:rsidRPr="00E95D96">
        <w:rPr>
          <w:bCs/>
          <w:i/>
          <w:lang w:val="de-DE"/>
        </w:rPr>
        <w:t>1 Buchstabe</w:t>
      </w:r>
      <w:r w:rsidR="0037061A" w:rsidRPr="00E95D96">
        <w:rPr>
          <w:bCs/>
          <w:i/>
          <w:lang w:val="de-DE"/>
        </w:rPr>
        <w:t> </w:t>
      </w:r>
      <w:r w:rsidRPr="00E95D96">
        <w:rPr>
          <w:bCs/>
          <w:i/>
          <w:lang w:val="de-DE"/>
        </w:rPr>
        <w:t>n) des G. vom 20. Juli 1990 (B.S. vom 15. August 1990)]</w:t>
      </w:r>
    </w:p>
    <w:p w14:paraId="47B4B601" w14:textId="77777777" w:rsidR="00893A7D" w:rsidRPr="00E95D96" w:rsidRDefault="00893A7D" w:rsidP="00893A7D">
      <w:pPr>
        <w:jc w:val="both"/>
        <w:rPr>
          <w:bCs/>
          <w:lang w:val="de-DE"/>
        </w:rPr>
      </w:pPr>
    </w:p>
    <w:p w14:paraId="7AB71DE6" w14:textId="77777777" w:rsidR="00893A7D" w:rsidRPr="00E95D96" w:rsidRDefault="00893A7D" w:rsidP="00893A7D">
      <w:pPr>
        <w:jc w:val="both"/>
        <w:rPr>
          <w:bCs/>
          <w:lang w:val="de-DE"/>
        </w:rPr>
      </w:pPr>
    </w:p>
    <w:p w14:paraId="5E030314" w14:textId="77777777" w:rsidR="00EE68E1" w:rsidRPr="00E95D96" w:rsidRDefault="00893A7D" w:rsidP="00EE68E1">
      <w:pPr>
        <w:jc w:val="both"/>
        <w:rPr>
          <w:lang w:val="de-DE"/>
        </w:rPr>
      </w:pPr>
      <w:r w:rsidRPr="00E95D96">
        <w:rPr>
          <w:bCs/>
          <w:lang w:val="de-DE"/>
        </w:rPr>
        <w:tab/>
      </w:r>
      <w:r w:rsidR="00EE68E1" w:rsidRPr="00E95D96">
        <w:rPr>
          <w:b/>
          <w:bCs/>
          <w:lang w:val="de-DE"/>
        </w:rPr>
        <w:t>Art. </w:t>
      </w:r>
      <w:r w:rsidRPr="00E95D96">
        <w:rPr>
          <w:b/>
          <w:bCs/>
          <w:lang w:val="de-DE"/>
        </w:rPr>
        <w:t>19</w:t>
      </w:r>
      <w:r w:rsidRPr="00E95D96">
        <w:rPr>
          <w:bCs/>
          <w:lang w:val="de-DE"/>
        </w:rPr>
        <w:t xml:space="preserve"> - [</w:t>
      </w:r>
      <w:r w:rsidR="00EE68E1" w:rsidRPr="00E95D96">
        <w:rPr>
          <w:lang w:val="de-DE"/>
        </w:rPr>
        <w:t>§ 1 - Der Bezug der Hinterbliebenenpension wird ausgesetzt, wenn der hinterbliebene Ehepartner wieder heiratet.</w:t>
      </w:r>
    </w:p>
    <w:p w14:paraId="349A004A" w14:textId="77777777" w:rsidR="00EE68E1" w:rsidRPr="00E95D96" w:rsidRDefault="00EE68E1" w:rsidP="00EE68E1">
      <w:pPr>
        <w:jc w:val="both"/>
        <w:rPr>
          <w:lang w:val="de-DE"/>
        </w:rPr>
      </w:pPr>
    </w:p>
    <w:p w14:paraId="1309F18D" w14:textId="77777777" w:rsidR="00893A7D" w:rsidRPr="00E95D96" w:rsidRDefault="00EE68E1" w:rsidP="00EE68E1">
      <w:pPr>
        <w:jc w:val="both"/>
        <w:rPr>
          <w:bCs/>
          <w:lang w:val="de-DE"/>
        </w:rPr>
      </w:pPr>
      <w:r w:rsidRPr="00E95D96">
        <w:rPr>
          <w:lang w:val="de-DE"/>
        </w:rPr>
        <w:lastRenderedPageBreak/>
        <w:tab/>
        <w:t>§ 2 - Der hinterbliebene Ehepartner kann keinen Anspruch gemäß dem vorliegenden Kapitel erheben, wenn er aufgrund von Straftaten an der Person seines Ehepartners erbunwürdig gemäß Artikel 727 § 1 Nr. 1 oder Nr. 3 des Zivilgesetzbuches ist.</w:t>
      </w:r>
      <w:r w:rsidR="00893A7D" w:rsidRPr="00E95D96">
        <w:rPr>
          <w:bCs/>
          <w:lang w:val="de-DE"/>
        </w:rPr>
        <w:t>]</w:t>
      </w:r>
    </w:p>
    <w:p w14:paraId="7F845974" w14:textId="77777777" w:rsidR="00893A7D" w:rsidRPr="00E95D96" w:rsidRDefault="00893A7D" w:rsidP="00893A7D">
      <w:pPr>
        <w:jc w:val="both"/>
        <w:rPr>
          <w:bCs/>
          <w:lang w:val="de-DE"/>
        </w:rPr>
      </w:pPr>
    </w:p>
    <w:p w14:paraId="1368AFEE" w14:textId="77777777" w:rsidR="00893A7D" w:rsidRPr="00E95D96" w:rsidRDefault="00893A7D" w:rsidP="00893A7D">
      <w:pPr>
        <w:jc w:val="both"/>
        <w:rPr>
          <w:bCs/>
          <w:lang w:val="de-DE"/>
        </w:rPr>
      </w:pPr>
      <w:r w:rsidRPr="00E95D96">
        <w:rPr>
          <w:bCs/>
          <w:i/>
          <w:lang w:val="de-DE"/>
        </w:rPr>
        <w:t>[Art.</w:t>
      </w:r>
      <w:r w:rsidR="00EE68E1" w:rsidRPr="00E95D96">
        <w:rPr>
          <w:bCs/>
          <w:i/>
          <w:lang w:val="de-DE"/>
        </w:rPr>
        <w:t> </w:t>
      </w:r>
      <w:r w:rsidRPr="00E95D96">
        <w:rPr>
          <w:bCs/>
          <w:i/>
          <w:lang w:val="de-DE"/>
        </w:rPr>
        <w:t xml:space="preserve">19 ersetzt durch </w:t>
      </w:r>
      <w:r w:rsidR="00EE68E1" w:rsidRPr="00E95D96">
        <w:rPr>
          <w:bCs/>
          <w:i/>
          <w:lang w:val="de-DE"/>
        </w:rPr>
        <w:t>Art. 4 des G. vom 5. Mai 2014 (B.S. vom 9. Mai 2014)</w:t>
      </w:r>
      <w:r w:rsidRPr="00E95D96">
        <w:rPr>
          <w:bCs/>
          <w:i/>
          <w:lang w:val="de-DE"/>
        </w:rPr>
        <w:t>]</w:t>
      </w:r>
    </w:p>
    <w:p w14:paraId="3231E972" w14:textId="77777777" w:rsidR="00893A7D" w:rsidRPr="00E95D96" w:rsidRDefault="00893A7D" w:rsidP="00893A7D">
      <w:pPr>
        <w:jc w:val="both"/>
        <w:rPr>
          <w:bCs/>
          <w:lang w:val="de-DE"/>
        </w:rPr>
      </w:pPr>
    </w:p>
    <w:p w14:paraId="3FD585CB" w14:textId="77777777" w:rsidR="00893A7D" w:rsidRPr="00E95D96" w:rsidRDefault="00893A7D" w:rsidP="00893A7D">
      <w:pPr>
        <w:jc w:val="both"/>
        <w:rPr>
          <w:bCs/>
          <w:lang w:val="de-DE"/>
        </w:rPr>
      </w:pPr>
    </w:p>
    <w:p w14:paraId="7D7A8C3E" w14:textId="77777777" w:rsidR="00893A7D" w:rsidRPr="00E95D96" w:rsidRDefault="00893A7D" w:rsidP="00893A7D">
      <w:pPr>
        <w:jc w:val="both"/>
        <w:rPr>
          <w:bCs/>
          <w:lang w:val="de-DE"/>
        </w:rPr>
      </w:pPr>
      <w:r w:rsidRPr="00E95D96">
        <w:rPr>
          <w:bCs/>
          <w:lang w:val="de-DE"/>
        </w:rPr>
        <w:tab/>
      </w:r>
      <w:r w:rsidRPr="00E95D96">
        <w:rPr>
          <w:b/>
          <w:bCs/>
          <w:lang w:val="de-DE"/>
        </w:rPr>
        <w:t>Art.</w:t>
      </w:r>
      <w:r w:rsidR="00EE68E1" w:rsidRPr="00E95D96">
        <w:rPr>
          <w:b/>
          <w:bCs/>
          <w:lang w:val="de-DE"/>
        </w:rPr>
        <w:t> </w:t>
      </w:r>
      <w:r w:rsidRPr="00E95D96">
        <w:rPr>
          <w:b/>
          <w:bCs/>
          <w:lang w:val="de-DE"/>
        </w:rPr>
        <w:t>20</w:t>
      </w:r>
      <w:r w:rsidRPr="00E95D96">
        <w:rPr>
          <w:bCs/>
          <w:lang w:val="de-DE"/>
        </w:rPr>
        <w:t xml:space="preserve"> - Die Hinterbliebenenpension kann nur bis zu einem vom König bestimmten Betrag mit einer Ruhestandspension oder jedem anderen als Ruhestandspension geltenden Vorteil kumuliert werden.</w:t>
      </w:r>
    </w:p>
    <w:p w14:paraId="61631C02" w14:textId="77777777" w:rsidR="00893A7D" w:rsidRPr="00E95D96" w:rsidRDefault="00893A7D" w:rsidP="00893A7D">
      <w:pPr>
        <w:jc w:val="both"/>
        <w:rPr>
          <w:bCs/>
          <w:lang w:val="de-DE"/>
        </w:rPr>
      </w:pPr>
    </w:p>
    <w:p w14:paraId="323671BD" w14:textId="77777777" w:rsidR="00893A7D" w:rsidRPr="00E95D96" w:rsidRDefault="00893A7D" w:rsidP="00893A7D">
      <w:pPr>
        <w:jc w:val="both"/>
        <w:rPr>
          <w:bCs/>
          <w:lang w:val="de-DE"/>
        </w:rPr>
      </w:pPr>
      <w:r w:rsidRPr="00E95D96">
        <w:rPr>
          <w:bCs/>
          <w:lang w:val="de-DE"/>
        </w:rPr>
        <w:tab/>
        <w:t>[Hinterbliebene Ehepartner, die durch aufeinanderfolgende Eheschließungen mit Lohnempfängern verbunden gewesen sind, die unter vorliegenden Erlass gefallen wären, können nur die höchste der Hinterbliebenenpensionen erhalten, auf die sie Anspruch hätten.</w:t>
      </w:r>
    </w:p>
    <w:p w14:paraId="6DB6208C" w14:textId="77777777" w:rsidR="00893A7D" w:rsidRPr="00E95D96" w:rsidRDefault="00893A7D" w:rsidP="00893A7D">
      <w:pPr>
        <w:jc w:val="both"/>
        <w:rPr>
          <w:bCs/>
          <w:lang w:val="de-DE"/>
        </w:rPr>
      </w:pPr>
    </w:p>
    <w:p w14:paraId="7F0B803C" w14:textId="77777777" w:rsidR="00893A7D" w:rsidRPr="00E95D96" w:rsidRDefault="00893A7D" w:rsidP="00893A7D">
      <w:pPr>
        <w:jc w:val="both"/>
        <w:rPr>
          <w:bCs/>
          <w:lang w:val="de-DE"/>
        </w:rPr>
      </w:pPr>
      <w:r w:rsidRPr="00E95D96">
        <w:rPr>
          <w:bCs/>
          <w:lang w:val="de-DE"/>
        </w:rPr>
        <w:tab/>
        <w:t>Hinterbliebene Ehepartner, die durch aufeinanderfolgende Eheschließungen mit Lohnempfängern, die unter vorliegenden Erlass gefallen wären, und mit Personen, die einer anderen Ruhestands- oder Hinterbliebenenpensionsregelung unterlagen, verbunden gewesen sind, können die in vorliegendem Erlass vorgesehene Hinterbliebenenpension nur erhalten, wenn sie auf die Hinterbliebenenpension oder auf irgendeinen anderen als Hinterblie</w:t>
      </w:r>
      <w:r w:rsidRPr="00E95D96">
        <w:rPr>
          <w:bCs/>
          <w:lang w:val="de-DE"/>
        </w:rPr>
        <w:softHyphen/>
        <w:t>benenpension geltenden Vorteil, der ihnen aufgrund einer anderen Pensionsregelung gewährt worden wäre, verzichten. Wenn der Verzicht auf die Hinterbliebenenpension oder auf irgendeinen anderen als Hinterbliebenenpension geltenden Vorteil, der aufgrund einer anderen Regelung gewährt worden ist, unmöglich ist, wird der Betrag dieser Hinterbliebenen</w:t>
      </w:r>
      <w:r w:rsidRPr="00E95D96">
        <w:rPr>
          <w:bCs/>
          <w:lang w:val="de-DE"/>
        </w:rPr>
        <w:softHyphen/>
        <w:t>pension oder dieses Vorteils von der Hinterbliebenenpension abgezogen, auf die hinter</w:t>
      </w:r>
      <w:r w:rsidRPr="00E95D96">
        <w:rPr>
          <w:bCs/>
          <w:lang w:val="de-DE"/>
        </w:rPr>
        <w:softHyphen/>
        <w:t>bliebene Ehepartner aufgrund des vorliegenden Erlasses Anspruch hätten.</w:t>
      </w:r>
    </w:p>
    <w:p w14:paraId="774374DB" w14:textId="77777777" w:rsidR="00893A7D" w:rsidRPr="00E95D96" w:rsidRDefault="00893A7D" w:rsidP="00893A7D">
      <w:pPr>
        <w:jc w:val="both"/>
        <w:rPr>
          <w:bCs/>
          <w:lang w:val="de-DE"/>
        </w:rPr>
      </w:pPr>
    </w:p>
    <w:p w14:paraId="71E6E786" w14:textId="77777777" w:rsidR="00893A7D" w:rsidRPr="00E95D96" w:rsidRDefault="00893A7D" w:rsidP="00893A7D">
      <w:pPr>
        <w:jc w:val="both"/>
        <w:rPr>
          <w:bCs/>
          <w:lang w:val="de-DE"/>
        </w:rPr>
      </w:pPr>
      <w:r w:rsidRPr="00E95D96">
        <w:rPr>
          <w:bCs/>
          <w:lang w:val="de-DE"/>
        </w:rPr>
        <w:tab/>
        <w:t>Der König bestimmt, inwieweit Hinterbliebenenpensionen reduziert werden können, wenn hinterbliebene Ehepartner eine Hinterbliebenenpension oder irgendeinen anderen als Hinterbliebenenpension geltenden Vorteil beziehen, der aufgrund einer Ruhestands- oder Hinterbliebenenpensionsregelung eines anderen Landes oder aufgrund einer auf das Personal einer völkerrechtlichen Einrichtung anwendbaren Regelung gewährt wird.]</w:t>
      </w:r>
    </w:p>
    <w:p w14:paraId="424CE429" w14:textId="77777777" w:rsidR="00893A7D" w:rsidRPr="00E95D96" w:rsidRDefault="00893A7D" w:rsidP="00893A7D">
      <w:pPr>
        <w:jc w:val="both"/>
        <w:rPr>
          <w:bCs/>
          <w:lang w:val="de-DE"/>
        </w:rPr>
      </w:pPr>
    </w:p>
    <w:p w14:paraId="1AD9C2B4" w14:textId="1C8597C2" w:rsidR="00893A7D" w:rsidRPr="00E95D96" w:rsidRDefault="00893A7D" w:rsidP="00893A7D">
      <w:pPr>
        <w:jc w:val="both"/>
        <w:rPr>
          <w:bCs/>
          <w:lang w:val="de-DE"/>
        </w:rPr>
      </w:pPr>
      <w:r w:rsidRPr="00E95D96">
        <w:rPr>
          <w:bCs/>
          <w:i/>
          <w:lang w:val="de-DE"/>
        </w:rPr>
        <w:t>[Art.</w:t>
      </w:r>
      <w:r w:rsidR="0037061A" w:rsidRPr="00E95D96">
        <w:rPr>
          <w:bCs/>
          <w:i/>
          <w:lang w:val="de-DE"/>
        </w:rPr>
        <w:t> </w:t>
      </w:r>
      <w:r w:rsidRPr="00E95D96">
        <w:rPr>
          <w:bCs/>
          <w:i/>
          <w:lang w:val="de-DE"/>
        </w:rPr>
        <w:t>20 Abs.</w:t>
      </w:r>
      <w:r w:rsidR="0037061A" w:rsidRPr="00E95D96">
        <w:rPr>
          <w:bCs/>
          <w:i/>
          <w:lang w:val="de-DE"/>
        </w:rPr>
        <w:t> </w:t>
      </w:r>
      <w:r w:rsidRPr="00E95D96">
        <w:rPr>
          <w:bCs/>
          <w:i/>
          <w:lang w:val="de-DE"/>
        </w:rPr>
        <w:t>2 bis 4 ersetzt durch Art.</w:t>
      </w:r>
      <w:r w:rsidR="0037061A" w:rsidRPr="00E95D96">
        <w:rPr>
          <w:bCs/>
          <w:i/>
          <w:lang w:val="de-DE"/>
        </w:rPr>
        <w:t> </w:t>
      </w:r>
      <w:r w:rsidRPr="00E95D96">
        <w:rPr>
          <w:bCs/>
          <w:i/>
          <w:lang w:val="de-DE"/>
        </w:rPr>
        <w:t>111 des G. vom 15. Mai 1984 (B.S. vom 22. Mai 1984)]</w:t>
      </w:r>
    </w:p>
    <w:p w14:paraId="2F0F23A5" w14:textId="77777777" w:rsidR="00893A7D" w:rsidRPr="00E95D96" w:rsidRDefault="00893A7D" w:rsidP="00893A7D">
      <w:pPr>
        <w:jc w:val="both"/>
        <w:rPr>
          <w:bCs/>
          <w:lang w:val="de-DE"/>
        </w:rPr>
      </w:pPr>
    </w:p>
    <w:p w14:paraId="72D749E1" w14:textId="77777777" w:rsidR="00893A7D" w:rsidRPr="00E95D96" w:rsidRDefault="00893A7D" w:rsidP="00893A7D">
      <w:pPr>
        <w:jc w:val="both"/>
        <w:rPr>
          <w:bCs/>
          <w:lang w:val="de-DE"/>
        </w:rPr>
      </w:pPr>
    </w:p>
    <w:p w14:paraId="483A2DE1" w14:textId="10A96F14" w:rsidR="00893A7D" w:rsidRPr="00E95D96" w:rsidRDefault="00893A7D" w:rsidP="00893A7D">
      <w:pPr>
        <w:jc w:val="center"/>
        <w:rPr>
          <w:bCs/>
          <w:lang w:val="de-DE"/>
        </w:rPr>
      </w:pPr>
      <w:r w:rsidRPr="00E95D96">
        <w:rPr>
          <w:bCs/>
          <w:lang w:val="de-DE"/>
        </w:rPr>
        <w:br w:type="page"/>
      </w:r>
      <w:r w:rsidRPr="00E95D96">
        <w:rPr>
          <w:bCs/>
          <w:lang w:val="de-DE"/>
        </w:rPr>
        <w:lastRenderedPageBreak/>
        <w:t>KAPITEL</w:t>
      </w:r>
      <w:r w:rsidR="00621A3E" w:rsidRPr="00E95D96">
        <w:rPr>
          <w:bCs/>
          <w:lang w:val="de-DE"/>
        </w:rPr>
        <w:t> 4</w:t>
      </w:r>
      <w:r w:rsidRPr="00E95D96">
        <w:rPr>
          <w:bCs/>
          <w:lang w:val="de-DE"/>
        </w:rPr>
        <w:t xml:space="preserve"> - [</w:t>
      </w:r>
      <w:r w:rsidR="004C03D2" w:rsidRPr="00E95D96">
        <w:rPr>
          <w:lang w:val="de-DE"/>
        </w:rPr>
        <w:t>Übergangsentschädigung</w:t>
      </w:r>
      <w:r w:rsidRPr="00E95D96">
        <w:rPr>
          <w:bCs/>
          <w:lang w:val="de-DE"/>
        </w:rPr>
        <w:t>]</w:t>
      </w:r>
    </w:p>
    <w:p w14:paraId="7AFEF55D" w14:textId="77777777" w:rsidR="00893A7D" w:rsidRPr="00E95D96" w:rsidRDefault="00893A7D" w:rsidP="00893A7D">
      <w:pPr>
        <w:jc w:val="center"/>
        <w:rPr>
          <w:bCs/>
          <w:lang w:val="de-DE"/>
        </w:rPr>
      </w:pPr>
    </w:p>
    <w:p w14:paraId="2217EED1" w14:textId="72DA3B75" w:rsidR="00893A7D" w:rsidRPr="00E95D96" w:rsidRDefault="00893A7D" w:rsidP="00893A7D">
      <w:pPr>
        <w:jc w:val="both"/>
        <w:rPr>
          <w:bCs/>
          <w:i/>
          <w:lang w:val="de-DE"/>
        </w:rPr>
      </w:pPr>
      <w:r w:rsidRPr="00E95D96">
        <w:rPr>
          <w:bCs/>
          <w:i/>
          <w:lang w:val="de-DE"/>
        </w:rPr>
        <w:t>[Überschrift von Kapitel</w:t>
      </w:r>
      <w:r w:rsidR="004C03D2" w:rsidRPr="00E95D96">
        <w:rPr>
          <w:bCs/>
          <w:i/>
          <w:lang w:val="de-DE"/>
        </w:rPr>
        <w:t> </w:t>
      </w:r>
      <w:r w:rsidR="00621A3E" w:rsidRPr="00E95D96">
        <w:rPr>
          <w:bCs/>
          <w:i/>
          <w:lang w:val="de-DE"/>
        </w:rPr>
        <w:t>4</w:t>
      </w:r>
      <w:r w:rsidRPr="00E95D96">
        <w:rPr>
          <w:bCs/>
          <w:i/>
          <w:lang w:val="de-DE"/>
        </w:rPr>
        <w:t xml:space="preserve"> aufgehoben durch Art.</w:t>
      </w:r>
      <w:r w:rsidR="004C03D2" w:rsidRPr="00E95D96">
        <w:rPr>
          <w:bCs/>
          <w:i/>
          <w:lang w:val="de-DE"/>
        </w:rPr>
        <w:t> 1 des K.E. Nr. </w:t>
      </w:r>
      <w:r w:rsidRPr="00E95D96">
        <w:rPr>
          <w:bCs/>
          <w:i/>
          <w:lang w:val="de-DE"/>
        </w:rPr>
        <w:t>32 vom 30. März 1982 (B.S. vom 1. April 1982)</w:t>
      </w:r>
      <w:r w:rsidR="004C03D2" w:rsidRPr="00E95D96">
        <w:rPr>
          <w:bCs/>
          <w:i/>
          <w:lang w:val="de-DE"/>
        </w:rPr>
        <w:t xml:space="preserve"> und wieder aufgenommen durch Art. 5 des G. vom 5. Mai 2014 (B.S. vom 9. Mai 2014)</w:t>
      </w:r>
      <w:r w:rsidRPr="00E95D96">
        <w:rPr>
          <w:bCs/>
          <w:i/>
          <w:lang w:val="de-DE"/>
        </w:rPr>
        <w:t>]</w:t>
      </w:r>
    </w:p>
    <w:p w14:paraId="0B318F7C" w14:textId="77777777" w:rsidR="00893A7D" w:rsidRPr="00E95D96" w:rsidRDefault="00893A7D" w:rsidP="00893A7D">
      <w:pPr>
        <w:jc w:val="both"/>
        <w:rPr>
          <w:bCs/>
          <w:lang w:val="de-DE"/>
        </w:rPr>
      </w:pPr>
    </w:p>
    <w:p w14:paraId="075A4D6F" w14:textId="77777777" w:rsidR="00893A7D" w:rsidRPr="00E95D96" w:rsidRDefault="00893A7D" w:rsidP="00893A7D">
      <w:pPr>
        <w:jc w:val="both"/>
        <w:rPr>
          <w:bCs/>
          <w:lang w:val="de-DE"/>
        </w:rPr>
      </w:pPr>
    </w:p>
    <w:p w14:paraId="2E595672" w14:textId="77777777" w:rsidR="004C03D2" w:rsidRPr="00E95D96" w:rsidRDefault="00893A7D" w:rsidP="004C03D2">
      <w:pPr>
        <w:jc w:val="both"/>
        <w:rPr>
          <w:lang w:val="de-DE"/>
        </w:rPr>
      </w:pPr>
      <w:r w:rsidRPr="00E95D96">
        <w:rPr>
          <w:bCs/>
          <w:lang w:val="de-DE"/>
        </w:rPr>
        <w:tab/>
      </w:r>
      <w:r w:rsidRPr="00E95D96">
        <w:rPr>
          <w:b/>
          <w:bCs/>
          <w:lang w:val="de-DE"/>
        </w:rPr>
        <w:t>Art.</w:t>
      </w:r>
      <w:r w:rsidR="004C03D2" w:rsidRPr="00E95D96">
        <w:rPr>
          <w:b/>
          <w:bCs/>
          <w:lang w:val="de-DE"/>
        </w:rPr>
        <w:t> </w:t>
      </w:r>
      <w:r w:rsidRPr="00E95D96">
        <w:rPr>
          <w:b/>
          <w:bCs/>
          <w:lang w:val="de-DE"/>
        </w:rPr>
        <w:t>21</w:t>
      </w:r>
      <w:r w:rsidRPr="00E95D96">
        <w:rPr>
          <w:bCs/>
          <w:lang w:val="de-DE"/>
        </w:rPr>
        <w:t xml:space="preserve"> - </w:t>
      </w:r>
      <w:r w:rsidR="004C03D2" w:rsidRPr="00E95D96">
        <w:rPr>
          <w:bCs/>
          <w:lang w:val="de-DE"/>
        </w:rPr>
        <w:t>[</w:t>
      </w:r>
      <w:r w:rsidR="004C03D2" w:rsidRPr="00E95D96">
        <w:rPr>
          <w:lang w:val="de-DE"/>
        </w:rPr>
        <w:t xml:space="preserve">§ 1 - Unter Vorbehalt der Bestimmung von § 2 und sofern der Antrag auf Übergangsentschädigung binnen zwölf Monaten nach dem Tod des Ehepartners eingereicht wird, setzt die Übergangsentschädigung am ersten Tag des Monats ein, in dem der Ehepartner verstorben ist, wenn er bei seinem Tod noch keine Pension bezog, und am ersten Tag des Monats nach dem Monat, in dem der Ehepartner verstorben ist, wenn er bei seinem Tod bereits eine Pension bezogen hat. </w:t>
      </w:r>
      <w:r w:rsidR="00842337" w:rsidRPr="00E95D96">
        <w:rPr>
          <w:lang w:val="de-DE"/>
        </w:rPr>
        <w:t>[In den anderen Fällen setzt sie frühestens am ersten Tag des Monats nach dem Monat ein, der auf den Antrag folgt, und zwar für die aufgrund von Artikel 21</w:t>
      </w:r>
      <w:r w:rsidR="00842337" w:rsidRPr="00E95D96">
        <w:rPr>
          <w:i/>
          <w:lang w:val="de-DE"/>
        </w:rPr>
        <w:t>ter</w:t>
      </w:r>
      <w:r w:rsidR="00842337" w:rsidRPr="00E95D96">
        <w:rPr>
          <w:lang w:val="de-DE"/>
        </w:rPr>
        <w:t xml:space="preserve"> festgelegte Dauer und ab dem Datum berechnet, an dem die Übergangsentschädigung hätte einsetzen können, sofern der Antrag binnen zwölf Monaten nach dem Tod des Ehepartners eingereicht worden wäre]</w:t>
      </w:r>
      <w:r w:rsidR="004C03D2" w:rsidRPr="00E95D96">
        <w:rPr>
          <w:lang w:val="de-DE"/>
        </w:rPr>
        <w:t>. Die Verschollenheitserklärung gemäß den Bestimmungen des Zivilgesetzbuches gilt als Nachweis des Todes. Der verschollene Ehepartner gilt als an dem Datum verstorben, an dem die formell rechtskräftig gewordene gerichtliche Entscheidung zur Erklärung der Verschollenheit in die Personenstandsregister übertragen worden ist.</w:t>
      </w:r>
    </w:p>
    <w:p w14:paraId="345612F4" w14:textId="77777777" w:rsidR="004C03D2" w:rsidRPr="00E95D96" w:rsidRDefault="004C03D2" w:rsidP="004C03D2">
      <w:pPr>
        <w:jc w:val="both"/>
        <w:rPr>
          <w:lang w:val="de-DE"/>
        </w:rPr>
      </w:pPr>
    </w:p>
    <w:p w14:paraId="6521F5AD" w14:textId="77777777" w:rsidR="004C03D2" w:rsidRPr="00E95D96" w:rsidRDefault="004C03D2" w:rsidP="004C03D2">
      <w:pPr>
        <w:jc w:val="both"/>
        <w:rPr>
          <w:lang w:val="de-DE"/>
        </w:rPr>
      </w:pPr>
      <w:r w:rsidRPr="00E95D96">
        <w:rPr>
          <w:lang w:val="de-DE"/>
        </w:rPr>
        <w:tab/>
        <w:t>§ 2 - Der König bestimmt, in welchen Fällen der Anspruch auf Übergangsent</w:t>
      </w:r>
      <w:r w:rsidRPr="00E95D96">
        <w:rPr>
          <w:lang w:val="de-DE"/>
        </w:rPr>
        <w:softHyphen/>
        <w:t>schädigung von Amts wegen untersucht wird. Er legt ebenfalls für jeden dieser Fälle das Datum des Einsetzens der Übergangsentschädigung fest.</w:t>
      </w:r>
    </w:p>
    <w:p w14:paraId="62DAE249" w14:textId="77777777" w:rsidR="004C03D2" w:rsidRPr="00E95D96" w:rsidRDefault="004C03D2" w:rsidP="004C03D2">
      <w:pPr>
        <w:jc w:val="both"/>
        <w:rPr>
          <w:lang w:val="de-DE"/>
        </w:rPr>
      </w:pPr>
    </w:p>
    <w:p w14:paraId="0227EEB4" w14:textId="77777777" w:rsidR="00893A7D" w:rsidRPr="00E95D96" w:rsidRDefault="004C03D2" w:rsidP="004C03D2">
      <w:pPr>
        <w:jc w:val="both"/>
        <w:rPr>
          <w:bCs/>
          <w:lang w:val="de-DE"/>
        </w:rPr>
      </w:pPr>
      <w:r w:rsidRPr="00E95D96">
        <w:rPr>
          <w:lang w:val="de-DE"/>
        </w:rPr>
        <w:tab/>
        <w:t>§ 3 - Ein Antrag auf Übergangsentschädigung in der Pensionsregelung für Lohn</w:t>
      </w:r>
      <w:r w:rsidRPr="00E95D96">
        <w:rPr>
          <w:lang w:val="de-DE"/>
        </w:rPr>
        <w:softHyphen/>
        <w:t>empfänger gilt auch als Antrag auf Übergangsentschädigung in der Pensionsregelung für Selbständige und in der Pensionsregelung des öffentlichen Sektors.</w:t>
      </w:r>
      <w:r w:rsidR="00893A7D" w:rsidRPr="00E95D96">
        <w:rPr>
          <w:bCs/>
          <w:lang w:val="de-DE"/>
        </w:rPr>
        <w:t>]</w:t>
      </w:r>
    </w:p>
    <w:p w14:paraId="50FD1D3F" w14:textId="77777777" w:rsidR="00893A7D" w:rsidRPr="00E95D96" w:rsidRDefault="00893A7D" w:rsidP="00893A7D">
      <w:pPr>
        <w:jc w:val="both"/>
        <w:rPr>
          <w:bCs/>
          <w:lang w:val="de-DE"/>
        </w:rPr>
      </w:pPr>
    </w:p>
    <w:p w14:paraId="1957DA06" w14:textId="77777777" w:rsidR="00893A7D" w:rsidRPr="00E95D96" w:rsidRDefault="00893A7D" w:rsidP="00893A7D">
      <w:pPr>
        <w:jc w:val="both"/>
        <w:rPr>
          <w:bCs/>
          <w:lang w:val="de-DE"/>
        </w:rPr>
      </w:pPr>
      <w:r w:rsidRPr="00E95D96">
        <w:rPr>
          <w:bCs/>
          <w:i/>
          <w:lang w:val="de-DE"/>
        </w:rPr>
        <w:t>[Art.</w:t>
      </w:r>
      <w:r w:rsidR="004C03D2" w:rsidRPr="00E95D96">
        <w:rPr>
          <w:bCs/>
          <w:i/>
          <w:lang w:val="de-DE"/>
        </w:rPr>
        <w:t> </w:t>
      </w:r>
      <w:r w:rsidRPr="00E95D96">
        <w:rPr>
          <w:bCs/>
          <w:i/>
          <w:lang w:val="de-DE"/>
        </w:rPr>
        <w:t>21 ersetzt durch</w:t>
      </w:r>
      <w:r w:rsidR="004C03D2" w:rsidRPr="00E95D96">
        <w:rPr>
          <w:bCs/>
          <w:i/>
          <w:lang w:val="de-DE"/>
        </w:rPr>
        <w:t xml:space="preserve"> Art. 6 des G. vom 5. Mai 2014 (B.S. vom 9. Mai 2014)</w:t>
      </w:r>
      <w:r w:rsidR="00842337" w:rsidRPr="00E95D96">
        <w:rPr>
          <w:bCs/>
          <w:i/>
          <w:lang w:val="de-DE"/>
        </w:rPr>
        <w:t>; § 1 abgeändert durch Art. 23 des G. vom 10. August 2015 (B.S. vom 21. August 2015, Err. vom 31. August 2015)</w:t>
      </w:r>
      <w:r w:rsidRPr="00E95D96">
        <w:rPr>
          <w:bCs/>
          <w:i/>
          <w:lang w:val="de-DE"/>
        </w:rPr>
        <w:t>]</w:t>
      </w:r>
    </w:p>
    <w:p w14:paraId="5A53E461" w14:textId="77777777" w:rsidR="004C03D2" w:rsidRPr="00E95D96" w:rsidRDefault="004C03D2" w:rsidP="00893A7D">
      <w:pPr>
        <w:jc w:val="both"/>
        <w:rPr>
          <w:bCs/>
          <w:lang w:val="de-DE"/>
        </w:rPr>
      </w:pPr>
    </w:p>
    <w:p w14:paraId="5F6D5306" w14:textId="77777777" w:rsidR="004C03D2" w:rsidRPr="00E95D96" w:rsidRDefault="004C03D2" w:rsidP="00893A7D">
      <w:pPr>
        <w:jc w:val="both"/>
        <w:rPr>
          <w:bCs/>
          <w:lang w:val="de-DE"/>
        </w:rPr>
      </w:pPr>
    </w:p>
    <w:p w14:paraId="0016FBB4" w14:textId="77777777" w:rsidR="004C03D2" w:rsidRPr="00E95D96" w:rsidRDefault="004C03D2" w:rsidP="004C03D2">
      <w:pPr>
        <w:jc w:val="both"/>
        <w:rPr>
          <w:lang w:val="de-DE"/>
        </w:rPr>
      </w:pPr>
      <w:r w:rsidRPr="00E95D96">
        <w:rPr>
          <w:bCs/>
          <w:lang w:val="de-DE"/>
        </w:rPr>
        <w:tab/>
        <w:t>[</w:t>
      </w:r>
      <w:r w:rsidRPr="00E95D96">
        <w:rPr>
          <w:b/>
          <w:lang w:val="de-DE"/>
        </w:rPr>
        <w:t>Art. 21</w:t>
      </w:r>
      <w:r w:rsidRPr="00E95D96">
        <w:rPr>
          <w:b/>
          <w:i/>
          <w:lang w:val="de-DE"/>
        </w:rPr>
        <w:t>bis</w:t>
      </w:r>
      <w:r w:rsidRPr="00E95D96">
        <w:rPr>
          <w:lang w:val="de-DE"/>
        </w:rPr>
        <w:t xml:space="preserve"> - Dem hinterbliebenen Ehepartner, der beim Tod seines Ehepartners das in Artikel 16 § 1 Absatz 2 erwähnte Alter nicht erreicht hat, wird eine Übergangsentschädigung gewährt, sofern er mindestens ein Jahr mit dem verstorbenen Lohnempfänger verheiratet gewesen ist. Dasselbe gilt für einen Ehepartner, der weniger als ein Jahr mit dem verstorbenen Lohnempfänger verheiratet gewesen ist, mit dem er vorher gesetzlich zusammengewohnt hatte, wobei die gesamte und ununterbrochene Dauer der Ehe und des gesetzlichen Zusam</w:t>
      </w:r>
      <w:r w:rsidRPr="00E95D96">
        <w:rPr>
          <w:lang w:val="de-DE"/>
        </w:rPr>
        <w:softHyphen/>
        <w:t>menwohnens mindestens ein Jahr beträgt. Die Dauer muss jedoch nicht ein Jahr betragen, wenn eine der folgenden Bedingungen erfüllt ist:</w:t>
      </w:r>
    </w:p>
    <w:p w14:paraId="0CC2D8CC" w14:textId="77777777" w:rsidR="004C03D2" w:rsidRPr="00E95D96" w:rsidRDefault="004C03D2" w:rsidP="004C03D2">
      <w:pPr>
        <w:jc w:val="both"/>
        <w:rPr>
          <w:lang w:val="de-DE"/>
        </w:rPr>
      </w:pPr>
    </w:p>
    <w:p w14:paraId="2A03CAA0" w14:textId="77777777" w:rsidR="004C03D2" w:rsidRPr="00E95D96" w:rsidRDefault="004C03D2" w:rsidP="004C03D2">
      <w:pPr>
        <w:jc w:val="both"/>
        <w:rPr>
          <w:lang w:val="de-DE"/>
        </w:rPr>
      </w:pPr>
      <w:r w:rsidRPr="00E95D96">
        <w:rPr>
          <w:lang w:val="de-DE"/>
        </w:rPr>
        <w:tab/>
        <w:t>- Ein Kind ist aus der Ehe beziehungsweise dem gesetzlichen Zusammenwohnen hervorgegangen.</w:t>
      </w:r>
    </w:p>
    <w:p w14:paraId="6E812C51" w14:textId="77777777" w:rsidR="004C03D2" w:rsidRPr="00E95D96" w:rsidRDefault="004C03D2" w:rsidP="004C03D2">
      <w:pPr>
        <w:jc w:val="both"/>
        <w:rPr>
          <w:lang w:val="de-DE"/>
        </w:rPr>
      </w:pPr>
    </w:p>
    <w:p w14:paraId="6C8DFF08" w14:textId="77777777" w:rsidR="004C03D2" w:rsidRPr="00E95D96" w:rsidRDefault="004C03D2" w:rsidP="004C03D2">
      <w:pPr>
        <w:jc w:val="both"/>
        <w:rPr>
          <w:lang w:val="de-DE"/>
        </w:rPr>
      </w:pPr>
      <w:r w:rsidRPr="00E95D96">
        <w:rPr>
          <w:lang w:val="de-DE"/>
        </w:rPr>
        <w:tab/>
        <w:t>- Zum Zeitpunkt des Todes ist ein Kind zu Lasten, für das einer der Ehepartner Familienbeihilfen bezog.</w:t>
      </w:r>
    </w:p>
    <w:p w14:paraId="1E7DCD6B" w14:textId="77777777" w:rsidR="004C03D2" w:rsidRPr="00E95D96" w:rsidRDefault="004C03D2" w:rsidP="004C03D2">
      <w:pPr>
        <w:jc w:val="both"/>
        <w:rPr>
          <w:lang w:val="de-DE"/>
        </w:rPr>
      </w:pPr>
    </w:p>
    <w:p w14:paraId="5B3E50EB" w14:textId="77777777" w:rsidR="004C03D2" w:rsidRPr="00E95D96" w:rsidRDefault="004C03D2" w:rsidP="004C03D2">
      <w:pPr>
        <w:jc w:val="both"/>
        <w:rPr>
          <w:lang w:val="de-DE"/>
        </w:rPr>
      </w:pPr>
      <w:r w:rsidRPr="00E95D96">
        <w:rPr>
          <w:lang w:val="de-DE"/>
        </w:rPr>
        <w:lastRenderedPageBreak/>
        <w:tab/>
        <w:t>- Der Tod ist die Folge eines Unfalls nach dem Datum der Eheschließung oder wurde durch eine Berufskrankheit verursacht, die während oder anlässlich der Ausübung des Berufs, der Ausführung eines von der belgischen Regierung erteilten Auftrags oder der im Rahmen des belgischen technischen Beistands erbrachten Leistungen eingetreten ist, sofern Ursprung oder Verschlimmerung dieser Krankheit nach dem Datum der Eheschließung liegen.</w:t>
      </w:r>
    </w:p>
    <w:p w14:paraId="00B3396B" w14:textId="77777777" w:rsidR="004C03D2" w:rsidRPr="00E95D96" w:rsidRDefault="004C03D2" w:rsidP="004C03D2">
      <w:pPr>
        <w:jc w:val="both"/>
        <w:rPr>
          <w:lang w:val="de-DE"/>
        </w:rPr>
      </w:pPr>
    </w:p>
    <w:p w14:paraId="76AE5C84" w14:textId="77777777" w:rsidR="004C03D2" w:rsidRPr="00E95D96" w:rsidRDefault="004C03D2" w:rsidP="004C03D2">
      <w:pPr>
        <w:jc w:val="both"/>
        <w:rPr>
          <w:lang w:val="de-DE"/>
        </w:rPr>
      </w:pPr>
      <w:r w:rsidRPr="00E95D96">
        <w:rPr>
          <w:lang w:val="de-DE"/>
        </w:rPr>
        <w:tab/>
        <w:t>Wird binnen dreihundert Tagen nach dem Tod ein Kind geboren, setzt die Übergangsentschädigung, sofern der Antrag binnen zwölf Monaten nach der Geburt eingereicht wird, am ersten Tag des Monats ein, in dem der Ehepartner verstorben ist, wenn er bei seinem Tod noch keine Pension bezog, und am ersten Tag des Monats nach dem Monat, in dem der Ehepartner verstorben ist, wenn er bei seinem Tod bereits eine Pension bezog.</w:t>
      </w:r>
    </w:p>
    <w:p w14:paraId="1A2018F6" w14:textId="77777777" w:rsidR="004C03D2" w:rsidRPr="00E95D96" w:rsidRDefault="004C03D2" w:rsidP="004C03D2">
      <w:pPr>
        <w:jc w:val="both"/>
        <w:rPr>
          <w:lang w:val="de-DE"/>
        </w:rPr>
      </w:pPr>
    </w:p>
    <w:p w14:paraId="5C6A4EB0" w14:textId="77777777" w:rsidR="004C03D2" w:rsidRPr="00E95D96" w:rsidRDefault="004C03D2" w:rsidP="004C03D2">
      <w:pPr>
        <w:jc w:val="both"/>
        <w:rPr>
          <w:bCs/>
          <w:lang w:val="de-DE"/>
        </w:rPr>
      </w:pPr>
      <w:r w:rsidRPr="00E95D96">
        <w:rPr>
          <w:lang w:val="de-DE"/>
        </w:rPr>
        <w:tab/>
        <w:t>Für die Anwendung des vorliegenden Artikels ist unter gesetzlichem Zusammen</w:t>
      </w:r>
      <w:r w:rsidRPr="00E95D96">
        <w:rPr>
          <w:lang w:val="de-DE"/>
        </w:rPr>
        <w:softHyphen/>
        <w:t>wohnen der Zustand des Zusammenlebens zweier Personen zu verstehen, die eine Erklärung im Sinne von Artikel 1476 des Zivilgesetzbuches abgegeben haben.</w:t>
      </w:r>
      <w:r w:rsidRPr="00E95D96">
        <w:rPr>
          <w:bCs/>
          <w:lang w:val="de-DE"/>
        </w:rPr>
        <w:t>]</w:t>
      </w:r>
    </w:p>
    <w:p w14:paraId="75598E0D" w14:textId="77777777" w:rsidR="004C03D2" w:rsidRPr="00E95D96" w:rsidRDefault="004C03D2" w:rsidP="004C03D2">
      <w:pPr>
        <w:jc w:val="both"/>
        <w:rPr>
          <w:bCs/>
          <w:lang w:val="de-DE"/>
        </w:rPr>
      </w:pPr>
    </w:p>
    <w:p w14:paraId="07AB79F1" w14:textId="77777777" w:rsidR="004C03D2" w:rsidRPr="00E95D96" w:rsidRDefault="004C03D2" w:rsidP="004C03D2">
      <w:pPr>
        <w:jc w:val="both"/>
        <w:rPr>
          <w:bCs/>
          <w:lang w:val="de-DE"/>
        </w:rPr>
      </w:pPr>
      <w:r w:rsidRPr="00E95D96">
        <w:rPr>
          <w:bCs/>
          <w:i/>
          <w:lang w:val="de-DE"/>
        </w:rPr>
        <w:t>[Art. 21bis eingefügt durch Art. 7 des G. vom 5. Mai 2014 (B.S. vom 9. Mai 2014)]</w:t>
      </w:r>
    </w:p>
    <w:p w14:paraId="5871D7B5" w14:textId="77777777" w:rsidR="00726B28" w:rsidRPr="00E95D96" w:rsidRDefault="00726B28" w:rsidP="004C03D2">
      <w:pPr>
        <w:jc w:val="both"/>
        <w:rPr>
          <w:bCs/>
          <w:lang w:val="de-DE"/>
        </w:rPr>
      </w:pPr>
    </w:p>
    <w:p w14:paraId="226D2DB2" w14:textId="77777777" w:rsidR="00726B28" w:rsidRPr="00E95D96" w:rsidRDefault="00726B28" w:rsidP="004C03D2">
      <w:pPr>
        <w:jc w:val="both"/>
        <w:rPr>
          <w:bCs/>
          <w:lang w:val="de-DE"/>
        </w:rPr>
      </w:pPr>
    </w:p>
    <w:p w14:paraId="0A126C0B" w14:textId="03CB56AB" w:rsidR="00764B34" w:rsidRPr="00E95D96" w:rsidRDefault="00726B28" w:rsidP="00764B34">
      <w:pPr>
        <w:ind w:firstLine="708"/>
        <w:jc w:val="both"/>
        <w:rPr>
          <w:lang w:val="de-DE"/>
        </w:rPr>
      </w:pPr>
      <w:r w:rsidRPr="00E95D96">
        <w:rPr>
          <w:bCs/>
          <w:lang w:val="de-DE"/>
        </w:rPr>
        <w:t>[</w:t>
      </w:r>
      <w:r w:rsidRPr="00E95D96">
        <w:rPr>
          <w:b/>
          <w:lang w:val="de-DE"/>
        </w:rPr>
        <w:t>Art. 21</w:t>
      </w:r>
      <w:r w:rsidRPr="00E95D96">
        <w:rPr>
          <w:b/>
          <w:i/>
          <w:lang w:val="de-DE"/>
        </w:rPr>
        <w:t>ter</w:t>
      </w:r>
      <w:r w:rsidRPr="00E95D96">
        <w:rPr>
          <w:lang w:val="de-DE"/>
        </w:rPr>
        <w:t xml:space="preserve"> - § 1 - </w:t>
      </w:r>
      <w:r w:rsidR="00764B34" w:rsidRPr="00E95D96">
        <w:rPr>
          <w:lang w:val="de-DE"/>
        </w:rPr>
        <w:t>[Die Übergangsentschädigung wird gewährt für eine Dauer von:</w:t>
      </w:r>
    </w:p>
    <w:p w14:paraId="7FC78F40" w14:textId="77777777" w:rsidR="00764B34" w:rsidRPr="00E95D96" w:rsidRDefault="00764B34" w:rsidP="00764B34">
      <w:pPr>
        <w:jc w:val="both"/>
        <w:rPr>
          <w:lang w:val="de-DE"/>
        </w:rPr>
      </w:pPr>
    </w:p>
    <w:p w14:paraId="25CF7F5D" w14:textId="77777777" w:rsidR="00764B34" w:rsidRPr="00E95D96" w:rsidRDefault="00764B34" w:rsidP="00764B34">
      <w:pPr>
        <w:ind w:firstLine="708"/>
        <w:jc w:val="both"/>
        <w:rPr>
          <w:lang w:val="de-DE"/>
        </w:rPr>
      </w:pPr>
      <w:r w:rsidRPr="00E95D96">
        <w:rPr>
          <w:lang w:val="de-DE"/>
        </w:rPr>
        <w:t>1. achtzehn Monaten, wenn zum Zeitpunkt des Todes kein Kind zu Lasten ist, für das einer der Ehepartner Familienbeihilfen bezog,</w:t>
      </w:r>
    </w:p>
    <w:p w14:paraId="2455E908" w14:textId="77777777" w:rsidR="00764B34" w:rsidRPr="00E95D96" w:rsidRDefault="00764B34" w:rsidP="00764B34">
      <w:pPr>
        <w:jc w:val="both"/>
        <w:rPr>
          <w:lang w:val="de-DE"/>
        </w:rPr>
      </w:pPr>
    </w:p>
    <w:p w14:paraId="0ED98E02" w14:textId="77777777" w:rsidR="00764B34" w:rsidRPr="00E95D96" w:rsidRDefault="00764B34" w:rsidP="00764B34">
      <w:pPr>
        <w:ind w:firstLine="708"/>
        <w:jc w:val="both"/>
        <w:rPr>
          <w:lang w:val="de-DE"/>
        </w:rPr>
      </w:pPr>
      <w:r w:rsidRPr="00E95D96">
        <w:rPr>
          <w:lang w:val="de-DE"/>
        </w:rPr>
        <w:t>2. sechsunddreißig Monaten, wenn zum Zeitpunkt des Todes ein Kind zu Lasten ist, das im Kalenderjahr des Todes das Alter von 13 Jahren erreicht und für das einer der Ehepartner Familienbeihilfen bezog,</w:t>
      </w:r>
    </w:p>
    <w:p w14:paraId="4B299BBF" w14:textId="77777777" w:rsidR="00764B34" w:rsidRPr="00E95D96" w:rsidRDefault="00764B34" w:rsidP="00764B34">
      <w:pPr>
        <w:jc w:val="both"/>
        <w:rPr>
          <w:lang w:val="de-DE"/>
        </w:rPr>
      </w:pPr>
    </w:p>
    <w:p w14:paraId="1648D0FF" w14:textId="77777777" w:rsidR="00764B34" w:rsidRPr="00E95D96" w:rsidRDefault="00764B34" w:rsidP="00764B34">
      <w:pPr>
        <w:ind w:firstLine="708"/>
        <w:jc w:val="both"/>
        <w:rPr>
          <w:lang w:val="de-DE"/>
        </w:rPr>
      </w:pPr>
      <w:r w:rsidRPr="00E95D96">
        <w:rPr>
          <w:lang w:val="de-DE"/>
        </w:rPr>
        <w:t>3. achtundvierzig Monaten,</w:t>
      </w:r>
    </w:p>
    <w:p w14:paraId="02867B9D" w14:textId="77777777" w:rsidR="00764B34" w:rsidRPr="00E95D96" w:rsidRDefault="00764B34" w:rsidP="00764B34">
      <w:pPr>
        <w:jc w:val="both"/>
        <w:rPr>
          <w:lang w:val="de-DE"/>
        </w:rPr>
      </w:pPr>
    </w:p>
    <w:p w14:paraId="7C40F99E" w14:textId="77777777" w:rsidR="00764B34" w:rsidRPr="00E95D96" w:rsidRDefault="00764B34" w:rsidP="00764B34">
      <w:pPr>
        <w:ind w:firstLine="708"/>
        <w:jc w:val="both"/>
        <w:rPr>
          <w:lang w:val="de-DE"/>
        </w:rPr>
      </w:pPr>
      <w:r w:rsidRPr="00E95D96">
        <w:rPr>
          <w:lang w:val="de-DE"/>
        </w:rPr>
        <w:t>- wenn zum Zeitpunkt des Todes ein Kind zu Lasten ist, das im Kalenderjahr des Todes das Alter von 13 Jahren nicht erreicht und für das einer der Ehepartner Familienbeihilfen bezog, oder</w:t>
      </w:r>
    </w:p>
    <w:p w14:paraId="63B51C75" w14:textId="77777777" w:rsidR="00764B34" w:rsidRPr="00E95D96" w:rsidRDefault="00764B34" w:rsidP="00764B34">
      <w:pPr>
        <w:jc w:val="both"/>
        <w:rPr>
          <w:lang w:val="de-DE"/>
        </w:rPr>
      </w:pPr>
    </w:p>
    <w:p w14:paraId="3611A13A" w14:textId="77777777" w:rsidR="00764B34" w:rsidRPr="00E95D96" w:rsidRDefault="00764B34" w:rsidP="00764B34">
      <w:pPr>
        <w:ind w:firstLine="708"/>
        <w:jc w:val="both"/>
        <w:rPr>
          <w:lang w:val="de-DE"/>
        </w:rPr>
      </w:pPr>
      <w:r w:rsidRPr="00E95D96">
        <w:rPr>
          <w:lang w:val="de-DE"/>
        </w:rPr>
        <w:t>- wenn zum Zeitpunkt des Todes ein Kind mit Behinderung zu Lasten ist, ungeachtet des Alters dieses Kindes, für das einer der Ehepartner Familienbeihilfen bezog, oder</w:t>
      </w:r>
    </w:p>
    <w:p w14:paraId="5D62F70D" w14:textId="77777777" w:rsidR="00764B34" w:rsidRPr="00E95D96" w:rsidRDefault="00764B34" w:rsidP="00764B34">
      <w:pPr>
        <w:jc w:val="both"/>
        <w:rPr>
          <w:lang w:val="de-DE"/>
        </w:rPr>
      </w:pPr>
    </w:p>
    <w:p w14:paraId="2C993362" w14:textId="1BE38E00" w:rsidR="00726B28" w:rsidRPr="00E95D96" w:rsidRDefault="00764B34" w:rsidP="00764B34">
      <w:pPr>
        <w:jc w:val="both"/>
        <w:rPr>
          <w:lang w:val="de-DE"/>
        </w:rPr>
      </w:pPr>
      <w:r w:rsidRPr="00E95D96">
        <w:rPr>
          <w:lang w:val="de-DE"/>
        </w:rPr>
        <w:tab/>
        <w:t>- wenn ein Kind binnen dreihundert Tagen nach dem Tod geboren wird.]</w:t>
      </w:r>
    </w:p>
    <w:p w14:paraId="6A1F1C6B" w14:textId="77777777" w:rsidR="00764B34" w:rsidRPr="00E95D96" w:rsidRDefault="00764B34" w:rsidP="00764B34">
      <w:pPr>
        <w:jc w:val="both"/>
        <w:rPr>
          <w:lang w:val="de-DE"/>
        </w:rPr>
      </w:pPr>
    </w:p>
    <w:p w14:paraId="6EAF723D" w14:textId="38C21BB2" w:rsidR="00764B34" w:rsidRPr="00E95D96" w:rsidRDefault="00764B34" w:rsidP="00764B34">
      <w:pPr>
        <w:jc w:val="both"/>
        <w:rPr>
          <w:lang w:val="de-DE"/>
        </w:rPr>
      </w:pPr>
      <w:r w:rsidRPr="00E95D96">
        <w:rPr>
          <w:lang w:val="de-DE"/>
        </w:rPr>
        <w:tab/>
        <w:t>[Der König bestimmt die Art und Weise, wie die Bedingung in Bezug auf ein Kind zu Lasten nachgewiesen wird und was unter einem Kind mit Behinderung im Sinne von Absatz 1 zu verstehen ist.]</w:t>
      </w:r>
    </w:p>
    <w:p w14:paraId="0C54FED6" w14:textId="77777777" w:rsidR="00726B28" w:rsidRPr="00E95D96" w:rsidRDefault="00726B28" w:rsidP="00726B28">
      <w:pPr>
        <w:jc w:val="both"/>
        <w:rPr>
          <w:lang w:val="de-DE"/>
        </w:rPr>
      </w:pPr>
    </w:p>
    <w:p w14:paraId="33C10F1E" w14:textId="77777777" w:rsidR="00726B28" w:rsidRPr="00E95D96" w:rsidRDefault="00726B28" w:rsidP="00726B28">
      <w:pPr>
        <w:jc w:val="both"/>
        <w:rPr>
          <w:lang w:val="de-DE"/>
        </w:rPr>
      </w:pPr>
      <w:r w:rsidRPr="00E95D96">
        <w:rPr>
          <w:lang w:val="de-DE"/>
        </w:rPr>
        <w:tab/>
        <w:t>Der König bestimmt die Art und Weise, wie die Bedingung in Bezug auf ein Kind zu Lasten nachgewiesen wird, für das einer der Ehepartner Familienbeihilfen bezog.</w:t>
      </w:r>
    </w:p>
    <w:p w14:paraId="106DAE4B" w14:textId="77777777" w:rsidR="00726B28" w:rsidRPr="00E95D96" w:rsidRDefault="00726B28" w:rsidP="00726B28">
      <w:pPr>
        <w:jc w:val="both"/>
        <w:rPr>
          <w:lang w:val="de-DE"/>
        </w:rPr>
      </w:pPr>
    </w:p>
    <w:p w14:paraId="5AC43628" w14:textId="77777777" w:rsidR="00726B28" w:rsidRPr="00E95D96" w:rsidRDefault="00726B28" w:rsidP="00726B28">
      <w:pPr>
        <w:jc w:val="both"/>
        <w:rPr>
          <w:lang w:val="de-DE"/>
        </w:rPr>
      </w:pPr>
      <w:r w:rsidRPr="00E95D96">
        <w:rPr>
          <w:lang w:val="de-DE"/>
        </w:rPr>
        <w:tab/>
        <w:t>§ 2 - Der hinterbliebene Ehepartner verliert den Anspruch auf Übergangsent</w:t>
      </w:r>
      <w:r w:rsidRPr="00E95D96">
        <w:rPr>
          <w:lang w:val="de-DE"/>
        </w:rPr>
        <w:softHyphen/>
        <w:t>schädigung, wenn er wieder heiratet.</w:t>
      </w:r>
    </w:p>
    <w:p w14:paraId="345E7E3D" w14:textId="77777777" w:rsidR="00726B28" w:rsidRPr="00E95D96" w:rsidRDefault="00726B28" w:rsidP="00726B28">
      <w:pPr>
        <w:jc w:val="both"/>
        <w:rPr>
          <w:lang w:val="de-DE"/>
        </w:rPr>
      </w:pPr>
    </w:p>
    <w:p w14:paraId="281DBE9B" w14:textId="77777777" w:rsidR="00726B28" w:rsidRPr="00E95D96" w:rsidRDefault="00726B28" w:rsidP="00726B28">
      <w:pPr>
        <w:jc w:val="both"/>
        <w:rPr>
          <w:bCs/>
          <w:lang w:val="de-DE"/>
        </w:rPr>
      </w:pPr>
      <w:r w:rsidRPr="00E95D96">
        <w:rPr>
          <w:lang w:val="de-DE"/>
        </w:rPr>
        <w:lastRenderedPageBreak/>
        <w:tab/>
        <w:t>§ 3 - Der hinterbliebene Ehepartner kann keinen Anspruch gemäß dem vorliegenden Kapitel erheben, wenn er aufgrund von Straftaten an der Person seines Ehepartners erbunwürdig gemäß Artikel 727 § 1 Nr. 1 oder Nr. 3 des Zivilgesetzbuches ist.</w:t>
      </w:r>
      <w:r w:rsidRPr="00E95D96">
        <w:rPr>
          <w:bCs/>
          <w:lang w:val="de-DE"/>
        </w:rPr>
        <w:t>]</w:t>
      </w:r>
    </w:p>
    <w:p w14:paraId="18260EFC" w14:textId="77777777" w:rsidR="00842337" w:rsidRPr="00E95D96" w:rsidRDefault="00842337" w:rsidP="00726B28">
      <w:pPr>
        <w:jc w:val="both"/>
        <w:rPr>
          <w:bCs/>
          <w:lang w:val="de-DE"/>
        </w:rPr>
      </w:pPr>
    </w:p>
    <w:p w14:paraId="0719A8C0" w14:textId="77777777" w:rsidR="00842337" w:rsidRPr="00E95D96" w:rsidRDefault="00842337" w:rsidP="00726B28">
      <w:pPr>
        <w:jc w:val="both"/>
        <w:rPr>
          <w:bCs/>
          <w:lang w:val="de-DE"/>
        </w:rPr>
      </w:pPr>
      <w:r w:rsidRPr="00E95D96">
        <w:rPr>
          <w:bCs/>
          <w:lang w:val="de-DE"/>
        </w:rPr>
        <w:tab/>
        <w:t>[</w:t>
      </w:r>
      <w:r w:rsidRPr="00E95D96">
        <w:rPr>
          <w:lang w:val="de-DE"/>
        </w:rPr>
        <w:t>§ 4 - Der hinterbliebene Ehepartner, der durch aufeinanderfolgende Eheschließungen verbunden gewesen ist, kann eine durch vorliegenden Erlass vorgesehene Übergangs</w:t>
      </w:r>
      <w:r w:rsidRPr="00E95D96">
        <w:rPr>
          <w:lang w:val="de-DE"/>
        </w:rPr>
        <w:softHyphen/>
        <w:t>entschädigung nicht mit einer Hinterbliebenenpension oder einem als solche geltenden Vorteil zu Lasten einer belgischen oder ausländischen Regelung kumulieren. In diesem Fall wählt er eine der beiden Leistungen aus und diese Wahl ist endgültig.</w:t>
      </w:r>
      <w:r w:rsidRPr="00E95D96">
        <w:rPr>
          <w:bCs/>
          <w:lang w:val="de-DE"/>
        </w:rPr>
        <w:t>]</w:t>
      </w:r>
    </w:p>
    <w:p w14:paraId="7E6B80FF" w14:textId="77777777" w:rsidR="00726B28" w:rsidRPr="00E95D96" w:rsidRDefault="00726B28" w:rsidP="00726B28">
      <w:pPr>
        <w:jc w:val="both"/>
        <w:rPr>
          <w:bCs/>
          <w:lang w:val="de-DE"/>
        </w:rPr>
      </w:pPr>
    </w:p>
    <w:p w14:paraId="7D40C020" w14:textId="77C6299C" w:rsidR="00726B28" w:rsidRPr="00E95D96" w:rsidRDefault="00726B28" w:rsidP="00726B28">
      <w:pPr>
        <w:jc w:val="both"/>
        <w:rPr>
          <w:bCs/>
          <w:lang w:val="de-DE"/>
        </w:rPr>
      </w:pPr>
      <w:r w:rsidRPr="00E95D96">
        <w:rPr>
          <w:bCs/>
          <w:i/>
          <w:lang w:val="de-DE"/>
        </w:rPr>
        <w:t>[Art. 21ter eingefügt durch Art. 8 des G. vom 5. Mai 2014 (B.S. vom 9. Mai 2014)</w:t>
      </w:r>
      <w:r w:rsidR="00842337" w:rsidRPr="00E95D96">
        <w:rPr>
          <w:bCs/>
          <w:i/>
          <w:lang w:val="de-DE"/>
        </w:rPr>
        <w:t xml:space="preserve">; </w:t>
      </w:r>
      <w:r w:rsidR="00764B34" w:rsidRPr="00E95D96">
        <w:rPr>
          <w:bCs/>
          <w:i/>
          <w:lang w:val="de-DE"/>
        </w:rPr>
        <w:t>§ 1 Abs. 1 ersetzt durch Art. 109</w:t>
      </w:r>
      <w:r w:rsidR="00764B34" w:rsidRPr="00E95D96">
        <w:rPr>
          <w:i/>
          <w:lang w:val="de-DE"/>
        </w:rPr>
        <w:t xml:space="preserve"> des G. vom 27. Dezember 2021 (B.S. vom 31. Dezember 2021); § 1 neuer Absatz 2 eingefügt durch Art. 109 des G. vom 27. Dezember 2021 (B.S. vom 31. Dezember 2021); </w:t>
      </w:r>
      <w:r w:rsidR="00842337" w:rsidRPr="00E95D96">
        <w:rPr>
          <w:bCs/>
          <w:i/>
          <w:lang w:val="de-DE"/>
        </w:rPr>
        <w:t>§ 4 eingefügt durch Art. 24 des G. vom 10. August 2015 (B.S. vom 21. August 2015, Err. vom 31. August 2015)</w:t>
      </w:r>
      <w:r w:rsidRPr="00E95D96">
        <w:rPr>
          <w:bCs/>
          <w:i/>
          <w:lang w:val="de-DE"/>
        </w:rPr>
        <w:t>]</w:t>
      </w:r>
    </w:p>
    <w:p w14:paraId="381797D1" w14:textId="77777777" w:rsidR="00726B28" w:rsidRPr="00E95D96" w:rsidRDefault="00726B28" w:rsidP="00726B28">
      <w:pPr>
        <w:jc w:val="both"/>
        <w:rPr>
          <w:bCs/>
          <w:lang w:val="de-DE"/>
        </w:rPr>
      </w:pPr>
    </w:p>
    <w:p w14:paraId="7C280111" w14:textId="77777777" w:rsidR="00726B28" w:rsidRPr="00E95D96" w:rsidRDefault="00726B28" w:rsidP="00726B28">
      <w:pPr>
        <w:jc w:val="both"/>
        <w:rPr>
          <w:bCs/>
          <w:lang w:val="de-DE"/>
        </w:rPr>
      </w:pPr>
    </w:p>
    <w:p w14:paraId="25BDE8B5" w14:textId="2FD4C1B2" w:rsidR="00726B28" w:rsidRPr="00E95D96" w:rsidRDefault="00726B28" w:rsidP="00726B28">
      <w:pPr>
        <w:jc w:val="both"/>
        <w:rPr>
          <w:lang w:val="de-DE"/>
        </w:rPr>
      </w:pPr>
      <w:r w:rsidRPr="00E95D96">
        <w:rPr>
          <w:bCs/>
          <w:lang w:val="de-DE"/>
        </w:rPr>
        <w:tab/>
        <w:t>[</w:t>
      </w:r>
      <w:r w:rsidRPr="00E95D96">
        <w:rPr>
          <w:b/>
          <w:lang w:val="de-DE"/>
        </w:rPr>
        <w:t>Art. 21</w:t>
      </w:r>
      <w:r w:rsidRPr="00E95D96">
        <w:rPr>
          <w:b/>
          <w:i/>
          <w:lang w:val="de-DE"/>
        </w:rPr>
        <w:t>quater</w:t>
      </w:r>
      <w:r w:rsidRPr="00E95D96">
        <w:rPr>
          <w:lang w:val="de-DE"/>
        </w:rPr>
        <w:t xml:space="preserve"> - </w:t>
      </w:r>
      <w:r w:rsidR="00842337" w:rsidRPr="00E95D96">
        <w:rPr>
          <w:lang w:val="de-DE"/>
        </w:rPr>
        <w:t xml:space="preserve">[Der hinterbliebene Ehepartner, der die Bestimmungen des vorliegenden Kapitels in Anspruch genommen hat oder hätte nehmen können, kann die Bestimmungen von Kapitel III in Sachen Hinterbliebenenpension geltend machen, wenn er eine Ruhestandspension zu Lasten einer belgischen gesetzlichen Pensionsregelung bezieht oder </w:t>
      </w:r>
      <w:r w:rsidR="00587A99" w:rsidRPr="00E95D96">
        <w:rPr>
          <w:lang w:val="de-DE"/>
        </w:rPr>
        <w:t>[eine Ruhestandspension bezieht, die von Amts wegen vor Erreichen des gesetzlichen Pensionsalters im öffentlichen Sektor gewährt wird, einschließlich einer Ruhestandspension aus Gesundheitsgründen oder wegen einer körperlichen Untauglichkeit]</w:t>
      </w:r>
      <w:r w:rsidR="00842337" w:rsidRPr="00E95D96">
        <w:rPr>
          <w:lang w:val="de-DE"/>
        </w:rPr>
        <w:t>, unter der Voraussetzung, dass er am Datum des Einsetzens der Hinter</w:t>
      </w:r>
      <w:r w:rsidR="00842337" w:rsidRPr="00E95D96">
        <w:rPr>
          <w:lang w:val="de-DE"/>
        </w:rPr>
        <w:softHyphen/>
        <w:t>bliebenenpension nicht wieder verheiratet ist.]</w:t>
      </w:r>
    </w:p>
    <w:p w14:paraId="0195213A" w14:textId="77777777" w:rsidR="00842337" w:rsidRPr="00E95D96" w:rsidRDefault="00842337" w:rsidP="00726B28">
      <w:pPr>
        <w:jc w:val="both"/>
        <w:rPr>
          <w:lang w:val="de-DE"/>
        </w:rPr>
      </w:pPr>
    </w:p>
    <w:p w14:paraId="51286DC2" w14:textId="77777777" w:rsidR="00726B28" w:rsidRPr="00E95D96" w:rsidRDefault="00726B28" w:rsidP="00726B28">
      <w:pPr>
        <w:jc w:val="both"/>
        <w:rPr>
          <w:lang w:val="de-DE"/>
        </w:rPr>
      </w:pPr>
      <w:r w:rsidRPr="00E95D96">
        <w:rPr>
          <w:lang w:val="de-DE"/>
        </w:rPr>
        <w:tab/>
        <w:t>Diese Hinterbliebenenpension setzt ein:</w:t>
      </w:r>
    </w:p>
    <w:p w14:paraId="17079475" w14:textId="77777777" w:rsidR="00726B28" w:rsidRPr="00E95D96" w:rsidRDefault="00726B28" w:rsidP="00726B28">
      <w:pPr>
        <w:jc w:val="both"/>
        <w:rPr>
          <w:lang w:val="de-DE"/>
        </w:rPr>
      </w:pPr>
    </w:p>
    <w:p w14:paraId="18D6F771" w14:textId="77777777" w:rsidR="00726B28" w:rsidRPr="00E95D96" w:rsidRDefault="00726B28" w:rsidP="00726B28">
      <w:pPr>
        <w:jc w:val="both"/>
        <w:rPr>
          <w:lang w:val="de-DE"/>
        </w:rPr>
      </w:pPr>
      <w:r w:rsidRPr="00E95D96">
        <w:rPr>
          <w:lang w:val="de-DE"/>
        </w:rPr>
        <w:tab/>
        <w:t>1. am Datum des Einsetzens der belgischen Ruhestandspension des hinterbliebenen Ehepartners, wenn er eine eigene Berufslaufbahn in Belgien beziehungsweise eine eigene Berufslaufbahn in Belgien und im Ausland nachweist,</w:t>
      </w:r>
    </w:p>
    <w:p w14:paraId="09DF609A" w14:textId="77777777" w:rsidR="00726B28" w:rsidRPr="00E95D96" w:rsidRDefault="00726B28" w:rsidP="00726B28">
      <w:pPr>
        <w:jc w:val="both"/>
        <w:rPr>
          <w:lang w:val="de-DE"/>
        </w:rPr>
      </w:pPr>
    </w:p>
    <w:p w14:paraId="5989B069" w14:textId="77777777" w:rsidR="00726B28" w:rsidRPr="00E95D96" w:rsidRDefault="00726B28" w:rsidP="00726B28">
      <w:pPr>
        <w:jc w:val="both"/>
        <w:rPr>
          <w:lang w:val="de-DE"/>
        </w:rPr>
      </w:pPr>
      <w:r w:rsidRPr="00E95D96">
        <w:rPr>
          <w:lang w:val="de-DE"/>
        </w:rPr>
        <w:tab/>
        <w:t>2. am Datum des Einsetzens der Ruhestandspension des hinterbliebenen Ehepartners, die zu Lasten einer ausländischen Pensionsregelung gewährt wird, wenn er ausschließlich eine eigene Berufslaufbahn im Ausland nachweist,</w:t>
      </w:r>
    </w:p>
    <w:p w14:paraId="12419C64" w14:textId="77777777" w:rsidR="00726B28" w:rsidRPr="00E95D96" w:rsidRDefault="00726B28" w:rsidP="00726B28">
      <w:pPr>
        <w:jc w:val="both"/>
        <w:rPr>
          <w:lang w:val="de-DE"/>
        </w:rPr>
      </w:pPr>
    </w:p>
    <w:p w14:paraId="7A195F8C" w14:textId="77777777" w:rsidR="00726B28" w:rsidRPr="00E95D96" w:rsidRDefault="00726B28" w:rsidP="00726B28">
      <w:pPr>
        <w:jc w:val="both"/>
        <w:rPr>
          <w:bCs/>
          <w:lang w:val="de-DE"/>
        </w:rPr>
      </w:pPr>
      <w:r w:rsidRPr="00E95D96">
        <w:rPr>
          <w:lang w:val="de-DE"/>
        </w:rPr>
        <w:tab/>
        <w:t xml:space="preserve">3. </w:t>
      </w:r>
      <w:r w:rsidR="00842337" w:rsidRPr="00E95D96">
        <w:rPr>
          <w:lang w:val="de-DE"/>
        </w:rPr>
        <w:t>[mit Erreichen des belgischen gesetzlichen Alters für die Ruhestandspension, wenn der hinterbliebene Ehepartner keine eigene Berufslaufbahn nachweist.]</w:t>
      </w:r>
      <w:r w:rsidRPr="00E95D96">
        <w:rPr>
          <w:bCs/>
          <w:lang w:val="de-DE"/>
        </w:rPr>
        <w:t>]</w:t>
      </w:r>
    </w:p>
    <w:p w14:paraId="3A73790B" w14:textId="77777777" w:rsidR="00726B28" w:rsidRPr="00E95D96" w:rsidRDefault="00726B28" w:rsidP="00726B28">
      <w:pPr>
        <w:jc w:val="both"/>
        <w:rPr>
          <w:bCs/>
          <w:lang w:val="de-DE"/>
        </w:rPr>
      </w:pPr>
    </w:p>
    <w:p w14:paraId="7AF76625" w14:textId="7AC16778" w:rsidR="00726B28" w:rsidRPr="00E95D96" w:rsidRDefault="00726B28" w:rsidP="00726B28">
      <w:pPr>
        <w:jc w:val="both"/>
        <w:rPr>
          <w:bCs/>
          <w:lang w:val="de-DE"/>
        </w:rPr>
      </w:pPr>
      <w:r w:rsidRPr="00E95D96">
        <w:rPr>
          <w:bCs/>
          <w:i/>
          <w:lang w:val="de-DE"/>
        </w:rPr>
        <w:t>[Art. 21quater eingefügt durch Art. 9 des G. vom 5. Mai 2014 (B.S. vom 9. Mai 2014)</w:t>
      </w:r>
      <w:r w:rsidR="00842337" w:rsidRPr="00E95D96">
        <w:rPr>
          <w:bCs/>
          <w:i/>
          <w:lang w:val="de-DE"/>
        </w:rPr>
        <w:t>; Abs. 1 ersetzt durch Art. 25 Nr. 1 des G. vom 10. August 2015 (B.S. vom 21. August 2015, Err. vom 31. August 2015)</w:t>
      </w:r>
      <w:r w:rsidR="00587A99" w:rsidRPr="00E95D96">
        <w:rPr>
          <w:bCs/>
          <w:i/>
          <w:lang w:val="de-DE"/>
        </w:rPr>
        <w:t xml:space="preserve"> und abgeändert durch Art. 10 des G. vom 5. Mai 2022 (B.S. vom 25. Mai 2022)</w:t>
      </w:r>
      <w:r w:rsidR="00842337" w:rsidRPr="00E95D96">
        <w:rPr>
          <w:bCs/>
          <w:i/>
          <w:lang w:val="de-DE"/>
        </w:rPr>
        <w:t>; Abs. 2 Nr. 3 ersetzt durch Art. 25 Nr. 2 des G. vom 10. August 2015 (B.S. vom 21. August 2015, Err. vom 31. August 2015)</w:t>
      </w:r>
      <w:r w:rsidRPr="00E95D96">
        <w:rPr>
          <w:bCs/>
          <w:i/>
          <w:lang w:val="de-DE"/>
        </w:rPr>
        <w:t>]</w:t>
      </w:r>
    </w:p>
    <w:p w14:paraId="0016A0C4" w14:textId="77777777" w:rsidR="0029655F" w:rsidRPr="00E95D96" w:rsidRDefault="0029655F" w:rsidP="00726B28">
      <w:pPr>
        <w:jc w:val="both"/>
        <w:rPr>
          <w:bCs/>
          <w:lang w:val="de-DE"/>
        </w:rPr>
      </w:pPr>
    </w:p>
    <w:p w14:paraId="7F223479" w14:textId="77777777" w:rsidR="0029655F" w:rsidRPr="00E95D96" w:rsidRDefault="0029655F" w:rsidP="00726B28">
      <w:pPr>
        <w:jc w:val="both"/>
        <w:rPr>
          <w:bCs/>
          <w:lang w:val="de-DE"/>
        </w:rPr>
      </w:pPr>
    </w:p>
    <w:p w14:paraId="5E440BC7" w14:textId="08372C54" w:rsidR="0029655F" w:rsidRPr="00E95D96" w:rsidRDefault="00764B34" w:rsidP="00726B28">
      <w:pPr>
        <w:jc w:val="both"/>
        <w:rPr>
          <w:bCs/>
          <w:lang w:val="de-DE"/>
        </w:rPr>
      </w:pPr>
      <w:r w:rsidRPr="00E95D96">
        <w:rPr>
          <w:bCs/>
          <w:lang w:val="de-DE"/>
        </w:rPr>
        <w:br w:type="page"/>
      </w:r>
      <w:r w:rsidR="0029655F" w:rsidRPr="00E95D96">
        <w:rPr>
          <w:bCs/>
          <w:lang w:val="de-DE"/>
        </w:rPr>
        <w:lastRenderedPageBreak/>
        <w:tab/>
        <w:t>[</w:t>
      </w:r>
      <w:r w:rsidR="0029655F" w:rsidRPr="00E95D96">
        <w:rPr>
          <w:b/>
          <w:lang w:val="de-DE"/>
        </w:rPr>
        <w:t>Art. 21</w:t>
      </w:r>
      <w:r w:rsidR="0029655F" w:rsidRPr="00E95D96">
        <w:rPr>
          <w:b/>
          <w:i/>
          <w:lang w:val="de-DE"/>
        </w:rPr>
        <w:t>quinquies</w:t>
      </w:r>
      <w:r w:rsidR="0029655F" w:rsidRPr="00E95D96">
        <w:rPr>
          <w:lang w:val="de-DE"/>
        </w:rPr>
        <w:t xml:space="preserve"> - Durch einen im Ministerrat beratenen Erlass kann der König unter den von Ihm bestimmten Bedingungen die Gewährung der Übergangsentschädigung auf gesetzlich Zusammenwohnende ausweiten, die nicht durch eine Verwandtschaft, Verschwä</w:t>
      </w:r>
      <w:r w:rsidR="0029655F" w:rsidRPr="00E95D96">
        <w:rPr>
          <w:lang w:val="de-DE"/>
        </w:rPr>
        <w:softHyphen/>
        <w:t>gerung oder Adoption miteinander verbunden sind, die zu einem im Zivilgesetzbuch vorgesehenen Eheverbot führt.</w:t>
      </w:r>
      <w:r w:rsidR="0029655F" w:rsidRPr="00E95D96">
        <w:rPr>
          <w:bCs/>
          <w:lang w:val="de-DE"/>
        </w:rPr>
        <w:t>]</w:t>
      </w:r>
    </w:p>
    <w:p w14:paraId="7384C8A7" w14:textId="77777777" w:rsidR="0029655F" w:rsidRPr="00E95D96" w:rsidRDefault="0029655F" w:rsidP="00726B28">
      <w:pPr>
        <w:jc w:val="both"/>
        <w:rPr>
          <w:bCs/>
          <w:lang w:val="de-DE"/>
        </w:rPr>
      </w:pPr>
    </w:p>
    <w:p w14:paraId="48129612" w14:textId="77777777" w:rsidR="0029655F" w:rsidRPr="00E95D96" w:rsidRDefault="0029655F" w:rsidP="00726B28">
      <w:pPr>
        <w:jc w:val="both"/>
        <w:rPr>
          <w:bCs/>
          <w:lang w:val="de-DE"/>
        </w:rPr>
      </w:pPr>
      <w:r w:rsidRPr="00E95D96">
        <w:rPr>
          <w:bCs/>
          <w:i/>
          <w:lang w:val="de-DE"/>
        </w:rPr>
        <w:t>[Art. 21quinquies eingefügt durch Art. 10 des G. vom 5. Mai 2014 (B.S. vom 9. Mai 2014)]</w:t>
      </w:r>
    </w:p>
    <w:p w14:paraId="0C13FD7E" w14:textId="77777777" w:rsidR="00893A7D" w:rsidRPr="00E95D96" w:rsidRDefault="00893A7D" w:rsidP="00893A7D">
      <w:pPr>
        <w:jc w:val="both"/>
        <w:rPr>
          <w:bCs/>
          <w:lang w:val="de-DE"/>
        </w:rPr>
      </w:pPr>
    </w:p>
    <w:p w14:paraId="75F09327" w14:textId="77777777" w:rsidR="00893A7D" w:rsidRPr="00E95D96" w:rsidRDefault="00893A7D" w:rsidP="00893A7D">
      <w:pPr>
        <w:jc w:val="both"/>
        <w:rPr>
          <w:bCs/>
          <w:lang w:val="de-DE"/>
        </w:rPr>
      </w:pPr>
    </w:p>
    <w:p w14:paraId="294A2AD7" w14:textId="4637482F" w:rsidR="00893A7D" w:rsidRPr="00E95D96" w:rsidRDefault="0029655F" w:rsidP="00893A7D">
      <w:pPr>
        <w:jc w:val="center"/>
        <w:rPr>
          <w:bCs/>
          <w:lang w:val="de-DE"/>
        </w:rPr>
      </w:pPr>
      <w:r w:rsidRPr="00E95D96">
        <w:rPr>
          <w:bCs/>
          <w:lang w:val="de-DE"/>
        </w:rPr>
        <w:br w:type="page"/>
      </w:r>
      <w:r w:rsidR="00893A7D" w:rsidRPr="00E95D96">
        <w:rPr>
          <w:bCs/>
          <w:lang w:val="de-DE"/>
        </w:rPr>
        <w:lastRenderedPageBreak/>
        <w:t>KAPITEL</w:t>
      </w:r>
      <w:r w:rsidR="00621A3E" w:rsidRPr="00E95D96">
        <w:rPr>
          <w:bCs/>
          <w:lang w:val="de-DE"/>
        </w:rPr>
        <w:t> 5</w:t>
      </w:r>
      <w:r w:rsidR="00893A7D" w:rsidRPr="00E95D96">
        <w:rPr>
          <w:bCs/>
          <w:lang w:val="de-DE"/>
        </w:rPr>
        <w:t xml:space="preserve"> - [</w:t>
      </w:r>
      <w:r w:rsidR="00893A7D" w:rsidRPr="00E95D96">
        <w:rPr>
          <w:bCs/>
          <w:i/>
          <w:lang w:val="de-DE"/>
        </w:rPr>
        <w:t>Urlaubsgeld und zusätzliches Urlaubsgeld</w:t>
      </w:r>
      <w:r w:rsidR="00893A7D" w:rsidRPr="00E95D96">
        <w:rPr>
          <w:bCs/>
          <w:lang w:val="de-DE"/>
        </w:rPr>
        <w:t>]</w:t>
      </w:r>
    </w:p>
    <w:p w14:paraId="1D5A54B2" w14:textId="77777777" w:rsidR="00893A7D" w:rsidRPr="00E95D96" w:rsidRDefault="00893A7D" w:rsidP="00893A7D">
      <w:pPr>
        <w:jc w:val="center"/>
        <w:rPr>
          <w:bCs/>
          <w:lang w:val="de-DE"/>
        </w:rPr>
      </w:pPr>
    </w:p>
    <w:p w14:paraId="2D6FFB4B" w14:textId="7A17D9F0" w:rsidR="00893A7D" w:rsidRPr="00E95D96" w:rsidRDefault="00893A7D" w:rsidP="00893A7D">
      <w:pPr>
        <w:jc w:val="both"/>
        <w:rPr>
          <w:bCs/>
          <w:lang w:val="de-DE"/>
        </w:rPr>
      </w:pPr>
      <w:r w:rsidRPr="00E95D96">
        <w:rPr>
          <w:bCs/>
          <w:i/>
          <w:lang w:val="de-DE"/>
        </w:rPr>
        <w:t>[Überschrift von Kapitel</w:t>
      </w:r>
      <w:r w:rsidR="00621A3E" w:rsidRPr="00E95D96">
        <w:rPr>
          <w:bCs/>
          <w:i/>
          <w:lang w:val="de-DE"/>
        </w:rPr>
        <w:t> 5</w:t>
      </w:r>
      <w:r w:rsidRPr="00E95D96">
        <w:rPr>
          <w:bCs/>
          <w:i/>
          <w:lang w:val="de-DE"/>
        </w:rPr>
        <w:t xml:space="preserve"> ersetzt durch Art. 146 des G. vom 22. Dezember 1977 (B.S. vom 24. Dezember 1977)]</w:t>
      </w:r>
    </w:p>
    <w:p w14:paraId="3C0842CA" w14:textId="77777777" w:rsidR="00893A7D" w:rsidRPr="00E95D96" w:rsidRDefault="00893A7D" w:rsidP="00893A7D">
      <w:pPr>
        <w:jc w:val="both"/>
        <w:rPr>
          <w:bCs/>
          <w:lang w:val="de-DE"/>
        </w:rPr>
      </w:pPr>
    </w:p>
    <w:p w14:paraId="23F7115B" w14:textId="77777777" w:rsidR="00893A7D" w:rsidRPr="00E95D96" w:rsidRDefault="00893A7D" w:rsidP="00893A7D">
      <w:pPr>
        <w:jc w:val="both"/>
        <w:rPr>
          <w:bCs/>
          <w:lang w:val="de-DE"/>
        </w:rPr>
      </w:pPr>
    </w:p>
    <w:p w14:paraId="58619EF5" w14:textId="77777777" w:rsidR="00893A7D" w:rsidRPr="00E95D96" w:rsidRDefault="00893A7D" w:rsidP="00893A7D">
      <w:pPr>
        <w:jc w:val="both"/>
        <w:rPr>
          <w:bCs/>
          <w:lang w:val="de-DE"/>
        </w:rPr>
      </w:pPr>
      <w:r w:rsidRPr="00E95D96">
        <w:rPr>
          <w:bCs/>
          <w:lang w:val="de-DE"/>
        </w:rPr>
        <w:tab/>
      </w:r>
      <w:r w:rsidR="0029655F" w:rsidRPr="00E95D96">
        <w:rPr>
          <w:b/>
          <w:bCs/>
          <w:lang w:val="de-DE"/>
        </w:rPr>
        <w:t>Art. </w:t>
      </w:r>
      <w:r w:rsidRPr="00E95D96">
        <w:rPr>
          <w:b/>
          <w:bCs/>
          <w:lang w:val="de-DE"/>
        </w:rPr>
        <w:t>22</w:t>
      </w:r>
      <w:r w:rsidRPr="00E95D96">
        <w:rPr>
          <w:bCs/>
          <w:lang w:val="de-DE"/>
        </w:rPr>
        <w:t xml:space="preserve"> - [Empfängern einer aufgrund der vorliegenden Regelung gewährten Pension kann jährlich Urlaubsgeld und zusätzliches Urlaubsgeld gewährt werden.</w:t>
      </w:r>
    </w:p>
    <w:p w14:paraId="341C011C" w14:textId="77777777" w:rsidR="00893A7D" w:rsidRPr="00E95D96" w:rsidRDefault="00893A7D" w:rsidP="00893A7D">
      <w:pPr>
        <w:jc w:val="both"/>
        <w:rPr>
          <w:bCs/>
          <w:lang w:val="de-DE"/>
        </w:rPr>
      </w:pPr>
    </w:p>
    <w:p w14:paraId="31635C6D" w14:textId="77777777" w:rsidR="00893A7D" w:rsidRPr="00E95D96" w:rsidRDefault="00893A7D" w:rsidP="00893A7D">
      <w:pPr>
        <w:jc w:val="both"/>
        <w:rPr>
          <w:bCs/>
          <w:lang w:val="de-DE"/>
        </w:rPr>
      </w:pPr>
      <w:r w:rsidRPr="00E95D96">
        <w:rPr>
          <w:bCs/>
          <w:lang w:val="de-DE"/>
        </w:rPr>
        <w:tab/>
        <w:t>Der König bestimmt Bedingungen für die Gewährung und Modalitäten für die Auszahlung des Urlaubsgeldes und des zusätzlichen Urlaubsgelds und legt deren Betrag fest.</w:t>
      </w:r>
    </w:p>
    <w:p w14:paraId="4BDD7F7D" w14:textId="77777777" w:rsidR="00893A7D" w:rsidRPr="00E95D96" w:rsidRDefault="00893A7D" w:rsidP="00893A7D">
      <w:pPr>
        <w:jc w:val="both"/>
        <w:rPr>
          <w:bCs/>
          <w:lang w:val="de-DE"/>
        </w:rPr>
      </w:pPr>
    </w:p>
    <w:p w14:paraId="0B70B99A" w14:textId="77777777" w:rsidR="00893A7D" w:rsidRPr="00E95D96" w:rsidRDefault="00893A7D" w:rsidP="00893A7D">
      <w:pPr>
        <w:jc w:val="both"/>
        <w:rPr>
          <w:bCs/>
          <w:lang w:val="de-DE"/>
        </w:rPr>
      </w:pPr>
      <w:r w:rsidRPr="00E95D96">
        <w:rPr>
          <w:bCs/>
          <w:lang w:val="de-DE"/>
        </w:rPr>
        <w:tab/>
        <w:t>Für die Empfänger einer Ruhestands- oder Hinterbliebenenpension, die vor dem 1. Januar 1968 eingesetzt hat, werden die vom König bestimmten Beträge um fünf Prozent erhöht.</w:t>
      </w:r>
    </w:p>
    <w:p w14:paraId="7E8CFE97" w14:textId="77777777" w:rsidR="00893A7D" w:rsidRPr="00E95D96" w:rsidRDefault="00893A7D" w:rsidP="00893A7D">
      <w:pPr>
        <w:jc w:val="both"/>
        <w:rPr>
          <w:bCs/>
          <w:lang w:val="de-DE"/>
        </w:rPr>
      </w:pPr>
    </w:p>
    <w:p w14:paraId="020FE929" w14:textId="77777777" w:rsidR="00893A7D" w:rsidRPr="00E95D96" w:rsidRDefault="00893A7D" w:rsidP="00893A7D">
      <w:pPr>
        <w:jc w:val="both"/>
        <w:rPr>
          <w:bCs/>
          <w:lang w:val="de-DE"/>
        </w:rPr>
      </w:pPr>
      <w:r w:rsidRPr="00E95D96">
        <w:rPr>
          <w:bCs/>
          <w:lang w:val="de-DE"/>
        </w:rPr>
        <w:tab/>
        <w:t>Die in vorliegendem Artikel erwähnten Gelder werden weder für die Anwendung der Regeln in Bezug auf die Kumulierung von Sozialleistungen noch für die Berechnung der Existenz</w:t>
      </w:r>
      <w:r w:rsidRPr="00E95D96">
        <w:rPr>
          <w:bCs/>
          <w:lang w:val="de-DE"/>
        </w:rPr>
        <w:softHyphen/>
        <w:t>mittel, die der Gewährung bestimmter Vorteile vorausgeht, berücksichtigt.]</w:t>
      </w:r>
    </w:p>
    <w:p w14:paraId="37707893" w14:textId="77777777" w:rsidR="00893A7D" w:rsidRPr="00E95D96" w:rsidRDefault="00893A7D" w:rsidP="00893A7D">
      <w:pPr>
        <w:jc w:val="both"/>
        <w:rPr>
          <w:bCs/>
          <w:lang w:val="de-DE"/>
        </w:rPr>
      </w:pPr>
    </w:p>
    <w:p w14:paraId="70CE7F76" w14:textId="77777777" w:rsidR="00893A7D" w:rsidRPr="00E95D96" w:rsidRDefault="00893A7D" w:rsidP="00893A7D">
      <w:pPr>
        <w:jc w:val="both"/>
        <w:rPr>
          <w:bCs/>
          <w:lang w:val="de-DE"/>
        </w:rPr>
      </w:pPr>
      <w:r w:rsidRPr="00E95D96">
        <w:rPr>
          <w:bCs/>
          <w:i/>
          <w:lang w:val="de-DE"/>
        </w:rPr>
        <w:t>[Art. 22 ersetzt durch Art. 62 des G. vom 30. März 1994 (B.S. vom 31. März 1994)]</w:t>
      </w:r>
    </w:p>
    <w:p w14:paraId="3CFCBD77" w14:textId="77777777" w:rsidR="00893A7D" w:rsidRPr="00E95D96" w:rsidRDefault="00893A7D" w:rsidP="00893A7D">
      <w:pPr>
        <w:jc w:val="both"/>
        <w:rPr>
          <w:bCs/>
          <w:lang w:val="de-DE"/>
        </w:rPr>
      </w:pPr>
    </w:p>
    <w:p w14:paraId="46FD51C7" w14:textId="77777777" w:rsidR="00893A7D" w:rsidRPr="00E95D96" w:rsidRDefault="00893A7D" w:rsidP="00893A7D">
      <w:pPr>
        <w:jc w:val="both"/>
        <w:rPr>
          <w:bCs/>
          <w:lang w:val="de-DE"/>
        </w:rPr>
      </w:pPr>
    </w:p>
    <w:p w14:paraId="7F370712" w14:textId="77777777" w:rsidR="00893A7D" w:rsidRPr="00E95D96" w:rsidRDefault="00893A7D" w:rsidP="00893A7D">
      <w:pPr>
        <w:jc w:val="both"/>
        <w:rPr>
          <w:bCs/>
          <w:lang w:val="de-DE"/>
        </w:rPr>
      </w:pPr>
      <w:r w:rsidRPr="00E95D96">
        <w:rPr>
          <w:bCs/>
          <w:lang w:val="de-DE"/>
        </w:rPr>
        <w:tab/>
        <w:t>[</w:t>
      </w:r>
      <w:r w:rsidR="0029655F" w:rsidRPr="00E95D96">
        <w:rPr>
          <w:b/>
          <w:bCs/>
          <w:lang w:val="de-DE"/>
        </w:rPr>
        <w:t>Art. </w:t>
      </w:r>
      <w:r w:rsidRPr="00E95D96">
        <w:rPr>
          <w:b/>
          <w:bCs/>
          <w:lang w:val="de-DE"/>
        </w:rPr>
        <w:t>22</w:t>
      </w:r>
      <w:r w:rsidRPr="00E95D96">
        <w:rPr>
          <w:b/>
          <w:bCs/>
          <w:i/>
          <w:lang w:val="de-DE"/>
        </w:rPr>
        <w:t>bis</w:t>
      </w:r>
      <w:r w:rsidRPr="00E95D96">
        <w:rPr>
          <w:bCs/>
          <w:lang w:val="de-DE"/>
        </w:rPr>
        <w:t xml:space="preserve"> - […]]</w:t>
      </w:r>
    </w:p>
    <w:p w14:paraId="7D173E30" w14:textId="77777777" w:rsidR="00893A7D" w:rsidRPr="00E95D96" w:rsidRDefault="00893A7D" w:rsidP="00893A7D">
      <w:pPr>
        <w:jc w:val="both"/>
        <w:rPr>
          <w:bCs/>
          <w:lang w:val="de-DE"/>
        </w:rPr>
      </w:pPr>
    </w:p>
    <w:p w14:paraId="7FB9B2FE" w14:textId="03E9CF5C" w:rsidR="00893A7D" w:rsidRPr="00E95D96" w:rsidRDefault="00893A7D" w:rsidP="00893A7D">
      <w:pPr>
        <w:jc w:val="both"/>
        <w:rPr>
          <w:bCs/>
          <w:lang w:val="de-DE"/>
        </w:rPr>
      </w:pPr>
      <w:r w:rsidRPr="00E95D96">
        <w:rPr>
          <w:bCs/>
          <w:i/>
          <w:lang w:val="de-DE"/>
        </w:rPr>
        <w:t>[Art.</w:t>
      </w:r>
      <w:r w:rsidR="0037061A" w:rsidRPr="00E95D96">
        <w:rPr>
          <w:bCs/>
          <w:i/>
          <w:lang w:val="de-DE"/>
        </w:rPr>
        <w:t> </w:t>
      </w:r>
      <w:r w:rsidRPr="00E95D96">
        <w:rPr>
          <w:bCs/>
          <w:i/>
          <w:lang w:val="de-DE"/>
        </w:rPr>
        <w:t>22bis eingefügt durch Art.</w:t>
      </w:r>
      <w:r w:rsidR="0037061A" w:rsidRPr="00E95D96">
        <w:rPr>
          <w:bCs/>
          <w:i/>
          <w:lang w:val="de-DE"/>
        </w:rPr>
        <w:t> </w:t>
      </w:r>
      <w:r w:rsidRPr="00E95D96">
        <w:rPr>
          <w:bCs/>
          <w:i/>
          <w:lang w:val="de-DE"/>
        </w:rPr>
        <w:t>147 des G. vom 22. Dezember 1977 (B.S. vom 24. Dezember 1977) und aufgehoben durch Art.</w:t>
      </w:r>
      <w:r w:rsidR="0037061A" w:rsidRPr="00E95D96">
        <w:rPr>
          <w:bCs/>
          <w:i/>
          <w:lang w:val="de-DE"/>
        </w:rPr>
        <w:t> </w:t>
      </w:r>
      <w:r w:rsidRPr="00E95D96">
        <w:rPr>
          <w:bCs/>
          <w:i/>
          <w:lang w:val="de-DE"/>
        </w:rPr>
        <w:t>63 Nr.</w:t>
      </w:r>
      <w:r w:rsidR="0037061A" w:rsidRPr="00E95D96">
        <w:rPr>
          <w:bCs/>
          <w:i/>
          <w:lang w:val="de-DE"/>
        </w:rPr>
        <w:t> </w:t>
      </w:r>
      <w:r w:rsidRPr="00E95D96">
        <w:rPr>
          <w:bCs/>
          <w:i/>
          <w:lang w:val="de-DE"/>
        </w:rPr>
        <w:t>1 des G. vom 30. März 1994 (B.S. vom 31. März 1994)]</w:t>
      </w:r>
    </w:p>
    <w:p w14:paraId="1214A859" w14:textId="77777777" w:rsidR="00893A7D" w:rsidRPr="00E95D96" w:rsidRDefault="00893A7D" w:rsidP="00893A7D">
      <w:pPr>
        <w:jc w:val="both"/>
        <w:rPr>
          <w:bCs/>
          <w:lang w:val="de-DE"/>
        </w:rPr>
      </w:pPr>
    </w:p>
    <w:p w14:paraId="3D8B0B5D" w14:textId="77777777" w:rsidR="00893A7D" w:rsidRPr="00E95D96" w:rsidRDefault="00893A7D" w:rsidP="00893A7D">
      <w:pPr>
        <w:jc w:val="both"/>
        <w:rPr>
          <w:bCs/>
          <w:lang w:val="de-DE"/>
        </w:rPr>
      </w:pPr>
    </w:p>
    <w:p w14:paraId="1A3FCEFF" w14:textId="410E1216" w:rsidR="00893A7D" w:rsidRPr="00E95D96" w:rsidRDefault="00893A7D" w:rsidP="00893A7D">
      <w:pPr>
        <w:jc w:val="center"/>
        <w:rPr>
          <w:bCs/>
          <w:lang w:val="de-DE"/>
        </w:rPr>
      </w:pPr>
      <w:r w:rsidRPr="00E95D96">
        <w:rPr>
          <w:bCs/>
          <w:lang w:val="de-DE"/>
        </w:rPr>
        <w:br w:type="page"/>
      </w:r>
      <w:r w:rsidRPr="00E95D96">
        <w:rPr>
          <w:bCs/>
          <w:lang w:val="de-DE"/>
        </w:rPr>
        <w:lastRenderedPageBreak/>
        <w:t>[KAPITEL</w:t>
      </w:r>
      <w:r w:rsidR="00621A3E" w:rsidRPr="00E95D96">
        <w:rPr>
          <w:bCs/>
          <w:lang w:val="de-DE"/>
        </w:rPr>
        <w:t> 5</w:t>
      </w:r>
      <w:r w:rsidRPr="00E95D96">
        <w:rPr>
          <w:bCs/>
          <w:i/>
          <w:lang w:val="de-DE"/>
        </w:rPr>
        <w:t>bis</w:t>
      </w:r>
      <w:r w:rsidRPr="00E95D96">
        <w:rPr>
          <w:bCs/>
          <w:lang w:val="de-DE"/>
        </w:rPr>
        <w:t xml:space="preserve"> - […]</w:t>
      </w:r>
    </w:p>
    <w:p w14:paraId="1CF4C8CE" w14:textId="77777777" w:rsidR="00893A7D" w:rsidRPr="00E95D96" w:rsidRDefault="00893A7D" w:rsidP="00893A7D">
      <w:pPr>
        <w:jc w:val="center"/>
        <w:rPr>
          <w:bCs/>
          <w:lang w:val="de-DE"/>
        </w:rPr>
      </w:pPr>
    </w:p>
    <w:p w14:paraId="75C85B34" w14:textId="1A109455" w:rsidR="00893A7D" w:rsidRPr="00E95D96" w:rsidRDefault="00893A7D" w:rsidP="00893A7D">
      <w:pPr>
        <w:jc w:val="both"/>
        <w:rPr>
          <w:bCs/>
          <w:lang w:val="de-DE"/>
        </w:rPr>
      </w:pPr>
      <w:r w:rsidRPr="00E95D96">
        <w:rPr>
          <w:bCs/>
          <w:i/>
          <w:lang w:val="de-DE"/>
        </w:rPr>
        <w:t>[Kapitel</w:t>
      </w:r>
      <w:r w:rsidR="00621A3E" w:rsidRPr="00E95D96">
        <w:rPr>
          <w:bCs/>
          <w:i/>
          <w:lang w:val="de-DE"/>
        </w:rPr>
        <w:t> 5</w:t>
      </w:r>
      <w:r w:rsidRPr="00E95D96">
        <w:rPr>
          <w:bCs/>
          <w:i/>
          <w:lang w:val="de-DE"/>
        </w:rPr>
        <w:t>bis mit Art.</w:t>
      </w:r>
      <w:r w:rsidR="00621A3E" w:rsidRPr="00E95D96">
        <w:rPr>
          <w:bCs/>
          <w:i/>
          <w:lang w:val="de-DE"/>
        </w:rPr>
        <w:t> </w:t>
      </w:r>
      <w:r w:rsidRPr="00E95D96">
        <w:rPr>
          <w:bCs/>
          <w:i/>
          <w:lang w:val="de-DE"/>
        </w:rPr>
        <w:t>22ter eingefügt durch Art.</w:t>
      </w:r>
      <w:r w:rsidR="00621A3E" w:rsidRPr="00E95D96">
        <w:rPr>
          <w:bCs/>
          <w:i/>
          <w:lang w:val="de-DE"/>
        </w:rPr>
        <w:t> </w:t>
      </w:r>
      <w:r w:rsidRPr="00E95D96">
        <w:rPr>
          <w:bCs/>
          <w:i/>
          <w:lang w:val="de-DE"/>
        </w:rPr>
        <w:t>86 des G. vom 1. August 1985 (B.S. vom 6. August 1985) und aufgehoben durch Art.</w:t>
      </w:r>
      <w:r w:rsidR="00621A3E" w:rsidRPr="00E95D96">
        <w:rPr>
          <w:bCs/>
          <w:i/>
          <w:lang w:val="de-DE"/>
        </w:rPr>
        <w:t> </w:t>
      </w:r>
      <w:r w:rsidRPr="00E95D96">
        <w:rPr>
          <w:bCs/>
          <w:i/>
          <w:lang w:val="de-DE"/>
        </w:rPr>
        <w:t>63 Nr.</w:t>
      </w:r>
      <w:r w:rsidR="00621A3E" w:rsidRPr="00E95D96">
        <w:rPr>
          <w:bCs/>
          <w:i/>
          <w:lang w:val="de-DE"/>
        </w:rPr>
        <w:t> </w:t>
      </w:r>
      <w:r w:rsidRPr="00E95D96">
        <w:rPr>
          <w:bCs/>
          <w:i/>
          <w:lang w:val="de-DE"/>
        </w:rPr>
        <w:t>2 des G. vom 30. März 1994 (B.S. vom 31. März 1994)]</w:t>
      </w:r>
    </w:p>
    <w:p w14:paraId="225FC7F6" w14:textId="77777777" w:rsidR="00893A7D" w:rsidRPr="00E95D96" w:rsidRDefault="00893A7D" w:rsidP="00893A7D">
      <w:pPr>
        <w:jc w:val="both"/>
        <w:rPr>
          <w:bCs/>
          <w:lang w:val="de-DE"/>
        </w:rPr>
      </w:pPr>
    </w:p>
    <w:p w14:paraId="4F86FBC3" w14:textId="77777777" w:rsidR="00893A7D" w:rsidRPr="00E95D96" w:rsidRDefault="00893A7D" w:rsidP="00893A7D">
      <w:pPr>
        <w:jc w:val="both"/>
        <w:rPr>
          <w:bCs/>
          <w:lang w:val="de-DE"/>
        </w:rPr>
      </w:pPr>
    </w:p>
    <w:p w14:paraId="0875480D" w14:textId="03B6BB11" w:rsidR="00893A7D" w:rsidRPr="00E95D96" w:rsidRDefault="00893A7D" w:rsidP="00893A7D">
      <w:pPr>
        <w:jc w:val="both"/>
        <w:rPr>
          <w:bCs/>
          <w:lang w:val="de-DE"/>
        </w:rPr>
      </w:pPr>
      <w:r w:rsidRPr="00E95D96">
        <w:rPr>
          <w:bCs/>
          <w:lang w:val="de-DE"/>
        </w:rPr>
        <w:tab/>
      </w:r>
      <w:r w:rsidRPr="00E95D96">
        <w:rPr>
          <w:b/>
          <w:bCs/>
          <w:lang w:val="de-DE"/>
        </w:rPr>
        <w:t>Art.</w:t>
      </w:r>
      <w:r w:rsidR="0037061A" w:rsidRPr="00E95D96">
        <w:rPr>
          <w:b/>
          <w:bCs/>
          <w:lang w:val="de-DE"/>
        </w:rPr>
        <w:t> </w:t>
      </w:r>
      <w:r w:rsidRPr="00E95D96">
        <w:rPr>
          <w:b/>
          <w:bCs/>
          <w:lang w:val="de-DE"/>
        </w:rPr>
        <w:t>22</w:t>
      </w:r>
      <w:r w:rsidRPr="00E95D96">
        <w:rPr>
          <w:b/>
          <w:bCs/>
          <w:i/>
          <w:lang w:val="de-DE"/>
        </w:rPr>
        <w:t>ter</w:t>
      </w:r>
      <w:r w:rsidRPr="00E95D96">
        <w:rPr>
          <w:bCs/>
          <w:lang w:val="de-DE"/>
        </w:rPr>
        <w:t xml:space="preserve"> - […]]</w:t>
      </w:r>
    </w:p>
    <w:p w14:paraId="1659D6E5" w14:textId="77777777" w:rsidR="00893A7D" w:rsidRPr="00E95D96" w:rsidRDefault="00893A7D" w:rsidP="00893A7D">
      <w:pPr>
        <w:jc w:val="both"/>
        <w:rPr>
          <w:bCs/>
          <w:lang w:val="de-DE"/>
        </w:rPr>
      </w:pPr>
    </w:p>
    <w:p w14:paraId="0F95BD33" w14:textId="77777777" w:rsidR="00893A7D" w:rsidRPr="00E95D96" w:rsidRDefault="00893A7D" w:rsidP="00893A7D">
      <w:pPr>
        <w:jc w:val="both"/>
        <w:rPr>
          <w:bCs/>
          <w:lang w:val="de-DE"/>
        </w:rPr>
      </w:pPr>
    </w:p>
    <w:p w14:paraId="7E88153B" w14:textId="63DFDB2B" w:rsidR="00893A7D" w:rsidRPr="00E95D96" w:rsidRDefault="00893A7D" w:rsidP="00893A7D">
      <w:pPr>
        <w:jc w:val="center"/>
        <w:rPr>
          <w:bCs/>
          <w:lang w:val="de-DE"/>
        </w:rPr>
      </w:pPr>
      <w:r w:rsidRPr="00E95D96">
        <w:rPr>
          <w:bCs/>
          <w:lang w:val="de-DE"/>
        </w:rPr>
        <w:br w:type="page"/>
      </w:r>
      <w:r w:rsidRPr="00E95D96">
        <w:rPr>
          <w:bCs/>
          <w:lang w:val="de-DE"/>
        </w:rPr>
        <w:lastRenderedPageBreak/>
        <w:t>KAPITEL</w:t>
      </w:r>
      <w:r w:rsidR="00621A3E" w:rsidRPr="00E95D96">
        <w:rPr>
          <w:bCs/>
          <w:lang w:val="de-DE"/>
        </w:rPr>
        <w:t> 6</w:t>
      </w:r>
      <w:r w:rsidRPr="00E95D96">
        <w:rPr>
          <w:bCs/>
          <w:lang w:val="de-DE"/>
        </w:rPr>
        <w:t xml:space="preserve"> - [</w:t>
      </w:r>
      <w:r w:rsidRPr="00E95D96">
        <w:rPr>
          <w:bCs/>
          <w:i/>
          <w:lang w:val="de-DE"/>
        </w:rPr>
        <w:t>Heizkostenzulage</w:t>
      </w:r>
      <w:r w:rsidRPr="00E95D96">
        <w:rPr>
          <w:bCs/>
          <w:lang w:val="de-DE"/>
        </w:rPr>
        <w:t>]</w:t>
      </w:r>
    </w:p>
    <w:p w14:paraId="45A3721E" w14:textId="77777777" w:rsidR="00893A7D" w:rsidRPr="00E95D96" w:rsidRDefault="00893A7D" w:rsidP="00893A7D">
      <w:pPr>
        <w:jc w:val="both"/>
        <w:rPr>
          <w:lang w:val="de-DE"/>
        </w:rPr>
      </w:pPr>
    </w:p>
    <w:p w14:paraId="2A5DC224" w14:textId="1342E923" w:rsidR="00893A7D" w:rsidRPr="00E95D96" w:rsidRDefault="00893A7D" w:rsidP="00893A7D">
      <w:pPr>
        <w:jc w:val="both"/>
        <w:rPr>
          <w:lang w:val="de-DE"/>
        </w:rPr>
      </w:pPr>
      <w:r w:rsidRPr="00E95D96">
        <w:rPr>
          <w:i/>
          <w:lang w:val="de-DE"/>
        </w:rPr>
        <w:t>[Überschrift von Kapitel</w:t>
      </w:r>
      <w:r w:rsidR="00621A3E" w:rsidRPr="00E95D96">
        <w:rPr>
          <w:i/>
          <w:lang w:val="de-DE"/>
        </w:rPr>
        <w:t> 6</w:t>
      </w:r>
      <w:r w:rsidRPr="00E95D96">
        <w:rPr>
          <w:i/>
          <w:lang w:val="de-DE"/>
        </w:rPr>
        <w:t xml:space="preserve"> ersetzt durch Art.</w:t>
      </w:r>
      <w:r w:rsidR="00621A3E" w:rsidRPr="00E95D96">
        <w:rPr>
          <w:i/>
          <w:lang w:val="de-DE"/>
        </w:rPr>
        <w:t> </w:t>
      </w:r>
      <w:r w:rsidRPr="00E95D96">
        <w:rPr>
          <w:i/>
          <w:lang w:val="de-DE"/>
        </w:rPr>
        <w:t>1 des K.E. Nr.</w:t>
      </w:r>
      <w:r w:rsidR="00621A3E" w:rsidRPr="00E95D96">
        <w:rPr>
          <w:i/>
          <w:lang w:val="de-DE"/>
        </w:rPr>
        <w:t> </w:t>
      </w:r>
      <w:r w:rsidRPr="00E95D96">
        <w:rPr>
          <w:i/>
          <w:lang w:val="de-DE"/>
        </w:rPr>
        <w:t>16 vom 29. November 1978 (B.S. vom 2. Dezember 1978)]</w:t>
      </w:r>
    </w:p>
    <w:p w14:paraId="69ED9F5D" w14:textId="77777777" w:rsidR="00893A7D" w:rsidRPr="00E95D96" w:rsidRDefault="00893A7D" w:rsidP="00893A7D">
      <w:pPr>
        <w:jc w:val="both"/>
        <w:rPr>
          <w:lang w:val="de-DE"/>
        </w:rPr>
      </w:pPr>
    </w:p>
    <w:p w14:paraId="5C07AD24" w14:textId="77777777" w:rsidR="00893A7D" w:rsidRPr="00E95D96" w:rsidRDefault="00893A7D" w:rsidP="00893A7D">
      <w:pPr>
        <w:jc w:val="both"/>
        <w:rPr>
          <w:lang w:val="de-DE"/>
        </w:rPr>
      </w:pPr>
    </w:p>
    <w:p w14:paraId="2D8A2FAC" w14:textId="0AB12CEC" w:rsidR="00893A7D" w:rsidRPr="00E95D96" w:rsidRDefault="00893A7D" w:rsidP="00893A7D">
      <w:pPr>
        <w:jc w:val="both"/>
        <w:rPr>
          <w:lang w:val="de-DE"/>
        </w:rPr>
      </w:pPr>
      <w:r w:rsidRPr="00E95D96">
        <w:rPr>
          <w:lang w:val="de-DE"/>
        </w:rPr>
        <w:tab/>
      </w:r>
      <w:r w:rsidRPr="00E95D96">
        <w:rPr>
          <w:b/>
          <w:lang w:val="de-DE"/>
        </w:rPr>
        <w:t>Art.</w:t>
      </w:r>
      <w:r w:rsidR="0037061A" w:rsidRPr="00E95D96">
        <w:rPr>
          <w:b/>
          <w:lang w:val="de-DE"/>
        </w:rPr>
        <w:t> </w:t>
      </w:r>
      <w:r w:rsidRPr="00E95D96">
        <w:rPr>
          <w:b/>
          <w:lang w:val="de-DE"/>
        </w:rPr>
        <w:t>23</w:t>
      </w:r>
      <w:r w:rsidRPr="00E95D96">
        <w:rPr>
          <w:lang w:val="de-DE"/>
        </w:rPr>
        <w:t xml:space="preserve"> - [Folgenden Personen wird für jedes Jahr gewöhnlicher und hauptsächlicher Beschäftigung in den Steinkohlebergwerken und für höchstens dreißig Jahre eine Heizkostenzulage gewährt:</w:t>
      </w:r>
    </w:p>
    <w:p w14:paraId="29539B0C" w14:textId="77777777" w:rsidR="00893A7D" w:rsidRPr="00E95D96" w:rsidRDefault="00893A7D" w:rsidP="00893A7D">
      <w:pPr>
        <w:jc w:val="both"/>
        <w:rPr>
          <w:lang w:val="de-DE"/>
        </w:rPr>
      </w:pPr>
    </w:p>
    <w:p w14:paraId="076FF2BB" w14:textId="77777777" w:rsidR="00893A7D" w:rsidRPr="00E95D96" w:rsidRDefault="00893A7D" w:rsidP="00893A7D">
      <w:pPr>
        <w:jc w:val="both"/>
        <w:rPr>
          <w:lang w:val="de-DE"/>
        </w:rPr>
      </w:pPr>
      <w:r w:rsidRPr="00E95D96">
        <w:rPr>
          <w:lang w:val="de-DE"/>
        </w:rPr>
        <w:tab/>
        <w:t>1. Empfängern einer Ruhestandspension, die während mindestens zwanzig Jahren gewöhnlich und hauptsächlich in Steinkohlebergwerken beschäftigt gewesen sind,</w:t>
      </w:r>
    </w:p>
    <w:p w14:paraId="6CBF9B77" w14:textId="77777777" w:rsidR="00893A7D" w:rsidRPr="00E95D96" w:rsidRDefault="00893A7D" w:rsidP="00893A7D">
      <w:pPr>
        <w:jc w:val="both"/>
        <w:rPr>
          <w:lang w:val="de-DE"/>
        </w:rPr>
      </w:pPr>
    </w:p>
    <w:p w14:paraId="0DBC1287" w14:textId="77777777" w:rsidR="00893A7D" w:rsidRPr="00E95D96" w:rsidRDefault="00893A7D" w:rsidP="00893A7D">
      <w:pPr>
        <w:jc w:val="both"/>
        <w:rPr>
          <w:lang w:val="de-DE"/>
        </w:rPr>
      </w:pPr>
      <w:r w:rsidRPr="00E95D96">
        <w:rPr>
          <w:lang w:val="de-DE"/>
        </w:rPr>
        <w:tab/>
        <w:t>2. [pensionierten hinterbliebenen Ehepartnern von Lohnempfängern, die mindestens zwanzig Jahre gewöhnlich und hauptsächlich in Steinkohlebergwerken beschäftigt gewesen sind, und den in Artikel 18 § 1 oder Artikel 18</w:t>
      </w:r>
      <w:r w:rsidRPr="00E95D96">
        <w:rPr>
          <w:i/>
          <w:lang w:val="de-DE"/>
        </w:rPr>
        <w:t>bis</w:t>
      </w:r>
      <w:r w:rsidRPr="00E95D96">
        <w:rPr>
          <w:lang w:val="de-DE"/>
        </w:rPr>
        <w:t xml:space="preserve"> erwähnten hinterbliebenen Ehepartnern, deren Ehegatte oder Ehegattin in dem Jahr vor demjenigen seines beziehungsweise ihres Todes gewöhnlich und hauptsächlich in Steinkohlebergwerken beschäftigt gewesen ist, oder sich in einem gleichgesetzten Zeitraum befand, der auf die Beschäftigung in diesen Bergwerken folgt.]</w:t>
      </w:r>
    </w:p>
    <w:p w14:paraId="031F86E9" w14:textId="77777777" w:rsidR="00893A7D" w:rsidRPr="00E95D96" w:rsidRDefault="00893A7D" w:rsidP="00893A7D">
      <w:pPr>
        <w:jc w:val="both"/>
        <w:rPr>
          <w:lang w:val="de-DE"/>
        </w:rPr>
      </w:pPr>
    </w:p>
    <w:p w14:paraId="6B873F28" w14:textId="77777777" w:rsidR="00893A7D" w:rsidRPr="00E95D96" w:rsidRDefault="00893A7D" w:rsidP="00893A7D">
      <w:pPr>
        <w:jc w:val="both"/>
        <w:rPr>
          <w:lang w:val="de-DE"/>
        </w:rPr>
      </w:pPr>
      <w:r w:rsidRPr="00E95D96">
        <w:rPr>
          <w:lang w:val="de-DE"/>
        </w:rPr>
        <w:tab/>
        <w:t>Der König legt den Betrag der Heizkostenzulage fest und bestimmt Bedingungen für die Gewährung und Modalitäten für die Zahlung dieser Zulage.</w:t>
      </w:r>
    </w:p>
    <w:p w14:paraId="3E8EC94F" w14:textId="77777777" w:rsidR="00893A7D" w:rsidRPr="00E95D96" w:rsidRDefault="00893A7D" w:rsidP="00893A7D">
      <w:pPr>
        <w:jc w:val="both"/>
        <w:rPr>
          <w:lang w:val="de-DE"/>
        </w:rPr>
      </w:pPr>
    </w:p>
    <w:p w14:paraId="06CDBC23" w14:textId="77777777" w:rsidR="00893A7D" w:rsidRPr="00E95D96" w:rsidRDefault="00893A7D" w:rsidP="00893A7D">
      <w:pPr>
        <w:jc w:val="both"/>
        <w:rPr>
          <w:lang w:val="de-DE"/>
        </w:rPr>
      </w:pPr>
      <w:r w:rsidRPr="00E95D96">
        <w:rPr>
          <w:lang w:val="de-DE"/>
        </w:rPr>
        <w:tab/>
        <w:t>Die Heizkostenzulage wird weder für die Anwendung der Kumulierungsregeln in Bezug auf Sozialleistungen noch für die Berechnung der Existenzmittel, die der Gewährung bestimmter Vorteile vorausgeht, berücksichtigt.]</w:t>
      </w:r>
    </w:p>
    <w:p w14:paraId="1DB7356D" w14:textId="77777777" w:rsidR="00893A7D" w:rsidRPr="00E95D96" w:rsidRDefault="00893A7D" w:rsidP="00893A7D">
      <w:pPr>
        <w:jc w:val="both"/>
        <w:rPr>
          <w:lang w:val="de-DE"/>
        </w:rPr>
      </w:pPr>
    </w:p>
    <w:p w14:paraId="18895E9B" w14:textId="7C0FC4F9" w:rsidR="00893A7D" w:rsidRPr="00E95D96" w:rsidRDefault="00893A7D" w:rsidP="00893A7D">
      <w:pPr>
        <w:jc w:val="both"/>
        <w:rPr>
          <w:bCs/>
          <w:lang w:val="de-DE"/>
        </w:rPr>
      </w:pPr>
      <w:r w:rsidRPr="00E95D96">
        <w:rPr>
          <w:i/>
          <w:lang w:val="de-DE"/>
        </w:rPr>
        <w:t>[Art.</w:t>
      </w:r>
      <w:r w:rsidR="0037061A" w:rsidRPr="00E95D96">
        <w:rPr>
          <w:i/>
          <w:lang w:val="de-DE"/>
        </w:rPr>
        <w:t> </w:t>
      </w:r>
      <w:r w:rsidRPr="00E95D96">
        <w:rPr>
          <w:i/>
          <w:lang w:val="de-DE"/>
        </w:rPr>
        <w:t>23 ersetzt durch Art.</w:t>
      </w:r>
      <w:r w:rsidR="0037061A" w:rsidRPr="00E95D96">
        <w:rPr>
          <w:i/>
          <w:lang w:val="de-DE"/>
        </w:rPr>
        <w:t> </w:t>
      </w:r>
      <w:r w:rsidRPr="00E95D96">
        <w:rPr>
          <w:i/>
          <w:lang w:val="de-DE"/>
        </w:rPr>
        <w:t>2 des K.E. Nr.</w:t>
      </w:r>
      <w:r w:rsidR="0037061A" w:rsidRPr="00E95D96">
        <w:rPr>
          <w:i/>
          <w:lang w:val="de-DE"/>
        </w:rPr>
        <w:t> </w:t>
      </w:r>
      <w:r w:rsidRPr="00E95D96">
        <w:rPr>
          <w:i/>
          <w:lang w:val="de-DE"/>
        </w:rPr>
        <w:t>16 vom 29. November 1978 (B.S. vom 2. Dezember 1978); Abs.</w:t>
      </w:r>
      <w:r w:rsidR="0037061A" w:rsidRPr="00E95D96">
        <w:rPr>
          <w:i/>
          <w:lang w:val="de-DE"/>
        </w:rPr>
        <w:t> </w:t>
      </w:r>
      <w:r w:rsidRPr="00E95D96">
        <w:rPr>
          <w:i/>
          <w:lang w:val="de-DE"/>
        </w:rPr>
        <w:t>1 Nr. 2 ersetzt durch Art.</w:t>
      </w:r>
      <w:r w:rsidR="0037061A" w:rsidRPr="00E95D96">
        <w:rPr>
          <w:i/>
          <w:lang w:val="de-DE"/>
        </w:rPr>
        <w:t> </w:t>
      </w:r>
      <w:r w:rsidRPr="00E95D96">
        <w:rPr>
          <w:i/>
          <w:lang w:val="de-DE"/>
        </w:rPr>
        <w:t xml:space="preserve">113 </w:t>
      </w:r>
      <w:r w:rsidRPr="00E95D96">
        <w:rPr>
          <w:bCs/>
          <w:i/>
          <w:lang w:val="de-DE"/>
        </w:rPr>
        <w:t>des G. vom 15. Mai 1984 (B.S. vom 22. Mai 1984)]</w:t>
      </w:r>
    </w:p>
    <w:p w14:paraId="68FF2923" w14:textId="77777777" w:rsidR="00893A7D" w:rsidRPr="00E95D96" w:rsidRDefault="00893A7D" w:rsidP="00893A7D">
      <w:pPr>
        <w:jc w:val="both"/>
        <w:rPr>
          <w:bCs/>
          <w:lang w:val="de-DE"/>
        </w:rPr>
      </w:pPr>
    </w:p>
    <w:p w14:paraId="1FDA12D6" w14:textId="77777777" w:rsidR="00893A7D" w:rsidRPr="00E95D96" w:rsidRDefault="00893A7D" w:rsidP="00893A7D">
      <w:pPr>
        <w:jc w:val="both"/>
        <w:rPr>
          <w:bCs/>
          <w:lang w:val="de-DE"/>
        </w:rPr>
      </w:pPr>
    </w:p>
    <w:p w14:paraId="0C115D88" w14:textId="65A26757" w:rsidR="00893A7D" w:rsidRPr="00E95D96" w:rsidRDefault="00893A7D" w:rsidP="00893A7D">
      <w:pPr>
        <w:jc w:val="center"/>
        <w:rPr>
          <w:bCs/>
          <w:lang w:val="de-DE"/>
        </w:rPr>
      </w:pPr>
      <w:r w:rsidRPr="00E95D96">
        <w:rPr>
          <w:bCs/>
          <w:lang w:val="de-DE"/>
        </w:rPr>
        <w:br w:type="page"/>
      </w:r>
      <w:r w:rsidRPr="00E95D96">
        <w:rPr>
          <w:bCs/>
          <w:lang w:val="de-DE"/>
        </w:rPr>
        <w:lastRenderedPageBreak/>
        <w:t>KAPITEL</w:t>
      </w:r>
      <w:r w:rsidR="00621A3E" w:rsidRPr="00E95D96">
        <w:rPr>
          <w:bCs/>
          <w:lang w:val="de-DE"/>
        </w:rPr>
        <w:t> 7</w:t>
      </w:r>
      <w:r w:rsidRPr="00E95D96">
        <w:rPr>
          <w:bCs/>
          <w:lang w:val="de-DE"/>
        </w:rPr>
        <w:t xml:space="preserve"> - </w:t>
      </w:r>
      <w:r w:rsidRPr="00E95D96">
        <w:rPr>
          <w:bCs/>
          <w:i/>
          <w:lang w:val="de-DE"/>
        </w:rPr>
        <w:t>Allgemeine Bestimmungen</w:t>
      </w:r>
    </w:p>
    <w:p w14:paraId="113DF051" w14:textId="77777777" w:rsidR="00893A7D" w:rsidRPr="00E95D96" w:rsidRDefault="00893A7D" w:rsidP="00893A7D">
      <w:pPr>
        <w:jc w:val="both"/>
        <w:rPr>
          <w:bCs/>
          <w:lang w:val="de-DE"/>
        </w:rPr>
      </w:pPr>
    </w:p>
    <w:p w14:paraId="103918F6" w14:textId="77777777" w:rsidR="00893A7D" w:rsidRPr="00E95D96" w:rsidRDefault="00893A7D" w:rsidP="00893A7D">
      <w:pPr>
        <w:jc w:val="both"/>
        <w:rPr>
          <w:bCs/>
          <w:lang w:val="de-DE"/>
        </w:rPr>
      </w:pPr>
    </w:p>
    <w:p w14:paraId="797F5E6B" w14:textId="77777777" w:rsidR="00893A7D" w:rsidRPr="00E95D96" w:rsidRDefault="00893A7D" w:rsidP="00893A7D">
      <w:pPr>
        <w:jc w:val="both"/>
        <w:rPr>
          <w:bCs/>
          <w:lang w:val="de-DE"/>
        </w:rPr>
      </w:pPr>
      <w:r w:rsidRPr="00E95D96">
        <w:rPr>
          <w:bCs/>
          <w:lang w:val="de-DE"/>
        </w:rPr>
        <w:tab/>
      </w:r>
      <w:r w:rsidR="00B84E49" w:rsidRPr="00E95D96">
        <w:rPr>
          <w:b/>
          <w:bCs/>
          <w:lang w:val="de-DE"/>
        </w:rPr>
        <w:t>Art. </w:t>
      </w:r>
      <w:r w:rsidRPr="00E95D96">
        <w:rPr>
          <w:b/>
          <w:bCs/>
          <w:lang w:val="de-DE"/>
        </w:rPr>
        <w:t>24</w:t>
      </w:r>
      <w:r w:rsidRPr="00E95D96">
        <w:rPr>
          <w:bCs/>
          <w:lang w:val="de-DE"/>
        </w:rPr>
        <w:t xml:space="preserve"> - Die Bestimmungen des vorliegenden Erlasses beeinträchtigen nicht die in Belgien geltenden Bestimmungen der internationalen Abkommen über die soziale Sicherheit. </w:t>
      </w:r>
    </w:p>
    <w:p w14:paraId="265632E6" w14:textId="77777777" w:rsidR="00893A7D" w:rsidRPr="00E95D96" w:rsidRDefault="00893A7D" w:rsidP="00893A7D">
      <w:pPr>
        <w:jc w:val="both"/>
        <w:rPr>
          <w:bCs/>
          <w:lang w:val="de-DE"/>
        </w:rPr>
      </w:pPr>
    </w:p>
    <w:p w14:paraId="53EB5721" w14:textId="77777777" w:rsidR="00893A7D" w:rsidRPr="00E95D96" w:rsidRDefault="00893A7D" w:rsidP="00893A7D">
      <w:pPr>
        <w:jc w:val="both"/>
        <w:rPr>
          <w:bCs/>
          <w:lang w:val="de-DE"/>
        </w:rPr>
      </w:pPr>
    </w:p>
    <w:p w14:paraId="067A61F6" w14:textId="77777777" w:rsidR="00893A7D" w:rsidRPr="00E95D96" w:rsidRDefault="00893A7D" w:rsidP="00893A7D">
      <w:pPr>
        <w:jc w:val="both"/>
        <w:rPr>
          <w:bCs/>
          <w:lang w:val="de-DE"/>
        </w:rPr>
      </w:pPr>
      <w:r w:rsidRPr="00E95D96">
        <w:rPr>
          <w:bCs/>
          <w:lang w:val="de-DE"/>
        </w:rPr>
        <w:tab/>
      </w:r>
      <w:r w:rsidRPr="00E95D96">
        <w:rPr>
          <w:b/>
          <w:bCs/>
          <w:lang w:val="de-DE"/>
        </w:rPr>
        <w:t>Art.</w:t>
      </w:r>
      <w:r w:rsidR="00B84E49" w:rsidRPr="00E95D96">
        <w:rPr>
          <w:b/>
          <w:bCs/>
          <w:lang w:val="de-DE"/>
        </w:rPr>
        <w:t> </w:t>
      </w:r>
      <w:r w:rsidRPr="00E95D96">
        <w:rPr>
          <w:b/>
          <w:bCs/>
          <w:lang w:val="de-DE"/>
        </w:rPr>
        <w:t xml:space="preserve">25 </w:t>
      </w:r>
      <w:r w:rsidRPr="00E95D96">
        <w:rPr>
          <w:bCs/>
          <w:lang w:val="de-DE"/>
        </w:rPr>
        <w:t>- [</w:t>
      </w:r>
      <w:r w:rsidRPr="00E95D96">
        <w:rPr>
          <w:lang w:val="de-DE"/>
        </w:rPr>
        <w:t>Außer in Fällen und unter Bedingungen, die der König bestimmt, sind die Ruhestands- und die Hinterbliebenenpension nur auszahlbar, wenn der Empfänger keine berufliche Tätigkeit ausübt und weder eine Entschädigung wegen Krankheit, Invalidität oder ungewollter Arbeitslosigkeit in Anwendung von belgischen oder ausländischen Rechtsvor</w:t>
      </w:r>
      <w:r w:rsidRPr="00E95D96">
        <w:rPr>
          <w:lang w:val="de-DE"/>
        </w:rPr>
        <w:softHyphen/>
        <w:t>schriften über soziale Sicherheit noch eine Leistung wegen Laufbahnunterbrechung, [Zeitkredit] oder Reduzierung der Arbeitsleistungen, noch eine im Rahmen einer vertraglichen Frühpension gewährte zusätzliche Entschädigung bezieht.</w:t>
      </w:r>
      <w:r w:rsidRPr="00E95D96">
        <w:rPr>
          <w:bCs/>
          <w:lang w:val="de-DE"/>
        </w:rPr>
        <w:t>]</w:t>
      </w:r>
    </w:p>
    <w:p w14:paraId="200CCD19" w14:textId="77777777" w:rsidR="00893A7D" w:rsidRPr="00E95D96" w:rsidRDefault="00893A7D" w:rsidP="00893A7D">
      <w:pPr>
        <w:jc w:val="both"/>
        <w:rPr>
          <w:bCs/>
          <w:lang w:val="de-DE"/>
        </w:rPr>
      </w:pPr>
    </w:p>
    <w:p w14:paraId="2624EA70" w14:textId="77777777" w:rsidR="00893A7D" w:rsidRPr="00E95D96" w:rsidRDefault="00893A7D" w:rsidP="00893A7D">
      <w:pPr>
        <w:jc w:val="both"/>
        <w:rPr>
          <w:bCs/>
          <w:lang w:val="de-DE"/>
        </w:rPr>
      </w:pPr>
      <w:r w:rsidRPr="00E95D96">
        <w:rPr>
          <w:bCs/>
          <w:lang w:val="de-DE"/>
        </w:rPr>
        <w:tab/>
        <w:t>[Er kann ebenfalls Fälle und Bedingungen bestimmen, in beziehungsweise unter denen ein Teil der Pension auszahlbar ist.]</w:t>
      </w:r>
    </w:p>
    <w:p w14:paraId="7142808F" w14:textId="77777777" w:rsidR="0029655F" w:rsidRPr="00E95D96" w:rsidRDefault="0029655F" w:rsidP="00893A7D">
      <w:pPr>
        <w:jc w:val="both"/>
        <w:rPr>
          <w:bCs/>
          <w:lang w:val="de-DE"/>
        </w:rPr>
      </w:pPr>
    </w:p>
    <w:p w14:paraId="1F4ADECB" w14:textId="143562E1" w:rsidR="0029655F" w:rsidRPr="00E95D96" w:rsidRDefault="0029655F" w:rsidP="00893A7D">
      <w:pPr>
        <w:jc w:val="both"/>
        <w:rPr>
          <w:bCs/>
          <w:lang w:val="de-DE"/>
        </w:rPr>
      </w:pPr>
      <w:r w:rsidRPr="00E95D96">
        <w:rPr>
          <w:bCs/>
          <w:lang w:val="de-DE"/>
        </w:rPr>
        <w:tab/>
        <w:t>[</w:t>
      </w:r>
      <w:r w:rsidRPr="00E95D96">
        <w:rPr>
          <w:lang w:val="de-DE"/>
        </w:rPr>
        <w:t xml:space="preserve">Die Übergangsentschädigung ist selbst dann auszahlbar, wenn der hinterbliebene Ehepartner eine berufliche Tätigkeit ausübt oder Anspruch hat auf eine Entschädigung wegen Krankheit, Invalidität oder unfreiwilliger Arbeitslosigkeit in Anwendung von belgischen oder ausländischen Rechtsvorschriften über die soziale Sicherheit, auf eine Zulage wegen Laufbahnunterbrechung, Zeitkredit oder Reduzierung der Arbeitsleistungen, auf </w:t>
      </w:r>
      <w:r w:rsidR="00587A99" w:rsidRPr="00E95D96">
        <w:rPr>
          <w:lang w:val="de-DE"/>
        </w:rPr>
        <w:t xml:space="preserve">[eine Ruhestandspension bezieht, die von Amts wegen vor Erreichen des gesetzlichen Pensionsalters im öffentlichen Sektor gewährt wird, einschließlich einer Ruhestandspension aus Gesundheitsgründen oder wegen einer körperlichen Untauglichkeit] </w:t>
      </w:r>
      <w:r w:rsidRPr="00E95D96">
        <w:rPr>
          <w:lang w:val="de-DE"/>
        </w:rPr>
        <w:t>oder auf eine Hinterbliebenenpension beziehungsweise auf einen als solche geltenden Vorteil aufgrund der Tätigkeit desselben verstorbenen Ehepartners in Anwendung von belgischen oder ausländischen Rechtsvorschriften über die soziale Sicherheit.</w:t>
      </w:r>
      <w:r w:rsidRPr="00E95D96">
        <w:rPr>
          <w:bCs/>
          <w:lang w:val="de-DE"/>
        </w:rPr>
        <w:t>]</w:t>
      </w:r>
    </w:p>
    <w:p w14:paraId="1651DA81" w14:textId="77777777" w:rsidR="00893A7D" w:rsidRPr="00E95D96" w:rsidRDefault="00893A7D" w:rsidP="00893A7D">
      <w:pPr>
        <w:jc w:val="both"/>
        <w:rPr>
          <w:bCs/>
          <w:lang w:val="de-DE"/>
        </w:rPr>
      </w:pPr>
    </w:p>
    <w:p w14:paraId="5D3848A6" w14:textId="1E20005F" w:rsidR="00893A7D" w:rsidRPr="00E95D96" w:rsidRDefault="00893A7D" w:rsidP="00893A7D">
      <w:pPr>
        <w:jc w:val="both"/>
        <w:rPr>
          <w:bCs/>
          <w:lang w:val="de-DE"/>
        </w:rPr>
      </w:pPr>
      <w:r w:rsidRPr="00E95D96">
        <w:rPr>
          <w:bCs/>
          <w:i/>
          <w:lang w:val="de-DE"/>
        </w:rPr>
        <w:t>[Art.</w:t>
      </w:r>
      <w:r w:rsidR="0029655F" w:rsidRPr="00E95D96">
        <w:rPr>
          <w:bCs/>
          <w:i/>
          <w:lang w:val="de-DE"/>
        </w:rPr>
        <w:t> 25 Abs. </w:t>
      </w:r>
      <w:r w:rsidRPr="00E95D96">
        <w:rPr>
          <w:bCs/>
          <w:i/>
          <w:lang w:val="de-DE"/>
        </w:rPr>
        <w:t>1 ersetzt durch Art.</w:t>
      </w:r>
      <w:r w:rsidR="0029655F" w:rsidRPr="00E95D96">
        <w:rPr>
          <w:bCs/>
          <w:i/>
          <w:lang w:val="de-DE"/>
        </w:rPr>
        <w:t> </w:t>
      </w:r>
      <w:r w:rsidRPr="00E95D96">
        <w:rPr>
          <w:bCs/>
          <w:i/>
          <w:lang w:val="de-DE"/>
        </w:rPr>
        <w:t>13 des K.E. vom 23. Dezember 1996 (B.S. vom 17. Januar </w:t>
      </w:r>
      <w:r w:rsidR="0029655F" w:rsidRPr="00E95D96">
        <w:rPr>
          <w:bCs/>
          <w:i/>
          <w:lang w:val="de-DE"/>
        </w:rPr>
        <w:t>1997) und abgeändert durch Art. </w:t>
      </w:r>
      <w:r w:rsidRPr="00E95D96">
        <w:rPr>
          <w:bCs/>
          <w:i/>
          <w:lang w:val="de-DE"/>
        </w:rPr>
        <w:t>4 des K.E. vom 21. Januar 2003 (B.S. vom 3. Februar 2003); Abs.</w:t>
      </w:r>
      <w:r w:rsidR="0029655F" w:rsidRPr="00E95D96">
        <w:rPr>
          <w:bCs/>
          <w:i/>
          <w:lang w:val="de-DE"/>
        </w:rPr>
        <w:t> </w:t>
      </w:r>
      <w:r w:rsidRPr="00E95D96">
        <w:rPr>
          <w:bCs/>
          <w:i/>
          <w:lang w:val="de-DE"/>
        </w:rPr>
        <w:t>2 eingefügt durch Art.</w:t>
      </w:r>
      <w:r w:rsidR="0029655F" w:rsidRPr="00E95D96">
        <w:rPr>
          <w:bCs/>
          <w:i/>
          <w:lang w:val="de-DE"/>
        </w:rPr>
        <w:t> </w:t>
      </w:r>
      <w:r w:rsidRPr="00E95D96">
        <w:rPr>
          <w:bCs/>
          <w:i/>
          <w:lang w:val="de-DE"/>
        </w:rPr>
        <w:t>19 des G. vom 10. Februar 1981 (B.S. vom 14. Februar 1981)</w:t>
      </w:r>
      <w:r w:rsidR="0029655F" w:rsidRPr="00E95D96">
        <w:rPr>
          <w:bCs/>
          <w:i/>
          <w:lang w:val="de-DE"/>
        </w:rPr>
        <w:t>; Abs. 3 eingefügt durch Art. 11 des G. vom 5. Mai 2014 (B.S. vom 9. Mai 2014)</w:t>
      </w:r>
      <w:r w:rsidR="00587A99" w:rsidRPr="00E95D96">
        <w:rPr>
          <w:bCs/>
          <w:i/>
          <w:lang w:val="de-DE"/>
        </w:rPr>
        <w:t xml:space="preserve"> und abgeändert durch Art. 11 des G. vom 5. Mai 2022 (B.S. vom 25. Mai 2022)</w:t>
      </w:r>
      <w:r w:rsidRPr="00E95D96">
        <w:rPr>
          <w:bCs/>
          <w:i/>
          <w:lang w:val="de-DE"/>
        </w:rPr>
        <w:t>]</w:t>
      </w:r>
    </w:p>
    <w:p w14:paraId="5347F493" w14:textId="77777777" w:rsidR="00893A7D" w:rsidRPr="00E95D96" w:rsidRDefault="00893A7D" w:rsidP="00893A7D">
      <w:pPr>
        <w:jc w:val="both"/>
        <w:rPr>
          <w:bCs/>
          <w:lang w:val="de-DE"/>
        </w:rPr>
      </w:pPr>
    </w:p>
    <w:p w14:paraId="0A7E974D" w14:textId="77777777" w:rsidR="0029655F" w:rsidRPr="00E95D96" w:rsidRDefault="0029655F" w:rsidP="00893A7D">
      <w:pPr>
        <w:jc w:val="both"/>
        <w:rPr>
          <w:bCs/>
          <w:lang w:val="de-DE"/>
        </w:rPr>
      </w:pPr>
    </w:p>
    <w:p w14:paraId="357F2E07" w14:textId="77777777" w:rsidR="0029655F" w:rsidRPr="00E95D96" w:rsidRDefault="0029655F" w:rsidP="00893A7D">
      <w:pPr>
        <w:jc w:val="both"/>
        <w:rPr>
          <w:bCs/>
          <w:lang w:val="de-DE"/>
        </w:rPr>
      </w:pPr>
      <w:r w:rsidRPr="00E95D96">
        <w:rPr>
          <w:bCs/>
          <w:lang w:val="de-DE"/>
        </w:rPr>
        <w:tab/>
        <w:t>[</w:t>
      </w:r>
      <w:r w:rsidRPr="00E95D96">
        <w:rPr>
          <w:b/>
          <w:lang w:val="de-DE"/>
        </w:rPr>
        <w:t>Art. 25</w:t>
      </w:r>
      <w:r w:rsidRPr="00E95D96">
        <w:rPr>
          <w:b/>
          <w:i/>
          <w:lang w:val="de-DE"/>
        </w:rPr>
        <w:t>bis</w:t>
      </w:r>
      <w:r w:rsidRPr="00E95D96">
        <w:rPr>
          <w:lang w:val="de-DE"/>
        </w:rPr>
        <w:t xml:space="preserve"> - Außer in Fällen und unter Bedingungen, die der König bestimmt, sind die Ruhestandspension, die Hinterbliebenenpension und die Übergangsentschädigung nur auszahlbar, wenn erwiesen ist, dass der Empfänger noch am Leben ist, und im Fall einer Ruhestandspension, die zu 75 Prozent der fiktiven, tatsächlichen und pauschalen Bruttolöhne berechnet wird, wenn erwiesen ist, dass auch der Ehepartner des Empfängers noch am Leben ist.</w:t>
      </w:r>
      <w:r w:rsidRPr="00E95D96">
        <w:rPr>
          <w:bCs/>
          <w:lang w:val="de-DE"/>
        </w:rPr>
        <w:t>]</w:t>
      </w:r>
    </w:p>
    <w:p w14:paraId="6B15A033" w14:textId="77777777" w:rsidR="0029655F" w:rsidRPr="00E95D96" w:rsidRDefault="0029655F" w:rsidP="00893A7D">
      <w:pPr>
        <w:jc w:val="both"/>
        <w:rPr>
          <w:bCs/>
          <w:lang w:val="de-DE"/>
        </w:rPr>
      </w:pPr>
    </w:p>
    <w:p w14:paraId="37AFC6AE" w14:textId="77777777" w:rsidR="0029655F" w:rsidRPr="00E95D96" w:rsidRDefault="0029655F" w:rsidP="00893A7D">
      <w:pPr>
        <w:jc w:val="both"/>
        <w:rPr>
          <w:bCs/>
          <w:lang w:val="de-DE"/>
        </w:rPr>
      </w:pPr>
      <w:r w:rsidRPr="00E95D96">
        <w:rPr>
          <w:bCs/>
          <w:i/>
          <w:lang w:val="de-DE"/>
        </w:rPr>
        <w:t>[Art. 25bis eingefügt durch Art. 12 des G. vom 5. Mai 2014 (B.S. vom 9. Mai 2014)]</w:t>
      </w:r>
    </w:p>
    <w:p w14:paraId="6D65C851" w14:textId="77777777" w:rsidR="0029655F" w:rsidRPr="00E95D96" w:rsidRDefault="0029655F" w:rsidP="00893A7D">
      <w:pPr>
        <w:jc w:val="both"/>
        <w:rPr>
          <w:bCs/>
          <w:lang w:val="de-DE"/>
        </w:rPr>
      </w:pPr>
    </w:p>
    <w:p w14:paraId="74C2B3B9" w14:textId="77777777" w:rsidR="00893A7D" w:rsidRPr="00E95D96" w:rsidRDefault="00893A7D" w:rsidP="00893A7D">
      <w:pPr>
        <w:jc w:val="both"/>
        <w:rPr>
          <w:bCs/>
          <w:lang w:val="de-DE"/>
        </w:rPr>
      </w:pPr>
    </w:p>
    <w:p w14:paraId="6C75BA6A" w14:textId="77777777" w:rsidR="00893A7D" w:rsidRPr="00E95D96" w:rsidRDefault="00893A7D" w:rsidP="00893A7D">
      <w:pPr>
        <w:jc w:val="both"/>
        <w:rPr>
          <w:bCs/>
          <w:lang w:val="de-DE"/>
        </w:rPr>
      </w:pPr>
      <w:r w:rsidRPr="00E95D96">
        <w:rPr>
          <w:bCs/>
          <w:lang w:val="de-DE"/>
        </w:rPr>
        <w:tab/>
      </w:r>
      <w:r w:rsidRPr="00E95D96">
        <w:rPr>
          <w:b/>
          <w:bCs/>
          <w:lang w:val="de-DE"/>
        </w:rPr>
        <w:t>Art.</w:t>
      </w:r>
      <w:r w:rsidR="0029655F" w:rsidRPr="00E95D96">
        <w:rPr>
          <w:b/>
          <w:bCs/>
          <w:lang w:val="de-DE"/>
        </w:rPr>
        <w:t> </w:t>
      </w:r>
      <w:r w:rsidRPr="00E95D96">
        <w:rPr>
          <w:b/>
          <w:bCs/>
          <w:lang w:val="de-DE"/>
        </w:rPr>
        <w:t>26</w:t>
      </w:r>
      <w:r w:rsidRPr="00E95D96">
        <w:rPr>
          <w:bCs/>
          <w:lang w:val="de-DE"/>
        </w:rPr>
        <w:t xml:space="preserve"> - Gewährung oder Auszahlung der in vorliegendem Erlass vorgesehenen Vorteile wird durch Invaliditäts- oder Entschädigungspensionen für Kriegshandlungen, </w:t>
      </w:r>
      <w:r w:rsidRPr="00E95D96">
        <w:rPr>
          <w:bCs/>
          <w:lang w:val="de-DE"/>
        </w:rPr>
        <w:lastRenderedPageBreak/>
        <w:t>Frontstreifen- und Gefangenenrenten und Renten mit Bezug auf einen nationalen Orden keinesfalls beeinträchtigt.</w:t>
      </w:r>
    </w:p>
    <w:p w14:paraId="7B7D583C" w14:textId="77777777" w:rsidR="00893A7D" w:rsidRPr="00E95D96" w:rsidRDefault="00893A7D" w:rsidP="00893A7D">
      <w:pPr>
        <w:jc w:val="both"/>
        <w:rPr>
          <w:bCs/>
          <w:lang w:val="de-DE"/>
        </w:rPr>
      </w:pPr>
    </w:p>
    <w:p w14:paraId="12AEED03" w14:textId="77777777" w:rsidR="00893A7D" w:rsidRPr="00E95D96" w:rsidRDefault="00893A7D" w:rsidP="00893A7D">
      <w:pPr>
        <w:jc w:val="both"/>
        <w:rPr>
          <w:bCs/>
          <w:lang w:val="de-DE"/>
        </w:rPr>
      </w:pPr>
      <w:r w:rsidRPr="00E95D96">
        <w:rPr>
          <w:bCs/>
          <w:lang w:val="de-DE"/>
        </w:rPr>
        <w:tab/>
        <w:t>Ist der Betreffende als ziviles Kriegsopfer anerkannt, wird die Gewährung oder Auszahlung der in vorliegendem Erlass vorgesehenen Vorteile ebenso wenig durch die aufgrund des Erlassgesetzes vom 23. Oktober 1946 zur zeitweiligen Abänderung des Gesetzes vom 30. Dezember 1929 über den Schadenersatz für Unfälle von Seeleuten gewährten Renten, Zulagen oder Entschädigungen beeinträchtigt.</w:t>
      </w:r>
    </w:p>
    <w:p w14:paraId="5BC73F44" w14:textId="77777777" w:rsidR="00893A7D" w:rsidRPr="00E95D96" w:rsidRDefault="00893A7D" w:rsidP="00893A7D">
      <w:pPr>
        <w:jc w:val="both"/>
        <w:rPr>
          <w:bCs/>
          <w:lang w:val="de-DE"/>
        </w:rPr>
      </w:pPr>
    </w:p>
    <w:p w14:paraId="05D2EFDE" w14:textId="77777777" w:rsidR="00893A7D" w:rsidRPr="00E95D96" w:rsidRDefault="00893A7D" w:rsidP="00893A7D">
      <w:pPr>
        <w:jc w:val="both"/>
        <w:rPr>
          <w:bCs/>
          <w:lang w:val="de-DE"/>
        </w:rPr>
      </w:pPr>
    </w:p>
    <w:p w14:paraId="0848DB2A" w14:textId="77777777" w:rsidR="00893A7D" w:rsidRPr="00E95D96" w:rsidRDefault="00893A7D" w:rsidP="00893A7D">
      <w:pPr>
        <w:jc w:val="both"/>
        <w:rPr>
          <w:bCs/>
          <w:lang w:val="de-DE"/>
        </w:rPr>
      </w:pPr>
      <w:r w:rsidRPr="00E95D96">
        <w:rPr>
          <w:bCs/>
          <w:lang w:val="de-DE"/>
        </w:rPr>
        <w:tab/>
      </w:r>
      <w:r w:rsidRPr="00E95D96">
        <w:rPr>
          <w:b/>
          <w:bCs/>
          <w:lang w:val="de-DE"/>
        </w:rPr>
        <w:t>Art.</w:t>
      </w:r>
      <w:r w:rsidR="0029655F" w:rsidRPr="00E95D96">
        <w:rPr>
          <w:b/>
          <w:bCs/>
          <w:lang w:val="de-DE"/>
        </w:rPr>
        <w:t> </w:t>
      </w:r>
      <w:r w:rsidRPr="00E95D96">
        <w:rPr>
          <w:b/>
          <w:bCs/>
          <w:lang w:val="de-DE"/>
        </w:rPr>
        <w:t>27</w:t>
      </w:r>
      <w:r w:rsidRPr="00E95D96">
        <w:rPr>
          <w:bCs/>
          <w:lang w:val="de-DE"/>
        </w:rPr>
        <w:t xml:space="preserve"> - [[Unter Vorbehalt der Bestimmungen von Artikel 24 werden Empfängern ausländischer Staatsangehörigkeit, die nicht tatsächlich in Belgien wohnen, keine Leistungen außer denjenigen gewährt, die aufgrund einer Beschäftigung als Bergarbeiter gewährt werden; sie sind in diesem Fall nur bis zu achtzig Prozent des gewährten Betrags auszahlbar.]</w:t>
      </w:r>
    </w:p>
    <w:p w14:paraId="6E0C809E" w14:textId="77777777" w:rsidR="00893A7D" w:rsidRPr="00E95D96" w:rsidRDefault="00893A7D" w:rsidP="00893A7D">
      <w:pPr>
        <w:jc w:val="both"/>
        <w:rPr>
          <w:bCs/>
          <w:lang w:val="de-DE"/>
        </w:rPr>
      </w:pPr>
    </w:p>
    <w:p w14:paraId="70AF2D99" w14:textId="77777777" w:rsidR="00893A7D" w:rsidRPr="00E95D96" w:rsidRDefault="00893A7D" w:rsidP="00893A7D">
      <w:pPr>
        <w:jc w:val="both"/>
        <w:rPr>
          <w:bCs/>
          <w:lang w:val="de-DE"/>
        </w:rPr>
      </w:pPr>
      <w:r w:rsidRPr="00E95D96">
        <w:rPr>
          <w:bCs/>
          <w:lang w:val="de-DE"/>
        </w:rPr>
        <w:tab/>
        <w:t>Es wird davon ausgegangen, dass die im Sinne des Gesetzes vom 28. März 1952 über die Fremdenpolizei anerkannten Flüchtlinge für die Anwendung des vorhergehenden Absatzes keine ausländischen Staatsangehörigen sind.</w:t>
      </w:r>
    </w:p>
    <w:p w14:paraId="0B753EB2" w14:textId="77777777" w:rsidR="00893A7D" w:rsidRPr="00E95D96" w:rsidRDefault="00893A7D" w:rsidP="00893A7D">
      <w:pPr>
        <w:jc w:val="both"/>
        <w:rPr>
          <w:bCs/>
          <w:lang w:val="de-DE"/>
        </w:rPr>
      </w:pPr>
    </w:p>
    <w:p w14:paraId="2BF2ECBC" w14:textId="77777777" w:rsidR="00893A7D" w:rsidRPr="00E95D96" w:rsidRDefault="00893A7D" w:rsidP="00893A7D">
      <w:pPr>
        <w:jc w:val="both"/>
        <w:rPr>
          <w:bCs/>
          <w:lang w:val="de-DE"/>
        </w:rPr>
      </w:pPr>
      <w:r w:rsidRPr="00E95D96">
        <w:rPr>
          <w:bCs/>
          <w:lang w:val="de-DE"/>
        </w:rPr>
        <w:tab/>
        <w:t>Der König bestimmt, was unter tatsächlichem Wohnort zu verstehen ist. In Abweichung von Absatz 1 kann Er bestimmen, für welche Empfänger ausländischer Staatsangehörigkeit und in welchen Fällen die Verpflichtung, in Belgien zu wohnen, nicht erforderlich ist.]</w:t>
      </w:r>
    </w:p>
    <w:p w14:paraId="2170B95F" w14:textId="77777777" w:rsidR="00893A7D" w:rsidRPr="00E95D96" w:rsidRDefault="00893A7D" w:rsidP="00893A7D">
      <w:pPr>
        <w:jc w:val="both"/>
        <w:rPr>
          <w:bCs/>
          <w:lang w:val="de-DE"/>
        </w:rPr>
      </w:pPr>
    </w:p>
    <w:p w14:paraId="7C843984" w14:textId="2C4F3E5E" w:rsidR="00893A7D" w:rsidRPr="00E95D96" w:rsidRDefault="00893A7D" w:rsidP="00893A7D">
      <w:pPr>
        <w:jc w:val="both"/>
        <w:rPr>
          <w:bCs/>
          <w:lang w:val="de-DE"/>
        </w:rPr>
      </w:pPr>
      <w:r w:rsidRPr="00E95D96">
        <w:rPr>
          <w:bCs/>
          <w:i/>
          <w:lang w:val="de-DE"/>
        </w:rPr>
        <w:t>[Art.</w:t>
      </w:r>
      <w:r w:rsidR="0037061A" w:rsidRPr="00E95D96">
        <w:rPr>
          <w:bCs/>
          <w:i/>
          <w:lang w:val="de-DE"/>
        </w:rPr>
        <w:t> </w:t>
      </w:r>
      <w:r w:rsidRPr="00E95D96">
        <w:rPr>
          <w:bCs/>
          <w:i/>
          <w:lang w:val="de-DE"/>
        </w:rPr>
        <w:t>27 ersetzt durch Art.</w:t>
      </w:r>
      <w:r w:rsidR="0037061A" w:rsidRPr="00E95D96">
        <w:rPr>
          <w:bCs/>
          <w:i/>
          <w:lang w:val="de-DE"/>
        </w:rPr>
        <w:t> </w:t>
      </w:r>
      <w:r w:rsidRPr="00E95D96">
        <w:rPr>
          <w:bCs/>
          <w:i/>
          <w:lang w:val="de-DE"/>
        </w:rPr>
        <w:t>9 des G. vom 5. Juni 1970 (B.S. vom 30. Juni 1970); Abs.</w:t>
      </w:r>
      <w:r w:rsidR="0037061A" w:rsidRPr="00E95D96">
        <w:rPr>
          <w:bCs/>
          <w:i/>
          <w:lang w:val="de-DE"/>
        </w:rPr>
        <w:t> </w:t>
      </w:r>
      <w:r w:rsidRPr="00E95D96">
        <w:rPr>
          <w:bCs/>
          <w:i/>
          <w:lang w:val="de-DE"/>
        </w:rPr>
        <w:t>1 ersetzt durch Art.</w:t>
      </w:r>
      <w:r w:rsidR="0037061A" w:rsidRPr="00E95D96">
        <w:rPr>
          <w:bCs/>
          <w:i/>
          <w:lang w:val="de-DE"/>
        </w:rPr>
        <w:t> </w:t>
      </w:r>
      <w:r w:rsidRPr="00E95D96">
        <w:rPr>
          <w:bCs/>
          <w:i/>
          <w:lang w:val="de-DE"/>
        </w:rPr>
        <w:t>10 des K.E. Nr.</w:t>
      </w:r>
      <w:r w:rsidR="0037061A" w:rsidRPr="00E95D96">
        <w:rPr>
          <w:bCs/>
          <w:i/>
          <w:lang w:val="de-DE"/>
        </w:rPr>
        <w:t> </w:t>
      </w:r>
      <w:r w:rsidRPr="00E95D96">
        <w:rPr>
          <w:bCs/>
          <w:i/>
          <w:lang w:val="de-DE"/>
        </w:rPr>
        <w:t>415 vom 16. Juli 1986 (B.S. vom 30. Juli 1986)]</w:t>
      </w:r>
    </w:p>
    <w:p w14:paraId="779F6C25" w14:textId="77777777" w:rsidR="00893A7D" w:rsidRPr="00E95D96" w:rsidRDefault="00893A7D" w:rsidP="00893A7D">
      <w:pPr>
        <w:jc w:val="both"/>
        <w:rPr>
          <w:bCs/>
          <w:lang w:val="de-DE"/>
        </w:rPr>
      </w:pPr>
    </w:p>
    <w:p w14:paraId="3A04B690" w14:textId="77777777" w:rsidR="00893A7D" w:rsidRPr="00E95D96" w:rsidRDefault="00893A7D" w:rsidP="00893A7D">
      <w:pPr>
        <w:jc w:val="both"/>
        <w:rPr>
          <w:bCs/>
          <w:lang w:val="de-DE"/>
        </w:rPr>
      </w:pPr>
    </w:p>
    <w:p w14:paraId="61DC742C" w14:textId="77777777" w:rsidR="00893A7D" w:rsidRPr="00E95D96" w:rsidRDefault="00893A7D" w:rsidP="00893A7D">
      <w:pPr>
        <w:jc w:val="both"/>
        <w:rPr>
          <w:bCs/>
          <w:lang w:val="de-DE"/>
        </w:rPr>
      </w:pPr>
      <w:r w:rsidRPr="00E95D96">
        <w:rPr>
          <w:bCs/>
          <w:lang w:val="de-DE"/>
        </w:rPr>
        <w:tab/>
      </w:r>
      <w:r w:rsidRPr="00E95D96">
        <w:rPr>
          <w:b/>
          <w:bCs/>
          <w:lang w:val="de-DE"/>
        </w:rPr>
        <w:t>Art.</w:t>
      </w:r>
      <w:r w:rsidR="0029655F" w:rsidRPr="00E95D96">
        <w:rPr>
          <w:b/>
          <w:bCs/>
          <w:lang w:val="de-DE"/>
        </w:rPr>
        <w:t> </w:t>
      </w:r>
      <w:r w:rsidRPr="00E95D96">
        <w:rPr>
          <w:b/>
          <w:bCs/>
          <w:lang w:val="de-DE"/>
        </w:rPr>
        <w:t>28</w:t>
      </w:r>
      <w:r w:rsidRPr="00E95D96">
        <w:rPr>
          <w:bCs/>
          <w:lang w:val="de-DE"/>
        </w:rPr>
        <w:t xml:space="preserve"> - Die Bruttolöhne des Lohnempfängers, die auf den für die Einbehaltung der Pensionsbeiträge vorgesehenen Betrag begrenzt sind, werden in einer individuellen Abrechnung aufgeführt.</w:t>
      </w:r>
    </w:p>
    <w:p w14:paraId="6161AF39" w14:textId="77777777" w:rsidR="00893A7D" w:rsidRPr="00E95D96" w:rsidRDefault="00893A7D" w:rsidP="00893A7D">
      <w:pPr>
        <w:jc w:val="both"/>
        <w:rPr>
          <w:bCs/>
          <w:lang w:val="de-DE"/>
        </w:rPr>
      </w:pPr>
    </w:p>
    <w:p w14:paraId="7B8C057B" w14:textId="77777777" w:rsidR="00893A7D" w:rsidRPr="00E95D96" w:rsidRDefault="00893A7D" w:rsidP="00893A7D">
      <w:pPr>
        <w:jc w:val="both"/>
        <w:rPr>
          <w:bCs/>
          <w:lang w:val="de-DE"/>
        </w:rPr>
      </w:pPr>
      <w:r w:rsidRPr="00E95D96">
        <w:rPr>
          <w:bCs/>
          <w:lang w:val="de-DE"/>
        </w:rPr>
        <w:tab/>
        <w:t>Der König bestimmt, durch wen, wie und unter welchen Bedingungen die individuelle Abrechnung geführt werden muss. Er bestimmt ebenfalls den Zeitpunkt, zu dem der Lohnempfänger jedes Jahr einen Auszug aus seiner individuellen Abrechnung erhalten muss.</w:t>
      </w:r>
    </w:p>
    <w:p w14:paraId="45BB2F7A" w14:textId="77777777" w:rsidR="00893A7D" w:rsidRPr="00E95D96" w:rsidRDefault="00893A7D" w:rsidP="00893A7D">
      <w:pPr>
        <w:jc w:val="both"/>
        <w:rPr>
          <w:bCs/>
          <w:lang w:val="de-DE"/>
        </w:rPr>
      </w:pPr>
    </w:p>
    <w:p w14:paraId="39193576" w14:textId="77777777" w:rsidR="00893A7D" w:rsidRPr="00E95D96" w:rsidRDefault="00893A7D" w:rsidP="00893A7D">
      <w:pPr>
        <w:jc w:val="both"/>
        <w:rPr>
          <w:bCs/>
          <w:lang w:val="de-DE"/>
        </w:rPr>
      </w:pPr>
      <w:r w:rsidRPr="00E95D96">
        <w:rPr>
          <w:bCs/>
          <w:lang w:val="de-DE"/>
        </w:rPr>
        <w:tab/>
        <w:t>Der König bestimmt die anderen Auskünfte, die in diese Abrechnung eingetragen werden müssen.</w:t>
      </w:r>
    </w:p>
    <w:p w14:paraId="1724B70D" w14:textId="77777777" w:rsidR="00893A7D" w:rsidRPr="00E95D96" w:rsidRDefault="00893A7D" w:rsidP="00893A7D">
      <w:pPr>
        <w:jc w:val="both"/>
        <w:rPr>
          <w:bCs/>
          <w:lang w:val="de-DE"/>
        </w:rPr>
      </w:pPr>
    </w:p>
    <w:p w14:paraId="768F36A0" w14:textId="77777777" w:rsidR="00893A7D" w:rsidRPr="00E95D96" w:rsidRDefault="00893A7D" w:rsidP="00893A7D">
      <w:pPr>
        <w:jc w:val="both"/>
        <w:rPr>
          <w:bCs/>
          <w:lang w:val="de-DE"/>
        </w:rPr>
      </w:pPr>
    </w:p>
    <w:p w14:paraId="6F2F8E36" w14:textId="77777777" w:rsidR="00893A7D" w:rsidRPr="00E95D96" w:rsidRDefault="00893A7D" w:rsidP="00893A7D">
      <w:pPr>
        <w:jc w:val="both"/>
        <w:rPr>
          <w:bCs/>
          <w:lang w:val="de-DE"/>
        </w:rPr>
      </w:pPr>
      <w:r w:rsidRPr="00E95D96">
        <w:rPr>
          <w:bCs/>
          <w:lang w:val="de-DE"/>
        </w:rPr>
        <w:tab/>
      </w:r>
      <w:r w:rsidR="0029655F" w:rsidRPr="00E95D96">
        <w:rPr>
          <w:b/>
          <w:bCs/>
          <w:lang w:val="de-DE"/>
        </w:rPr>
        <w:t>Art. </w:t>
      </w:r>
      <w:r w:rsidRPr="00E95D96">
        <w:rPr>
          <w:b/>
          <w:bCs/>
          <w:lang w:val="de-DE"/>
        </w:rPr>
        <w:t>29</w:t>
      </w:r>
      <w:r w:rsidRPr="00E95D96">
        <w:rPr>
          <w:bCs/>
          <w:lang w:val="de-DE"/>
        </w:rPr>
        <w:t xml:space="preserve"> - §</w:t>
      </w:r>
      <w:r w:rsidR="0029655F" w:rsidRPr="00E95D96">
        <w:rPr>
          <w:bCs/>
          <w:lang w:val="de-DE"/>
        </w:rPr>
        <w:t> </w:t>
      </w:r>
      <w:r w:rsidRPr="00E95D96">
        <w:rPr>
          <w:bCs/>
          <w:lang w:val="de-DE"/>
        </w:rPr>
        <w:t>1 - Die in den Artikeln 7, 8 und 9 § 2 Nr. 4 erwähnten Entlohnungen werden bei der Festlegung der Ruhestands- und Hinterbliebenenpension für einen neubewerteten Jahresbetrag berücksichtigt.</w:t>
      </w:r>
    </w:p>
    <w:p w14:paraId="0E6F91A6" w14:textId="77777777" w:rsidR="00893A7D" w:rsidRPr="00E95D96" w:rsidRDefault="00893A7D" w:rsidP="00893A7D">
      <w:pPr>
        <w:jc w:val="both"/>
        <w:rPr>
          <w:bCs/>
          <w:lang w:val="de-DE"/>
        </w:rPr>
      </w:pPr>
    </w:p>
    <w:p w14:paraId="693353A9" w14:textId="77777777" w:rsidR="00893A7D" w:rsidRPr="00E95D96" w:rsidRDefault="00893A7D" w:rsidP="00893A7D">
      <w:pPr>
        <w:jc w:val="both"/>
        <w:rPr>
          <w:bCs/>
          <w:lang w:val="de-DE"/>
        </w:rPr>
      </w:pPr>
      <w:r w:rsidRPr="00E95D96">
        <w:rPr>
          <w:bCs/>
          <w:lang w:val="de-DE"/>
        </w:rPr>
        <w:tab/>
        <w:t>[Zu diesem Zweck werden sie mit einem Koeffizienten multipliziert; der auf die Entlohnungen eines bestimmten Jahres anwendbare Koeffizient errechnet sich durch die Teilung des Verbraucherpreisindexes, zu dem die laufenden Pensionen ausgezahlt werden, durch den Durchschnitt der monatlichen Verbraucherpreisindexe des in Betracht gezogenen Jahres.]</w:t>
      </w:r>
    </w:p>
    <w:p w14:paraId="711D69BC" w14:textId="77777777" w:rsidR="00893A7D" w:rsidRPr="00E95D96" w:rsidRDefault="00893A7D" w:rsidP="00893A7D">
      <w:pPr>
        <w:jc w:val="both"/>
        <w:rPr>
          <w:bCs/>
          <w:lang w:val="de-DE"/>
        </w:rPr>
      </w:pPr>
    </w:p>
    <w:p w14:paraId="106E4E5B" w14:textId="77777777" w:rsidR="00893A7D" w:rsidRPr="00E95D96" w:rsidRDefault="00893A7D" w:rsidP="00893A7D">
      <w:pPr>
        <w:jc w:val="both"/>
        <w:rPr>
          <w:bCs/>
          <w:lang w:val="de-DE"/>
        </w:rPr>
      </w:pPr>
      <w:r w:rsidRPr="00E95D96">
        <w:rPr>
          <w:bCs/>
          <w:lang w:val="de-DE"/>
        </w:rPr>
        <w:lastRenderedPageBreak/>
        <w:tab/>
        <w:t>[Wenn sich die in vorhergehendem Absatz erwähnten Entlohnungen auf ein Jahr beziehen, für das ein Einzelhandelspreisindex veröffentlicht wurde, so kann dieser in einen Verbraucherpreisindex umgewandelt werden, indem der Einzelhandelspreisindex mit dem</w:t>
      </w:r>
      <w:r w:rsidR="0029655F" w:rsidRPr="00E95D96">
        <w:rPr>
          <w:bCs/>
          <w:lang w:val="de-DE"/>
        </w:rPr>
        <w:t xml:space="preserve"> Koeffi</w:t>
      </w:r>
      <w:r w:rsidRPr="00E95D96">
        <w:rPr>
          <w:bCs/>
          <w:lang w:val="de-DE"/>
        </w:rPr>
        <w:t>zienten 0,77 multipliziert wird.]</w:t>
      </w:r>
    </w:p>
    <w:p w14:paraId="72C0B2AD" w14:textId="77777777" w:rsidR="00893A7D" w:rsidRPr="00E95D96" w:rsidRDefault="00893A7D" w:rsidP="00893A7D">
      <w:pPr>
        <w:jc w:val="both"/>
        <w:rPr>
          <w:bCs/>
          <w:lang w:val="de-DE"/>
        </w:rPr>
      </w:pPr>
    </w:p>
    <w:p w14:paraId="65938AD6" w14:textId="77777777" w:rsidR="00893A7D" w:rsidRPr="00E95D96" w:rsidRDefault="00893A7D" w:rsidP="00893A7D">
      <w:pPr>
        <w:jc w:val="both"/>
        <w:rPr>
          <w:bCs/>
          <w:lang w:val="de-DE"/>
        </w:rPr>
      </w:pPr>
      <w:r w:rsidRPr="00E95D96">
        <w:rPr>
          <w:bCs/>
          <w:lang w:val="de-DE"/>
        </w:rPr>
        <w:tab/>
        <w:t>§ 2 - [Die Beträge der Ruhestands- und Hinterbliebenenpensionen, [der ergänzenden Pension, des Urlaubsgeldes und der Heizkostenzulage] schwanken gemäß den Bestimmungen des Gesetzes vom 2. August 1971 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Selbständigen im Sozialbereich auferlegte Verpflichtungen an den Verbraucherpreisindex gebunden werden.</w:t>
      </w:r>
    </w:p>
    <w:p w14:paraId="68421479" w14:textId="77777777" w:rsidR="00893A7D" w:rsidRPr="00E95D96" w:rsidRDefault="00893A7D" w:rsidP="00893A7D">
      <w:pPr>
        <w:jc w:val="both"/>
        <w:rPr>
          <w:bCs/>
          <w:lang w:val="de-DE"/>
        </w:rPr>
      </w:pPr>
    </w:p>
    <w:p w14:paraId="4A1852E7" w14:textId="77777777" w:rsidR="00893A7D" w:rsidRPr="00E95D96" w:rsidRDefault="00893A7D" w:rsidP="00893A7D">
      <w:pPr>
        <w:jc w:val="both"/>
        <w:rPr>
          <w:bCs/>
          <w:lang w:val="de-DE"/>
        </w:rPr>
      </w:pPr>
      <w:r w:rsidRPr="00E95D96">
        <w:rPr>
          <w:bCs/>
          <w:lang w:val="de-DE"/>
        </w:rPr>
        <w:tab/>
        <w:t xml:space="preserve">Die in Artikel 9 § 2 Nr. 1, 2 und 3 und Artikel 18 § 1 Absatz 2 und § 2 erwähnten Entlohnungen und die in Artikel 18 § 1 Absatz 6 Buchstabe </w:t>
      </w:r>
      <w:r w:rsidRPr="00E95D96">
        <w:rPr>
          <w:bCs/>
          <w:i/>
          <w:lang w:val="de-DE"/>
        </w:rPr>
        <w:t>a)</w:t>
      </w:r>
      <w:r w:rsidRPr="00E95D96">
        <w:rPr>
          <w:bCs/>
          <w:lang w:val="de-DE"/>
        </w:rPr>
        <w:t xml:space="preserve"> und § 3 Absatz 2 erwähnten Beträge schwanken gemäß den Bestimmungen des vorhergehenden Absatzes; diese Entlohnungen und Beträge sind an den Verbraucherpreisindex 114,20 gebunden.</w:t>
      </w:r>
    </w:p>
    <w:p w14:paraId="223145CE" w14:textId="77777777" w:rsidR="00893A7D" w:rsidRPr="00E95D96" w:rsidRDefault="00893A7D" w:rsidP="00893A7D">
      <w:pPr>
        <w:jc w:val="both"/>
        <w:rPr>
          <w:bCs/>
          <w:lang w:val="de-DE"/>
        </w:rPr>
      </w:pPr>
    </w:p>
    <w:p w14:paraId="574FBA2A" w14:textId="77777777" w:rsidR="00893A7D" w:rsidRPr="00E95D96" w:rsidRDefault="00893A7D" w:rsidP="00893A7D">
      <w:pPr>
        <w:jc w:val="both"/>
        <w:rPr>
          <w:bCs/>
          <w:lang w:val="de-DE"/>
        </w:rPr>
      </w:pPr>
      <w:r w:rsidRPr="00E95D96">
        <w:rPr>
          <w:bCs/>
          <w:lang w:val="de-DE"/>
        </w:rPr>
        <w:tab/>
        <w:t>Ungeachtet des Datums, an dem die Pension einsetzt, gilt sie als an den Schwellen</w:t>
      </w:r>
      <w:r w:rsidRPr="00E95D96">
        <w:rPr>
          <w:bCs/>
          <w:lang w:val="de-DE"/>
        </w:rPr>
        <w:softHyphen/>
        <w:t>index gebunden, zu dem die laufenden Pensionen ausgezahlt werden.]</w:t>
      </w:r>
    </w:p>
    <w:p w14:paraId="28A5BE4B" w14:textId="77777777" w:rsidR="00893A7D" w:rsidRPr="00E95D96" w:rsidRDefault="00893A7D" w:rsidP="00893A7D">
      <w:pPr>
        <w:jc w:val="both"/>
        <w:rPr>
          <w:bCs/>
          <w:lang w:val="de-DE"/>
        </w:rPr>
      </w:pPr>
    </w:p>
    <w:p w14:paraId="7981FF56" w14:textId="77777777" w:rsidR="00893A7D" w:rsidRPr="00E95D96" w:rsidRDefault="00893A7D" w:rsidP="00893A7D">
      <w:pPr>
        <w:jc w:val="both"/>
        <w:rPr>
          <w:bCs/>
          <w:lang w:val="de-DE"/>
        </w:rPr>
      </w:pPr>
      <w:r w:rsidRPr="00E95D96">
        <w:rPr>
          <w:bCs/>
          <w:lang w:val="de-DE"/>
        </w:rPr>
        <w:tab/>
        <w:t>[§ 3 - [Für die Berechnung der in Artikel 18 erwähnten Ruhestands- und Hinterblie</w:t>
      </w:r>
      <w:r w:rsidRPr="00E95D96">
        <w:rPr>
          <w:bCs/>
          <w:lang w:val="de-DE"/>
        </w:rPr>
        <w:softHyphen/>
        <w:t>benenpensionen, die frühestens am 1. Januar 1973 tatsächlich und zum ersten Mal einsetzen, und unbeschadet der Bestimmungen der vorhergehenden Paragraphen werden die in diesen Paragraphen erwähnten Entlohnungen und Beträge für einen gemäß den folgenden Modalitäten neubewerteten Betrag berücksichtigt:</w:t>
      </w:r>
    </w:p>
    <w:p w14:paraId="0B2D7A03" w14:textId="77777777" w:rsidR="00893A7D" w:rsidRPr="00E95D96" w:rsidRDefault="00893A7D" w:rsidP="00893A7D">
      <w:pPr>
        <w:jc w:val="both"/>
        <w:rPr>
          <w:bCs/>
          <w:lang w:val="de-DE"/>
        </w:rPr>
      </w:pPr>
    </w:p>
    <w:p w14:paraId="6AAE6AA0" w14:textId="77777777" w:rsidR="00893A7D" w:rsidRPr="00E95D96" w:rsidRDefault="00893A7D" w:rsidP="00893A7D">
      <w:pPr>
        <w:jc w:val="both"/>
        <w:rPr>
          <w:bCs/>
          <w:lang w:val="de-DE"/>
        </w:rPr>
      </w:pPr>
      <w:r w:rsidRPr="00E95D96">
        <w:rPr>
          <w:bCs/>
          <w:lang w:val="de-DE"/>
        </w:rPr>
        <w:tab/>
        <w:t>1. die in den Artikeln 7 und 9 § 2 Nr. 4 erwähnten Entlohnungen werden mit einem Neubewertungskoeffizienten multipliziert. Für Pensionen, die 1973, 1974 und 1975-1976 ein</w:t>
      </w:r>
      <w:r w:rsidRPr="00E95D96">
        <w:rPr>
          <w:bCs/>
          <w:lang w:val="de-DE"/>
        </w:rPr>
        <w:softHyphen/>
        <w:t>setzen, beträgt der Neubewertungskoeffizient 1,0325</w:t>
      </w:r>
      <w:r w:rsidRPr="00E95D96">
        <w:rPr>
          <w:bCs/>
          <w:vertAlign w:val="superscript"/>
          <w:lang w:val="de-DE"/>
        </w:rPr>
        <w:t>n</w:t>
      </w:r>
      <w:r w:rsidRPr="00E95D96">
        <w:rPr>
          <w:bCs/>
          <w:lang w:val="de-DE"/>
        </w:rPr>
        <w:t>, 1,0350</w:t>
      </w:r>
      <w:r w:rsidRPr="00E95D96">
        <w:rPr>
          <w:bCs/>
          <w:vertAlign w:val="superscript"/>
          <w:lang w:val="de-DE"/>
        </w:rPr>
        <w:t>n</w:t>
      </w:r>
      <w:r w:rsidRPr="00E95D96">
        <w:rPr>
          <w:bCs/>
          <w:lang w:val="de-DE"/>
        </w:rPr>
        <w:t xml:space="preserve"> beziehungsweise 1,0375</w:t>
      </w:r>
      <w:r w:rsidRPr="00E95D96">
        <w:rPr>
          <w:bCs/>
          <w:vertAlign w:val="superscript"/>
          <w:lang w:val="de-DE"/>
        </w:rPr>
        <w:t>n</w:t>
      </w:r>
      <w:r w:rsidRPr="00E95D96">
        <w:rPr>
          <w:bCs/>
          <w:lang w:val="de-DE"/>
        </w:rPr>
        <w:t>; in diesem Koeffizienten entspricht "n" der Differenz zwischen der Jahreszahl des Jahres, das dem Jahr des Einsetzens der Pension vorangeht und der Jahreszahl des Jahres, auf das sich die neubewertete Entlohnung bezieht,</w:t>
      </w:r>
    </w:p>
    <w:p w14:paraId="403D7C67" w14:textId="77777777" w:rsidR="00893A7D" w:rsidRPr="00E95D96" w:rsidRDefault="00893A7D" w:rsidP="00893A7D">
      <w:pPr>
        <w:jc w:val="both"/>
        <w:rPr>
          <w:bCs/>
          <w:lang w:val="de-DE"/>
        </w:rPr>
      </w:pPr>
    </w:p>
    <w:p w14:paraId="11DA5410" w14:textId="77777777" w:rsidR="00893A7D" w:rsidRPr="00E95D96" w:rsidRDefault="00893A7D" w:rsidP="00893A7D">
      <w:pPr>
        <w:jc w:val="both"/>
        <w:rPr>
          <w:bCs/>
          <w:lang w:val="de-DE"/>
        </w:rPr>
      </w:pPr>
      <w:r w:rsidRPr="00E95D96">
        <w:rPr>
          <w:bCs/>
          <w:lang w:val="de-DE"/>
        </w:rPr>
        <w:tab/>
        <w:t>2. die in Artikel 9 § 2 Nr. 1, 2 und 3 und Artikel 18 § 1 Absatz 2 erwähnten Entlohnungen und der in Artikel 18 § 1 Absatz 6 erwähnte Betrag werden um dreißig Prozent erhöht. Die so erhöhten Entlohnungen und der so erhöhte Betrag werden mit 1,04 multipliziert für Pensionen, die 1974 einsetzen, und mit 1,1024 für Pensionen, die 1975 und 1976 einsetzen,</w:t>
      </w:r>
    </w:p>
    <w:p w14:paraId="7FD798B7" w14:textId="77777777" w:rsidR="00893A7D" w:rsidRPr="00E95D96" w:rsidRDefault="00893A7D" w:rsidP="00893A7D">
      <w:pPr>
        <w:jc w:val="both"/>
        <w:rPr>
          <w:bCs/>
          <w:lang w:val="de-DE"/>
        </w:rPr>
      </w:pPr>
    </w:p>
    <w:p w14:paraId="0D0A9972" w14:textId="77777777" w:rsidR="00893A7D" w:rsidRPr="00E95D96" w:rsidRDefault="00893A7D" w:rsidP="00893A7D">
      <w:pPr>
        <w:jc w:val="both"/>
        <w:rPr>
          <w:bCs/>
          <w:lang w:val="de-DE"/>
        </w:rPr>
      </w:pPr>
      <w:r w:rsidRPr="00E95D96">
        <w:rPr>
          <w:bCs/>
          <w:lang w:val="de-DE"/>
        </w:rPr>
        <w:tab/>
        <w:t>3. der in Artikel 18 § 2 erwähnte Pauschallohn wird um dreißig Prozent erhöht.</w:t>
      </w:r>
    </w:p>
    <w:p w14:paraId="6AAD72B8" w14:textId="77777777" w:rsidR="00893A7D" w:rsidRPr="00E95D96" w:rsidRDefault="00893A7D" w:rsidP="00893A7D">
      <w:pPr>
        <w:jc w:val="both"/>
        <w:rPr>
          <w:bCs/>
          <w:lang w:val="de-DE"/>
        </w:rPr>
      </w:pPr>
    </w:p>
    <w:p w14:paraId="1B16E18D" w14:textId="77777777" w:rsidR="00893A7D" w:rsidRPr="00E95D96" w:rsidRDefault="00893A7D" w:rsidP="00893A7D">
      <w:pPr>
        <w:jc w:val="both"/>
        <w:rPr>
          <w:bCs/>
          <w:lang w:val="de-DE"/>
        </w:rPr>
      </w:pPr>
      <w:r w:rsidRPr="00E95D96">
        <w:rPr>
          <w:bCs/>
          <w:lang w:val="de-DE"/>
        </w:rPr>
        <w:tab/>
        <w:t>Für Hinterbliebenenpensionen, die 1974 und 1975-1976 einsetzen, wird dieser Lohn mit 1,07 beziehungsweise 1,1342 multipliziert, wenn die Hinterbliebenenpension ent</w:t>
      </w:r>
      <w:r w:rsidRPr="00E95D96">
        <w:rPr>
          <w:bCs/>
          <w:lang w:val="de-DE"/>
        </w:rPr>
        <w:softHyphen/>
        <w:t>sprechend einer Ruhestandspension berechnet wird, die 1968, 1969 oder 1970 eingesetzt hat, mit 1,05 beziehungsweise 1,1130, wenn die Hinterbliebenenpension entsprechend einer Ruhestandspension berechnet wird, die 1971 oder 1972 eingesetzt hat, und mit 1,04 beziehungsweise 1,1024, wenn die Hinterbliebenenpension entsprechend einer Ruhestands</w:t>
      </w:r>
      <w:r w:rsidRPr="00E95D96">
        <w:rPr>
          <w:bCs/>
          <w:lang w:val="de-DE"/>
        </w:rPr>
        <w:softHyphen/>
        <w:t>pension berechnet wird, die 1973, 1974, 1975 oder 1976 eingesetzt hat,</w:t>
      </w:r>
    </w:p>
    <w:p w14:paraId="57D7967E" w14:textId="77777777" w:rsidR="00893A7D" w:rsidRPr="00E95D96" w:rsidRDefault="00893A7D" w:rsidP="00893A7D">
      <w:pPr>
        <w:jc w:val="both"/>
        <w:rPr>
          <w:bCs/>
          <w:lang w:val="de-DE"/>
        </w:rPr>
      </w:pPr>
    </w:p>
    <w:p w14:paraId="04B5496D" w14:textId="77777777" w:rsidR="00893A7D" w:rsidRPr="00E95D96" w:rsidRDefault="00893A7D" w:rsidP="00893A7D">
      <w:pPr>
        <w:jc w:val="both"/>
        <w:rPr>
          <w:bCs/>
          <w:lang w:val="de-DE"/>
        </w:rPr>
      </w:pPr>
      <w:r w:rsidRPr="00E95D96">
        <w:rPr>
          <w:bCs/>
          <w:lang w:val="de-DE"/>
        </w:rPr>
        <w:lastRenderedPageBreak/>
        <w:tab/>
        <w:t>4. der in Artikel 18 § 3 Absatz 2 erwähnte Betrag wird um dreißig Prozent erhöht. Für Hinterbliebenenpensionen, die 1974 und 1975-1976 einsetzen, wird diese erhöhte Entlohnung mit 1,085 beziehungsweise 1,1501 multipliziert.]]</w:t>
      </w:r>
    </w:p>
    <w:p w14:paraId="39CE926C" w14:textId="77777777" w:rsidR="00893A7D" w:rsidRPr="00E95D96" w:rsidRDefault="00893A7D" w:rsidP="00893A7D">
      <w:pPr>
        <w:jc w:val="both"/>
        <w:rPr>
          <w:bCs/>
          <w:lang w:val="de-DE"/>
        </w:rPr>
      </w:pPr>
    </w:p>
    <w:p w14:paraId="44D3F913" w14:textId="77777777" w:rsidR="00893A7D" w:rsidRPr="00E95D96" w:rsidRDefault="00893A7D" w:rsidP="00893A7D">
      <w:pPr>
        <w:jc w:val="both"/>
        <w:rPr>
          <w:lang w:val="de-DE"/>
        </w:rPr>
      </w:pPr>
      <w:r w:rsidRPr="00E95D96">
        <w:rPr>
          <w:bCs/>
          <w:lang w:val="de-DE"/>
        </w:rPr>
        <w:tab/>
        <w:t>[§ 4 - [</w:t>
      </w:r>
      <w:r w:rsidRPr="00E95D96">
        <w:rPr>
          <w:lang w:val="de-DE"/>
        </w:rPr>
        <w:t>Um die Pensionen an die Entwicklung des allgemeinen Wohlstands zu binden, kann der König durch einen im Ministerrat beratenen Erlass gemäß Modalitäten, die Er bestimmt, den Betrag der Pension für von Ihm bestimmte Pensionen oder Kategorien von Pensionierten neubewerten.</w:t>
      </w:r>
      <w:r w:rsidRPr="00E95D96">
        <w:rPr>
          <w:bCs/>
          <w:lang w:val="de-DE"/>
        </w:rPr>
        <w:t>]]</w:t>
      </w:r>
    </w:p>
    <w:p w14:paraId="13071E74" w14:textId="77777777" w:rsidR="00893A7D" w:rsidRPr="00E95D96" w:rsidRDefault="00893A7D" w:rsidP="00893A7D">
      <w:pPr>
        <w:jc w:val="both"/>
        <w:rPr>
          <w:i/>
          <w:lang w:val="de-DE"/>
        </w:rPr>
      </w:pPr>
    </w:p>
    <w:p w14:paraId="132805BC" w14:textId="4FE412A2" w:rsidR="00893A7D" w:rsidRPr="00E95D96" w:rsidRDefault="00893A7D" w:rsidP="00893A7D">
      <w:pPr>
        <w:jc w:val="both"/>
        <w:rPr>
          <w:lang w:val="de-DE"/>
        </w:rPr>
      </w:pPr>
      <w:r w:rsidRPr="00E95D96">
        <w:rPr>
          <w:i/>
          <w:lang w:val="de-DE"/>
        </w:rPr>
        <w:t>[Art.</w:t>
      </w:r>
      <w:r w:rsidR="0037061A" w:rsidRPr="00E95D96">
        <w:rPr>
          <w:i/>
          <w:lang w:val="de-DE"/>
        </w:rPr>
        <w:t> </w:t>
      </w:r>
      <w:r w:rsidRPr="00E95D96">
        <w:rPr>
          <w:i/>
          <w:lang w:val="de-DE"/>
        </w:rPr>
        <w:t>29 §</w:t>
      </w:r>
      <w:r w:rsidR="0037061A" w:rsidRPr="00E95D96">
        <w:rPr>
          <w:i/>
          <w:lang w:val="de-DE"/>
        </w:rPr>
        <w:t> </w:t>
      </w:r>
      <w:r w:rsidRPr="00E95D96">
        <w:rPr>
          <w:i/>
          <w:lang w:val="de-DE"/>
        </w:rPr>
        <w:t>1 Abs.</w:t>
      </w:r>
      <w:r w:rsidR="0037061A" w:rsidRPr="00E95D96">
        <w:rPr>
          <w:i/>
          <w:lang w:val="de-DE"/>
        </w:rPr>
        <w:t> </w:t>
      </w:r>
      <w:r w:rsidRPr="00E95D96">
        <w:rPr>
          <w:i/>
          <w:lang w:val="de-DE"/>
        </w:rPr>
        <w:t>2 ersetzt durch Art.</w:t>
      </w:r>
      <w:r w:rsidR="0037061A" w:rsidRPr="00E95D96">
        <w:rPr>
          <w:i/>
          <w:lang w:val="de-DE"/>
        </w:rPr>
        <w:t> </w:t>
      </w:r>
      <w:r w:rsidRPr="00E95D96">
        <w:rPr>
          <w:i/>
          <w:lang w:val="de-DE"/>
        </w:rPr>
        <w:t>42 Nr.</w:t>
      </w:r>
      <w:r w:rsidR="0037061A" w:rsidRPr="00E95D96">
        <w:rPr>
          <w:i/>
          <w:lang w:val="de-DE"/>
        </w:rPr>
        <w:t> </w:t>
      </w:r>
      <w:r w:rsidRPr="00E95D96">
        <w:rPr>
          <w:i/>
          <w:lang w:val="de-DE"/>
        </w:rPr>
        <w:t>1 des K.E. vom 8. November 1971 (B.S. vom 7. März 1972); Abs.</w:t>
      </w:r>
      <w:r w:rsidR="0037061A" w:rsidRPr="00E95D96">
        <w:rPr>
          <w:i/>
          <w:lang w:val="de-DE"/>
        </w:rPr>
        <w:t> </w:t>
      </w:r>
      <w:r w:rsidRPr="00E95D96">
        <w:rPr>
          <w:i/>
          <w:lang w:val="de-DE"/>
        </w:rPr>
        <w:t>3 eingefügt durch Art.</w:t>
      </w:r>
      <w:r w:rsidR="0037061A" w:rsidRPr="00E95D96">
        <w:rPr>
          <w:i/>
          <w:lang w:val="de-DE"/>
        </w:rPr>
        <w:t> </w:t>
      </w:r>
      <w:r w:rsidRPr="00E95D96">
        <w:rPr>
          <w:i/>
          <w:lang w:val="de-DE"/>
        </w:rPr>
        <w:t>42 Nr.</w:t>
      </w:r>
      <w:r w:rsidR="0037061A" w:rsidRPr="00E95D96">
        <w:rPr>
          <w:i/>
          <w:lang w:val="de-DE"/>
        </w:rPr>
        <w:t> </w:t>
      </w:r>
      <w:r w:rsidRPr="00E95D96">
        <w:rPr>
          <w:i/>
          <w:lang w:val="de-DE"/>
        </w:rPr>
        <w:t>1 des K.E. vom 8. November 1971 (B.S. vom 7. März 1972); §</w:t>
      </w:r>
      <w:r w:rsidR="0037061A" w:rsidRPr="00E95D96">
        <w:rPr>
          <w:i/>
          <w:lang w:val="de-DE"/>
        </w:rPr>
        <w:t> </w:t>
      </w:r>
      <w:r w:rsidRPr="00E95D96">
        <w:rPr>
          <w:i/>
          <w:lang w:val="de-DE"/>
        </w:rPr>
        <w:t>2 ersetzt durch Art.</w:t>
      </w:r>
      <w:r w:rsidR="0037061A" w:rsidRPr="00E95D96">
        <w:rPr>
          <w:i/>
          <w:lang w:val="de-DE"/>
        </w:rPr>
        <w:t> </w:t>
      </w:r>
      <w:r w:rsidRPr="00E95D96">
        <w:rPr>
          <w:i/>
          <w:lang w:val="de-DE"/>
        </w:rPr>
        <w:t>42 Nr.</w:t>
      </w:r>
      <w:r w:rsidR="0037061A" w:rsidRPr="00E95D96">
        <w:rPr>
          <w:i/>
          <w:lang w:val="de-DE"/>
        </w:rPr>
        <w:t> </w:t>
      </w:r>
      <w:r w:rsidRPr="00E95D96">
        <w:rPr>
          <w:i/>
          <w:lang w:val="de-DE"/>
        </w:rPr>
        <w:t>2 des K.E. vom 8. November 1971 (B.S. vom 7. März 1972); §</w:t>
      </w:r>
      <w:r w:rsidR="0037061A" w:rsidRPr="00E95D96">
        <w:rPr>
          <w:i/>
          <w:lang w:val="de-DE"/>
        </w:rPr>
        <w:t> </w:t>
      </w:r>
      <w:r w:rsidRPr="00E95D96">
        <w:rPr>
          <w:i/>
          <w:lang w:val="de-DE"/>
        </w:rPr>
        <w:t>2 Abs.</w:t>
      </w:r>
      <w:r w:rsidR="0037061A" w:rsidRPr="00E95D96">
        <w:rPr>
          <w:i/>
          <w:lang w:val="de-DE"/>
        </w:rPr>
        <w:t> </w:t>
      </w:r>
      <w:r w:rsidRPr="00E95D96">
        <w:rPr>
          <w:i/>
          <w:lang w:val="de-DE"/>
        </w:rPr>
        <w:t>1 abgeändert durch Art.</w:t>
      </w:r>
      <w:r w:rsidR="0037061A" w:rsidRPr="00E95D96">
        <w:rPr>
          <w:i/>
          <w:lang w:val="de-DE"/>
        </w:rPr>
        <w:t> </w:t>
      </w:r>
      <w:r w:rsidRPr="00E95D96">
        <w:rPr>
          <w:i/>
          <w:lang w:val="de-DE"/>
        </w:rPr>
        <w:t>3 des K.E. Nr. 16 vom 29. November 1978 (B.S. vom 2. Dezember 1978); §</w:t>
      </w:r>
      <w:r w:rsidR="0037061A" w:rsidRPr="00E95D96">
        <w:rPr>
          <w:i/>
          <w:lang w:val="de-DE"/>
        </w:rPr>
        <w:t> </w:t>
      </w:r>
      <w:r w:rsidRPr="00E95D96">
        <w:rPr>
          <w:i/>
          <w:lang w:val="de-DE"/>
        </w:rPr>
        <w:t>3 eingefügt durch Art.</w:t>
      </w:r>
      <w:r w:rsidR="0037061A" w:rsidRPr="00E95D96">
        <w:rPr>
          <w:i/>
          <w:lang w:val="de-DE"/>
        </w:rPr>
        <w:t> </w:t>
      </w:r>
      <w:r w:rsidRPr="00E95D96">
        <w:rPr>
          <w:i/>
          <w:lang w:val="de-DE"/>
        </w:rPr>
        <w:t>3 des G. vom 28. März 1973 (B.S. vom 30. März 1973) und ersetzt durch Art.</w:t>
      </w:r>
      <w:r w:rsidR="0037061A" w:rsidRPr="00E95D96">
        <w:rPr>
          <w:i/>
          <w:lang w:val="de-DE"/>
        </w:rPr>
        <w:t> </w:t>
      </w:r>
      <w:r w:rsidRPr="00E95D96">
        <w:rPr>
          <w:i/>
          <w:lang w:val="de-DE"/>
        </w:rPr>
        <w:t>12 des G. vom 27. Februar 1976 (B.S. vom 9. März 1976); §</w:t>
      </w:r>
      <w:r w:rsidR="0037061A" w:rsidRPr="00E95D96">
        <w:rPr>
          <w:i/>
          <w:lang w:val="de-DE"/>
        </w:rPr>
        <w:t> </w:t>
      </w:r>
      <w:r w:rsidRPr="00E95D96">
        <w:rPr>
          <w:i/>
          <w:lang w:val="de-DE"/>
        </w:rPr>
        <w:t>4 eingefügt durch Art.</w:t>
      </w:r>
      <w:r w:rsidR="0037061A" w:rsidRPr="00E95D96">
        <w:rPr>
          <w:i/>
          <w:lang w:val="de-DE"/>
        </w:rPr>
        <w:t> </w:t>
      </w:r>
      <w:r w:rsidRPr="00E95D96">
        <w:rPr>
          <w:i/>
          <w:lang w:val="de-DE"/>
        </w:rPr>
        <w:t>3 des G. vom 28. März 1973 (B.S. vom 30. März 1973) und ersetzt durch Art.</w:t>
      </w:r>
      <w:r w:rsidR="0037061A" w:rsidRPr="00E95D96">
        <w:rPr>
          <w:i/>
          <w:lang w:val="de-DE"/>
        </w:rPr>
        <w:t> </w:t>
      </w:r>
      <w:r w:rsidRPr="00E95D96">
        <w:rPr>
          <w:i/>
          <w:lang w:val="de-DE"/>
        </w:rPr>
        <w:t>11 des K.E. vom 23. Dezember 1996 (B.S. vom 17. Januar 1997)]</w:t>
      </w:r>
    </w:p>
    <w:p w14:paraId="0170BC9E" w14:textId="77777777" w:rsidR="0029655F" w:rsidRPr="00E95D96" w:rsidRDefault="0029655F" w:rsidP="00893A7D">
      <w:pPr>
        <w:jc w:val="both"/>
        <w:rPr>
          <w:lang w:val="de-DE"/>
        </w:rPr>
      </w:pPr>
    </w:p>
    <w:p w14:paraId="5D00992B" w14:textId="77777777" w:rsidR="0029655F" w:rsidRPr="00E95D96" w:rsidRDefault="0029655F" w:rsidP="00893A7D">
      <w:pPr>
        <w:jc w:val="both"/>
        <w:rPr>
          <w:lang w:val="de-DE"/>
        </w:rPr>
      </w:pPr>
    </w:p>
    <w:p w14:paraId="7B00E10F" w14:textId="77777777" w:rsidR="00893A7D" w:rsidRPr="00E95D96" w:rsidRDefault="00893A7D" w:rsidP="00893A7D">
      <w:pPr>
        <w:jc w:val="both"/>
        <w:rPr>
          <w:lang w:val="de-DE"/>
        </w:rPr>
      </w:pPr>
      <w:r w:rsidRPr="00E95D96">
        <w:rPr>
          <w:lang w:val="de-DE"/>
        </w:rPr>
        <w:tab/>
        <w:t>[</w:t>
      </w:r>
      <w:r w:rsidR="0029655F" w:rsidRPr="00E95D96">
        <w:rPr>
          <w:b/>
          <w:lang w:val="de-DE"/>
        </w:rPr>
        <w:t>Art. </w:t>
      </w:r>
      <w:r w:rsidRPr="00E95D96">
        <w:rPr>
          <w:b/>
          <w:lang w:val="de-DE"/>
        </w:rPr>
        <w:t>29</w:t>
      </w:r>
      <w:r w:rsidRPr="00E95D96">
        <w:rPr>
          <w:b/>
          <w:i/>
          <w:lang w:val="de-DE"/>
        </w:rPr>
        <w:t>bis</w:t>
      </w:r>
      <w:r w:rsidRPr="00E95D96">
        <w:rPr>
          <w:b/>
          <w:lang w:val="de-DE"/>
        </w:rPr>
        <w:t xml:space="preserve"> </w:t>
      </w:r>
      <w:r w:rsidRPr="00E95D96">
        <w:rPr>
          <w:lang w:val="de-DE"/>
        </w:rPr>
        <w:t>- In Abweichung von Artikel 29 §§ 1, 2 und 3 finden folgende Bestim</w:t>
      </w:r>
      <w:r w:rsidRPr="00E95D96">
        <w:rPr>
          <w:lang w:val="de-DE"/>
        </w:rPr>
        <w:softHyphen/>
        <w:t>mungen Anwendung auf die Berechnung der Vorteile, die frühestens am 1. Januar 1977 tatsächlich und zum ersten Mal einsetzen.</w:t>
      </w:r>
    </w:p>
    <w:p w14:paraId="6BC6EAF7" w14:textId="77777777" w:rsidR="00893A7D" w:rsidRPr="00E95D96" w:rsidRDefault="00893A7D" w:rsidP="00893A7D">
      <w:pPr>
        <w:jc w:val="both"/>
        <w:rPr>
          <w:lang w:val="de-DE"/>
        </w:rPr>
      </w:pPr>
    </w:p>
    <w:p w14:paraId="493102EF" w14:textId="03C019FA" w:rsidR="00893A7D" w:rsidRPr="00E95D96" w:rsidRDefault="00893A7D" w:rsidP="00893A7D">
      <w:pPr>
        <w:jc w:val="both"/>
        <w:rPr>
          <w:bCs/>
          <w:lang w:val="de-DE"/>
        </w:rPr>
      </w:pPr>
      <w:r w:rsidRPr="00E95D96">
        <w:rPr>
          <w:lang w:val="de-DE"/>
        </w:rPr>
        <w:tab/>
        <w:t>§</w:t>
      </w:r>
      <w:r w:rsidR="0037061A" w:rsidRPr="00E95D96">
        <w:rPr>
          <w:lang w:val="de-DE"/>
        </w:rPr>
        <w:t> </w:t>
      </w:r>
      <w:r w:rsidRPr="00E95D96">
        <w:rPr>
          <w:lang w:val="de-DE"/>
        </w:rPr>
        <w:t xml:space="preserve">1 - </w:t>
      </w:r>
      <w:r w:rsidRPr="00E95D96">
        <w:rPr>
          <w:bCs/>
          <w:lang w:val="de-DE"/>
        </w:rPr>
        <w:t xml:space="preserve">Die </w:t>
      </w:r>
      <w:r w:rsidR="00034FAA" w:rsidRPr="00E95D96">
        <w:rPr>
          <w:bCs/>
          <w:lang w:val="de-DE"/>
        </w:rPr>
        <w:t>[</w:t>
      </w:r>
      <w:r w:rsidR="00034FAA" w:rsidRPr="00E95D96">
        <w:rPr>
          <w:lang w:val="de-DE"/>
        </w:rPr>
        <w:t>in Artikel 7 erwähnten Entlohnungen - diejenigen für das Jahr, in dem die Pension einsetzt, ausgenommen - und die in den Artikeln 8, 9 § 2 Nr. 4 und 9</w:t>
      </w:r>
      <w:r w:rsidR="00034FAA" w:rsidRPr="00E95D96">
        <w:rPr>
          <w:i/>
          <w:lang w:val="de-DE"/>
        </w:rPr>
        <w:t>bis</w:t>
      </w:r>
      <w:r w:rsidR="00034FAA" w:rsidRPr="00E95D96">
        <w:rPr>
          <w:lang w:val="de-DE"/>
        </w:rPr>
        <w:t xml:space="preserve"> Nr. 2 und 3 erwähnten Entlohnungen]</w:t>
      </w:r>
      <w:r w:rsidR="00034FAA" w:rsidRPr="00E95D96">
        <w:rPr>
          <w:bCs/>
          <w:lang w:val="de-DE"/>
        </w:rPr>
        <w:t xml:space="preserve"> </w:t>
      </w:r>
      <w:r w:rsidRPr="00E95D96">
        <w:rPr>
          <w:bCs/>
          <w:lang w:val="de-DE"/>
        </w:rPr>
        <w:t>werden bei der Festlegung der Ruhestands- und Hinterbliebenen</w:t>
      </w:r>
      <w:r w:rsidR="00A64480" w:rsidRPr="00E95D96">
        <w:rPr>
          <w:bCs/>
          <w:lang w:val="de-DE"/>
        </w:rPr>
        <w:softHyphen/>
      </w:r>
      <w:r w:rsidRPr="00E95D96">
        <w:rPr>
          <w:bCs/>
          <w:lang w:val="de-DE"/>
        </w:rPr>
        <w:t>pension für einen neube</w:t>
      </w:r>
      <w:r w:rsidRPr="00E95D96">
        <w:rPr>
          <w:bCs/>
          <w:lang w:val="de-DE"/>
        </w:rPr>
        <w:softHyphen/>
        <w:t>werteten Jahresbetrag berücksichtigt.</w:t>
      </w:r>
    </w:p>
    <w:p w14:paraId="784A78BE" w14:textId="77777777" w:rsidR="00893A7D" w:rsidRPr="00E95D96" w:rsidRDefault="00893A7D" w:rsidP="00893A7D">
      <w:pPr>
        <w:jc w:val="both"/>
        <w:rPr>
          <w:bCs/>
          <w:lang w:val="de-DE"/>
        </w:rPr>
      </w:pPr>
    </w:p>
    <w:p w14:paraId="5C06FCC5" w14:textId="77777777" w:rsidR="00893A7D" w:rsidRPr="00E95D96" w:rsidRDefault="00893A7D" w:rsidP="00893A7D">
      <w:pPr>
        <w:jc w:val="both"/>
        <w:rPr>
          <w:lang w:val="de-DE"/>
        </w:rPr>
      </w:pPr>
      <w:r w:rsidRPr="00E95D96">
        <w:rPr>
          <w:bCs/>
          <w:lang w:val="de-DE"/>
        </w:rPr>
        <w:tab/>
        <w:t>Zu diesem Zweck werden sie mit einem Koeffizienten multipliziert; der auf die Entlohnungen eines bestimmten Jahres anwendbare Koeffizient errechnet sich durch die Teilung des Verbraucher</w:t>
      </w:r>
      <w:r w:rsidRPr="00E95D96">
        <w:rPr>
          <w:bCs/>
          <w:lang w:val="de-DE"/>
        </w:rPr>
        <w:softHyphen/>
        <w:t>preisindexes, zu dem die laufenden Pensionen ausgezahlt werden, durch den Durchschnitt der monatlichen Verbraucherpreisindexe des in Betracht gezogenen Jahres.</w:t>
      </w:r>
      <w:r w:rsidRPr="00E95D96">
        <w:rPr>
          <w:lang w:val="de-DE"/>
        </w:rPr>
        <w:t xml:space="preserve"> [Für die Festlegung des vorerwähnten Koeffizienten wird der Verbraucherpreisindex, zu dem die laufenden Pensionen ausgezahlt werden, durch 1,02, 1,0404 beziehungsweise 1,0612 dividiert, je nachdem, ob die Anpassung der laufenden Pensionen an den Index gemäß den Bestimmungen von Artikel 2 des Königlichen Erlasses Nr. 281 vom 31. März 1984 zur Festlegung bestimmter zeitweiliger Änderungen der Regelung, mit der bestimmte Sozialleistungen der Sozialversicherung und Ausgaben im öffentlichen Sektor an den Verbraucherpreisindex des Königreichs gebunden werden, und zur Gewährung einer Ausgleichsprämie an bestimmte Empfänger von Sozialleistungen bei Einsetzen der Pension ein-, zwei- oder dreimal nicht angewandt wurde. [Um die Koeffizienten zu bestimmen, die die Entlohnungen der Jahre 1984, 1985, 1986 und folgende betreffen, darf jedoch der Nenner nicht größer als 1,0404, 1,02, 1,02 beziehungsweise 1 sein.]]</w:t>
      </w:r>
    </w:p>
    <w:p w14:paraId="131BF333" w14:textId="77777777" w:rsidR="00893A7D" w:rsidRPr="00E95D96" w:rsidRDefault="00893A7D" w:rsidP="00893A7D">
      <w:pPr>
        <w:jc w:val="both"/>
        <w:rPr>
          <w:lang w:val="de-DE"/>
        </w:rPr>
      </w:pPr>
    </w:p>
    <w:p w14:paraId="324DB901" w14:textId="77777777" w:rsidR="00893A7D" w:rsidRPr="00E95D96" w:rsidRDefault="00893A7D" w:rsidP="00893A7D">
      <w:pPr>
        <w:jc w:val="both"/>
        <w:rPr>
          <w:lang w:val="de-DE"/>
        </w:rPr>
      </w:pPr>
      <w:r w:rsidRPr="00E95D96">
        <w:rPr>
          <w:lang w:val="de-DE"/>
        </w:rPr>
        <w:tab/>
      </w:r>
      <w:r w:rsidRPr="00E95D96">
        <w:rPr>
          <w:bCs/>
          <w:lang w:val="de-DE"/>
        </w:rPr>
        <w:t>Wenn sich die in vorhergehendem Absatz erwähnten Entlohnungen auf ein Jahr beziehen, für das ein Einzelhandelspreisindex veröffentlicht wurde, so kann dieser in einen Verbraucherpreisindex umgewandelt werden, indem der Einzelhandelspreisindex mit dem Koeffizienten 0,77 multipliziert wird.</w:t>
      </w:r>
    </w:p>
    <w:p w14:paraId="6ABF2E28" w14:textId="77777777" w:rsidR="00893A7D" w:rsidRPr="00E95D96" w:rsidRDefault="00893A7D" w:rsidP="00893A7D">
      <w:pPr>
        <w:jc w:val="both"/>
        <w:rPr>
          <w:lang w:val="de-DE"/>
        </w:rPr>
      </w:pPr>
    </w:p>
    <w:p w14:paraId="435AA9B8" w14:textId="77777777" w:rsidR="00893A7D" w:rsidRPr="00E95D96" w:rsidRDefault="00893A7D" w:rsidP="00893A7D">
      <w:pPr>
        <w:jc w:val="both"/>
        <w:rPr>
          <w:lang w:val="de-DE"/>
        </w:rPr>
      </w:pPr>
      <w:r w:rsidRPr="00E95D96">
        <w:rPr>
          <w:lang w:val="de-DE"/>
        </w:rPr>
        <w:lastRenderedPageBreak/>
        <w:tab/>
        <w:t>§</w:t>
      </w:r>
      <w:r w:rsidR="0029655F" w:rsidRPr="00E95D96">
        <w:rPr>
          <w:lang w:val="de-DE"/>
        </w:rPr>
        <w:t> </w:t>
      </w:r>
      <w:r w:rsidRPr="00E95D96">
        <w:rPr>
          <w:lang w:val="de-DE"/>
        </w:rPr>
        <w:t xml:space="preserve">2 - </w:t>
      </w:r>
      <w:r w:rsidRPr="00E95D96">
        <w:rPr>
          <w:bCs/>
          <w:lang w:val="de-DE"/>
        </w:rPr>
        <w:t xml:space="preserve">Die Beträge der Ruhestands- und Hinterbliebenenpensionen, </w:t>
      </w:r>
      <w:r w:rsidR="0029655F" w:rsidRPr="00E95D96">
        <w:rPr>
          <w:bCs/>
          <w:lang w:val="de-DE"/>
        </w:rPr>
        <w:t>[</w:t>
      </w:r>
      <w:r w:rsidR="0029655F" w:rsidRPr="00E95D96">
        <w:rPr>
          <w:lang w:val="de-DE"/>
        </w:rPr>
        <w:t>der Übergangsent</w:t>
      </w:r>
      <w:r w:rsidR="0029655F" w:rsidRPr="00E95D96">
        <w:rPr>
          <w:lang w:val="de-DE"/>
        </w:rPr>
        <w:softHyphen/>
        <w:t>schädigung,</w:t>
      </w:r>
      <w:r w:rsidR="0029655F" w:rsidRPr="00E95D96">
        <w:rPr>
          <w:bCs/>
          <w:lang w:val="de-DE"/>
        </w:rPr>
        <w:t xml:space="preserve">] </w:t>
      </w:r>
      <w:r w:rsidRPr="00E95D96">
        <w:rPr>
          <w:lang w:val="de-DE"/>
        </w:rPr>
        <w:t>[</w:t>
      </w:r>
      <w:r w:rsidRPr="00E95D96">
        <w:rPr>
          <w:bCs/>
          <w:lang w:val="de-DE"/>
        </w:rPr>
        <w:t>der ergänzenden Pension, des Urlaubsgeldes und der Heizkostenzulage</w:t>
      </w:r>
      <w:r w:rsidRPr="00E95D96">
        <w:rPr>
          <w:lang w:val="de-DE"/>
        </w:rPr>
        <w:t xml:space="preserve">] </w:t>
      </w:r>
      <w:r w:rsidRPr="00E95D96">
        <w:rPr>
          <w:bCs/>
          <w:lang w:val="de-DE"/>
        </w:rPr>
        <w:t>schwanken gemäß den Bestimmungen des Gesetzes vom 2. August 1971 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Selbständigen im Sozialbereich auferlegte Verpflichtungen an den Verbraucherpreisindex gebunden werden.</w:t>
      </w:r>
    </w:p>
    <w:p w14:paraId="082DD4FC" w14:textId="77777777" w:rsidR="00893A7D" w:rsidRPr="00E95D96" w:rsidRDefault="00893A7D" w:rsidP="00893A7D">
      <w:pPr>
        <w:jc w:val="both"/>
        <w:rPr>
          <w:lang w:val="de-DE"/>
        </w:rPr>
      </w:pPr>
    </w:p>
    <w:p w14:paraId="6150728E" w14:textId="77777777" w:rsidR="00893A7D" w:rsidRPr="00E95D96" w:rsidRDefault="00893A7D" w:rsidP="00893A7D">
      <w:pPr>
        <w:jc w:val="both"/>
        <w:rPr>
          <w:lang w:val="de-DE"/>
        </w:rPr>
      </w:pPr>
      <w:r w:rsidRPr="00E95D96">
        <w:rPr>
          <w:lang w:val="de-DE"/>
        </w:rPr>
        <w:tab/>
        <w:t>[Die in Artikel 9</w:t>
      </w:r>
      <w:r w:rsidRPr="00E95D96">
        <w:rPr>
          <w:i/>
          <w:lang w:val="de-DE"/>
        </w:rPr>
        <w:t>bis</w:t>
      </w:r>
      <w:r w:rsidRPr="00E95D96">
        <w:rPr>
          <w:lang w:val="de-DE"/>
        </w:rPr>
        <w:t xml:space="preserve"> Nr. 1 erwähnten Entlohnungen </w:t>
      </w:r>
      <w:r w:rsidRPr="00E95D96">
        <w:rPr>
          <w:bCs/>
          <w:lang w:val="de-DE"/>
        </w:rPr>
        <w:t xml:space="preserve">schwanken gemäß den Bestimmungen des vorhergehenden Absatzes; diese </w:t>
      </w:r>
      <w:r w:rsidRPr="00E95D96">
        <w:rPr>
          <w:lang w:val="de-DE"/>
        </w:rPr>
        <w:t>Entlohnungen</w:t>
      </w:r>
      <w:r w:rsidRPr="00E95D96">
        <w:rPr>
          <w:bCs/>
          <w:lang w:val="de-DE"/>
        </w:rPr>
        <w:t xml:space="preserve"> und Beträge sind an den Schwellenindex 103,14 (Basis 1996 = 100) gebunden.</w:t>
      </w:r>
      <w:r w:rsidRPr="00E95D96">
        <w:rPr>
          <w:lang w:val="de-DE"/>
        </w:rPr>
        <w:t>]</w:t>
      </w:r>
    </w:p>
    <w:p w14:paraId="66479577" w14:textId="77777777" w:rsidR="00893A7D" w:rsidRPr="00E95D96" w:rsidRDefault="00893A7D" w:rsidP="00893A7D">
      <w:pPr>
        <w:jc w:val="both"/>
        <w:rPr>
          <w:lang w:val="de-DE"/>
        </w:rPr>
      </w:pPr>
    </w:p>
    <w:p w14:paraId="633DD4F0" w14:textId="77777777" w:rsidR="00893A7D" w:rsidRPr="00E95D96" w:rsidRDefault="00893A7D" w:rsidP="00893A7D">
      <w:pPr>
        <w:jc w:val="both"/>
        <w:rPr>
          <w:lang w:val="de-DE"/>
        </w:rPr>
      </w:pPr>
      <w:r w:rsidRPr="00E95D96">
        <w:rPr>
          <w:lang w:val="de-DE"/>
        </w:rPr>
        <w:tab/>
      </w:r>
      <w:r w:rsidRPr="00E95D96">
        <w:rPr>
          <w:bCs/>
          <w:lang w:val="de-DE"/>
        </w:rPr>
        <w:t>Ungeachtet des Datums, an dem die Pension einsetzt, gilt sie als an den Schwellen</w:t>
      </w:r>
      <w:r w:rsidRPr="00E95D96">
        <w:rPr>
          <w:bCs/>
          <w:lang w:val="de-DE"/>
        </w:rPr>
        <w:softHyphen/>
        <w:t>index gebunden, zu dem die laufenden Pensionen ausgezahlt werden.</w:t>
      </w:r>
    </w:p>
    <w:p w14:paraId="561EEBCE" w14:textId="77777777" w:rsidR="00893A7D" w:rsidRPr="00E95D96" w:rsidRDefault="00893A7D" w:rsidP="00893A7D">
      <w:pPr>
        <w:jc w:val="both"/>
        <w:rPr>
          <w:lang w:val="de-DE"/>
        </w:rPr>
      </w:pPr>
    </w:p>
    <w:p w14:paraId="7B4917E5" w14:textId="77777777" w:rsidR="00893A7D" w:rsidRPr="00E95D96" w:rsidRDefault="00893A7D" w:rsidP="00893A7D">
      <w:pPr>
        <w:jc w:val="both"/>
        <w:rPr>
          <w:lang w:val="de-DE"/>
        </w:rPr>
      </w:pPr>
      <w:r w:rsidRPr="00E95D96">
        <w:rPr>
          <w:lang w:val="de-DE"/>
        </w:rPr>
        <w:tab/>
        <w:t>§ 3 - Für die Berechnung der Ruhestandspensionen und der in Artikel 18</w:t>
      </w:r>
      <w:r w:rsidRPr="00E95D96">
        <w:rPr>
          <w:i/>
          <w:lang w:val="de-DE"/>
        </w:rPr>
        <w:t>bis</w:t>
      </w:r>
      <w:r w:rsidRPr="00E95D96">
        <w:rPr>
          <w:lang w:val="de-DE"/>
        </w:rPr>
        <w:t xml:space="preserve"> erwähnten Hinterbliebenenpensionen und unbeschadet der Bestimmungen der vorhergehenden Para</w:t>
      </w:r>
      <w:r w:rsidRPr="00E95D96">
        <w:rPr>
          <w:lang w:val="de-DE"/>
        </w:rPr>
        <w:softHyphen/>
        <w:t>graphen werden die in diesen Paragraphen erwähnten Entlohnungen und Beträge für einen gemäß den nachstehenden Modalitäten neubewerteten Betrag berücksichtigt:</w:t>
      </w:r>
    </w:p>
    <w:p w14:paraId="3E26B922" w14:textId="77777777" w:rsidR="00893A7D" w:rsidRPr="00E95D96" w:rsidRDefault="00893A7D" w:rsidP="00893A7D">
      <w:pPr>
        <w:jc w:val="both"/>
        <w:rPr>
          <w:lang w:val="de-DE"/>
        </w:rPr>
      </w:pPr>
    </w:p>
    <w:p w14:paraId="6E991A73" w14:textId="77777777" w:rsidR="00893A7D" w:rsidRPr="00E95D96" w:rsidRDefault="00893A7D" w:rsidP="00893A7D">
      <w:pPr>
        <w:jc w:val="both"/>
        <w:rPr>
          <w:lang w:val="de-DE"/>
        </w:rPr>
      </w:pPr>
      <w:r w:rsidRPr="00E95D96">
        <w:rPr>
          <w:lang w:val="de-DE"/>
        </w:rPr>
        <w:tab/>
        <w:t>1. [Unbeschadet der Bestimmungen der folgenden Absätze wird auf die in den Artikeln 7, 9 § 2 Nr. 4 und 9</w:t>
      </w:r>
      <w:r w:rsidRPr="00E95D96">
        <w:rPr>
          <w:i/>
          <w:lang w:val="de-DE"/>
        </w:rPr>
        <w:t>bis</w:t>
      </w:r>
      <w:r w:rsidRPr="00E95D96">
        <w:rPr>
          <w:lang w:val="de-DE"/>
        </w:rPr>
        <w:t xml:space="preserve"> Nr. 2 und 3 bestimmten Entlohnungen ein Neubewertungs</w:t>
      </w:r>
      <w:r w:rsidRPr="00E95D96">
        <w:rPr>
          <w:lang w:val="de-DE"/>
        </w:rPr>
        <w:softHyphen/>
        <w:t>koeffizient angewandt, der wie folgt festgelegt wird:</w:t>
      </w:r>
    </w:p>
    <w:p w14:paraId="0298AA76" w14:textId="77777777" w:rsidR="00893A7D" w:rsidRPr="00E95D96" w:rsidRDefault="00893A7D" w:rsidP="00893A7D">
      <w:pPr>
        <w:jc w:val="both"/>
        <w:rPr>
          <w:lang w:val="de-DE"/>
        </w:rPr>
      </w:pPr>
      <w:r w:rsidRPr="00E95D96">
        <w:rPr>
          <w:lang w:val="de-DE"/>
        </w:rPr>
        <w:tab/>
      </w:r>
    </w:p>
    <w:p w14:paraId="35D02DEF" w14:textId="77777777" w:rsidR="00893A7D" w:rsidRPr="00E95D96" w:rsidRDefault="00893A7D" w:rsidP="00893A7D">
      <w:pPr>
        <w:jc w:val="both"/>
        <w:rPr>
          <w:lang w:val="de-DE"/>
        </w:rPr>
      </w:pPr>
      <w:r w:rsidRPr="00E95D96">
        <w:rPr>
          <w:lang w:val="de-DE"/>
        </w:rPr>
        <w:tab/>
        <w:t>Lohn:</w:t>
      </w:r>
    </w:p>
    <w:p w14:paraId="0E7F0518" w14:textId="77777777" w:rsidR="00893A7D" w:rsidRPr="00E95D96" w:rsidRDefault="00893A7D" w:rsidP="00893A7D">
      <w:pPr>
        <w:jc w:val="both"/>
        <w:rPr>
          <w:lang w:val="de-DE"/>
        </w:rPr>
      </w:pPr>
    </w:p>
    <w:p w14:paraId="39F316FA" w14:textId="77777777" w:rsidR="00893A7D" w:rsidRPr="00E95D96" w:rsidRDefault="00893A7D" w:rsidP="00893A7D">
      <w:pPr>
        <w:tabs>
          <w:tab w:val="left" w:pos="720"/>
          <w:tab w:val="right" w:leader="dot" w:pos="2835"/>
        </w:tabs>
        <w:jc w:val="both"/>
        <w:rPr>
          <w:lang w:val="de-DE"/>
        </w:rPr>
      </w:pPr>
      <w:r w:rsidRPr="00E95D96">
        <w:rPr>
          <w:lang w:val="de-DE"/>
        </w:rPr>
        <w:tab/>
        <w:t xml:space="preserve">1955 </w:t>
      </w:r>
      <w:r w:rsidRPr="00E95D96">
        <w:rPr>
          <w:lang w:val="de-DE"/>
        </w:rPr>
        <w:tab/>
        <w:t>2,028594</w:t>
      </w:r>
    </w:p>
    <w:p w14:paraId="3DC54392" w14:textId="77777777" w:rsidR="00893A7D" w:rsidRPr="00E95D96" w:rsidRDefault="00893A7D" w:rsidP="00893A7D">
      <w:pPr>
        <w:tabs>
          <w:tab w:val="left" w:pos="720"/>
          <w:tab w:val="right" w:leader="dot" w:pos="2835"/>
        </w:tabs>
        <w:jc w:val="both"/>
        <w:rPr>
          <w:lang w:val="de-DE"/>
        </w:rPr>
      </w:pPr>
      <w:r w:rsidRPr="00E95D96">
        <w:rPr>
          <w:lang w:val="de-DE"/>
        </w:rPr>
        <w:tab/>
        <w:t xml:space="preserve">1956 </w:t>
      </w:r>
      <w:r w:rsidRPr="00E95D96">
        <w:rPr>
          <w:lang w:val="de-DE"/>
        </w:rPr>
        <w:tab/>
        <w:t>1,958102</w:t>
      </w:r>
    </w:p>
    <w:p w14:paraId="53BE0E35" w14:textId="77777777" w:rsidR="00893A7D" w:rsidRPr="00E95D96" w:rsidRDefault="00893A7D" w:rsidP="00893A7D">
      <w:pPr>
        <w:tabs>
          <w:tab w:val="left" w:pos="720"/>
          <w:tab w:val="right" w:leader="dot" w:pos="2835"/>
        </w:tabs>
        <w:jc w:val="both"/>
        <w:rPr>
          <w:lang w:val="de-DE"/>
        </w:rPr>
      </w:pPr>
      <w:r w:rsidRPr="00E95D96">
        <w:rPr>
          <w:lang w:val="de-DE"/>
        </w:rPr>
        <w:tab/>
        <w:t xml:space="preserve">1957 </w:t>
      </w:r>
      <w:r w:rsidRPr="00E95D96">
        <w:rPr>
          <w:lang w:val="de-DE"/>
        </w:rPr>
        <w:tab/>
        <w:t>1,890060</w:t>
      </w:r>
    </w:p>
    <w:p w14:paraId="3D33DCBF" w14:textId="77777777" w:rsidR="00893A7D" w:rsidRPr="00E95D96" w:rsidRDefault="00893A7D" w:rsidP="00893A7D">
      <w:pPr>
        <w:tabs>
          <w:tab w:val="left" w:pos="720"/>
          <w:tab w:val="right" w:leader="dot" w:pos="2835"/>
        </w:tabs>
        <w:jc w:val="both"/>
        <w:rPr>
          <w:lang w:val="de-DE"/>
        </w:rPr>
      </w:pPr>
      <w:r w:rsidRPr="00E95D96">
        <w:rPr>
          <w:lang w:val="de-DE"/>
        </w:rPr>
        <w:tab/>
        <w:t xml:space="preserve">1958 </w:t>
      </w:r>
      <w:r w:rsidRPr="00E95D96">
        <w:rPr>
          <w:lang w:val="de-DE"/>
        </w:rPr>
        <w:tab/>
        <w:t>1,824382</w:t>
      </w:r>
    </w:p>
    <w:p w14:paraId="09A86EE5" w14:textId="77777777" w:rsidR="00893A7D" w:rsidRPr="00E95D96" w:rsidRDefault="00893A7D" w:rsidP="00893A7D">
      <w:pPr>
        <w:tabs>
          <w:tab w:val="left" w:pos="720"/>
          <w:tab w:val="right" w:leader="dot" w:pos="2835"/>
        </w:tabs>
        <w:jc w:val="both"/>
        <w:rPr>
          <w:lang w:val="de-DE"/>
        </w:rPr>
      </w:pPr>
      <w:r w:rsidRPr="00E95D96">
        <w:rPr>
          <w:lang w:val="de-DE"/>
        </w:rPr>
        <w:tab/>
        <w:t xml:space="preserve">1959 </w:t>
      </w:r>
      <w:r w:rsidRPr="00E95D96">
        <w:rPr>
          <w:lang w:val="de-DE"/>
        </w:rPr>
        <w:tab/>
        <w:t>1,760987</w:t>
      </w:r>
    </w:p>
    <w:p w14:paraId="1DB30310" w14:textId="77777777" w:rsidR="00893A7D" w:rsidRPr="00E95D96" w:rsidRDefault="00893A7D" w:rsidP="00893A7D">
      <w:pPr>
        <w:tabs>
          <w:tab w:val="left" w:pos="720"/>
          <w:tab w:val="right" w:leader="dot" w:pos="2835"/>
        </w:tabs>
        <w:jc w:val="both"/>
        <w:rPr>
          <w:lang w:val="de-DE"/>
        </w:rPr>
      </w:pPr>
      <w:r w:rsidRPr="00E95D96">
        <w:rPr>
          <w:lang w:val="de-DE"/>
        </w:rPr>
        <w:tab/>
        <w:t xml:space="preserve">1960 </w:t>
      </w:r>
      <w:r w:rsidRPr="00E95D96">
        <w:rPr>
          <w:lang w:val="de-DE"/>
        </w:rPr>
        <w:tab/>
        <w:t>1,699794</w:t>
      </w:r>
    </w:p>
    <w:p w14:paraId="7789354E" w14:textId="77777777" w:rsidR="00893A7D" w:rsidRPr="00E95D96" w:rsidRDefault="00893A7D" w:rsidP="00893A7D">
      <w:pPr>
        <w:tabs>
          <w:tab w:val="left" w:pos="720"/>
          <w:tab w:val="right" w:leader="dot" w:pos="2835"/>
        </w:tabs>
        <w:jc w:val="both"/>
        <w:rPr>
          <w:lang w:val="de-DE"/>
        </w:rPr>
      </w:pPr>
      <w:r w:rsidRPr="00E95D96">
        <w:rPr>
          <w:lang w:val="de-DE"/>
        </w:rPr>
        <w:tab/>
        <w:t xml:space="preserve">1961 </w:t>
      </w:r>
      <w:r w:rsidRPr="00E95D96">
        <w:rPr>
          <w:lang w:val="de-DE"/>
        </w:rPr>
        <w:tab/>
        <w:t>1,640728</w:t>
      </w:r>
    </w:p>
    <w:p w14:paraId="65CEEFE3" w14:textId="77777777" w:rsidR="00893A7D" w:rsidRPr="00E95D96" w:rsidRDefault="00893A7D" w:rsidP="00893A7D">
      <w:pPr>
        <w:tabs>
          <w:tab w:val="left" w:pos="720"/>
          <w:tab w:val="right" w:leader="dot" w:pos="2835"/>
        </w:tabs>
        <w:jc w:val="both"/>
        <w:rPr>
          <w:lang w:val="de-DE"/>
        </w:rPr>
      </w:pPr>
      <w:r w:rsidRPr="00E95D96">
        <w:rPr>
          <w:lang w:val="de-DE"/>
        </w:rPr>
        <w:tab/>
        <w:t xml:space="preserve">1962 </w:t>
      </w:r>
      <w:r w:rsidRPr="00E95D96">
        <w:rPr>
          <w:lang w:val="de-DE"/>
        </w:rPr>
        <w:tab/>
        <w:t>1,583714</w:t>
      </w:r>
    </w:p>
    <w:p w14:paraId="4ED5CFB9" w14:textId="77777777" w:rsidR="00893A7D" w:rsidRPr="00E95D96" w:rsidRDefault="00893A7D" w:rsidP="00893A7D">
      <w:pPr>
        <w:tabs>
          <w:tab w:val="left" w:pos="720"/>
          <w:tab w:val="right" w:leader="dot" w:pos="2835"/>
        </w:tabs>
        <w:jc w:val="both"/>
        <w:rPr>
          <w:lang w:val="de-DE"/>
        </w:rPr>
      </w:pPr>
      <w:r w:rsidRPr="00E95D96">
        <w:rPr>
          <w:lang w:val="de-DE"/>
        </w:rPr>
        <w:tab/>
        <w:t xml:space="preserve">1963 </w:t>
      </w:r>
      <w:r w:rsidRPr="00E95D96">
        <w:rPr>
          <w:lang w:val="de-DE"/>
        </w:rPr>
        <w:tab/>
        <w:t>1,528682</w:t>
      </w:r>
    </w:p>
    <w:p w14:paraId="7B8EDA80" w14:textId="77777777" w:rsidR="00893A7D" w:rsidRPr="00E95D96" w:rsidRDefault="00893A7D" w:rsidP="00893A7D">
      <w:pPr>
        <w:tabs>
          <w:tab w:val="left" w:pos="720"/>
          <w:tab w:val="right" w:leader="dot" w:pos="2835"/>
        </w:tabs>
        <w:jc w:val="both"/>
        <w:rPr>
          <w:lang w:val="de-DE"/>
        </w:rPr>
      </w:pPr>
      <w:r w:rsidRPr="00E95D96">
        <w:rPr>
          <w:lang w:val="de-DE"/>
        </w:rPr>
        <w:tab/>
        <w:t xml:space="preserve">1964 </w:t>
      </w:r>
      <w:r w:rsidRPr="00E95D96">
        <w:rPr>
          <w:lang w:val="de-DE"/>
        </w:rPr>
        <w:tab/>
        <w:t>1,475561</w:t>
      </w:r>
    </w:p>
    <w:p w14:paraId="326148BA" w14:textId="77777777" w:rsidR="00893A7D" w:rsidRPr="00E95D96" w:rsidRDefault="00893A7D" w:rsidP="00893A7D">
      <w:pPr>
        <w:tabs>
          <w:tab w:val="left" w:pos="720"/>
          <w:tab w:val="right" w:leader="dot" w:pos="2835"/>
        </w:tabs>
        <w:jc w:val="both"/>
        <w:rPr>
          <w:lang w:val="de-DE"/>
        </w:rPr>
      </w:pPr>
      <w:r w:rsidRPr="00E95D96">
        <w:rPr>
          <w:lang w:val="de-DE"/>
        </w:rPr>
        <w:tab/>
        <w:t xml:space="preserve">1965 </w:t>
      </w:r>
      <w:r w:rsidRPr="00E95D96">
        <w:rPr>
          <w:lang w:val="de-DE"/>
        </w:rPr>
        <w:tab/>
        <w:t>1,424287</w:t>
      </w:r>
    </w:p>
    <w:p w14:paraId="592FD485" w14:textId="77777777" w:rsidR="00893A7D" w:rsidRPr="00E95D96" w:rsidRDefault="00893A7D" w:rsidP="00893A7D">
      <w:pPr>
        <w:tabs>
          <w:tab w:val="left" w:pos="720"/>
          <w:tab w:val="right" w:leader="dot" w:pos="2835"/>
        </w:tabs>
        <w:jc w:val="both"/>
        <w:rPr>
          <w:lang w:val="de-DE"/>
        </w:rPr>
      </w:pPr>
      <w:r w:rsidRPr="00E95D96">
        <w:rPr>
          <w:lang w:val="de-DE"/>
        </w:rPr>
        <w:tab/>
        <w:t xml:space="preserve">1966 </w:t>
      </w:r>
      <w:r w:rsidRPr="00E95D96">
        <w:rPr>
          <w:lang w:val="de-DE"/>
        </w:rPr>
        <w:tab/>
        <w:t>1,374795</w:t>
      </w:r>
    </w:p>
    <w:p w14:paraId="1AF8E110" w14:textId="77777777" w:rsidR="00893A7D" w:rsidRPr="00E95D96" w:rsidRDefault="00893A7D" w:rsidP="00893A7D">
      <w:pPr>
        <w:tabs>
          <w:tab w:val="left" w:pos="720"/>
          <w:tab w:val="right" w:leader="dot" w:pos="2835"/>
        </w:tabs>
        <w:jc w:val="both"/>
        <w:rPr>
          <w:lang w:val="de-DE"/>
        </w:rPr>
      </w:pPr>
      <w:r w:rsidRPr="00E95D96">
        <w:rPr>
          <w:lang w:val="de-DE"/>
        </w:rPr>
        <w:tab/>
        <w:t xml:space="preserve">1967 </w:t>
      </w:r>
      <w:r w:rsidRPr="00E95D96">
        <w:rPr>
          <w:lang w:val="de-DE"/>
        </w:rPr>
        <w:tab/>
        <w:t>1,327022</w:t>
      </w:r>
    </w:p>
    <w:p w14:paraId="58DEE81F" w14:textId="77777777" w:rsidR="00893A7D" w:rsidRPr="00E95D96" w:rsidRDefault="00893A7D" w:rsidP="00893A7D">
      <w:pPr>
        <w:tabs>
          <w:tab w:val="left" w:pos="720"/>
          <w:tab w:val="right" w:leader="dot" w:pos="2835"/>
        </w:tabs>
        <w:jc w:val="both"/>
        <w:rPr>
          <w:lang w:val="de-DE"/>
        </w:rPr>
      </w:pPr>
      <w:r w:rsidRPr="00E95D96">
        <w:rPr>
          <w:lang w:val="de-DE"/>
        </w:rPr>
        <w:tab/>
        <w:t xml:space="preserve">1968 </w:t>
      </w:r>
      <w:r w:rsidRPr="00E95D96">
        <w:rPr>
          <w:lang w:val="de-DE"/>
        </w:rPr>
        <w:tab/>
        <w:t>1,280909</w:t>
      </w:r>
    </w:p>
    <w:p w14:paraId="7A7BC7C6" w14:textId="77777777" w:rsidR="00893A7D" w:rsidRPr="00E95D96" w:rsidRDefault="00893A7D" w:rsidP="00893A7D">
      <w:pPr>
        <w:tabs>
          <w:tab w:val="left" w:pos="720"/>
          <w:tab w:val="right" w:leader="dot" w:pos="2835"/>
        </w:tabs>
        <w:jc w:val="both"/>
        <w:rPr>
          <w:lang w:val="de-DE"/>
        </w:rPr>
      </w:pPr>
      <w:r w:rsidRPr="00E95D96">
        <w:rPr>
          <w:lang w:val="de-DE"/>
        </w:rPr>
        <w:tab/>
        <w:t xml:space="preserve">1969 </w:t>
      </w:r>
      <w:r w:rsidRPr="00E95D96">
        <w:rPr>
          <w:lang w:val="de-DE"/>
        </w:rPr>
        <w:tab/>
        <w:t>1,236399</w:t>
      </w:r>
    </w:p>
    <w:p w14:paraId="79ABE0F3" w14:textId="77777777" w:rsidR="00893A7D" w:rsidRPr="00E95D96" w:rsidRDefault="00893A7D" w:rsidP="00893A7D">
      <w:pPr>
        <w:tabs>
          <w:tab w:val="left" w:pos="720"/>
          <w:tab w:val="right" w:leader="dot" w:pos="2835"/>
        </w:tabs>
        <w:jc w:val="both"/>
        <w:rPr>
          <w:lang w:val="de-DE"/>
        </w:rPr>
      </w:pPr>
      <w:r w:rsidRPr="00E95D96">
        <w:rPr>
          <w:lang w:val="de-DE"/>
        </w:rPr>
        <w:tab/>
        <w:t xml:space="preserve">1970 </w:t>
      </w:r>
      <w:r w:rsidRPr="00E95D96">
        <w:rPr>
          <w:lang w:val="de-DE"/>
        </w:rPr>
        <w:tab/>
        <w:t>1,193435</w:t>
      </w:r>
    </w:p>
    <w:p w14:paraId="51E1CB61" w14:textId="77777777" w:rsidR="00893A7D" w:rsidRPr="00E95D96" w:rsidRDefault="00893A7D" w:rsidP="00893A7D">
      <w:pPr>
        <w:tabs>
          <w:tab w:val="left" w:pos="720"/>
          <w:tab w:val="right" w:leader="dot" w:pos="2835"/>
        </w:tabs>
        <w:jc w:val="both"/>
        <w:rPr>
          <w:lang w:val="de-DE"/>
        </w:rPr>
      </w:pPr>
      <w:r w:rsidRPr="00E95D96">
        <w:rPr>
          <w:lang w:val="de-DE"/>
        </w:rPr>
        <w:tab/>
        <w:t xml:space="preserve">1971 </w:t>
      </w:r>
      <w:r w:rsidRPr="00E95D96">
        <w:rPr>
          <w:lang w:val="de-DE"/>
        </w:rPr>
        <w:tab/>
        <w:t>1,151964</w:t>
      </w:r>
    </w:p>
    <w:p w14:paraId="5E4420E0" w14:textId="77777777" w:rsidR="00893A7D" w:rsidRPr="00E95D96" w:rsidRDefault="00893A7D" w:rsidP="00893A7D">
      <w:pPr>
        <w:tabs>
          <w:tab w:val="left" w:pos="720"/>
          <w:tab w:val="right" w:leader="dot" w:pos="2835"/>
        </w:tabs>
        <w:jc w:val="both"/>
        <w:rPr>
          <w:lang w:val="de-DE"/>
        </w:rPr>
      </w:pPr>
      <w:r w:rsidRPr="00E95D96">
        <w:rPr>
          <w:lang w:val="de-DE"/>
        </w:rPr>
        <w:tab/>
        <w:t xml:space="preserve">1972 </w:t>
      </w:r>
      <w:r w:rsidRPr="00E95D96">
        <w:rPr>
          <w:lang w:val="de-DE"/>
        </w:rPr>
        <w:tab/>
        <w:t>1,111935</w:t>
      </w:r>
    </w:p>
    <w:p w14:paraId="76AE2D01" w14:textId="77777777" w:rsidR="00893A7D" w:rsidRPr="00E95D96" w:rsidRDefault="00893A7D" w:rsidP="00893A7D">
      <w:pPr>
        <w:tabs>
          <w:tab w:val="left" w:pos="720"/>
          <w:tab w:val="right" w:leader="dot" w:pos="2835"/>
        </w:tabs>
        <w:jc w:val="both"/>
        <w:rPr>
          <w:lang w:val="de-DE"/>
        </w:rPr>
      </w:pPr>
      <w:r w:rsidRPr="00E95D96">
        <w:rPr>
          <w:lang w:val="de-DE"/>
        </w:rPr>
        <w:tab/>
        <w:t xml:space="preserve">1973 </w:t>
      </w:r>
      <w:r w:rsidRPr="00E95D96">
        <w:rPr>
          <w:lang w:val="de-DE"/>
        </w:rPr>
        <w:tab/>
        <w:t>1,073296</w:t>
      </w:r>
    </w:p>
    <w:p w14:paraId="13017454" w14:textId="77777777" w:rsidR="00893A7D" w:rsidRPr="00E95D96" w:rsidRDefault="00893A7D" w:rsidP="00893A7D">
      <w:pPr>
        <w:tabs>
          <w:tab w:val="left" w:pos="720"/>
          <w:tab w:val="right" w:leader="dot" w:pos="2835"/>
        </w:tabs>
        <w:jc w:val="both"/>
        <w:rPr>
          <w:lang w:val="de-DE"/>
        </w:rPr>
      </w:pPr>
      <w:r w:rsidRPr="00E95D96">
        <w:rPr>
          <w:lang w:val="de-DE"/>
        </w:rPr>
        <w:tab/>
        <w:t xml:space="preserve">1974 </w:t>
      </w:r>
      <w:r w:rsidRPr="00E95D96">
        <w:rPr>
          <w:lang w:val="de-DE"/>
        </w:rPr>
        <w:tab/>
        <w:t>1,036000</w:t>
      </w:r>
    </w:p>
    <w:p w14:paraId="39D882D2" w14:textId="77777777" w:rsidR="00893A7D" w:rsidRPr="00E95D96" w:rsidRDefault="00893A7D" w:rsidP="00893A7D">
      <w:pPr>
        <w:tabs>
          <w:tab w:val="left" w:pos="720"/>
          <w:tab w:val="right" w:leader="dot" w:pos="2835"/>
          <w:tab w:val="right" w:pos="2880"/>
        </w:tabs>
        <w:jc w:val="both"/>
        <w:rPr>
          <w:lang w:val="de-DE"/>
        </w:rPr>
      </w:pPr>
      <w:r w:rsidRPr="00E95D96">
        <w:rPr>
          <w:lang w:val="de-DE"/>
        </w:rPr>
        <w:tab/>
        <w:t xml:space="preserve">1975 </w:t>
      </w:r>
      <w:r w:rsidRPr="00E95D96">
        <w:rPr>
          <w:lang w:val="de-DE"/>
        </w:rPr>
        <w:tab/>
        <w:t>1,000000.</w:t>
      </w:r>
      <w:r w:rsidRPr="00E95D96">
        <w:rPr>
          <w:lang w:val="de-DE"/>
        </w:rPr>
        <w:tab/>
        <w:t>]</w:t>
      </w:r>
    </w:p>
    <w:p w14:paraId="421F96FE" w14:textId="77777777" w:rsidR="00893A7D" w:rsidRPr="00E95D96" w:rsidRDefault="00893A7D" w:rsidP="00893A7D">
      <w:pPr>
        <w:jc w:val="both"/>
        <w:rPr>
          <w:lang w:val="de-DE"/>
        </w:rPr>
      </w:pPr>
    </w:p>
    <w:p w14:paraId="50F06CE8" w14:textId="77777777" w:rsidR="00893A7D" w:rsidRPr="00E95D96" w:rsidRDefault="00893A7D" w:rsidP="00893A7D">
      <w:pPr>
        <w:jc w:val="both"/>
        <w:rPr>
          <w:lang w:val="de-DE"/>
        </w:rPr>
      </w:pPr>
      <w:r w:rsidRPr="00E95D96">
        <w:rPr>
          <w:lang w:val="de-DE"/>
        </w:rPr>
        <w:lastRenderedPageBreak/>
        <w:tab/>
        <w:t>Für Pensionen, die nach 1976 einsetzen, bestimmt der König jedes Jahr durch einen im Ministerrat beratenen Erlass den Koeffizienten für die Neubewertung der Entlohnung des vorletzten Jahres vor dem Jahr, in dem die Pension einsetzt.</w:t>
      </w:r>
    </w:p>
    <w:p w14:paraId="328EE9EE" w14:textId="77777777" w:rsidR="00893A7D" w:rsidRPr="00E95D96" w:rsidRDefault="00893A7D" w:rsidP="00893A7D">
      <w:pPr>
        <w:jc w:val="both"/>
        <w:rPr>
          <w:lang w:val="de-DE"/>
        </w:rPr>
      </w:pPr>
    </w:p>
    <w:p w14:paraId="2FB12DA6" w14:textId="77777777" w:rsidR="00893A7D" w:rsidRPr="00E95D96" w:rsidRDefault="00893A7D" w:rsidP="00893A7D">
      <w:pPr>
        <w:jc w:val="both"/>
        <w:rPr>
          <w:lang w:val="de-DE"/>
        </w:rPr>
      </w:pPr>
      <w:r w:rsidRPr="00E95D96">
        <w:rPr>
          <w:lang w:val="de-DE"/>
        </w:rPr>
        <w:tab/>
        <w:t>Am 1. Januar 1977 werden die in Nr. 1 Absatz 1 bestimmten Koeffizienten mit dem in vorhergehendem Absatz erwähnten Neubewertungskoeffizienten multipliziert und am 1. Januar jedes darauffolgenden Jahres werden die multiplizierten Koeffizienten und der vom König im Laufe des vorhergehenden Jahres bestimmte Koeffizient zur Neubewertung der Entlohnung des vorletzten Jahres mit dem vom König festgelegten neuen Koeffizienten multipliziert.</w:t>
      </w:r>
    </w:p>
    <w:p w14:paraId="3B30F925" w14:textId="77777777" w:rsidR="00893A7D" w:rsidRPr="00E95D96" w:rsidRDefault="00893A7D" w:rsidP="00893A7D">
      <w:pPr>
        <w:jc w:val="both"/>
        <w:rPr>
          <w:lang w:val="de-DE"/>
        </w:rPr>
      </w:pPr>
    </w:p>
    <w:p w14:paraId="60D2D0FD" w14:textId="77777777" w:rsidR="00893A7D" w:rsidRPr="00E95D96" w:rsidRDefault="00893A7D" w:rsidP="00893A7D">
      <w:pPr>
        <w:jc w:val="both"/>
        <w:rPr>
          <w:lang w:val="de-DE"/>
        </w:rPr>
      </w:pPr>
      <w:r w:rsidRPr="00E95D96">
        <w:rPr>
          <w:lang w:val="de-DE"/>
        </w:rPr>
        <w:tab/>
        <w:t>2. Die in Artikel 18 § 1 erwähnte Entlohnung von 85.500 BEF wird durch die Entlohnung von 122.532 BEF ersetzt und der in Artikel 18 § 1 erwähnte Betrag von 64.125 BEF wird durch den Betrag von 91.899 BEF ersetzt.</w:t>
      </w:r>
    </w:p>
    <w:p w14:paraId="12A85DDE" w14:textId="77777777" w:rsidR="00893A7D" w:rsidRPr="00E95D96" w:rsidRDefault="00893A7D" w:rsidP="00893A7D">
      <w:pPr>
        <w:jc w:val="both"/>
        <w:rPr>
          <w:lang w:val="de-DE"/>
        </w:rPr>
      </w:pPr>
    </w:p>
    <w:p w14:paraId="6025CCF6" w14:textId="77777777" w:rsidR="00893A7D" w:rsidRPr="00E95D96" w:rsidRDefault="00893A7D" w:rsidP="00893A7D">
      <w:pPr>
        <w:jc w:val="both"/>
        <w:rPr>
          <w:lang w:val="de-DE"/>
        </w:rPr>
      </w:pPr>
      <w:r w:rsidRPr="00E95D96">
        <w:rPr>
          <w:lang w:val="de-DE"/>
        </w:rPr>
        <w:tab/>
        <w:t>Für Pensionen, die nach 1976 einsetzen, werden diese Entlohnung, dieser Betrag und die in Artikel 9</w:t>
      </w:r>
      <w:r w:rsidRPr="00E95D96">
        <w:rPr>
          <w:i/>
          <w:lang w:val="de-DE"/>
        </w:rPr>
        <w:t>bis</w:t>
      </w:r>
      <w:r w:rsidRPr="00E95D96">
        <w:rPr>
          <w:lang w:val="de-DE"/>
        </w:rPr>
        <w:t xml:space="preserve"> Nr. 1 bestimmte Entlohnung am 1. Januar jeden Jahres durch den vom König gemäß Nr. 1 Ab</w:t>
      </w:r>
      <w:r w:rsidRPr="00E95D96">
        <w:rPr>
          <w:lang w:val="de-DE"/>
        </w:rPr>
        <w:softHyphen/>
        <w:t>satz 2 bestimmten Koeffizienten neubewertet.</w:t>
      </w:r>
    </w:p>
    <w:p w14:paraId="2534E5DE" w14:textId="77777777" w:rsidR="00893A7D" w:rsidRPr="00E95D96" w:rsidRDefault="00893A7D" w:rsidP="00893A7D">
      <w:pPr>
        <w:jc w:val="both"/>
        <w:rPr>
          <w:lang w:val="de-DE"/>
        </w:rPr>
      </w:pPr>
    </w:p>
    <w:p w14:paraId="796329B8" w14:textId="77777777" w:rsidR="00893A7D" w:rsidRPr="00E95D96" w:rsidRDefault="00893A7D" w:rsidP="00893A7D">
      <w:pPr>
        <w:jc w:val="both"/>
        <w:rPr>
          <w:lang w:val="de-DE"/>
        </w:rPr>
      </w:pPr>
      <w:r w:rsidRPr="00E95D96">
        <w:rPr>
          <w:lang w:val="de-DE"/>
        </w:rPr>
        <w:tab/>
        <w:t>3. Die in Artikel 18 § 2 erwähnte Entlohnung von 85.500 BEF wird durch eine Entlohnung von 126.066 BEF, 123.709 BEF beziehungsweise 122.532 BEF ersetzt, je nachdem, ob die Hinterbliebenenpension entsprechend einer Ruhestandspension berechnet wird, die im Laufe der Jahre 1968, 1969 oder 1970, 1971 oder 1972 beziehungsweise 1973 oder später eingesetzt hat, und der in Artikel 18 § 3 erwähnte Betrag von 52.200 BEF wird durch einen Betrag von 78.046 BEF ersetzt.</w:t>
      </w:r>
    </w:p>
    <w:p w14:paraId="6C448143" w14:textId="77777777" w:rsidR="00893A7D" w:rsidRPr="00E95D96" w:rsidRDefault="00893A7D" w:rsidP="00893A7D">
      <w:pPr>
        <w:jc w:val="both"/>
        <w:rPr>
          <w:lang w:val="de-DE"/>
        </w:rPr>
      </w:pPr>
    </w:p>
    <w:p w14:paraId="1B1FC647" w14:textId="77777777" w:rsidR="00893A7D" w:rsidRPr="00E95D96" w:rsidRDefault="00893A7D" w:rsidP="00893A7D">
      <w:pPr>
        <w:jc w:val="both"/>
        <w:rPr>
          <w:lang w:val="de-DE"/>
        </w:rPr>
      </w:pPr>
      <w:r w:rsidRPr="00E95D96">
        <w:rPr>
          <w:lang w:val="de-DE"/>
        </w:rPr>
        <w:tab/>
        <w:t>Am 1. Januar jeden Jahres werden diese Entlohnungen und dieser Betrag durch den vom König gemäß Artikel 29 § 4 bestimmten Koeffizienten neubewertet.]</w:t>
      </w:r>
    </w:p>
    <w:p w14:paraId="2D064AAA" w14:textId="77777777" w:rsidR="00893A7D" w:rsidRPr="00E95D96" w:rsidRDefault="00893A7D" w:rsidP="00893A7D">
      <w:pPr>
        <w:jc w:val="both"/>
        <w:rPr>
          <w:lang w:val="de-DE"/>
        </w:rPr>
      </w:pPr>
    </w:p>
    <w:p w14:paraId="656B306D" w14:textId="77777777" w:rsidR="00893A7D" w:rsidRPr="00E95D96" w:rsidRDefault="00893A7D" w:rsidP="00893A7D">
      <w:pPr>
        <w:jc w:val="both"/>
        <w:rPr>
          <w:lang w:val="de-DE"/>
        </w:rPr>
      </w:pPr>
      <w:r w:rsidRPr="00E95D96">
        <w:rPr>
          <w:i/>
          <w:lang w:val="de-DE"/>
        </w:rPr>
        <w:t>[Art.</w:t>
      </w:r>
      <w:r w:rsidR="0029655F" w:rsidRPr="00E95D96">
        <w:rPr>
          <w:i/>
          <w:lang w:val="de-DE"/>
        </w:rPr>
        <w:t> </w:t>
      </w:r>
      <w:r w:rsidRPr="00E95D96">
        <w:rPr>
          <w:i/>
          <w:lang w:val="de-DE"/>
        </w:rPr>
        <w:t>29bis eingefügt durch Art.</w:t>
      </w:r>
      <w:r w:rsidR="0029655F" w:rsidRPr="00E95D96">
        <w:rPr>
          <w:i/>
          <w:lang w:val="de-DE"/>
        </w:rPr>
        <w:t> </w:t>
      </w:r>
      <w:r w:rsidRPr="00E95D96">
        <w:rPr>
          <w:i/>
          <w:lang w:val="de-DE"/>
        </w:rPr>
        <w:t xml:space="preserve">13 des G. vom 27. Februar 1976 (B.S. vom 9. März 1976); </w:t>
      </w:r>
      <w:r w:rsidR="00034FAA" w:rsidRPr="00E95D96">
        <w:rPr>
          <w:i/>
          <w:lang w:val="de-DE"/>
        </w:rPr>
        <w:t xml:space="preserve">§ 1 Abs. 1 abgeändert durch Art. 3 des G. vom 19. April 2014 (II) (B.S. vom 7. Mai 2014); </w:t>
      </w:r>
      <w:r w:rsidR="0029655F" w:rsidRPr="00E95D96">
        <w:rPr>
          <w:i/>
          <w:lang w:val="de-DE"/>
        </w:rPr>
        <w:t>§ 1 Abs. </w:t>
      </w:r>
      <w:r w:rsidRPr="00E95D96">
        <w:rPr>
          <w:i/>
          <w:lang w:val="de-DE"/>
        </w:rPr>
        <w:t>2 abgeändert durch Art.</w:t>
      </w:r>
      <w:r w:rsidR="0029655F" w:rsidRPr="00E95D96">
        <w:rPr>
          <w:i/>
          <w:lang w:val="de-DE"/>
        </w:rPr>
        <w:t> </w:t>
      </w:r>
      <w:r w:rsidRPr="00E95D96">
        <w:rPr>
          <w:i/>
          <w:lang w:val="de-DE"/>
        </w:rPr>
        <w:t>3 Nr.</w:t>
      </w:r>
      <w:r w:rsidR="0029655F" w:rsidRPr="00E95D96">
        <w:rPr>
          <w:i/>
          <w:lang w:val="de-DE"/>
        </w:rPr>
        <w:t> </w:t>
      </w:r>
      <w:r w:rsidRPr="00E95D96">
        <w:rPr>
          <w:i/>
          <w:lang w:val="de-DE"/>
        </w:rPr>
        <w:t>1 des K.E. Nr.</w:t>
      </w:r>
      <w:r w:rsidR="0029655F" w:rsidRPr="00E95D96">
        <w:rPr>
          <w:i/>
          <w:lang w:val="de-DE"/>
        </w:rPr>
        <w:t> </w:t>
      </w:r>
      <w:r w:rsidRPr="00E95D96">
        <w:rPr>
          <w:i/>
          <w:lang w:val="de-DE"/>
        </w:rPr>
        <w:t>281 vom 31. März 1984 (B</w:t>
      </w:r>
      <w:r w:rsidR="0029655F" w:rsidRPr="00E95D96">
        <w:rPr>
          <w:i/>
          <w:lang w:val="de-DE"/>
        </w:rPr>
        <w:t>.S. vom 7. April 1984) und Art. </w:t>
      </w:r>
      <w:r w:rsidRPr="00E95D96">
        <w:rPr>
          <w:i/>
          <w:lang w:val="de-DE"/>
        </w:rPr>
        <w:t>10 des G. vom 20. Juli 1990 (B.S. vom 15. August 1990); §</w:t>
      </w:r>
      <w:r w:rsidR="0029655F" w:rsidRPr="00E95D96">
        <w:rPr>
          <w:i/>
          <w:lang w:val="de-DE"/>
        </w:rPr>
        <w:t> </w:t>
      </w:r>
      <w:r w:rsidRPr="00E95D96">
        <w:rPr>
          <w:i/>
          <w:lang w:val="de-DE"/>
        </w:rPr>
        <w:t>2 Abs.</w:t>
      </w:r>
      <w:r w:rsidR="0029655F" w:rsidRPr="00E95D96">
        <w:rPr>
          <w:i/>
          <w:lang w:val="de-DE"/>
        </w:rPr>
        <w:t> </w:t>
      </w:r>
      <w:r w:rsidRPr="00E95D96">
        <w:rPr>
          <w:i/>
          <w:lang w:val="de-DE"/>
        </w:rPr>
        <w:t>1 abgeändert durch Art.</w:t>
      </w:r>
      <w:r w:rsidR="0029655F" w:rsidRPr="00E95D96">
        <w:rPr>
          <w:i/>
          <w:lang w:val="de-DE"/>
        </w:rPr>
        <w:t> </w:t>
      </w:r>
      <w:r w:rsidRPr="00E95D96">
        <w:rPr>
          <w:i/>
          <w:lang w:val="de-DE"/>
        </w:rPr>
        <w:t xml:space="preserve">4 </w:t>
      </w:r>
      <w:r w:rsidR="0029655F" w:rsidRPr="00E95D96">
        <w:rPr>
          <w:i/>
          <w:lang w:val="de-DE"/>
        </w:rPr>
        <w:t>des K.E. Nr. </w:t>
      </w:r>
      <w:r w:rsidRPr="00E95D96">
        <w:rPr>
          <w:i/>
          <w:lang w:val="de-DE"/>
        </w:rPr>
        <w:t>16 vom 29. November 1978 (B.S. vom 2. Dezember 1978)</w:t>
      </w:r>
      <w:r w:rsidR="0029655F" w:rsidRPr="00E95D96">
        <w:rPr>
          <w:i/>
          <w:lang w:val="de-DE"/>
        </w:rPr>
        <w:t xml:space="preserve"> und Art. 13 des G. vom 5. Mai 2014 (B.S. vom 9. Mai 2014)</w:t>
      </w:r>
      <w:r w:rsidRPr="00E95D96">
        <w:rPr>
          <w:i/>
          <w:lang w:val="de-DE"/>
        </w:rPr>
        <w:t>; §</w:t>
      </w:r>
      <w:r w:rsidR="0029655F" w:rsidRPr="00E95D96">
        <w:rPr>
          <w:i/>
          <w:lang w:val="de-DE"/>
        </w:rPr>
        <w:t> </w:t>
      </w:r>
      <w:r w:rsidRPr="00E95D96">
        <w:rPr>
          <w:i/>
          <w:lang w:val="de-DE"/>
        </w:rPr>
        <w:t>2 Abs.</w:t>
      </w:r>
      <w:r w:rsidR="0029655F" w:rsidRPr="00E95D96">
        <w:rPr>
          <w:i/>
          <w:lang w:val="de-DE"/>
        </w:rPr>
        <w:t> </w:t>
      </w:r>
      <w:r w:rsidRPr="00E95D96">
        <w:rPr>
          <w:i/>
          <w:lang w:val="de-DE"/>
        </w:rPr>
        <w:t>2 ersetzt durch Art.</w:t>
      </w:r>
      <w:r w:rsidR="0029655F" w:rsidRPr="00E95D96">
        <w:rPr>
          <w:i/>
          <w:lang w:val="de-DE"/>
        </w:rPr>
        <w:t> </w:t>
      </w:r>
      <w:r w:rsidRPr="00E95D96">
        <w:rPr>
          <w:i/>
          <w:lang w:val="de-DE"/>
        </w:rPr>
        <w:t>5 des K.E. vom 11. Dezember 2001 (B.S. vom 22. Dezember 2001); §</w:t>
      </w:r>
      <w:r w:rsidR="0029655F" w:rsidRPr="00E95D96">
        <w:rPr>
          <w:i/>
          <w:lang w:val="de-DE"/>
        </w:rPr>
        <w:t> </w:t>
      </w:r>
      <w:r w:rsidRPr="00E95D96">
        <w:rPr>
          <w:i/>
          <w:lang w:val="de-DE"/>
        </w:rPr>
        <w:t>3 Abs.</w:t>
      </w:r>
      <w:r w:rsidR="0029655F" w:rsidRPr="00E95D96">
        <w:rPr>
          <w:i/>
          <w:lang w:val="de-DE"/>
        </w:rPr>
        <w:t> </w:t>
      </w:r>
      <w:r w:rsidRPr="00E95D96">
        <w:rPr>
          <w:i/>
          <w:lang w:val="de-DE"/>
        </w:rPr>
        <w:t>1 Nr.</w:t>
      </w:r>
      <w:r w:rsidR="0029655F" w:rsidRPr="00E95D96">
        <w:rPr>
          <w:i/>
          <w:lang w:val="de-DE"/>
        </w:rPr>
        <w:t> </w:t>
      </w:r>
      <w:r w:rsidRPr="00E95D96">
        <w:rPr>
          <w:i/>
          <w:lang w:val="de-DE"/>
        </w:rPr>
        <w:t>1 Abs.</w:t>
      </w:r>
      <w:r w:rsidR="0029655F" w:rsidRPr="00E95D96">
        <w:rPr>
          <w:i/>
          <w:lang w:val="de-DE"/>
        </w:rPr>
        <w:t> 1 ersetzt durch Art. </w:t>
      </w:r>
      <w:r w:rsidRPr="00E95D96">
        <w:rPr>
          <w:i/>
          <w:lang w:val="de-DE"/>
        </w:rPr>
        <w:t>11 des K.E. Nr.</w:t>
      </w:r>
      <w:r w:rsidR="0029655F" w:rsidRPr="00E95D96">
        <w:rPr>
          <w:i/>
          <w:lang w:val="de-DE"/>
        </w:rPr>
        <w:t> </w:t>
      </w:r>
      <w:r w:rsidRPr="00E95D96">
        <w:rPr>
          <w:i/>
          <w:lang w:val="de-DE"/>
        </w:rPr>
        <w:t>415 vom 16. Juli 1986 (B.S. vom 30. Juli 1986)]</w:t>
      </w:r>
    </w:p>
    <w:p w14:paraId="5C2DA92D" w14:textId="77777777" w:rsidR="00893A7D" w:rsidRPr="00E95D96" w:rsidRDefault="00893A7D" w:rsidP="00893A7D">
      <w:pPr>
        <w:jc w:val="both"/>
        <w:rPr>
          <w:lang w:val="de-DE"/>
        </w:rPr>
      </w:pPr>
    </w:p>
    <w:p w14:paraId="5EC00C8C" w14:textId="77777777" w:rsidR="00893A7D" w:rsidRPr="00E95D96" w:rsidRDefault="00893A7D" w:rsidP="00893A7D">
      <w:pPr>
        <w:jc w:val="both"/>
        <w:rPr>
          <w:lang w:val="de-DE"/>
        </w:rPr>
      </w:pPr>
    </w:p>
    <w:p w14:paraId="08AE319A" w14:textId="59CA98CC" w:rsidR="00893A7D" w:rsidRPr="00E95D96" w:rsidRDefault="00893A7D" w:rsidP="00893A7D">
      <w:pPr>
        <w:jc w:val="both"/>
        <w:rPr>
          <w:lang w:val="de-DE"/>
        </w:rPr>
      </w:pPr>
      <w:r w:rsidRPr="00E95D96">
        <w:rPr>
          <w:lang w:val="de-DE"/>
        </w:rPr>
        <w:tab/>
      </w:r>
      <w:r w:rsidRPr="00E95D96">
        <w:rPr>
          <w:b/>
          <w:lang w:val="de-DE"/>
        </w:rPr>
        <w:t>Art.</w:t>
      </w:r>
      <w:r w:rsidR="0037061A" w:rsidRPr="00E95D96">
        <w:rPr>
          <w:b/>
          <w:lang w:val="de-DE"/>
        </w:rPr>
        <w:t> </w:t>
      </w:r>
      <w:r w:rsidRPr="00E95D96">
        <w:rPr>
          <w:b/>
          <w:lang w:val="de-DE"/>
        </w:rPr>
        <w:t>30</w:t>
      </w:r>
      <w:r w:rsidRPr="00E95D96">
        <w:rPr>
          <w:lang w:val="de-DE"/>
        </w:rPr>
        <w:t xml:space="preserve"> - […]</w:t>
      </w:r>
    </w:p>
    <w:p w14:paraId="1DB19326" w14:textId="77777777" w:rsidR="00893A7D" w:rsidRPr="00E95D96" w:rsidRDefault="00893A7D" w:rsidP="00893A7D">
      <w:pPr>
        <w:jc w:val="both"/>
        <w:rPr>
          <w:lang w:val="de-DE"/>
        </w:rPr>
      </w:pPr>
    </w:p>
    <w:p w14:paraId="4066E71B" w14:textId="77777777" w:rsidR="00893A7D" w:rsidRPr="00E95D96" w:rsidRDefault="00893A7D" w:rsidP="00893A7D">
      <w:pPr>
        <w:jc w:val="both"/>
        <w:rPr>
          <w:lang w:val="de-DE"/>
        </w:rPr>
      </w:pPr>
      <w:r w:rsidRPr="00E95D96">
        <w:rPr>
          <w:i/>
          <w:lang w:val="de-DE"/>
        </w:rPr>
        <w:t>[Art. 30 aufgehoben durch Art. 37 § 6 des G. vom 5. August 1968 (B.S. vom 24. August 1968), selbst eingefügt durch Art. 13 § 2 des G. vom 20. Juni 1975 (B.S. vom 3. Juli 1975)]</w:t>
      </w:r>
    </w:p>
    <w:p w14:paraId="46BCC988" w14:textId="77777777" w:rsidR="00893A7D" w:rsidRPr="00E95D96" w:rsidRDefault="00893A7D" w:rsidP="00893A7D">
      <w:pPr>
        <w:jc w:val="both"/>
        <w:rPr>
          <w:lang w:val="de-DE"/>
        </w:rPr>
      </w:pPr>
    </w:p>
    <w:p w14:paraId="538C2E43" w14:textId="77777777" w:rsidR="00893A7D" w:rsidRPr="00E95D96" w:rsidRDefault="00893A7D" w:rsidP="00893A7D">
      <w:pPr>
        <w:jc w:val="both"/>
        <w:rPr>
          <w:lang w:val="de-DE"/>
        </w:rPr>
      </w:pPr>
    </w:p>
    <w:p w14:paraId="43D7A199" w14:textId="688F5703" w:rsidR="00893A7D" w:rsidRPr="00E95D96" w:rsidRDefault="00893A7D" w:rsidP="00893A7D">
      <w:pPr>
        <w:jc w:val="both"/>
        <w:rPr>
          <w:lang w:val="de-DE"/>
        </w:rPr>
      </w:pPr>
      <w:r w:rsidRPr="00E95D96">
        <w:rPr>
          <w:lang w:val="de-DE"/>
        </w:rPr>
        <w:tab/>
      </w:r>
      <w:r w:rsidRPr="00E95D96">
        <w:rPr>
          <w:b/>
          <w:lang w:val="de-DE"/>
        </w:rPr>
        <w:t>Art.</w:t>
      </w:r>
      <w:r w:rsidR="0037061A" w:rsidRPr="00E95D96">
        <w:rPr>
          <w:b/>
          <w:lang w:val="de-DE"/>
        </w:rPr>
        <w:t> </w:t>
      </w:r>
      <w:r w:rsidRPr="00E95D96">
        <w:rPr>
          <w:b/>
          <w:lang w:val="de-DE"/>
        </w:rPr>
        <w:t>31</w:t>
      </w:r>
      <w:r w:rsidRPr="00E95D96">
        <w:rPr>
          <w:lang w:val="de-DE"/>
        </w:rPr>
        <w:t xml:space="preserve"> - Der König bestimmt:</w:t>
      </w:r>
    </w:p>
    <w:p w14:paraId="425F3B94" w14:textId="77777777" w:rsidR="00893A7D" w:rsidRPr="00E95D96" w:rsidRDefault="00893A7D" w:rsidP="00893A7D">
      <w:pPr>
        <w:jc w:val="both"/>
        <w:rPr>
          <w:lang w:val="de-DE"/>
        </w:rPr>
      </w:pPr>
    </w:p>
    <w:p w14:paraId="5A7D842A" w14:textId="77777777" w:rsidR="00893A7D" w:rsidRPr="00E95D96" w:rsidRDefault="00893A7D" w:rsidP="00893A7D">
      <w:pPr>
        <w:jc w:val="both"/>
        <w:rPr>
          <w:lang w:val="de-DE"/>
        </w:rPr>
      </w:pPr>
      <w:r w:rsidRPr="00E95D96">
        <w:rPr>
          <w:lang w:val="de-DE"/>
        </w:rPr>
        <w:tab/>
        <w:t>1. wie der Antrag auf Erhalt der in vorliegendem Erlass vorgesehenen Leistungen einzureichen ist,</w:t>
      </w:r>
    </w:p>
    <w:p w14:paraId="1C443293" w14:textId="77777777" w:rsidR="00893A7D" w:rsidRPr="00E95D96" w:rsidRDefault="00893A7D" w:rsidP="00893A7D">
      <w:pPr>
        <w:jc w:val="both"/>
        <w:rPr>
          <w:lang w:val="de-DE"/>
        </w:rPr>
      </w:pPr>
    </w:p>
    <w:p w14:paraId="7F54F9C8" w14:textId="77777777" w:rsidR="00893A7D" w:rsidRPr="00E95D96" w:rsidRDefault="00893A7D" w:rsidP="00893A7D">
      <w:pPr>
        <w:jc w:val="both"/>
        <w:rPr>
          <w:lang w:val="de-DE"/>
        </w:rPr>
      </w:pPr>
      <w:r w:rsidRPr="00E95D96">
        <w:rPr>
          <w:lang w:val="de-DE"/>
        </w:rPr>
        <w:tab/>
        <w:t>2. wie […] die Leistungen […] ausgezahlt werden [und in welchen Fällen Vorschüsse gezahlt werden dürfen],</w:t>
      </w:r>
    </w:p>
    <w:p w14:paraId="79FF5953" w14:textId="77777777" w:rsidR="00893A7D" w:rsidRPr="00E95D96" w:rsidRDefault="00893A7D" w:rsidP="00893A7D">
      <w:pPr>
        <w:jc w:val="both"/>
        <w:rPr>
          <w:lang w:val="de-DE"/>
        </w:rPr>
      </w:pPr>
    </w:p>
    <w:p w14:paraId="5412C61A" w14:textId="77777777" w:rsidR="00893A7D" w:rsidRPr="00E95D96" w:rsidRDefault="00893A7D" w:rsidP="00893A7D">
      <w:pPr>
        <w:jc w:val="both"/>
        <w:rPr>
          <w:lang w:val="de-DE"/>
        </w:rPr>
      </w:pPr>
      <w:r w:rsidRPr="00E95D96">
        <w:rPr>
          <w:lang w:val="de-DE"/>
        </w:rPr>
        <w:tab/>
        <w:t>3. unter welchen Bedingungen ein Teil der Ruhestandspension den tatsächlich oder von Tisch und Bett getrennten Ehepartnern gewährt wird und die Höhe dieses Teils,</w:t>
      </w:r>
    </w:p>
    <w:p w14:paraId="6F46C482" w14:textId="77777777" w:rsidR="00893A7D" w:rsidRPr="00E95D96" w:rsidRDefault="00893A7D" w:rsidP="00893A7D">
      <w:pPr>
        <w:jc w:val="both"/>
        <w:rPr>
          <w:lang w:val="de-DE"/>
        </w:rPr>
      </w:pPr>
    </w:p>
    <w:p w14:paraId="08EDB31B" w14:textId="77777777" w:rsidR="00893A7D" w:rsidRPr="00E95D96" w:rsidRDefault="00893A7D" w:rsidP="00893A7D">
      <w:pPr>
        <w:jc w:val="both"/>
        <w:rPr>
          <w:lang w:val="de-DE"/>
        </w:rPr>
      </w:pPr>
      <w:r w:rsidRPr="00E95D96">
        <w:rPr>
          <w:lang w:val="de-DE"/>
        </w:rPr>
        <w:tab/>
        <w:t>4. [die rückständigen Leistungen, deren Zahlung nach dem Tod des Leistungsempfängers erfolgen darf, die Personen, an die sie gezahlt werden, die Reihenfolge, in der diese Personen sie beziehen dürfen, die für den Erhalt dieser Leistungen zu erfüllenden Formalitäten und die Frist, innerhalb deren der mögliche Antrag einzureichen ist,]</w:t>
      </w:r>
    </w:p>
    <w:p w14:paraId="21FCBA4C" w14:textId="77777777" w:rsidR="00893A7D" w:rsidRPr="00E95D96" w:rsidRDefault="00893A7D" w:rsidP="00893A7D">
      <w:pPr>
        <w:jc w:val="both"/>
        <w:rPr>
          <w:lang w:val="de-DE"/>
        </w:rPr>
      </w:pPr>
    </w:p>
    <w:p w14:paraId="7783C4E1" w14:textId="77777777" w:rsidR="00893A7D" w:rsidRPr="00E95D96" w:rsidRDefault="00893A7D" w:rsidP="00893A7D">
      <w:pPr>
        <w:jc w:val="both"/>
        <w:rPr>
          <w:lang w:val="de-DE"/>
        </w:rPr>
      </w:pPr>
      <w:r w:rsidRPr="00E95D96">
        <w:rPr>
          <w:lang w:val="de-DE"/>
        </w:rPr>
        <w:tab/>
        <w:t>5. [in welchen Fällen die Leistungen des vorliegenden Erlasses gegenüber Leistungsempfängern ausgesetzt werden, die in Gefängnissen inhaftiert oder in Einrichtungen zum Schutz der Gesellschaft interniert sind, und die Dauer der Aussetzung,]</w:t>
      </w:r>
    </w:p>
    <w:p w14:paraId="1524F2B0" w14:textId="77777777" w:rsidR="00893A7D" w:rsidRPr="00E95D96" w:rsidRDefault="00893A7D" w:rsidP="00893A7D">
      <w:pPr>
        <w:jc w:val="both"/>
        <w:rPr>
          <w:lang w:val="de-DE"/>
        </w:rPr>
      </w:pPr>
    </w:p>
    <w:p w14:paraId="457F02A9" w14:textId="77777777" w:rsidR="00893A7D" w:rsidRPr="00E95D96" w:rsidRDefault="00893A7D" w:rsidP="00893A7D">
      <w:pPr>
        <w:jc w:val="both"/>
        <w:rPr>
          <w:lang w:val="de-DE"/>
        </w:rPr>
      </w:pPr>
      <w:r w:rsidRPr="00E95D96">
        <w:rPr>
          <w:lang w:val="de-DE"/>
        </w:rPr>
        <w:tab/>
        <w:t>6. […]</w:t>
      </w:r>
    </w:p>
    <w:p w14:paraId="3495D421" w14:textId="77777777" w:rsidR="00893A7D" w:rsidRPr="00E95D96" w:rsidRDefault="00893A7D" w:rsidP="00893A7D">
      <w:pPr>
        <w:jc w:val="both"/>
        <w:rPr>
          <w:lang w:val="de-DE"/>
        </w:rPr>
      </w:pPr>
    </w:p>
    <w:p w14:paraId="72F7BB72" w14:textId="77777777" w:rsidR="00893A7D" w:rsidRPr="00E95D96" w:rsidRDefault="00893A7D" w:rsidP="00893A7D">
      <w:pPr>
        <w:jc w:val="both"/>
        <w:rPr>
          <w:lang w:val="de-DE"/>
        </w:rPr>
      </w:pPr>
      <w:r w:rsidRPr="00E95D96">
        <w:rPr>
          <w:lang w:val="de-DE"/>
        </w:rPr>
        <w:tab/>
        <w:t>[7. in welchen Fällen ein neuer Beschluss oder ein Revisionsbeschluss gefasst werden kann.]</w:t>
      </w:r>
    </w:p>
    <w:p w14:paraId="24DEECDE" w14:textId="77777777" w:rsidR="00893A7D" w:rsidRPr="00E95D96" w:rsidRDefault="00893A7D" w:rsidP="00893A7D">
      <w:pPr>
        <w:jc w:val="both"/>
        <w:rPr>
          <w:lang w:val="de-DE"/>
        </w:rPr>
      </w:pPr>
    </w:p>
    <w:p w14:paraId="1731BC38" w14:textId="77777777" w:rsidR="00893A7D" w:rsidRPr="00E95D96" w:rsidRDefault="00893A7D" w:rsidP="00893A7D">
      <w:pPr>
        <w:jc w:val="both"/>
        <w:rPr>
          <w:lang w:val="de-DE"/>
        </w:rPr>
      </w:pPr>
      <w:r w:rsidRPr="00E95D96">
        <w:rPr>
          <w:lang w:val="de-DE"/>
        </w:rPr>
        <w:tab/>
        <w:t>Der König ergreift darüber hinaus alle anderen Maßnahmen, die notwendig sind, um die Ausführung des vorliegenden Erlasses zu gewährleisten.</w:t>
      </w:r>
    </w:p>
    <w:p w14:paraId="6A0E7354" w14:textId="77777777" w:rsidR="00893A7D" w:rsidRPr="00E95D96" w:rsidRDefault="00893A7D" w:rsidP="00893A7D">
      <w:pPr>
        <w:jc w:val="both"/>
        <w:rPr>
          <w:lang w:val="de-DE"/>
        </w:rPr>
      </w:pPr>
    </w:p>
    <w:p w14:paraId="476B4631" w14:textId="5C104EE9" w:rsidR="00893A7D" w:rsidRPr="00E95D96" w:rsidRDefault="00893A7D" w:rsidP="00893A7D">
      <w:pPr>
        <w:jc w:val="both"/>
        <w:rPr>
          <w:lang w:val="de-DE"/>
        </w:rPr>
      </w:pPr>
      <w:r w:rsidRPr="00E95D96">
        <w:rPr>
          <w:i/>
          <w:lang w:val="de-DE"/>
        </w:rPr>
        <w:t>[Art.</w:t>
      </w:r>
      <w:r w:rsidR="0037061A" w:rsidRPr="00E95D96">
        <w:rPr>
          <w:i/>
          <w:lang w:val="de-DE"/>
        </w:rPr>
        <w:t> </w:t>
      </w:r>
      <w:r w:rsidRPr="00E95D96">
        <w:rPr>
          <w:i/>
          <w:lang w:val="de-DE"/>
        </w:rPr>
        <w:t>31 Abs.</w:t>
      </w:r>
      <w:r w:rsidR="0037061A" w:rsidRPr="00E95D96">
        <w:rPr>
          <w:i/>
          <w:lang w:val="de-DE"/>
        </w:rPr>
        <w:t> </w:t>
      </w:r>
      <w:r w:rsidRPr="00E95D96">
        <w:rPr>
          <w:i/>
          <w:lang w:val="de-DE"/>
        </w:rPr>
        <w:t>1 Nr.</w:t>
      </w:r>
      <w:r w:rsidR="0037061A" w:rsidRPr="00E95D96">
        <w:rPr>
          <w:i/>
          <w:lang w:val="de-DE"/>
        </w:rPr>
        <w:t> </w:t>
      </w:r>
      <w:r w:rsidRPr="00E95D96">
        <w:rPr>
          <w:i/>
          <w:lang w:val="de-DE"/>
        </w:rPr>
        <w:t>2 abgeändert durch Art.</w:t>
      </w:r>
      <w:r w:rsidR="0037061A" w:rsidRPr="00E95D96">
        <w:rPr>
          <w:i/>
          <w:lang w:val="de-DE"/>
        </w:rPr>
        <w:t> </w:t>
      </w:r>
      <w:r w:rsidRPr="00E95D96">
        <w:rPr>
          <w:i/>
          <w:lang w:val="de-DE"/>
        </w:rPr>
        <w:t>11 Nr.</w:t>
      </w:r>
      <w:r w:rsidR="0037061A" w:rsidRPr="00E95D96">
        <w:rPr>
          <w:i/>
          <w:lang w:val="de-DE"/>
        </w:rPr>
        <w:t> </w:t>
      </w:r>
      <w:r w:rsidRPr="00E95D96">
        <w:rPr>
          <w:i/>
          <w:lang w:val="de-DE"/>
        </w:rPr>
        <w:t>1 des G. vom 27. Juli 1971 (B.S. vom 11. August 1971) und Art.</w:t>
      </w:r>
      <w:r w:rsidR="0037061A" w:rsidRPr="00E95D96">
        <w:rPr>
          <w:i/>
          <w:lang w:val="de-DE"/>
        </w:rPr>
        <w:t> </w:t>
      </w:r>
      <w:r w:rsidRPr="00E95D96">
        <w:rPr>
          <w:i/>
          <w:lang w:val="de-DE"/>
        </w:rPr>
        <w:t>2 des K.E. vom 19. März 1990 (B.S. vom 27. April 1990); Abs.</w:t>
      </w:r>
      <w:r w:rsidR="0037061A" w:rsidRPr="00E95D96">
        <w:rPr>
          <w:i/>
          <w:lang w:val="de-DE"/>
        </w:rPr>
        <w:t> </w:t>
      </w:r>
      <w:r w:rsidRPr="00E95D96">
        <w:rPr>
          <w:i/>
          <w:lang w:val="de-DE"/>
        </w:rPr>
        <w:t>1 Nr.</w:t>
      </w:r>
      <w:r w:rsidR="0037061A" w:rsidRPr="00E95D96">
        <w:rPr>
          <w:i/>
          <w:lang w:val="de-DE"/>
        </w:rPr>
        <w:t> </w:t>
      </w:r>
      <w:r w:rsidRPr="00E95D96">
        <w:rPr>
          <w:i/>
          <w:lang w:val="de-DE"/>
        </w:rPr>
        <w:t>4 ersetzt durch Art.</w:t>
      </w:r>
      <w:r w:rsidR="0037061A" w:rsidRPr="00E95D96">
        <w:rPr>
          <w:i/>
          <w:lang w:val="de-DE"/>
        </w:rPr>
        <w:t> </w:t>
      </w:r>
      <w:r w:rsidRPr="00E95D96">
        <w:rPr>
          <w:i/>
          <w:lang w:val="de-DE"/>
        </w:rPr>
        <w:t>12 des K.E. Nr.</w:t>
      </w:r>
      <w:r w:rsidR="0037061A" w:rsidRPr="00E95D96">
        <w:rPr>
          <w:i/>
          <w:lang w:val="de-DE"/>
        </w:rPr>
        <w:t> </w:t>
      </w:r>
      <w:r w:rsidRPr="00E95D96">
        <w:rPr>
          <w:i/>
          <w:lang w:val="de-DE"/>
        </w:rPr>
        <w:t>415 vom 16. Juli 1986 (B.S. vom 30. Juli 1986); Abs. 1 Nr.</w:t>
      </w:r>
      <w:r w:rsidR="0037061A" w:rsidRPr="00E95D96">
        <w:rPr>
          <w:i/>
          <w:lang w:val="de-DE"/>
        </w:rPr>
        <w:t> </w:t>
      </w:r>
      <w:r w:rsidRPr="00E95D96">
        <w:rPr>
          <w:i/>
          <w:lang w:val="de-DE"/>
        </w:rPr>
        <w:t>5 ersetzt durch Art.</w:t>
      </w:r>
      <w:r w:rsidR="0037061A" w:rsidRPr="00E95D96">
        <w:rPr>
          <w:i/>
          <w:lang w:val="de-DE"/>
        </w:rPr>
        <w:t> </w:t>
      </w:r>
      <w:r w:rsidRPr="00E95D96">
        <w:rPr>
          <w:i/>
          <w:lang w:val="de-DE"/>
        </w:rPr>
        <w:t>215 des G. vom 25. Januar 1999 (B.S. vom 6. Februar 1999); Abs.</w:t>
      </w:r>
      <w:r w:rsidR="0037061A" w:rsidRPr="00E95D96">
        <w:rPr>
          <w:i/>
          <w:lang w:val="de-DE"/>
        </w:rPr>
        <w:t> </w:t>
      </w:r>
      <w:r w:rsidRPr="00E95D96">
        <w:rPr>
          <w:i/>
          <w:lang w:val="de-DE"/>
        </w:rPr>
        <w:t>1 Nr.</w:t>
      </w:r>
      <w:r w:rsidR="0037061A" w:rsidRPr="00E95D96">
        <w:rPr>
          <w:i/>
          <w:lang w:val="de-DE"/>
        </w:rPr>
        <w:t> </w:t>
      </w:r>
      <w:r w:rsidRPr="00E95D96">
        <w:rPr>
          <w:i/>
          <w:lang w:val="de-DE"/>
        </w:rPr>
        <w:t>6 aufgehoben durch Art.</w:t>
      </w:r>
      <w:r w:rsidR="0037061A" w:rsidRPr="00E95D96">
        <w:rPr>
          <w:i/>
          <w:lang w:val="de-DE"/>
        </w:rPr>
        <w:t> </w:t>
      </w:r>
      <w:r w:rsidRPr="00E95D96">
        <w:rPr>
          <w:i/>
          <w:lang w:val="de-DE"/>
        </w:rPr>
        <w:t>5 des G. vom 28. März 1973 (B.S. vom 30. März 1973); Abs. 1 Nr.</w:t>
      </w:r>
      <w:r w:rsidR="0037061A" w:rsidRPr="00E95D96">
        <w:rPr>
          <w:i/>
          <w:lang w:val="de-DE"/>
        </w:rPr>
        <w:t> </w:t>
      </w:r>
      <w:r w:rsidRPr="00E95D96">
        <w:rPr>
          <w:i/>
          <w:lang w:val="de-DE"/>
        </w:rPr>
        <w:t>7 eingefügt durch Art.</w:t>
      </w:r>
      <w:r w:rsidR="0037061A" w:rsidRPr="00E95D96">
        <w:rPr>
          <w:i/>
          <w:lang w:val="de-DE"/>
        </w:rPr>
        <w:t> </w:t>
      </w:r>
      <w:r w:rsidRPr="00E95D96">
        <w:rPr>
          <w:i/>
          <w:lang w:val="de-DE"/>
        </w:rPr>
        <w:t>11 Nr.</w:t>
      </w:r>
      <w:r w:rsidR="0037061A" w:rsidRPr="00E95D96">
        <w:rPr>
          <w:i/>
          <w:lang w:val="de-DE"/>
        </w:rPr>
        <w:t> </w:t>
      </w:r>
      <w:r w:rsidRPr="00E95D96">
        <w:rPr>
          <w:i/>
          <w:lang w:val="de-DE"/>
        </w:rPr>
        <w:t>2 des G. vom 27. Juli 1971 (B.S. vom 11. August 1971)]</w:t>
      </w:r>
    </w:p>
    <w:p w14:paraId="7970961F" w14:textId="77777777" w:rsidR="00893A7D" w:rsidRPr="00E95D96" w:rsidRDefault="00893A7D" w:rsidP="00893A7D">
      <w:pPr>
        <w:jc w:val="both"/>
        <w:rPr>
          <w:lang w:val="de-DE"/>
        </w:rPr>
      </w:pPr>
    </w:p>
    <w:p w14:paraId="6F3C18AC" w14:textId="77777777" w:rsidR="00893A7D" w:rsidRPr="00E95D96" w:rsidRDefault="00893A7D" w:rsidP="00893A7D">
      <w:pPr>
        <w:jc w:val="both"/>
        <w:rPr>
          <w:lang w:val="de-DE"/>
        </w:rPr>
      </w:pPr>
    </w:p>
    <w:p w14:paraId="6F8B7099" w14:textId="1A86EF98" w:rsidR="00893A7D" w:rsidRPr="00E95D96" w:rsidRDefault="00893A7D" w:rsidP="00893A7D">
      <w:pPr>
        <w:jc w:val="both"/>
        <w:rPr>
          <w:lang w:val="de-DE"/>
        </w:rPr>
      </w:pPr>
      <w:r w:rsidRPr="00E95D96">
        <w:rPr>
          <w:lang w:val="de-DE"/>
        </w:rPr>
        <w:tab/>
      </w:r>
      <w:r w:rsidRPr="00E95D96">
        <w:rPr>
          <w:b/>
          <w:lang w:val="de-DE"/>
        </w:rPr>
        <w:t>Art.</w:t>
      </w:r>
      <w:r w:rsidR="0037061A" w:rsidRPr="00E95D96">
        <w:rPr>
          <w:b/>
          <w:lang w:val="de-DE"/>
        </w:rPr>
        <w:t> </w:t>
      </w:r>
      <w:r w:rsidRPr="00E95D96">
        <w:rPr>
          <w:b/>
          <w:lang w:val="de-DE"/>
        </w:rPr>
        <w:t>32</w:t>
      </w:r>
      <w:r w:rsidRPr="00E95D96">
        <w:rPr>
          <w:lang w:val="de-DE"/>
        </w:rPr>
        <w:t xml:space="preserve"> - </w:t>
      </w:r>
      <w:r w:rsidR="007B0B58" w:rsidRPr="00E95D96">
        <w:rPr>
          <w:lang w:val="de-DE"/>
        </w:rPr>
        <w:t>[…]</w:t>
      </w:r>
    </w:p>
    <w:p w14:paraId="536B8FFF" w14:textId="77777777" w:rsidR="00893A7D" w:rsidRPr="00E95D96" w:rsidRDefault="00893A7D" w:rsidP="00893A7D">
      <w:pPr>
        <w:jc w:val="both"/>
        <w:rPr>
          <w:lang w:val="de-DE"/>
        </w:rPr>
      </w:pPr>
    </w:p>
    <w:p w14:paraId="60801190" w14:textId="5726A60D" w:rsidR="00893A7D" w:rsidRPr="00E95D96" w:rsidRDefault="00893A7D" w:rsidP="00893A7D">
      <w:pPr>
        <w:jc w:val="both"/>
        <w:rPr>
          <w:lang w:val="de-DE"/>
        </w:rPr>
      </w:pPr>
      <w:r w:rsidRPr="00E95D96">
        <w:rPr>
          <w:i/>
          <w:lang w:val="de-DE"/>
        </w:rPr>
        <w:t>[Art.</w:t>
      </w:r>
      <w:r w:rsidR="0037061A" w:rsidRPr="00E95D96">
        <w:rPr>
          <w:i/>
          <w:lang w:val="de-DE"/>
        </w:rPr>
        <w:t> </w:t>
      </w:r>
      <w:r w:rsidRPr="00E95D96">
        <w:rPr>
          <w:i/>
          <w:lang w:val="de-DE"/>
        </w:rPr>
        <w:t xml:space="preserve">32 </w:t>
      </w:r>
      <w:r w:rsidR="00EC4E0C" w:rsidRPr="00E95D96">
        <w:rPr>
          <w:i/>
          <w:lang w:val="de-DE"/>
        </w:rPr>
        <w:t>aufgehoben durch Art.</w:t>
      </w:r>
      <w:r w:rsidR="0037061A" w:rsidRPr="00E95D96">
        <w:rPr>
          <w:i/>
          <w:lang w:val="de-DE"/>
        </w:rPr>
        <w:t> </w:t>
      </w:r>
      <w:r w:rsidR="00EC4E0C" w:rsidRPr="00E95D96">
        <w:rPr>
          <w:i/>
          <w:lang w:val="de-DE"/>
        </w:rPr>
        <w:t>1 des K.E. vom 20. Januar 2010 (B.S. vom 5. Februar 2010)</w:t>
      </w:r>
      <w:r w:rsidR="00A505BD" w:rsidRPr="00E95D96">
        <w:rPr>
          <w:i/>
          <w:lang w:val="de-DE"/>
        </w:rPr>
        <w:t>]</w:t>
      </w:r>
    </w:p>
    <w:p w14:paraId="2C2E98AE" w14:textId="77777777" w:rsidR="00893A7D" w:rsidRPr="00E95D96" w:rsidRDefault="00893A7D" w:rsidP="00893A7D">
      <w:pPr>
        <w:jc w:val="both"/>
        <w:rPr>
          <w:lang w:val="de-DE"/>
        </w:rPr>
      </w:pPr>
    </w:p>
    <w:p w14:paraId="12A41D1C" w14:textId="77777777" w:rsidR="00893A7D" w:rsidRPr="00E95D96" w:rsidRDefault="00893A7D" w:rsidP="00893A7D">
      <w:pPr>
        <w:jc w:val="both"/>
        <w:rPr>
          <w:lang w:val="de-DE"/>
        </w:rPr>
      </w:pPr>
    </w:p>
    <w:p w14:paraId="3CFD831B" w14:textId="737CC34A" w:rsidR="00893A7D" w:rsidRPr="00E95D96" w:rsidRDefault="00893A7D" w:rsidP="00893A7D">
      <w:pPr>
        <w:jc w:val="both"/>
        <w:rPr>
          <w:lang w:val="de-DE"/>
        </w:rPr>
      </w:pPr>
      <w:r w:rsidRPr="00E95D96">
        <w:rPr>
          <w:lang w:val="de-DE"/>
        </w:rPr>
        <w:tab/>
      </w:r>
      <w:r w:rsidRPr="00E95D96">
        <w:rPr>
          <w:b/>
          <w:lang w:val="de-DE"/>
        </w:rPr>
        <w:t>Art.</w:t>
      </w:r>
      <w:r w:rsidR="0037061A" w:rsidRPr="00E95D96">
        <w:rPr>
          <w:b/>
          <w:lang w:val="de-DE"/>
        </w:rPr>
        <w:t> </w:t>
      </w:r>
      <w:r w:rsidRPr="00E95D96">
        <w:rPr>
          <w:b/>
          <w:lang w:val="de-DE"/>
        </w:rPr>
        <w:t>33</w:t>
      </w:r>
      <w:r w:rsidRPr="00E95D96">
        <w:rPr>
          <w:lang w:val="de-DE"/>
        </w:rPr>
        <w:t xml:space="preserve"> - […]</w:t>
      </w:r>
    </w:p>
    <w:p w14:paraId="649B64AB" w14:textId="77777777" w:rsidR="00893A7D" w:rsidRPr="00E95D96" w:rsidRDefault="00893A7D" w:rsidP="00893A7D">
      <w:pPr>
        <w:jc w:val="both"/>
        <w:rPr>
          <w:lang w:val="de-DE"/>
        </w:rPr>
      </w:pPr>
    </w:p>
    <w:p w14:paraId="3871E75D" w14:textId="09D4451D" w:rsidR="00893A7D" w:rsidRPr="008B593C" w:rsidRDefault="00893A7D" w:rsidP="00893A7D">
      <w:pPr>
        <w:jc w:val="both"/>
        <w:rPr>
          <w:lang w:val="nl-NL"/>
        </w:rPr>
      </w:pPr>
      <w:r w:rsidRPr="00E95D96">
        <w:rPr>
          <w:i/>
          <w:lang w:val="de-DE"/>
        </w:rPr>
        <w:t>[Art.</w:t>
      </w:r>
      <w:r w:rsidR="0037061A" w:rsidRPr="00E95D96">
        <w:rPr>
          <w:i/>
          <w:lang w:val="de-DE"/>
        </w:rPr>
        <w:t> </w:t>
      </w:r>
      <w:r w:rsidRPr="00E95D96">
        <w:rPr>
          <w:i/>
          <w:lang w:val="de-DE"/>
        </w:rPr>
        <w:t>33 aufgehoben durch Art.</w:t>
      </w:r>
      <w:r w:rsidR="0037061A" w:rsidRPr="00E95D96">
        <w:rPr>
          <w:i/>
          <w:lang w:val="de-DE"/>
        </w:rPr>
        <w:t> </w:t>
      </w:r>
      <w:r w:rsidRPr="00E95D96">
        <w:rPr>
          <w:i/>
          <w:lang w:val="de-DE"/>
        </w:rPr>
        <w:t>20 Nr.</w:t>
      </w:r>
      <w:r w:rsidR="0037061A" w:rsidRPr="00E95D96">
        <w:rPr>
          <w:i/>
          <w:lang w:val="de-DE"/>
        </w:rPr>
        <w:t> </w:t>
      </w:r>
      <w:r w:rsidRPr="00E95D96">
        <w:rPr>
          <w:i/>
          <w:lang w:val="de-DE"/>
        </w:rPr>
        <w:t>4 des G. vom 5. </w:t>
      </w:r>
      <w:r w:rsidRPr="008B593C">
        <w:rPr>
          <w:i/>
          <w:lang w:val="nl-NL"/>
        </w:rPr>
        <w:t>Juni 1970 (B.S. vom 30. Juni 1970)]</w:t>
      </w:r>
    </w:p>
    <w:p w14:paraId="04C59C34" w14:textId="77777777" w:rsidR="00893A7D" w:rsidRPr="008B593C" w:rsidRDefault="00893A7D" w:rsidP="00893A7D">
      <w:pPr>
        <w:jc w:val="both"/>
        <w:rPr>
          <w:lang w:val="nl-NL"/>
        </w:rPr>
      </w:pPr>
    </w:p>
    <w:p w14:paraId="2C0619F5" w14:textId="77777777" w:rsidR="00893A7D" w:rsidRPr="008B593C" w:rsidRDefault="00893A7D" w:rsidP="00893A7D">
      <w:pPr>
        <w:jc w:val="both"/>
        <w:rPr>
          <w:lang w:val="nl-NL"/>
        </w:rPr>
      </w:pPr>
    </w:p>
    <w:p w14:paraId="011EA626" w14:textId="6159F0FE" w:rsidR="00893A7D" w:rsidRPr="00E95D96" w:rsidRDefault="00893A7D" w:rsidP="00893A7D">
      <w:pPr>
        <w:jc w:val="both"/>
        <w:rPr>
          <w:lang w:val="de-DE"/>
        </w:rPr>
      </w:pPr>
      <w:r w:rsidRPr="008B593C">
        <w:rPr>
          <w:lang w:val="nl-NL"/>
        </w:rPr>
        <w:tab/>
      </w:r>
      <w:r w:rsidRPr="00E95D96">
        <w:rPr>
          <w:b/>
          <w:lang w:val="de-DE"/>
        </w:rPr>
        <w:t>Art.</w:t>
      </w:r>
      <w:r w:rsidR="0037061A" w:rsidRPr="00E95D96">
        <w:rPr>
          <w:b/>
          <w:lang w:val="de-DE"/>
        </w:rPr>
        <w:t> </w:t>
      </w:r>
      <w:r w:rsidRPr="00E95D96">
        <w:rPr>
          <w:b/>
          <w:lang w:val="de-DE"/>
        </w:rPr>
        <w:t>34</w:t>
      </w:r>
      <w:r w:rsidRPr="00E95D96">
        <w:rPr>
          <w:lang w:val="de-DE"/>
        </w:rPr>
        <w:t xml:space="preserve"> - Artikel 21 des Gesetzes vom 13. Juni 1966 über die Ruhestands- und Hinterbliebenenpensionen für Arbeiter, Angestellte, unter belgischer Flagge fahrende Seeleute, Bergarbeiter und freiwillig Versicherte findet Anwendung auf die aufgrund des vorliegenden Erlasses gewährten Leistungen und auf die in Artikel 31 Absatz 1 Nr. 2 dieses Erlasses erwähnte Auszahlungseinrichtung.</w:t>
      </w:r>
    </w:p>
    <w:p w14:paraId="0FD8A0A0" w14:textId="77777777" w:rsidR="00893A7D" w:rsidRPr="00E95D96" w:rsidRDefault="00893A7D" w:rsidP="00893A7D">
      <w:pPr>
        <w:jc w:val="both"/>
        <w:rPr>
          <w:lang w:val="de-DE"/>
        </w:rPr>
      </w:pPr>
    </w:p>
    <w:p w14:paraId="0496E309" w14:textId="77777777" w:rsidR="00893A7D" w:rsidRPr="00E95D96" w:rsidRDefault="00893A7D" w:rsidP="00893A7D">
      <w:pPr>
        <w:jc w:val="both"/>
        <w:rPr>
          <w:lang w:val="de-DE"/>
        </w:rPr>
      </w:pPr>
    </w:p>
    <w:p w14:paraId="2B908522" w14:textId="74F94F96" w:rsidR="00893A7D" w:rsidRPr="00E95D96" w:rsidRDefault="00893A7D" w:rsidP="00893A7D">
      <w:pPr>
        <w:jc w:val="both"/>
        <w:rPr>
          <w:lang w:val="de-DE"/>
        </w:rPr>
      </w:pPr>
      <w:r w:rsidRPr="00E95D96">
        <w:rPr>
          <w:lang w:val="de-DE"/>
        </w:rPr>
        <w:lastRenderedPageBreak/>
        <w:tab/>
      </w:r>
      <w:r w:rsidRPr="00E95D96">
        <w:rPr>
          <w:b/>
          <w:lang w:val="de-DE"/>
        </w:rPr>
        <w:t>Art.</w:t>
      </w:r>
      <w:r w:rsidR="0037061A" w:rsidRPr="00E95D96">
        <w:rPr>
          <w:b/>
          <w:lang w:val="de-DE"/>
        </w:rPr>
        <w:t> </w:t>
      </w:r>
      <w:r w:rsidRPr="00E95D96">
        <w:rPr>
          <w:b/>
          <w:lang w:val="de-DE"/>
        </w:rPr>
        <w:t>35</w:t>
      </w:r>
      <w:r w:rsidRPr="00E95D96">
        <w:rPr>
          <w:lang w:val="de-DE"/>
        </w:rPr>
        <w:t xml:space="preserve"> - Vollmachten, Quittungen, Bescheinigungen und andere Schriftstücke, die die Ausführung des vorliegenden Erlasses betreffen, werden unentgeltlich ausgestellt […].</w:t>
      </w:r>
    </w:p>
    <w:p w14:paraId="625035AA" w14:textId="77777777" w:rsidR="00893A7D" w:rsidRPr="00E95D96" w:rsidRDefault="00893A7D" w:rsidP="00893A7D">
      <w:pPr>
        <w:jc w:val="both"/>
        <w:rPr>
          <w:lang w:val="de-DE"/>
        </w:rPr>
      </w:pPr>
    </w:p>
    <w:p w14:paraId="3A27A7D1" w14:textId="1F476C5C" w:rsidR="00893A7D" w:rsidRPr="00E95D96" w:rsidRDefault="00893A7D" w:rsidP="00893A7D">
      <w:pPr>
        <w:jc w:val="both"/>
        <w:rPr>
          <w:lang w:val="de-DE"/>
        </w:rPr>
      </w:pPr>
      <w:r w:rsidRPr="00E95D96">
        <w:rPr>
          <w:i/>
          <w:lang w:val="de-DE"/>
        </w:rPr>
        <w:t>[Art.</w:t>
      </w:r>
      <w:r w:rsidR="0037061A" w:rsidRPr="00E95D96">
        <w:rPr>
          <w:i/>
          <w:lang w:val="de-DE"/>
        </w:rPr>
        <w:t> </w:t>
      </w:r>
      <w:r w:rsidRPr="00E95D96">
        <w:rPr>
          <w:i/>
          <w:lang w:val="de-DE"/>
        </w:rPr>
        <w:t>35 abgeändert durch Art.</w:t>
      </w:r>
      <w:r w:rsidR="0037061A" w:rsidRPr="00E95D96">
        <w:rPr>
          <w:i/>
          <w:lang w:val="de-DE"/>
        </w:rPr>
        <w:t> </w:t>
      </w:r>
      <w:r w:rsidRPr="00E95D96">
        <w:rPr>
          <w:i/>
          <w:lang w:val="de-DE"/>
        </w:rPr>
        <w:t>73 des G. vom 15. Juli 1970 (B.S. vom 30. Juli 1970)]</w:t>
      </w:r>
    </w:p>
    <w:p w14:paraId="1E5DD20C" w14:textId="77777777" w:rsidR="00893A7D" w:rsidRPr="00E95D96" w:rsidRDefault="00893A7D" w:rsidP="00893A7D">
      <w:pPr>
        <w:jc w:val="both"/>
        <w:rPr>
          <w:lang w:val="de-DE"/>
        </w:rPr>
      </w:pPr>
    </w:p>
    <w:p w14:paraId="104FD707" w14:textId="77777777" w:rsidR="00893A7D" w:rsidRPr="00E95D96" w:rsidRDefault="00893A7D" w:rsidP="00893A7D">
      <w:pPr>
        <w:jc w:val="both"/>
        <w:rPr>
          <w:lang w:val="de-DE"/>
        </w:rPr>
      </w:pPr>
    </w:p>
    <w:p w14:paraId="61F8D1A7" w14:textId="610E5D29" w:rsidR="00893A7D" w:rsidRPr="00E95D96" w:rsidRDefault="00893A7D" w:rsidP="00893A7D">
      <w:pPr>
        <w:jc w:val="both"/>
        <w:rPr>
          <w:lang w:val="de-DE"/>
        </w:rPr>
      </w:pPr>
      <w:r w:rsidRPr="00E95D96">
        <w:rPr>
          <w:lang w:val="de-DE"/>
        </w:rPr>
        <w:tab/>
      </w:r>
      <w:r w:rsidRPr="00E95D96">
        <w:rPr>
          <w:b/>
          <w:lang w:val="de-DE"/>
        </w:rPr>
        <w:t>Art.</w:t>
      </w:r>
      <w:r w:rsidR="0037061A" w:rsidRPr="00E95D96">
        <w:rPr>
          <w:b/>
          <w:lang w:val="de-DE"/>
        </w:rPr>
        <w:t> </w:t>
      </w:r>
      <w:r w:rsidRPr="00E95D96">
        <w:rPr>
          <w:b/>
          <w:lang w:val="de-DE"/>
        </w:rPr>
        <w:t>36</w:t>
      </w:r>
      <w:r w:rsidRPr="00E95D96">
        <w:rPr>
          <w:lang w:val="de-DE"/>
        </w:rPr>
        <w:t xml:space="preserve"> - §</w:t>
      </w:r>
      <w:r w:rsidR="0037061A" w:rsidRPr="00E95D96">
        <w:rPr>
          <w:lang w:val="de-DE"/>
        </w:rPr>
        <w:t> </w:t>
      </w:r>
      <w:r w:rsidRPr="00E95D96">
        <w:rPr>
          <w:lang w:val="de-DE"/>
        </w:rPr>
        <w:t>1 - [Renten, die im Rahmen der durch die Rechtsvorschriften über die Versicherung im Hinblick auf das Alter und den vorzeitigen Tod eingeführten Pflicht</w:t>
      </w:r>
      <w:r w:rsidRPr="00E95D96">
        <w:rPr>
          <w:lang w:val="de-DE"/>
        </w:rPr>
        <w:softHyphen/>
        <w:t xml:space="preserve">versicherung aufgebaut werden, mit Ausnahme derjenigen, die in Artikel 18 § 3 Absatz 3 erwähnt sind, </w:t>
      </w:r>
      <w:r w:rsidRPr="00E95D96">
        <w:rPr>
          <w:bCs/>
          <w:lang w:val="de-DE"/>
        </w:rPr>
        <w:t>schwanken gemäß den Bestimmungen des vorerwähnten Gesetzes vom 2. August 1971. Der Betrag dieser um zwölfeinhalb Prozent erhöhten Renten, in dem eventuell die in Artikel 3 § 2 dieses Gesetzes erwähnte Erhöhung einbegriffen ist, ist an den Verbraucherpreisindex 114,20 gebunden.</w:t>
      </w:r>
      <w:r w:rsidRPr="00E95D96">
        <w:rPr>
          <w:lang w:val="de-DE"/>
        </w:rPr>
        <w:t xml:space="preserve">] [Über den Schwellenindex, zu dem die Pensionen am 1. Juli 1986 gezahlt wurden, hinaus wird keinerlei Anpassung vorgenommen.] </w:t>
      </w:r>
    </w:p>
    <w:p w14:paraId="218FD0A8" w14:textId="77777777" w:rsidR="00893A7D" w:rsidRPr="00E95D96" w:rsidRDefault="00893A7D" w:rsidP="00893A7D">
      <w:pPr>
        <w:jc w:val="both"/>
        <w:rPr>
          <w:lang w:val="de-DE"/>
        </w:rPr>
      </w:pPr>
    </w:p>
    <w:p w14:paraId="25448078" w14:textId="77777777" w:rsidR="00893A7D" w:rsidRPr="00E95D96" w:rsidRDefault="00893A7D" w:rsidP="00893A7D">
      <w:pPr>
        <w:jc w:val="both"/>
        <w:rPr>
          <w:lang w:val="de-DE"/>
        </w:rPr>
      </w:pPr>
      <w:r w:rsidRPr="00E95D96">
        <w:rPr>
          <w:lang w:val="de-DE"/>
        </w:rPr>
        <w:tab/>
        <w:t>[Die Bestimmungen des vorliegenden Paragraphen sind erst ab dem Datum des Einsetzens der Pension anwendbar, sofern diese nach dem 31. Dezember 1967 und vor dem 1. Januar 1994 tatsächlich eingesetzt hat und zum ersten Mal ausgezahlt wurde.]</w:t>
      </w:r>
    </w:p>
    <w:p w14:paraId="5001415A" w14:textId="77777777" w:rsidR="00893A7D" w:rsidRPr="00E95D96" w:rsidRDefault="00893A7D" w:rsidP="00893A7D">
      <w:pPr>
        <w:jc w:val="both"/>
        <w:rPr>
          <w:lang w:val="de-DE"/>
        </w:rPr>
      </w:pPr>
    </w:p>
    <w:p w14:paraId="5B34F7A7" w14:textId="77777777" w:rsidR="00893A7D" w:rsidRPr="00E95D96" w:rsidRDefault="00893A7D" w:rsidP="00893A7D">
      <w:pPr>
        <w:jc w:val="both"/>
        <w:rPr>
          <w:lang w:val="de-DE"/>
        </w:rPr>
      </w:pPr>
      <w:r w:rsidRPr="00E95D96">
        <w:rPr>
          <w:lang w:val="de-DE"/>
        </w:rPr>
        <w:tab/>
        <w:t>[Periodisch ausgezahlte Renten werden jedoch gemäß den Bestimmungen des Gesetzes vom 2. August 1971 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Selbständigen im Sozialbereich auferlegte Verpflichtungen an den Verbraucherpreisindex gebunden werden, ab dem vom König festzulegenden Datum an den Schwellenindex von Dezember 2006 gebunden.]</w:t>
      </w:r>
    </w:p>
    <w:p w14:paraId="1A0DB955" w14:textId="77777777" w:rsidR="00893A7D" w:rsidRPr="00E95D96" w:rsidRDefault="00893A7D" w:rsidP="00893A7D">
      <w:pPr>
        <w:jc w:val="both"/>
        <w:rPr>
          <w:lang w:val="de-DE"/>
        </w:rPr>
      </w:pPr>
    </w:p>
    <w:p w14:paraId="1B8BA86E" w14:textId="77777777" w:rsidR="00893A7D" w:rsidRPr="00E95D96" w:rsidRDefault="00893A7D" w:rsidP="00893A7D">
      <w:pPr>
        <w:jc w:val="both"/>
        <w:rPr>
          <w:lang w:val="de-DE"/>
        </w:rPr>
      </w:pPr>
      <w:r w:rsidRPr="00E95D96">
        <w:rPr>
          <w:lang w:val="de-DE"/>
        </w:rPr>
        <w:tab/>
        <w:t xml:space="preserve">[Renten, auf die die Bestimmungen der vorhergehenden Absätze anwendbar sind, werden außerdem am 1. Januar jeden Jahres und zum ersten Mal am 1. Januar 1974 mit einem vom König durch einen im Ministerrat beratenen Erlass festgelegten </w:t>
      </w:r>
      <w:r w:rsidRPr="00E95D96">
        <w:rPr>
          <w:bCs/>
          <w:lang w:val="de-DE"/>
        </w:rPr>
        <w:t>Neubewertungs</w:t>
      </w:r>
      <w:r w:rsidRPr="00E95D96">
        <w:rPr>
          <w:bCs/>
          <w:lang w:val="de-DE"/>
        </w:rPr>
        <w:softHyphen/>
        <w:t>koeffizienten multipliziert. Der für 1974 anwendbare Koeffizient ist jedoch auf 1,04 festgelegt.</w:t>
      </w:r>
      <w:r w:rsidRPr="00E95D96">
        <w:rPr>
          <w:lang w:val="de-DE"/>
        </w:rPr>
        <w:t>]</w:t>
      </w:r>
    </w:p>
    <w:p w14:paraId="57C9406D" w14:textId="77777777" w:rsidR="00893A7D" w:rsidRPr="00E95D96" w:rsidRDefault="00893A7D" w:rsidP="00893A7D">
      <w:pPr>
        <w:jc w:val="both"/>
        <w:rPr>
          <w:lang w:val="de-DE"/>
        </w:rPr>
      </w:pPr>
    </w:p>
    <w:p w14:paraId="5EB985D7" w14:textId="76A49298" w:rsidR="00893A7D" w:rsidRPr="00E95D96" w:rsidRDefault="00893A7D" w:rsidP="00893A7D">
      <w:pPr>
        <w:jc w:val="both"/>
        <w:rPr>
          <w:lang w:val="de-DE"/>
        </w:rPr>
      </w:pPr>
      <w:r w:rsidRPr="00E95D96">
        <w:rPr>
          <w:lang w:val="de-DE"/>
        </w:rPr>
        <w:tab/>
        <w:t>§</w:t>
      </w:r>
      <w:r w:rsidR="0037061A" w:rsidRPr="00E95D96">
        <w:rPr>
          <w:lang w:val="de-DE"/>
        </w:rPr>
        <w:t> </w:t>
      </w:r>
      <w:r w:rsidRPr="00E95D96">
        <w:rPr>
          <w:lang w:val="de-DE"/>
        </w:rPr>
        <w:t>2 - [Die in Absatz 3 bestimmten Residualrenten schwanken ab einem vom König festzulegenden Datum gemäß den Bestimmungen des vorerwähnten Gesetzes vom 2. August 1971. Der Betrag dieser Residualrente ist an den an diesem Datum anwendbaren Schwellenindex gebunden. [Über den Schwellenindex, zu dem die Pensionen am 1. Juli 1986 gezahlt wurden, hinaus wird keinerlei Anpassung vorgenommen.]</w:t>
      </w:r>
    </w:p>
    <w:p w14:paraId="0E5066B2" w14:textId="77777777" w:rsidR="00893A7D" w:rsidRPr="00E95D96" w:rsidRDefault="00893A7D" w:rsidP="00893A7D">
      <w:pPr>
        <w:jc w:val="both"/>
        <w:rPr>
          <w:lang w:val="de-DE"/>
        </w:rPr>
      </w:pPr>
    </w:p>
    <w:p w14:paraId="3D80691F" w14:textId="77777777" w:rsidR="00893A7D" w:rsidRPr="00E95D96" w:rsidRDefault="00893A7D" w:rsidP="00893A7D">
      <w:pPr>
        <w:jc w:val="both"/>
        <w:rPr>
          <w:lang w:val="de-DE"/>
        </w:rPr>
      </w:pPr>
      <w:r w:rsidRPr="00E95D96">
        <w:rPr>
          <w:lang w:val="de-DE"/>
        </w:rPr>
        <w:tab/>
        <w:t xml:space="preserve">Der Betrag der Residualrente wird außerdem am 1. Januar jeden Jahres und zum ersten Mal am 1. Januar 1982 mit einem vom König durch einen im Ministerrat beratenen Erlass festgelegten </w:t>
      </w:r>
      <w:r w:rsidRPr="00E95D96">
        <w:rPr>
          <w:bCs/>
          <w:lang w:val="de-DE"/>
        </w:rPr>
        <w:t>Neubewertungs</w:t>
      </w:r>
      <w:r w:rsidRPr="00E95D96">
        <w:rPr>
          <w:bCs/>
          <w:lang w:val="de-DE"/>
        </w:rPr>
        <w:softHyphen/>
        <w:t>koeffizienten multipliziert.</w:t>
      </w:r>
    </w:p>
    <w:p w14:paraId="024D956B" w14:textId="77777777" w:rsidR="00893A7D" w:rsidRPr="00E95D96" w:rsidRDefault="00893A7D" w:rsidP="00893A7D">
      <w:pPr>
        <w:jc w:val="both"/>
        <w:rPr>
          <w:lang w:val="de-DE"/>
        </w:rPr>
      </w:pPr>
    </w:p>
    <w:p w14:paraId="7569E476" w14:textId="77777777" w:rsidR="00893A7D" w:rsidRPr="00E95D96" w:rsidRDefault="00893A7D" w:rsidP="00893A7D">
      <w:pPr>
        <w:jc w:val="both"/>
        <w:rPr>
          <w:lang w:val="de-DE"/>
        </w:rPr>
      </w:pPr>
      <w:r w:rsidRPr="00E95D96">
        <w:rPr>
          <w:lang w:val="de-DE"/>
        </w:rPr>
        <w:tab/>
        <w:t xml:space="preserve">Unter "Residualrente" versteht man die Differenz zwischen einerseits der Rente, die durch obligatorische Einzahlungen gemäß den in Artikel 1 des Gesetzes vom </w:t>
      </w:r>
      <w:r w:rsidRPr="00E95D96">
        <w:rPr>
          <w:spacing w:val="-6"/>
          <w:lang w:val="de-DE"/>
        </w:rPr>
        <w:t>28. Mai 1971</w:t>
      </w:r>
      <w:r w:rsidRPr="00E95D96">
        <w:rPr>
          <w:lang w:val="de-DE"/>
        </w:rPr>
        <w:t xml:space="preserve"> zur Vereinheitlichung und Harmonisierung der im Rahmen der Gesetze über die Versicherung im Hinblick auf das Alter und den vorzeitigen Tod eingeführten Kapitalisierungssysteme erwähnten Gesetzen und Erlassen aufgebaut wird, und andererseits der Rente, die an Stelle des Leistungsempfängers aufgrund der in Artikel 37 Absatz 1 Nr. 6 bis 10 aufgezählten Bestimmungen vom [</w:t>
      </w:r>
      <w:r w:rsidR="00EA79E3" w:rsidRPr="00E95D96">
        <w:rPr>
          <w:lang w:val="de-DE"/>
        </w:rPr>
        <w:t>Föderalen Pensionsdienst</w:t>
      </w:r>
      <w:r w:rsidRPr="00E95D96">
        <w:rPr>
          <w:lang w:val="de-DE"/>
        </w:rPr>
        <w:t>] bezogen wird.]</w:t>
      </w:r>
    </w:p>
    <w:p w14:paraId="7A6E84B8" w14:textId="77777777" w:rsidR="00DC2095" w:rsidRPr="00E95D96" w:rsidRDefault="00DC2095" w:rsidP="00893A7D">
      <w:pPr>
        <w:jc w:val="both"/>
        <w:rPr>
          <w:lang w:val="de-DE"/>
        </w:rPr>
      </w:pPr>
    </w:p>
    <w:p w14:paraId="7CE66F5E" w14:textId="583D154C" w:rsidR="00893A7D" w:rsidRPr="00E95D96" w:rsidRDefault="00893A7D" w:rsidP="00893A7D">
      <w:pPr>
        <w:jc w:val="both"/>
        <w:rPr>
          <w:lang w:val="de-DE"/>
        </w:rPr>
      </w:pPr>
      <w:r w:rsidRPr="00E95D96">
        <w:rPr>
          <w:lang w:val="de-DE"/>
        </w:rPr>
        <w:tab/>
        <w:t>[§</w:t>
      </w:r>
      <w:r w:rsidR="0037061A" w:rsidRPr="00E95D96">
        <w:rPr>
          <w:lang w:val="de-DE"/>
        </w:rPr>
        <w:t> </w:t>
      </w:r>
      <w:r w:rsidRPr="00E95D96">
        <w:rPr>
          <w:lang w:val="de-DE"/>
        </w:rPr>
        <w:t>3 - [Die sich aus der Anwendung der Paragraphen 1 und 2 ergebenden Schwan</w:t>
      </w:r>
      <w:r w:rsidRPr="00E95D96">
        <w:rPr>
          <w:lang w:val="de-DE"/>
        </w:rPr>
        <w:softHyphen/>
        <w:t xml:space="preserve">kungen und Erhöhungen werden vom </w:t>
      </w:r>
      <w:r w:rsidR="00015537" w:rsidRPr="00E95D96">
        <w:rPr>
          <w:lang w:val="de-DE"/>
        </w:rPr>
        <w:t>[Föderalen Pensionsdienst]</w:t>
      </w:r>
      <w:r w:rsidRPr="00E95D96">
        <w:rPr>
          <w:lang w:val="de-DE"/>
        </w:rPr>
        <w:t xml:space="preserve"> angewandt und sind zu seinen Lasten.]]</w:t>
      </w:r>
    </w:p>
    <w:p w14:paraId="2F4B51F9" w14:textId="77777777" w:rsidR="00893A7D" w:rsidRPr="00E95D96" w:rsidRDefault="00893A7D" w:rsidP="00893A7D">
      <w:pPr>
        <w:jc w:val="both"/>
        <w:rPr>
          <w:lang w:val="de-DE"/>
        </w:rPr>
      </w:pPr>
    </w:p>
    <w:p w14:paraId="77949BCA" w14:textId="5BC15C24" w:rsidR="00893A7D" w:rsidRPr="00E95D96" w:rsidRDefault="00893A7D" w:rsidP="00893A7D">
      <w:pPr>
        <w:jc w:val="both"/>
        <w:rPr>
          <w:lang w:val="de-DE"/>
        </w:rPr>
      </w:pPr>
      <w:r w:rsidRPr="00E95D96">
        <w:rPr>
          <w:i/>
          <w:lang w:val="de-DE"/>
        </w:rPr>
        <w:t>[Art.</w:t>
      </w:r>
      <w:r w:rsidR="00EA79E3" w:rsidRPr="00E95D96">
        <w:rPr>
          <w:i/>
          <w:lang w:val="de-DE"/>
        </w:rPr>
        <w:t> </w:t>
      </w:r>
      <w:r w:rsidRPr="00E95D96">
        <w:rPr>
          <w:i/>
          <w:lang w:val="de-DE"/>
        </w:rPr>
        <w:t>36 §</w:t>
      </w:r>
      <w:r w:rsidR="00EA79E3" w:rsidRPr="00E95D96">
        <w:rPr>
          <w:i/>
          <w:lang w:val="de-DE"/>
        </w:rPr>
        <w:t> </w:t>
      </w:r>
      <w:r w:rsidRPr="00E95D96">
        <w:rPr>
          <w:i/>
          <w:lang w:val="de-DE"/>
        </w:rPr>
        <w:t>1 Abs.</w:t>
      </w:r>
      <w:r w:rsidR="00EA79E3" w:rsidRPr="00E95D96">
        <w:rPr>
          <w:i/>
          <w:lang w:val="de-DE"/>
        </w:rPr>
        <w:t> </w:t>
      </w:r>
      <w:r w:rsidRPr="00E95D96">
        <w:rPr>
          <w:i/>
          <w:lang w:val="de-DE"/>
        </w:rPr>
        <w:t>1 ersetzt durch Art.</w:t>
      </w:r>
      <w:r w:rsidR="0037061A" w:rsidRPr="00E95D96">
        <w:rPr>
          <w:i/>
          <w:lang w:val="de-DE"/>
        </w:rPr>
        <w:t> </w:t>
      </w:r>
      <w:r w:rsidRPr="00E95D96">
        <w:rPr>
          <w:i/>
          <w:lang w:val="de-DE"/>
        </w:rPr>
        <w:t>43 des K.E. vom 8. November 1971 (B.S. vom 7. März 1972) und ergänzt durch Art.</w:t>
      </w:r>
      <w:r w:rsidR="0037061A" w:rsidRPr="00E95D96">
        <w:rPr>
          <w:i/>
          <w:lang w:val="de-DE"/>
        </w:rPr>
        <w:t> </w:t>
      </w:r>
      <w:r w:rsidRPr="00E95D96">
        <w:rPr>
          <w:i/>
          <w:lang w:val="de-DE"/>
        </w:rPr>
        <w:t>14 des K.E. Nr.</w:t>
      </w:r>
      <w:r w:rsidR="0037061A" w:rsidRPr="00E95D96">
        <w:rPr>
          <w:i/>
          <w:lang w:val="de-DE"/>
        </w:rPr>
        <w:t> </w:t>
      </w:r>
      <w:r w:rsidRPr="00E95D96">
        <w:rPr>
          <w:i/>
          <w:lang w:val="de-DE"/>
        </w:rPr>
        <w:t>415 vom 16. Juli 1986 (B.S. vom 30. Juli 1986); §</w:t>
      </w:r>
      <w:r w:rsidR="00EA79E3" w:rsidRPr="00E95D96">
        <w:rPr>
          <w:i/>
          <w:lang w:val="de-DE"/>
        </w:rPr>
        <w:t> </w:t>
      </w:r>
      <w:r w:rsidRPr="00E95D96">
        <w:rPr>
          <w:i/>
          <w:lang w:val="de-DE"/>
        </w:rPr>
        <w:t>1 Abs.</w:t>
      </w:r>
      <w:r w:rsidR="00EA79E3" w:rsidRPr="00E95D96">
        <w:rPr>
          <w:i/>
          <w:lang w:val="de-DE"/>
        </w:rPr>
        <w:t> </w:t>
      </w:r>
      <w:r w:rsidRPr="00E95D96">
        <w:rPr>
          <w:i/>
          <w:lang w:val="de-DE"/>
        </w:rPr>
        <w:t>2 ersetzt durch Art.</w:t>
      </w:r>
      <w:r w:rsidR="0037061A" w:rsidRPr="00E95D96">
        <w:rPr>
          <w:i/>
          <w:lang w:val="de-DE"/>
        </w:rPr>
        <w:t> </w:t>
      </w:r>
      <w:r w:rsidRPr="00E95D96">
        <w:rPr>
          <w:i/>
          <w:lang w:val="de-DE"/>
        </w:rPr>
        <w:t>38 des G. vom 6. August 1993 (B.S. vom 9. August 1993); §</w:t>
      </w:r>
      <w:r w:rsidR="00EA79E3" w:rsidRPr="00E95D96">
        <w:rPr>
          <w:i/>
          <w:lang w:val="de-DE"/>
        </w:rPr>
        <w:t> </w:t>
      </w:r>
      <w:r w:rsidRPr="00E95D96">
        <w:rPr>
          <w:i/>
          <w:lang w:val="de-DE"/>
        </w:rPr>
        <w:t>1 neuer Absatz</w:t>
      </w:r>
      <w:r w:rsidR="00EA79E3" w:rsidRPr="00E95D96">
        <w:rPr>
          <w:i/>
          <w:lang w:val="de-DE"/>
        </w:rPr>
        <w:t> </w:t>
      </w:r>
      <w:r w:rsidRPr="00E95D96">
        <w:rPr>
          <w:i/>
          <w:lang w:val="de-DE"/>
        </w:rPr>
        <w:t>3 eingefügt durch Art.</w:t>
      </w:r>
      <w:r w:rsidR="00EA79E3" w:rsidRPr="00E95D96">
        <w:rPr>
          <w:i/>
          <w:lang w:val="de-DE"/>
        </w:rPr>
        <w:t> </w:t>
      </w:r>
      <w:r w:rsidRPr="00E95D96">
        <w:rPr>
          <w:i/>
          <w:lang w:val="de-DE"/>
        </w:rPr>
        <w:t>292 des G.</w:t>
      </w:r>
      <w:r w:rsidR="00EA79E3" w:rsidRPr="00E95D96">
        <w:rPr>
          <w:i/>
          <w:lang w:val="de-DE"/>
        </w:rPr>
        <w:t> </w:t>
      </w:r>
      <w:r w:rsidRPr="00E95D96">
        <w:rPr>
          <w:i/>
          <w:lang w:val="de-DE"/>
        </w:rPr>
        <w:t>(I) vom 27. Dezember 2006 (B.S. vom 28. Dezember 2006); §</w:t>
      </w:r>
      <w:r w:rsidR="0037061A" w:rsidRPr="00E95D96">
        <w:rPr>
          <w:i/>
          <w:lang w:val="de-DE"/>
        </w:rPr>
        <w:t> </w:t>
      </w:r>
      <w:r w:rsidRPr="00E95D96">
        <w:rPr>
          <w:i/>
          <w:lang w:val="de-DE"/>
        </w:rPr>
        <w:t>1 Abs</w:t>
      </w:r>
      <w:r w:rsidR="0037061A" w:rsidRPr="00E95D96">
        <w:rPr>
          <w:i/>
          <w:lang w:val="de-DE"/>
        </w:rPr>
        <w:t> </w:t>
      </w:r>
      <w:r w:rsidRPr="00E95D96">
        <w:rPr>
          <w:i/>
          <w:lang w:val="de-DE"/>
        </w:rPr>
        <w:t xml:space="preserve"> 4 (früherer Absatz</w:t>
      </w:r>
      <w:r w:rsidR="0037061A" w:rsidRPr="00E95D96">
        <w:rPr>
          <w:i/>
          <w:lang w:val="de-DE"/>
        </w:rPr>
        <w:t> </w:t>
      </w:r>
      <w:r w:rsidRPr="00E95D96">
        <w:rPr>
          <w:i/>
          <w:lang w:val="de-DE"/>
        </w:rPr>
        <w:t>3) eingefügt durch Art.</w:t>
      </w:r>
      <w:r w:rsidR="0037061A" w:rsidRPr="00E95D96">
        <w:rPr>
          <w:i/>
          <w:lang w:val="de-DE"/>
        </w:rPr>
        <w:t> </w:t>
      </w:r>
      <w:r w:rsidRPr="00E95D96">
        <w:rPr>
          <w:i/>
          <w:lang w:val="de-DE"/>
        </w:rPr>
        <w:t>5 Nr.</w:t>
      </w:r>
      <w:r w:rsidR="0037061A" w:rsidRPr="00E95D96">
        <w:rPr>
          <w:i/>
          <w:lang w:val="de-DE"/>
        </w:rPr>
        <w:t> </w:t>
      </w:r>
      <w:r w:rsidRPr="00E95D96">
        <w:rPr>
          <w:i/>
          <w:lang w:val="de-DE"/>
        </w:rPr>
        <w:t>1 des G. vom 27. Dezember 1973 (B.S. vom 4. Januar 1974); §</w:t>
      </w:r>
      <w:r w:rsidR="00EA79E3" w:rsidRPr="00E95D96">
        <w:rPr>
          <w:i/>
          <w:lang w:val="de-DE"/>
        </w:rPr>
        <w:t> </w:t>
      </w:r>
      <w:r w:rsidRPr="00E95D96">
        <w:rPr>
          <w:i/>
          <w:lang w:val="de-DE"/>
        </w:rPr>
        <w:t>2 ersetzt durch Art.</w:t>
      </w:r>
      <w:r w:rsidR="0037061A" w:rsidRPr="00E95D96">
        <w:rPr>
          <w:i/>
          <w:lang w:val="de-DE"/>
        </w:rPr>
        <w:t> </w:t>
      </w:r>
      <w:r w:rsidRPr="00E95D96">
        <w:rPr>
          <w:i/>
          <w:lang w:val="de-DE"/>
        </w:rPr>
        <w:t>20 des G. vom 10. Februar 1981 (B.S. vom 14. Februar 1981); §</w:t>
      </w:r>
      <w:r w:rsidR="0037061A" w:rsidRPr="00E95D96">
        <w:rPr>
          <w:i/>
          <w:lang w:val="de-DE"/>
        </w:rPr>
        <w:t> </w:t>
      </w:r>
      <w:r w:rsidRPr="00E95D96">
        <w:rPr>
          <w:i/>
          <w:lang w:val="de-DE"/>
        </w:rPr>
        <w:t>2 Abs.</w:t>
      </w:r>
      <w:r w:rsidR="0037061A" w:rsidRPr="00E95D96">
        <w:rPr>
          <w:i/>
          <w:lang w:val="de-DE"/>
        </w:rPr>
        <w:t> </w:t>
      </w:r>
      <w:r w:rsidRPr="00E95D96">
        <w:rPr>
          <w:i/>
          <w:lang w:val="de-DE"/>
        </w:rPr>
        <w:t>1 ergänzt durch Art.</w:t>
      </w:r>
      <w:r w:rsidR="0037061A" w:rsidRPr="00E95D96">
        <w:rPr>
          <w:i/>
          <w:lang w:val="de-DE"/>
        </w:rPr>
        <w:t> </w:t>
      </w:r>
      <w:r w:rsidRPr="00E95D96">
        <w:rPr>
          <w:i/>
          <w:lang w:val="de-DE"/>
        </w:rPr>
        <w:t>14 des K.E. Nr. 415 vom 16. Juli 1986 (B.S. vom 30. Juli 1986); §</w:t>
      </w:r>
      <w:r w:rsidR="00EA79E3" w:rsidRPr="00E95D96">
        <w:rPr>
          <w:i/>
          <w:lang w:val="de-DE"/>
        </w:rPr>
        <w:t> </w:t>
      </w:r>
      <w:r w:rsidRPr="00E95D96">
        <w:rPr>
          <w:i/>
          <w:lang w:val="de-DE"/>
        </w:rPr>
        <w:t>2 Abs.</w:t>
      </w:r>
      <w:r w:rsidR="00EA79E3" w:rsidRPr="00E95D96">
        <w:rPr>
          <w:i/>
          <w:lang w:val="de-DE"/>
        </w:rPr>
        <w:t> </w:t>
      </w:r>
      <w:r w:rsidRPr="00E95D96">
        <w:rPr>
          <w:i/>
          <w:lang w:val="de-DE"/>
        </w:rPr>
        <w:t>3 abgeändert durch Art.</w:t>
      </w:r>
      <w:r w:rsidR="0037061A" w:rsidRPr="00E95D96">
        <w:rPr>
          <w:i/>
          <w:lang w:val="de-DE"/>
        </w:rPr>
        <w:t> </w:t>
      </w:r>
      <w:r w:rsidRPr="00E95D96">
        <w:rPr>
          <w:i/>
          <w:lang w:val="de-DE"/>
        </w:rPr>
        <w:t>1 Nr.</w:t>
      </w:r>
      <w:r w:rsidR="0037061A" w:rsidRPr="00E95D96">
        <w:rPr>
          <w:i/>
          <w:lang w:val="de-DE"/>
        </w:rPr>
        <w:t> </w:t>
      </w:r>
      <w:r w:rsidRPr="00E95D96">
        <w:rPr>
          <w:i/>
          <w:lang w:val="de-DE"/>
        </w:rPr>
        <w:t>1 vierter Gedankenstrich des K.E. vom 19. März 1990 (B.S. vom 27. April 1990)</w:t>
      </w:r>
      <w:r w:rsidR="00EA79E3" w:rsidRPr="00E95D96">
        <w:rPr>
          <w:i/>
          <w:lang w:val="de-DE"/>
        </w:rPr>
        <w:t xml:space="preserve"> und Art. 91 </w:t>
      </w:r>
      <w:r w:rsidR="00EA79E3" w:rsidRPr="00E95D96">
        <w:rPr>
          <w:bCs/>
          <w:i/>
          <w:lang w:val="de-DE"/>
        </w:rPr>
        <w:t>des G. vom 18. März 2016 (B.S. vom 30. März 2016)</w:t>
      </w:r>
      <w:r w:rsidRPr="00E95D96">
        <w:rPr>
          <w:i/>
          <w:lang w:val="de-DE"/>
        </w:rPr>
        <w:t>; §</w:t>
      </w:r>
      <w:r w:rsidR="00EA79E3" w:rsidRPr="00E95D96">
        <w:rPr>
          <w:i/>
          <w:lang w:val="de-DE"/>
        </w:rPr>
        <w:t> </w:t>
      </w:r>
      <w:r w:rsidRPr="00E95D96">
        <w:rPr>
          <w:i/>
          <w:lang w:val="de-DE"/>
        </w:rPr>
        <w:t>3 eingefügt durch Art.</w:t>
      </w:r>
      <w:r w:rsidR="0037061A" w:rsidRPr="00E95D96">
        <w:rPr>
          <w:i/>
          <w:lang w:val="de-DE"/>
        </w:rPr>
        <w:t> </w:t>
      </w:r>
      <w:r w:rsidRPr="00E95D96">
        <w:rPr>
          <w:i/>
          <w:lang w:val="de-DE"/>
        </w:rPr>
        <w:t>20 des G. vom 10. Februar 1981 (B.S. vom 14. Februar 1981)</w:t>
      </w:r>
      <w:r w:rsidR="00015537" w:rsidRPr="00E95D96">
        <w:rPr>
          <w:i/>
          <w:lang w:val="de-DE"/>
        </w:rPr>
        <w:t xml:space="preserve">, </w:t>
      </w:r>
      <w:r w:rsidRPr="00E95D96">
        <w:rPr>
          <w:i/>
          <w:lang w:val="de-DE"/>
        </w:rPr>
        <w:t>ersetzt durch Art.</w:t>
      </w:r>
      <w:r w:rsidR="0037061A" w:rsidRPr="00E95D96">
        <w:rPr>
          <w:i/>
          <w:lang w:val="de-DE"/>
        </w:rPr>
        <w:t> </w:t>
      </w:r>
      <w:r w:rsidRPr="00E95D96">
        <w:rPr>
          <w:i/>
          <w:lang w:val="de-DE"/>
        </w:rPr>
        <w:t>3 des K.E. vom 19. März 1990 (B.S. vom 27. April 1990)</w:t>
      </w:r>
      <w:r w:rsidR="00015537" w:rsidRPr="00E95D96">
        <w:rPr>
          <w:i/>
          <w:lang w:val="de-DE"/>
        </w:rPr>
        <w:t xml:space="preserve"> und abgeändert durch Art. 91 </w:t>
      </w:r>
      <w:r w:rsidR="00015537" w:rsidRPr="00E95D96">
        <w:rPr>
          <w:bCs/>
          <w:i/>
          <w:lang w:val="de-DE"/>
        </w:rPr>
        <w:t>des G. vom 18. März 2016 (B.S. vom 30. März 2016)</w:t>
      </w:r>
      <w:r w:rsidRPr="00E95D96">
        <w:rPr>
          <w:i/>
          <w:lang w:val="de-DE"/>
        </w:rPr>
        <w:t>]</w:t>
      </w:r>
    </w:p>
    <w:p w14:paraId="1B298886" w14:textId="77777777" w:rsidR="00893A7D" w:rsidRPr="00E95D96" w:rsidRDefault="00893A7D" w:rsidP="00893A7D">
      <w:pPr>
        <w:jc w:val="both"/>
        <w:rPr>
          <w:lang w:val="de-DE"/>
        </w:rPr>
      </w:pPr>
    </w:p>
    <w:p w14:paraId="23674523" w14:textId="77777777" w:rsidR="00893A7D" w:rsidRPr="00E95D96" w:rsidRDefault="00893A7D" w:rsidP="00893A7D">
      <w:pPr>
        <w:jc w:val="both"/>
        <w:rPr>
          <w:lang w:val="de-DE"/>
        </w:rPr>
      </w:pPr>
    </w:p>
    <w:p w14:paraId="4BD41BFE" w14:textId="339DEA67" w:rsidR="00893A7D" w:rsidRPr="00E95D96" w:rsidRDefault="00DC2095" w:rsidP="00893A7D">
      <w:pPr>
        <w:jc w:val="center"/>
        <w:rPr>
          <w:lang w:val="de-DE"/>
        </w:rPr>
      </w:pPr>
      <w:r w:rsidRPr="00E95D96">
        <w:rPr>
          <w:lang w:val="de-DE"/>
        </w:rPr>
        <w:br w:type="page"/>
      </w:r>
      <w:r w:rsidR="00893A7D" w:rsidRPr="00E95D96">
        <w:rPr>
          <w:lang w:val="de-DE"/>
        </w:rPr>
        <w:lastRenderedPageBreak/>
        <w:t>KAPITEL</w:t>
      </w:r>
      <w:r w:rsidR="00621A3E" w:rsidRPr="00E95D96">
        <w:rPr>
          <w:lang w:val="de-DE"/>
        </w:rPr>
        <w:t> 8</w:t>
      </w:r>
      <w:r w:rsidR="00893A7D" w:rsidRPr="00E95D96">
        <w:rPr>
          <w:lang w:val="de-DE"/>
        </w:rPr>
        <w:t xml:space="preserve"> - </w:t>
      </w:r>
      <w:r w:rsidR="00893A7D" w:rsidRPr="00E95D96">
        <w:rPr>
          <w:i/>
          <w:lang w:val="de-DE"/>
        </w:rPr>
        <w:t>Finanzierung</w:t>
      </w:r>
    </w:p>
    <w:p w14:paraId="2342B5AB" w14:textId="77777777" w:rsidR="00893A7D" w:rsidRPr="00E95D96" w:rsidRDefault="00893A7D" w:rsidP="00893A7D">
      <w:pPr>
        <w:jc w:val="center"/>
        <w:rPr>
          <w:lang w:val="de-DE"/>
        </w:rPr>
      </w:pPr>
    </w:p>
    <w:p w14:paraId="51402528" w14:textId="77777777" w:rsidR="00893A7D" w:rsidRPr="00E95D96" w:rsidRDefault="00893A7D" w:rsidP="00893A7D">
      <w:pPr>
        <w:jc w:val="both"/>
        <w:rPr>
          <w:lang w:val="de-DE"/>
        </w:rPr>
      </w:pPr>
    </w:p>
    <w:p w14:paraId="24DE46AD" w14:textId="26AFF9C7" w:rsidR="00893A7D" w:rsidRPr="00E95D96" w:rsidRDefault="00893A7D" w:rsidP="002D7987">
      <w:pPr>
        <w:jc w:val="both"/>
        <w:rPr>
          <w:lang w:val="de-DE"/>
        </w:rPr>
      </w:pPr>
      <w:r w:rsidRPr="00E95D96">
        <w:rPr>
          <w:lang w:val="de-DE"/>
        </w:rPr>
        <w:tab/>
      </w:r>
      <w:r w:rsidRPr="00E95D96">
        <w:rPr>
          <w:b/>
          <w:lang w:val="de-DE"/>
        </w:rPr>
        <w:t>Art.</w:t>
      </w:r>
      <w:r w:rsidR="00621A3E" w:rsidRPr="00E95D96">
        <w:rPr>
          <w:b/>
          <w:lang w:val="de-DE"/>
        </w:rPr>
        <w:t> </w:t>
      </w:r>
      <w:r w:rsidRPr="00E95D96">
        <w:rPr>
          <w:b/>
          <w:lang w:val="de-DE"/>
        </w:rPr>
        <w:t>37</w:t>
      </w:r>
      <w:r w:rsidRPr="00E95D96">
        <w:rPr>
          <w:lang w:val="de-DE"/>
        </w:rPr>
        <w:t xml:space="preserve"> - [</w:t>
      </w:r>
      <w:r w:rsidR="002D7987" w:rsidRPr="00E95D96">
        <w:rPr>
          <w:lang w:val="de-DE"/>
        </w:rPr>
        <w:t>...]</w:t>
      </w:r>
    </w:p>
    <w:p w14:paraId="7E4A17D6" w14:textId="77777777" w:rsidR="00893A7D" w:rsidRPr="00E95D96" w:rsidRDefault="00893A7D" w:rsidP="00893A7D">
      <w:pPr>
        <w:jc w:val="both"/>
        <w:rPr>
          <w:lang w:val="de-DE"/>
        </w:rPr>
      </w:pPr>
    </w:p>
    <w:p w14:paraId="7B816766" w14:textId="571AB55E" w:rsidR="00893A7D" w:rsidRPr="00E95D96" w:rsidRDefault="00893A7D" w:rsidP="00893A7D">
      <w:pPr>
        <w:jc w:val="both"/>
        <w:rPr>
          <w:lang w:val="de-DE"/>
        </w:rPr>
      </w:pPr>
      <w:r w:rsidRPr="00E95D96">
        <w:rPr>
          <w:i/>
          <w:lang w:val="de-DE"/>
        </w:rPr>
        <w:t>[Art.</w:t>
      </w:r>
      <w:r w:rsidR="00621A3E" w:rsidRPr="00E95D96">
        <w:rPr>
          <w:i/>
          <w:lang w:val="de-DE"/>
        </w:rPr>
        <w:t> </w:t>
      </w:r>
      <w:r w:rsidRPr="00E95D96">
        <w:rPr>
          <w:i/>
          <w:lang w:val="de-DE"/>
        </w:rPr>
        <w:t xml:space="preserve">37 </w:t>
      </w:r>
      <w:r w:rsidR="002D7987" w:rsidRPr="00E95D96">
        <w:rPr>
          <w:i/>
          <w:lang w:val="de-DE"/>
        </w:rPr>
        <w:t xml:space="preserve">aufgehoben durch Art. 92 </w:t>
      </w:r>
      <w:r w:rsidR="002D7987" w:rsidRPr="00E95D96">
        <w:rPr>
          <w:bCs/>
          <w:i/>
          <w:lang w:val="de-DE"/>
        </w:rPr>
        <w:t>des G. vom 18. März 2016 (B.S. vom 30. März 2016)</w:t>
      </w:r>
      <w:r w:rsidRPr="00E95D96">
        <w:rPr>
          <w:i/>
          <w:lang w:val="de-DE"/>
        </w:rPr>
        <w:t>]</w:t>
      </w:r>
    </w:p>
    <w:p w14:paraId="2E689B3B" w14:textId="77777777" w:rsidR="00893A7D" w:rsidRPr="00E95D96" w:rsidRDefault="00893A7D" w:rsidP="00893A7D">
      <w:pPr>
        <w:jc w:val="both"/>
        <w:rPr>
          <w:lang w:val="de-DE"/>
        </w:rPr>
      </w:pPr>
    </w:p>
    <w:p w14:paraId="7E1804EA" w14:textId="77777777" w:rsidR="00893A7D" w:rsidRPr="00E95D96" w:rsidRDefault="00893A7D" w:rsidP="00893A7D">
      <w:pPr>
        <w:jc w:val="both"/>
        <w:rPr>
          <w:lang w:val="de-DE"/>
        </w:rPr>
      </w:pPr>
    </w:p>
    <w:p w14:paraId="7A818714" w14:textId="1B030098" w:rsidR="00893A7D" w:rsidRPr="00E95D96" w:rsidRDefault="00893A7D" w:rsidP="00893A7D">
      <w:pPr>
        <w:jc w:val="both"/>
        <w:rPr>
          <w:lang w:val="de-DE"/>
        </w:rPr>
      </w:pPr>
      <w:r w:rsidRPr="00E95D96">
        <w:rPr>
          <w:lang w:val="de-DE"/>
        </w:rPr>
        <w:tab/>
        <w:t>[</w:t>
      </w:r>
      <w:r w:rsidRPr="00E95D96">
        <w:rPr>
          <w:b/>
          <w:lang w:val="de-DE"/>
        </w:rPr>
        <w:t>Art.</w:t>
      </w:r>
      <w:r w:rsidR="00621A3E" w:rsidRPr="00E95D96">
        <w:rPr>
          <w:b/>
          <w:lang w:val="de-DE"/>
        </w:rPr>
        <w:t> </w:t>
      </w:r>
      <w:r w:rsidRPr="00E95D96">
        <w:rPr>
          <w:b/>
          <w:lang w:val="de-DE"/>
        </w:rPr>
        <w:t>37</w:t>
      </w:r>
      <w:r w:rsidRPr="00E95D96">
        <w:rPr>
          <w:b/>
          <w:i/>
          <w:lang w:val="de-DE"/>
        </w:rPr>
        <w:t>bis</w:t>
      </w:r>
      <w:r w:rsidRPr="00E95D96">
        <w:rPr>
          <w:lang w:val="de-DE"/>
        </w:rPr>
        <w:t xml:space="preserve"> - […]]</w:t>
      </w:r>
    </w:p>
    <w:p w14:paraId="5628170E" w14:textId="77777777" w:rsidR="00893A7D" w:rsidRPr="00E95D96" w:rsidRDefault="00893A7D" w:rsidP="00893A7D">
      <w:pPr>
        <w:jc w:val="both"/>
        <w:rPr>
          <w:lang w:val="de-DE"/>
        </w:rPr>
      </w:pPr>
    </w:p>
    <w:p w14:paraId="5B09599D" w14:textId="2074E7AD" w:rsidR="00893A7D" w:rsidRPr="00E95D96" w:rsidRDefault="00893A7D" w:rsidP="00893A7D">
      <w:pPr>
        <w:jc w:val="both"/>
        <w:rPr>
          <w:lang w:val="de-DE"/>
        </w:rPr>
      </w:pPr>
      <w:r w:rsidRPr="00E95D96">
        <w:rPr>
          <w:i/>
          <w:lang w:val="de-DE"/>
        </w:rPr>
        <w:t>[Art.</w:t>
      </w:r>
      <w:r w:rsidR="0037061A" w:rsidRPr="00E95D96">
        <w:rPr>
          <w:i/>
          <w:lang w:val="de-DE"/>
        </w:rPr>
        <w:t> </w:t>
      </w:r>
      <w:r w:rsidRPr="00E95D96">
        <w:rPr>
          <w:i/>
          <w:lang w:val="de-DE"/>
        </w:rPr>
        <w:t>37bis eingefügt durch Art.</w:t>
      </w:r>
      <w:r w:rsidR="0037061A" w:rsidRPr="00E95D96">
        <w:rPr>
          <w:i/>
          <w:lang w:val="de-DE"/>
        </w:rPr>
        <w:t> </w:t>
      </w:r>
      <w:r w:rsidRPr="00E95D96">
        <w:rPr>
          <w:i/>
          <w:lang w:val="de-DE"/>
        </w:rPr>
        <w:t>1 des G. vom 16. August 1971 (B.S. vom 3. September 1971) und aufgehoben durch Art.</w:t>
      </w:r>
      <w:r w:rsidR="0037061A" w:rsidRPr="00E95D96">
        <w:rPr>
          <w:i/>
          <w:lang w:val="de-DE"/>
        </w:rPr>
        <w:t> </w:t>
      </w:r>
      <w:r w:rsidRPr="00E95D96">
        <w:rPr>
          <w:i/>
          <w:lang w:val="de-DE"/>
        </w:rPr>
        <w:t>65 des G. vom 26. Juni 1992 (B.S. vom 30. Juni 1992)]</w:t>
      </w:r>
    </w:p>
    <w:p w14:paraId="10BFBA99" w14:textId="77777777" w:rsidR="00893A7D" w:rsidRPr="00E95D96" w:rsidRDefault="00893A7D" w:rsidP="00893A7D">
      <w:pPr>
        <w:jc w:val="both"/>
        <w:rPr>
          <w:lang w:val="de-DE"/>
        </w:rPr>
      </w:pPr>
    </w:p>
    <w:p w14:paraId="26663BE7" w14:textId="47C8D85A" w:rsidR="00893A7D" w:rsidRPr="00E95D96" w:rsidRDefault="00E3051C" w:rsidP="00893A7D">
      <w:pPr>
        <w:jc w:val="center"/>
        <w:rPr>
          <w:lang w:val="de-DE"/>
        </w:rPr>
      </w:pPr>
      <w:r w:rsidRPr="00E95D96">
        <w:rPr>
          <w:lang w:val="de-DE"/>
        </w:rPr>
        <w:br w:type="page"/>
      </w:r>
      <w:r w:rsidR="00893A7D" w:rsidRPr="00E95D96">
        <w:rPr>
          <w:lang w:val="de-DE"/>
        </w:rPr>
        <w:lastRenderedPageBreak/>
        <w:t>KAPITEL</w:t>
      </w:r>
      <w:r w:rsidR="00621A3E" w:rsidRPr="00E95D96">
        <w:rPr>
          <w:lang w:val="de-DE"/>
        </w:rPr>
        <w:t> 9</w:t>
      </w:r>
      <w:r w:rsidR="00893A7D" w:rsidRPr="00E95D96">
        <w:rPr>
          <w:lang w:val="de-DE"/>
        </w:rPr>
        <w:t xml:space="preserve"> - </w:t>
      </w:r>
      <w:r w:rsidR="00893A7D" w:rsidRPr="00E95D96">
        <w:rPr>
          <w:i/>
          <w:lang w:val="de-DE"/>
        </w:rPr>
        <w:t>Sanktionen</w:t>
      </w:r>
    </w:p>
    <w:p w14:paraId="3B14C8DC" w14:textId="77777777" w:rsidR="00893A7D" w:rsidRPr="00E95D96" w:rsidRDefault="00893A7D" w:rsidP="00893A7D">
      <w:pPr>
        <w:jc w:val="center"/>
        <w:rPr>
          <w:lang w:val="de-DE"/>
        </w:rPr>
      </w:pPr>
    </w:p>
    <w:p w14:paraId="276A85C0" w14:textId="77777777" w:rsidR="00893A7D" w:rsidRPr="00E95D96" w:rsidRDefault="00893A7D" w:rsidP="00893A7D">
      <w:pPr>
        <w:jc w:val="both"/>
        <w:rPr>
          <w:lang w:val="de-DE"/>
        </w:rPr>
      </w:pPr>
    </w:p>
    <w:p w14:paraId="3C99EAD2" w14:textId="59F32144" w:rsidR="00E122BA" w:rsidRPr="00E95D96" w:rsidRDefault="00893A7D" w:rsidP="00E122BA">
      <w:pPr>
        <w:ind w:firstLine="708"/>
        <w:jc w:val="both"/>
        <w:rPr>
          <w:lang w:val="de-DE"/>
        </w:rPr>
      </w:pPr>
      <w:r w:rsidRPr="00E95D96">
        <w:rPr>
          <w:b/>
          <w:lang w:val="de-DE"/>
        </w:rPr>
        <w:t>Art.</w:t>
      </w:r>
      <w:r w:rsidR="0037061A" w:rsidRPr="00E95D96">
        <w:rPr>
          <w:b/>
          <w:lang w:val="de-DE"/>
        </w:rPr>
        <w:t> </w:t>
      </w:r>
      <w:r w:rsidRPr="00E95D96">
        <w:rPr>
          <w:b/>
          <w:lang w:val="de-DE"/>
        </w:rPr>
        <w:t>38</w:t>
      </w:r>
      <w:r w:rsidRPr="00E95D96">
        <w:rPr>
          <w:lang w:val="de-DE"/>
        </w:rPr>
        <w:t xml:space="preserve"> - </w:t>
      </w:r>
      <w:r w:rsidR="00E122BA" w:rsidRPr="00E95D96">
        <w:rPr>
          <w:lang w:val="de-DE"/>
        </w:rPr>
        <w:t>[Verstöße gegen die Bestimmungen des vorliegenden Königlichen Erlasses und seiner Ausführungserlasse werden gemäß dem Sozialstrafgesetzbuch ermittelt, festgestellt und geahndet.</w:t>
      </w:r>
    </w:p>
    <w:p w14:paraId="77D24C7B" w14:textId="77777777" w:rsidR="00E122BA" w:rsidRPr="00E95D96" w:rsidRDefault="00E122BA" w:rsidP="00E122BA">
      <w:pPr>
        <w:jc w:val="both"/>
        <w:rPr>
          <w:lang w:val="de-DE"/>
        </w:rPr>
      </w:pPr>
    </w:p>
    <w:p w14:paraId="59CD14DA" w14:textId="77777777" w:rsidR="00893A7D" w:rsidRPr="00E95D96" w:rsidRDefault="00E122BA" w:rsidP="00E122BA">
      <w:pPr>
        <w:jc w:val="both"/>
        <w:rPr>
          <w:lang w:val="de-DE"/>
        </w:rPr>
      </w:pPr>
      <w:r w:rsidRPr="00E95D96">
        <w:rPr>
          <w:lang w:val="de-DE"/>
        </w:rPr>
        <w:tab/>
        <w:t>Die Sozialinspektoren verfügen über die in den Artikeln 23 bis 39 des Sozialstrafgesetzbuches erwähnten Befugnisse, wenn sie von Amts wegen oder auf Antrag im Rahmen ihres Informations-, Beratungs- und Überwachungsauftrags im Hinblick auf die Einhaltung der Bestimmungen des vorliegenden Königlichen Erlasses und seiner Ausführungserlasse handeln.]</w:t>
      </w:r>
    </w:p>
    <w:p w14:paraId="2BA5C6F0" w14:textId="77777777" w:rsidR="00E122BA" w:rsidRPr="00E95D96" w:rsidRDefault="00E122BA" w:rsidP="00E122BA">
      <w:pPr>
        <w:jc w:val="both"/>
        <w:rPr>
          <w:lang w:val="de-DE"/>
        </w:rPr>
      </w:pPr>
    </w:p>
    <w:p w14:paraId="11CDB391" w14:textId="77777777" w:rsidR="00E122BA" w:rsidRPr="00E95D96" w:rsidRDefault="00E122BA" w:rsidP="00E122BA">
      <w:pPr>
        <w:jc w:val="both"/>
        <w:rPr>
          <w:i/>
          <w:lang w:val="de-DE"/>
        </w:rPr>
      </w:pPr>
      <w:r w:rsidRPr="00E95D96">
        <w:rPr>
          <w:i/>
          <w:lang w:val="de-DE"/>
        </w:rPr>
        <w:t>[Art. 38 ersetzt durch Art. 49 des G. vom 6. Juni 2010 (B.S. vom 1. Juli 2010)]</w:t>
      </w:r>
    </w:p>
    <w:p w14:paraId="1B6E7501" w14:textId="77777777" w:rsidR="00893A7D" w:rsidRPr="00E95D96" w:rsidRDefault="00893A7D" w:rsidP="00893A7D">
      <w:pPr>
        <w:jc w:val="both"/>
        <w:rPr>
          <w:lang w:val="de-DE"/>
        </w:rPr>
      </w:pPr>
    </w:p>
    <w:p w14:paraId="778B6B18" w14:textId="77777777" w:rsidR="00893A7D" w:rsidRPr="00E95D96" w:rsidRDefault="00893A7D" w:rsidP="00893A7D">
      <w:pPr>
        <w:jc w:val="both"/>
        <w:rPr>
          <w:lang w:val="de-DE"/>
        </w:rPr>
      </w:pPr>
    </w:p>
    <w:p w14:paraId="3A987FB7" w14:textId="20B63DB3" w:rsidR="00893A7D" w:rsidRPr="00E95D96" w:rsidRDefault="00893A7D" w:rsidP="00893A7D">
      <w:pPr>
        <w:jc w:val="both"/>
        <w:rPr>
          <w:lang w:val="de-DE"/>
        </w:rPr>
      </w:pPr>
      <w:r w:rsidRPr="00E95D96">
        <w:rPr>
          <w:lang w:val="de-DE"/>
        </w:rPr>
        <w:tab/>
      </w:r>
      <w:r w:rsidRPr="00E95D96">
        <w:rPr>
          <w:b/>
          <w:lang w:val="de-DE"/>
        </w:rPr>
        <w:t>Art.</w:t>
      </w:r>
      <w:r w:rsidR="0037061A" w:rsidRPr="00E95D96">
        <w:rPr>
          <w:b/>
          <w:lang w:val="de-DE"/>
        </w:rPr>
        <w:t> </w:t>
      </w:r>
      <w:r w:rsidRPr="00E95D96">
        <w:rPr>
          <w:b/>
          <w:lang w:val="de-DE"/>
        </w:rPr>
        <w:t>39</w:t>
      </w:r>
      <w:r w:rsidRPr="00E95D96">
        <w:rPr>
          <w:lang w:val="de-DE"/>
        </w:rPr>
        <w:t xml:space="preserve"> - [[Der König bestimmt die Modalitäten für die Kontrolle von Pensions</w:t>
      </w:r>
      <w:r w:rsidRPr="00E95D96">
        <w:rPr>
          <w:lang w:val="de-DE"/>
        </w:rPr>
        <w:softHyphen/>
        <w:t>empfängern, die ihre Berufstätigkeit weiter ausüben oder wieder aufnehmen, und die Ver</w:t>
      </w:r>
      <w:r w:rsidRPr="00E95D96">
        <w:rPr>
          <w:lang w:val="de-DE"/>
        </w:rPr>
        <w:softHyphen/>
        <w:t>pflichtungen der Arbeitgeber, die sie beschäftigen.]</w:t>
      </w:r>
    </w:p>
    <w:p w14:paraId="07685D09" w14:textId="77777777" w:rsidR="00893A7D" w:rsidRPr="00E95D96" w:rsidRDefault="00893A7D" w:rsidP="00893A7D">
      <w:pPr>
        <w:jc w:val="both"/>
        <w:rPr>
          <w:lang w:val="de-DE"/>
        </w:rPr>
      </w:pPr>
    </w:p>
    <w:p w14:paraId="49C5D5AC" w14:textId="77777777" w:rsidR="00893A7D" w:rsidRPr="00E95D96" w:rsidRDefault="00893A7D" w:rsidP="00893A7D">
      <w:pPr>
        <w:jc w:val="both"/>
        <w:rPr>
          <w:lang w:val="de-DE"/>
        </w:rPr>
      </w:pPr>
      <w:r w:rsidRPr="00E95D96">
        <w:rPr>
          <w:lang w:val="de-DE"/>
        </w:rPr>
        <w:tab/>
        <w:t xml:space="preserve"> Der König legt die Sanktionen im Falle eines Verstoßes gegen die in vorhergehendem Absatz erwähnte Verpflichtung fest; nach Verstreichen einer Frist von fünf Jahren ab dem Tag des Ablaufs der Erklärungsfrist [dürfen sie vom </w:t>
      </w:r>
      <w:r w:rsidR="00EA79E3" w:rsidRPr="00E95D96">
        <w:rPr>
          <w:lang w:val="de-DE"/>
        </w:rPr>
        <w:t>[Föderalen Pensionsdienst]</w:t>
      </w:r>
      <w:r w:rsidRPr="00E95D96">
        <w:rPr>
          <w:lang w:val="de-DE"/>
        </w:rPr>
        <w:t xml:space="preserve"> nicht mehr ausgesprochen werden].]</w:t>
      </w:r>
    </w:p>
    <w:p w14:paraId="45A2F230" w14:textId="77777777" w:rsidR="00893A7D" w:rsidRPr="00E95D96" w:rsidRDefault="00893A7D" w:rsidP="00893A7D">
      <w:pPr>
        <w:jc w:val="both"/>
        <w:rPr>
          <w:lang w:val="de-DE"/>
        </w:rPr>
      </w:pPr>
    </w:p>
    <w:p w14:paraId="1731F8F3" w14:textId="77777777" w:rsidR="00893A7D" w:rsidRPr="00E95D96" w:rsidRDefault="00893A7D" w:rsidP="00893A7D">
      <w:pPr>
        <w:jc w:val="both"/>
        <w:rPr>
          <w:lang w:val="de-DE"/>
        </w:rPr>
      </w:pPr>
      <w:r w:rsidRPr="00E95D96">
        <w:rPr>
          <w:lang w:val="de-DE"/>
        </w:rPr>
        <w:tab/>
        <w:t>[</w:t>
      </w:r>
      <w:r w:rsidR="00647A69" w:rsidRPr="00E95D96">
        <w:rPr>
          <w:lang w:val="de-DE"/>
        </w:rPr>
        <w:t>[</w:t>
      </w:r>
      <w:r w:rsidRPr="00E95D96">
        <w:rPr>
          <w:lang w:val="de-DE"/>
        </w:rPr>
        <w:t>D</w:t>
      </w:r>
      <w:r w:rsidR="00647A69" w:rsidRPr="00E95D96">
        <w:rPr>
          <w:lang w:val="de-DE"/>
        </w:rPr>
        <w:t xml:space="preserve">er </w:t>
      </w:r>
      <w:r w:rsidR="00EA79E3" w:rsidRPr="00E95D96">
        <w:rPr>
          <w:lang w:val="de-DE"/>
        </w:rPr>
        <w:t>Föderale Pensionsdienst]</w:t>
      </w:r>
      <w:r w:rsidRPr="00E95D96">
        <w:rPr>
          <w:lang w:val="de-DE"/>
        </w:rPr>
        <w:t xml:space="preserve"> kann gemäß den vom König bestimmten Modalitäten ganz oder teilweise auf die in vorhergehendem Absatz vorgesehenen Sanktionen verzichten.]</w:t>
      </w:r>
    </w:p>
    <w:p w14:paraId="73285020" w14:textId="77777777" w:rsidR="00893A7D" w:rsidRPr="00E95D96" w:rsidRDefault="00893A7D" w:rsidP="00893A7D">
      <w:pPr>
        <w:jc w:val="both"/>
        <w:rPr>
          <w:lang w:val="de-DE"/>
        </w:rPr>
      </w:pPr>
    </w:p>
    <w:p w14:paraId="6C96D143" w14:textId="4CE92672" w:rsidR="00893A7D" w:rsidRPr="00E95D96" w:rsidRDefault="00893A7D" w:rsidP="00893A7D">
      <w:pPr>
        <w:jc w:val="both"/>
        <w:rPr>
          <w:lang w:val="de-DE"/>
        </w:rPr>
      </w:pPr>
      <w:r w:rsidRPr="00E95D96">
        <w:rPr>
          <w:i/>
          <w:lang w:val="de-DE"/>
        </w:rPr>
        <w:t>[Art.</w:t>
      </w:r>
      <w:r w:rsidR="0037061A" w:rsidRPr="00E95D96">
        <w:rPr>
          <w:i/>
          <w:lang w:val="de-DE"/>
        </w:rPr>
        <w:t> </w:t>
      </w:r>
      <w:r w:rsidRPr="00E95D96">
        <w:rPr>
          <w:i/>
          <w:lang w:val="de-DE"/>
        </w:rPr>
        <w:t>39 ersetzt durch Art.</w:t>
      </w:r>
      <w:r w:rsidR="0037061A" w:rsidRPr="00E95D96">
        <w:rPr>
          <w:i/>
          <w:lang w:val="de-DE"/>
        </w:rPr>
        <w:t> </w:t>
      </w:r>
      <w:r w:rsidRPr="00E95D96">
        <w:rPr>
          <w:i/>
          <w:lang w:val="de-DE"/>
        </w:rPr>
        <w:t>54 des G. vom 26. Juni 1992 (B.S. vom 30. Juni 1992); Abs.</w:t>
      </w:r>
      <w:r w:rsidR="0037061A" w:rsidRPr="00E95D96">
        <w:rPr>
          <w:i/>
          <w:lang w:val="de-DE"/>
        </w:rPr>
        <w:t> </w:t>
      </w:r>
      <w:r w:rsidRPr="00E95D96">
        <w:rPr>
          <w:i/>
          <w:lang w:val="de-DE"/>
        </w:rPr>
        <w:t>1 ersetzt durch Art.</w:t>
      </w:r>
      <w:r w:rsidR="0037061A" w:rsidRPr="00E95D96">
        <w:rPr>
          <w:i/>
          <w:lang w:val="de-DE"/>
        </w:rPr>
        <w:t> </w:t>
      </w:r>
      <w:r w:rsidRPr="00E95D96">
        <w:rPr>
          <w:i/>
          <w:lang w:val="de-DE"/>
        </w:rPr>
        <w:t>10 des G. vom 11. Juli 2005 (B.S. vom 12. Juli 2005); Abs.</w:t>
      </w:r>
      <w:r w:rsidR="0037061A" w:rsidRPr="00E95D96">
        <w:rPr>
          <w:i/>
          <w:lang w:val="de-DE"/>
        </w:rPr>
        <w:t> </w:t>
      </w:r>
      <w:r w:rsidRPr="00E95D96">
        <w:rPr>
          <w:i/>
          <w:lang w:val="de-DE"/>
        </w:rPr>
        <w:t>2 abgeändert durch Art.</w:t>
      </w:r>
      <w:r w:rsidR="0037061A" w:rsidRPr="00E95D96">
        <w:rPr>
          <w:i/>
          <w:lang w:val="de-DE"/>
        </w:rPr>
        <w:t> </w:t>
      </w:r>
      <w:r w:rsidRPr="00E95D96">
        <w:rPr>
          <w:i/>
          <w:lang w:val="de-DE"/>
        </w:rPr>
        <w:t>69 des G. vom 30. Dezember 1992 (B.S. vom 9. Januar 1993)</w:t>
      </w:r>
      <w:r w:rsidR="00EA79E3" w:rsidRPr="00E95D96">
        <w:rPr>
          <w:i/>
          <w:lang w:val="de-DE"/>
        </w:rPr>
        <w:t xml:space="preserve"> und Art. 91 </w:t>
      </w:r>
      <w:r w:rsidR="00EA79E3" w:rsidRPr="00E95D96">
        <w:rPr>
          <w:bCs/>
          <w:i/>
          <w:lang w:val="de-DE"/>
        </w:rPr>
        <w:t>des G. vom 18. März 2016 (B.S. vom 30. März 2016)</w:t>
      </w:r>
      <w:r w:rsidRPr="00E95D96">
        <w:rPr>
          <w:i/>
          <w:lang w:val="de-DE"/>
        </w:rPr>
        <w:t>; Abs.</w:t>
      </w:r>
      <w:r w:rsidR="0037061A" w:rsidRPr="00E95D96">
        <w:rPr>
          <w:i/>
          <w:lang w:val="de-DE"/>
        </w:rPr>
        <w:t> </w:t>
      </w:r>
      <w:r w:rsidRPr="00E95D96">
        <w:rPr>
          <w:i/>
          <w:lang w:val="de-DE"/>
        </w:rPr>
        <w:t>3 eingefügt durch Art.</w:t>
      </w:r>
      <w:r w:rsidR="0037061A" w:rsidRPr="00E95D96">
        <w:rPr>
          <w:i/>
          <w:lang w:val="de-DE"/>
        </w:rPr>
        <w:t> </w:t>
      </w:r>
      <w:r w:rsidRPr="00E95D96">
        <w:rPr>
          <w:i/>
          <w:lang w:val="de-DE"/>
        </w:rPr>
        <w:t>1 des G. vom 6. April 1995 (B.S. vom 29. April 1995)</w:t>
      </w:r>
      <w:r w:rsidR="00EA79E3" w:rsidRPr="00E95D96">
        <w:rPr>
          <w:i/>
          <w:lang w:val="de-DE"/>
        </w:rPr>
        <w:t xml:space="preserve"> und abgeändert durch Art. 91 </w:t>
      </w:r>
      <w:r w:rsidR="00EA79E3" w:rsidRPr="00E95D96">
        <w:rPr>
          <w:bCs/>
          <w:i/>
          <w:lang w:val="de-DE"/>
        </w:rPr>
        <w:t>des G. vom 18. März 2016 (B.S. vom 30. März 2016)</w:t>
      </w:r>
      <w:r w:rsidRPr="00E95D96">
        <w:rPr>
          <w:i/>
          <w:lang w:val="de-DE"/>
        </w:rPr>
        <w:t>]</w:t>
      </w:r>
    </w:p>
    <w:p w14:paraId="70E6D812" w14:textId="77777777" w:rsidR="00893A7D" w:rsidRPr="00E95D96" w:rsidRDefault="00893A7D" w:rsidP="00893A7D">
      <w:pPr>
        <w:jc w:val="both"/>
        <w:rPr>
          <w:lang w:val="de-DE"/>
        </w:rPr>
      </w:pPr>
    </w:p>
    <w:p w14:paraId="62FC178F" w14:textId="77777777" w:rsidR="00893A7D" w:rsidRPr="00E95D96" w:rsidRDefault="00893A7D" w:rsidP="00893A7D">
      <w:pPr>
        <w:jc w:val="both"/>
        <w:rPr>
          <w:lang w:val="de-DE"/>
        </w:rPr>
      </w:pPr>
    </w:p>
    <w:p w14:paraId="7C20ADE0" w14:textId="27824F67" w:rsidR="00893A7D" w:rsidRPr="00E95D96" w:rsidRDefault="00893A7D" w:rsidP="00893A7D">
      <w:pPr>
        <w:jc w:val="center"/>
        <w:rPr>
          <w:lang w:val="de-DE"/>
        </w:rPr>
      </w:pPr>
      <w:r w:rsidRPr="00E95D96">
        <w:rPr>
          <w:lang w:val="de-DE"/>
        </w:rPr>
        <w:br w:type="page"/>
      </w:r>
      <w:r w:rsidRPr="00E95D96">
        <w:rPr>
          <w:lang w:val="de-DE"/>
        </w:rPr>
        <w:lastRenderedPageBreak/>
        <w:t>KAPITEL</w:t>
      </w:r>
      <w:r w:rsidR="00621A3E" w:rsidRPr="00E95D96">
        <w:rPr>
          <w:lang w:val="de-DE"/>
        </w:rPr>
        <w:t xml:space="preserve"> 10 </w:t>
      </w:r>
      <w:r w:rsidRPr="00E95D96">
        <w:rPr>
          <w:lang w:val="de-DE"/>
        </w:rPr>
        <w:t xml:space="preserve">- </w:t>
      </w:r>
      <w:r w:rsidRPr="00E95D96">
        <w:rPr>
          <w:i/>
          <w:lang w:val="de-DE"/>
        </w:rPr>
        <w:t>Verwaltungsorganisation</w:t>
      </w:r>
    </w:p>
    <w:p w14:paraId="0CBB5DEB" w14:textId="77777777" w:rsidR="00893A7D" w:rsidRPr="00E95D96" w:rsidRDefault="00893A7D" w:rsidP="00893A7D">
      <w:pPr>
        <w:jc w:val="center"/>
        <w:rPr>
          <w:lang w:val="de-DE"/>
        </w:rPr>
      </w:pPr>
    </w:p>
    <w:p w14:paraId="0B0EB772" w14:textId="77777777" w:rsidR="00893A7D" w:rsidRPr="00E95D96" w:rsidRDefault="00893A7D" w:rsidP="00893A7D">
      <w:pPr>
        <w:jc w:val="center"/>
        <w:rPr>
          <w:lang w:val="de-DE"/>
        </w:rPr>
      </w:pPr>
    </w:p>
    <w:p w14:paraId="4EA0574C" w14:textId="77777777" w:rsidR="00893A7D" w:rsidRPr="00E95D96" w:rsidRDefault="00893A7D" w:rsidP="00893A7D">
      <w:pPr>
        <w:jc w:val="center"/>
        <w:rPr>
          <w:lang w:val="de-DE"/>
        </w:rPr>
      </w:pPr>
      <w:r w:rsidRPr="00E95D96">
        <w:rPr>
          <w:i/>
          <w:lang w:val="de-DE"/>
        </w:rPr>
        <w:t>Abschnitt 1</w:t>
      </w:r>
      <w:r w:rsidRPr="00E95D96">
        <w:rPr>
          <w:lang w:val="de-DE"/>
        </w:rPr>
        <w:t xml:space="preserve"> - Schaffung </w:t>
      </w:r>
      <w:r w:rsidR="002D7987" w:rsidRPr="00E95D96">
        <w:rPr>
          <w:lang w:val="de-DE"/>
        </w:rPr>
        <w:t>[eines Föderalen Pensionsdienstes]</w:t>
      </w:r>
    </w:p>
    <w:p w14:paraId="7841D200" w14:textId="77777777" w:rsidR="00893A7D" w:rsidRPr="00E95D96" w:rsidRDefault="00893A7D" w:rsidP="00893A7D">
      <w:pPr>
        <w:jc w:val="both"/>
        <w:rPr>
          <w:lang w:val="de-DE"/>
        </w:rPr>
      </w:pPr>
    </w:p>
    <w:p w14:paraId="10225093" w14:textId="0F626E02" w:rsidR="00893A7D" w:rsidRPr="00E95D96" w:rsidRDefault="00893A7D" w:rsidP="00893A7D">
      <w:pPr>
        <w:jc w:val="both"/>
        <w:rPr>
          <w:lang w:val="de-DE"/>
        </w:rPr>
      </w:pPr>
      <w:r w:rsidRPr="00E95D96">
        <w:rPr>
          <w:i/>
          <w:lang w:val="de-DE"/>
        </w:rPr>
        <w:t>[Überschrift von Abschnitt</w:t>
      </w:r>
      <w:r w:rsidR="00437F76" w:rsidRPr="00E95D96">
        <w:rPr>
          <w:i/>
          <w:lang w:val="de-DE"/>
        </w:rPr>
        <w:t> </w:t>
      </w:r>
      <w:r w:rsidRPr="00E95D96">
        <w:rPr>
          <w:i/>
          <w:lang w:val="de-DE"/>
        </w:rPr>
        <w:t>1 abgeändert durch Art.</w:t>
      </w:r>
      <w:r w:rsidR="00437F76" w:rsidRPr="00E95D96">
        <w:rPr>
          <w:i/>
          <w:lang w:val="de-DE"/>
        </w:rPr>
        <w:t> </w:t>
      </w:r>
      <w:r w:rsidRPr="00E95D96">
        <w:rPr>
          <w:i/>
          <w:lang w:val="de-DE"/>
        </w:rPr>
        <w:t>1 Nr.</w:t>
      </w:r>
      <w:r w:rsidR="00437F76" w:rsidRPr="00E95D96">
        <w:rPr>
          <w:i/>
          <w:lang w:val="de-DE"/>
        </w:rPr>
        <w:t> </w:t>
      </w:r>
      <w:r w:rsidRPr="00E95D96">
        <w:rPr>
          <w:i/>
          <w:lang w:val="de-DE"/>
        </w:rPr>
        <w:t>2 des K.E. vom 19. März 1990 (B.S. vom 27. April 1990)</w:t>
      </w:r>
      <w:r w:rsidR="002D7987" w:rsidRPr="00E95D96">
        <w:rPr>
          <w:i/>
          <w:lang w:val="de-DE"/>
        </w:rPr>
        <w:t xml:space="preserve"> und Art. 93 </w:t>
      </w:r>
      <w:r w:rsidR="002D7987" w:rsidRPr="00E95D96">
        <w:rPr>
          <w:bCs/>
          <w:i/>
          <w:lang w:val="de-DE"/>
        </w:rPr>
        <w:t>des G. vom 18. März 2016 (B.S. vom 30. März 2016)</w:t>
      </w:r>
      <w:r w:rsidRPr="00E95D96">
        <w:rPr>
          <w:i/>
          <w:lang w:val="de-DE"/>
        </w:rPr>
        <w:t>]</w:t>
      </w:r>
    </w:p>
    <w:p w14:paraId="0F79D393" w14:textId="77777777" w:rsidR="00893A7D" w:rsidRPr="00E95D96" w:rsidRDefault="00893A7D" w:rsidP="00893A7D">
      <w:pPr>
        <w:jc w:val="both"/>
        <w:rPr>
          <w:lang w:val="de-DE"/>
        </w:rPr>
      </w:pPr>
    </w:p>
    <w:p w14:paraId="4FB65C68" w14:textId="77777777" w:rsidR="00893A7D" w:rsidRPr="00E95D96" w:rsidRDefault="00893A7D" w:rsidP="00893A7D">
      <w:pPr>
        <w:jc w:val="both"/>
        <w:rPr>
          <w:lang w:val="de-DE"/>
        </w:rPr>
      </w:pPr>
    </w:p>
    <w:p w14:paraId="2203EFDA" w14:textId="77777777" w:rsidR="00893A7D" w:rsidRPr="00E95D96" w:rsidRDefault="00893A7D" w:rsidP="00893A7D">
      <w:pPr>
        <w:jc w:val="both"/>
        <w:rPr>
          <w:lang w:val="de-DE"/>
        </w:rPr>
      </w:pPr>
      <w:r w:rsidRPr="00E95D96">
        <w:rPr>
          <w:lang w:val="de-DE"/>
        </w:rPr>
        <w:tab/>
      </w:r>
      <w:r w:rsidRPr="00E95D96">
        <w:rPr>
          <w:b/>
          <w:lang w:val="de-DE"/>
        </w:rPr>
        <w:t>Art. 40</w:t>
      </w:r>
      <w:r w:rsidRPr="00E95D96">
        <w:rPr>
          <w:lang w:val="de-DE"/>
        </w:rPr>
        <w:t xml:space="preserve"> - Beim Ministerium der Sozialfürsorge wird </w:t>
      </w:r>
      <w:r w:rsidR="002D7987" w:rsidRPr="00E95D96">
        <w:rPr>
          <w:lang w:val="de-DE"/>
        </w:rPr>
        <w:t>[ein Föderaler Pensionsdienst]</w:t>
      </w:r>
      <w:r w:rsidRPr="00E95D96">
        <w:rPr>
          <w:lang w:val="de-DE"/>
        </w:rPr>
        <w:t xml:space="preserve"> eingerichtet. </w:t>
      </w:r>
      <w:r w:rsidR="002D7987" w:rsidRPr="00E95D96">
        <w:rPr>
          <w:lang w:val="de-DE"/>
        </w:rPr>
        <w:t>[Dieser Dienst]</w:t>
      </w:r>
      <w:r w:rsidRPr="00E95D96">
        <w:rPr>
          <w:lang w:val="de-DE"/>
        </w:rPr>
        <w:t xml:space="preserve"> ist eine öffentliche Einrichtung, die Rechtspersönlichkeit besitzt und unter Staatsgarantie steht.</w:t>
      </w:r>
    </w:p>
    <w:p w14:paraId="0C155185" w14:textId="77777777" w:rsidR="00893A7D" w:rsidRPr="00E95D96" w:rsidRDefault="00893A7D" w:rsidP="00893A7D">
      <w:pPr>
        <w:jc w:val="both"/>
        <w:rPr>
          <w:lang w:val="de-DE"/>
        </w:rPr>
      </w:pPr>
    </w:p>
    <w:p w14:paraId="28E50E32" w14:textId="77777777" w:rsidR="00893A7D" w:rsidRPr="00E95D96" w:rsidRDefault="00893A7D" w:rsidP="00893A7D">
      <w:pPr>
        <w:jc w:val="both"/>
        <w:rPr>
          <w:lang w:val="de-DE"/>
        </w:rPr>
      </w:pPr>
      <w:r w:rsidRPr="00E95D96">
        <w:rPr>
          <w:lang w:val="de-DE"/>
        </w:rPr>
        <w:tab/>
        <w:t>Seine Organisation und Arbeitsweise werden vom König geregelt.</w:t>
      </w:r>
    </w:p>
    <w:p w14:paraId="765E5473" w14:textId="77777777" w:rsidR="00893A7D" w:rsidRPr="00E95D96" w:rsidRDefault="00893A7D" w:rsidP="00893A7D">
      <w:pPr>
        <w:jc w:val="both"/>
        <w:rPr>
          <w:lang w:val="de-DE"/>
        </w:rPr>
      </w:pPr>
    </w:p>
    <w:p w14:paraId="1BDABA23" w14:textId="531CAE24" w:rsidR="00893A7D" w:rsidRPr="00E95D96" w:rsidRDefault="00893A7D" w:rsidP="00893A7D">
      <w:pPr>
        <w:jc w:val="both"/>
        <w:rPr>
          <w:lang w:val="de-DE"/>
        </w:rPr>
      </w:pPr>
      <w:r w:rsidRPr="00E95D96">
        <w:rPr>
          <w:i/>
          <w:lang w:val="de-DE"/>
        </w:rPr>
        <w:t>[Art.</w:t>
      </w:r>
      <w:r w:rsidR="00437F76" w:rsidRPr="00E95D96">
        <w:rPr>
          <w:i/>
          <w:lang w:val="de-DE"/>
        </w:rPr>
        <w:t> </w:t>
      </w:r>
      <w:r w:rsidRPr="00E95D96">
        <w:rPr>
          <w:i/>
          <w:lang w:val="de-DE"/>
        </w:rPr>
        <w:t>40 Abs.</w:t>
      </w:r>
      <w:r w:rsidR="00437F76" w:rsidRPr="00E95D96">
        <w:rPr>
          <w:i/>
          <w:lang w:val="de-DE"/>
        </w:rPr>
        <w:t> </w:t>
      </w:r>
      <w:r w:rsidRPr="00E95D96">
        <w:rPr>
          <w:i/>
          <w:lang w:val="de-DE"/>
        </w:rPr>
        <w:t>1 abgeändert durch Art.</w:t>
      </w:r>
      <w:r w:rsidR="00437F76" w:rsidRPr="00E95D96">
        <w:rPr>
          <w:i/>
          <w:lang w:val="de-DE"/>
        </w:rPr>
        <w:t> </w:t>
      </w:r>
      <w:r w:rsidRPr="00E95D96">
        <w:rPr>
          <w:i/>
          <w:lang w:val="de-DE"/>
        </w:rPr>
        <w:t>1 Nr.</w:t>
      </w:r>
      <w:r w:rsidR="00437F76" w:rsidRPr="00E95D96">
        <w:rPr>
          <w:i/>
          <w:lang w:val="de-DE"/>
        </w:rPr>
        <w:t> </w:t>
      </w:r>
      <w:r w:rsidRPr="00E95D96">
        <w:rPr>
          <w:i/>
          <w:lang w:val="de-DE"/>
        </w:rPr>
        <w:t>1 zwölfter Gedankenstrich des K.E. vom 19. März 1990 (B.S. vom 27. April 1990)]</w:t>
      </w:r>
      <w:r w:rsidR="002D7987" w:rsidRPr="00E95D96">
        <w:rPr>
          <w:i/>
          <w:lang w:val="de-DE"/>
        </w:rPr>
        <w:t xml:space="preserve"> und Art. 94 und 95 </w:t>
      </w:r>
      <w:r w:rsidR="002D7987" w:rsidRPr="00E95D96">
        <w:rPr>
          <w:bCs/>
          <w:i/>
          <w:lang w:val="de-DE"/>
        </w:rPr>
        <w:t>des G. vom 18. März 2016 (B.S. vom 30. März 2016)</w:t>
      </w:r>
    </w:p>
    <w:p w14:paraId="31239C05" w14:textId="77777777" w:rsidR="00893A7D" w:rsidRPr="00E95D96" w:rsidRDefault="00893A7D" w:rsidP="00893A7D">
      <w:pPr>
        <w:jc w:val="both"/>
        <w:rPr>
          <w:lang w:val="de-DE"/>
        </w:rPr>
      </w:pPr>
    </w:p>
    <w:p w14:paraId="3E253459" w14:textId="77777777" w:rsidR="00893A7D" w:rsidRPr="00E95D96" w:rsidRDefault="00893A7D" w:rsidP="00893A7D">
      <w:pPr>
        <w:jc w:val="both"/>
        <w:rPr>
          <w:lang w:val="de-DE"/>
        </w:rPr>
      </w:pPr>
    </w:p>
    <w:p w14:paraId="34560D94" w14:textId="67A899E7" w:rsidR="00893A7D" w:rsidRPr="00E95D96" w:rsidRDefault="00893A7D" w:rsidP="00893A7D">
      <w:pPr>
        <w:jc w:val="both"/>
        <w:rPr>
          <w:bCs/>
          <w:lang w:val="de-DE"/>
        </w:rPr>
      </w:pPr>
      <w:r w:rsidRPr="00E95D96">
        <w:rPr>
          <w:lang w:val="de-DE"/>
        </w:rPr>
        <w:tab/>
      </w:r>
      <w:r w:rsidRPr="00E95D96">
        <w:rPr>
          <w:b/>
          <w:lang w:val="de-DE"/>
        </w:rPr>
        <w:t>Art.</w:t>
      </w:r>
      <w:r w:rsidR="00437F76" w:rsidRPr="00E95D96">
        <w:rPr>
          <w:b/>
          <w:lang w:val="de-DE"/>
        </w:rPr>
        <w:t> </w:t>
      </w:r>
      <w:r w:rsidRPr="00E95D96">
        <w:rPr>
          <w:b/>
          <w:lang w:val="de-DE"/>
        </w:rPr>
        <w:t>41</w:t>
      </w:r>
      <w:r w:rsidRPr="00E95D96">
        <w:rPr>
          <w:lang w:val="de-DE"/>
        </w:rPr>
        <w:t xml:space="preserve"> - </w:t>
      </w:r>
      <w:r w:rsidR="00647A69" w:rsidRPr="00E95D96">
        <w:rPr>
          <w:lang w:val="de-DE"/>
        </w:rPr>
        <w:t>[</w:t>
      </w:r>
      <w:r w:rsidRPr="00E95D96">
        <w:rPr>
          <w:lang w:val="de-DE"/>
        </w:rPr>
        <w:t>D</w:t>
      </w:r>
      <w:r w:rsidR="00647A69" w:rsidRPr="00E95D96">
        <w:rPr>
          <w:lang w:val="de-DE"/>
        </w:rPr>
        <w:t xml:space="preserve">er </w:t>
      </w:r>
      <w:r w:rsidR="00EA79E3" w:rsidRPr="00E95D96">
        <w:rPr>
          <w:lang w:val="de-DE"/>
        </w:rPr>
        <w:t>Föderale Pensionsdienst</w:t>
      </w:r>
      <w:r w:rsidRPr="00E95D96">
        <w:rPr>
          <w:lang w:val="de-DE"/>
        </w:rPr>
        <w:t>] ist mit der Anwendung der Rechtsvor</w:t>
      </w:r>
      <w:r w:rsidRPr="00E95D96">
        <w:rPr>
          <w:lang w:val="de-DE"/>
        </w:rPr>
        <w:softHyphen/>
        <w:t xml:space="preserve">schriften über die </w:t>
      </w:r>
      <w:r w:rsidRPr="00E95D96">
        <w:rPr>
          <w:bCs/>
          <w:lang w:val="de-DE"/>
        </w:rPr>
        <w:t>Ruhestands- und Hinterbliebenenpension für Lohnempfänger beauftragt.</w:t>
      </w:r>
    </w:p>
    <w:p w14:paraId="6453B909" w14:textId="77777777" w:rsidR="00893A7D" w:rsidRPr="00E95D96" w:rsidRDefault="00893A7D" w:rsidP="00893A7D">
      <w:pPr>
        <w:jc w:val="both"/>
        <w:rPr>
          <w:lang w:val="de-DE"/>
        </w:rPr>
      </w:pPr>
    </w:p>
    <w:p w14:paraId="7AEE790A" w14:textId="77777777" w:rsidR="00893A7D" w:rsidRPr="00E95D96" w:rsidRDefault="00893A7D" w:rsidP="00893A7D">
      <w:pPr>
        <w:jc w:val="both"/>
        <w:rPr>
          <w:lang w:val="de-DE"/>
        </w:rPr>
      </w:pPr>
      <w:r w:rsidRPr="00E95D96">
        <w:rPr>
          <w:lang w:val="de-DE"/>
        </w:rPr>
        <w:tab/>
        <w:t xml:space="preserve">Für Pensionen, die vor dem 1. Januar 1968 einsetzen, ist </w:t>
      </w:r>
      <w:r w:rsidR="008B49B8" w:rsidRPr="00E95D96">
        <w:rPr>
          <w:lang w:val="de-DE"/>
        </w:rPr>
        <w:t>[dieser Dienst]</w:t>
      </w:r>
      <w:r w:rsidRPr="00E95D96">
        <w:rPr>
          <w:lang w:val="de-DE"/>
        </w:rPr>
        <w:t xml:space="preserve"> außerdem mit der Anwendung der Rechtsvorschriften über die </w:t>
      </w:r>
      <w:r w:rsidRPr="00E95D96">
        <w:rPr>
          <w:bCs/>
          <w:lang w:val="de-DE"/>
        </w:rPr>
        <w:t>Ruhestands- und Hinterblieben</w:t>
      </w:r>
      <w:r w:rsidRPr="00E95D96">
        <w:rPr>
          <w:bCs/>
          <w:lang w:val="de-DE"/>
        </w:rPr>
        <w:softHyphen/>
        <w:t>enpension für Arbeiter,</w:t>
      </w:r>
      <w:r w:rsidRPr="00E95D96">
        <w:rPr>
          <w:lang w:val="de-DE"/>
        </w:rPr>
        <w:t xml:space="preserve"> Bergarbeiter, Angestellte und unter belgischer Flagge fahrende Seeleute beauftragt, mit Ausnahme der Bestimmungen der Rechtsvorschriften, für deren Anwendung weiterhin der Nationale Pensionsfonds für Bergarbeiter</w:t>
      </w:r>
      <w:r w:rsidR="008C47FA" w:rsidRPr="00E95D96">
        <w:rPr>
          <w:lang w:val="de-DE"/>
        </w:rPr>
        <w:t xml:space="preserve"> [und die Nationale Kasse für Pensionen zugunsten von Angestellten zuständig sind]</w:t>
      </w:r>
      <w:r w:rsidRPr="00E95D96">
        <w:rPr>
          <w:lang w:val="de-DE"/>
        </w:rPr>
        <w:t>.</w:t>
      </w:r>
    </w:p>
    <w:p w14:paraId="29A66E9E" w14:textId="77777777" w:rsidR="00893A7D" w:rsidRPr="00E95D96" w:rsidRDefault="00893A7D" w:rsidP="00893A7D">
      <w:pPr>
        <w:jc w:val="both"/>
        <w:rPr>
          <w:lang w:val="de-DE"/>
        </w:rPr>
      </w:pPr>
    </w:p>
    <w:p w14:paraId="70EE7225" w14:textId="77777777" w:rsidR="00893A7D" w:rsidRPr="00E95D96" w:rsidRDefault="00893A7D" w:rsidP="00893A7D">
      <w:pPr>
        <w:jc w:val="both"/>
        <w:rPr>
          <w:lang w:val="de-DE"/>
        </w:rPr>
      </w:pPr>
      <w:r w:rsidRPr="00E95D96">
        <w:rPr>
          <w:lang w:val="de-DE"/>
        </w:rPr>
        <w:tab/>
        <w:t xml:space="preserve">[Außer für die in Artikel 21 § 2 Nr. 3 des Gesetzes vom 29. Juni 1981 zur Festlegung der allgemeinen Grundsätze der sozialen Sicherheit für Lohnempfänger erwähnte Regelung </w:t>
      </w:r>
      <w:r w:rsidR="008B49B8" w:rsidRPr="00E95D96">
        <w:rPr>
          <w:lang w:val="de-DE"/>
        </w:rPr>
        <w:t>[kann er]</w:t>
      </w:r>
      <w:r w:rsidRPr="00E95D96">
        <w:rPr>
          <w:lang w:val="de-DE"/>
        </w:rPr>
        <w:t xml:space="preserve"> mit Erlaubnis des Ministers der Finanzen und gemäß den vom König bestimmten Bedingungen und Modalitäten Anleihen aufnehmen.]</w:t>
      </w:r>
    </w:p>
    <w:p w14:paraId="069DF1FA" w14:textId="77777777" w:rsidR="00893A7D" w:rsidRPr="00E95D96" w:rsidRDefault="00893A7D" w:rsidP="00893A7D">
      <w:pPr>
        <w:jc w:val="both"/>
        <w:rPr>
          <w:lang w:val="de-DE"/>
        </w:rPr>
      </w:pPr>
    </w:p>
    <w:p w14:paraId="7458B319" w14:textId="77777777" w:rsidR="00893A7D" w:rsidRPr="00E95D96" w:rsidRDefault="00893A7D" w:rsidP="00893A7D">
      <w:pPr>
        <w:jc w:val="both"/>
        <w:rPr>
          <w:lang w:val="de-DE"/>
        </w:rPr>
      </w:pPr>
      <w:r w:rsidRPr="00E95D96">
        <w:rPr>
          <w:lang w:val="de-DE"/>
        </w:rPr>
        <w:tab/>
        <w:t xml:space="preserve">[Für die unbeweglichen Güter, die in Artikel 16 Absatz 1 Buchstabe </w:t>
      </w:r>
      <w:r w:rsidRPr="00E95D96">
        <w:rPr>
          <w:i/>
          <w:lang w:val="de-DE"/>
        </w:rPr>
        <w:t>e)</w:t>
      </w:r>
      <w:r w:rsidRPr="00E95D96">
        <w:rPr>
          <w:lang w:val="de-DE"/>
        </w:rPr>
        <w:t xml:space="preserve"> des König</w:t>
      </w:r>
      <w:r w:rsidRPr="00E95D96">
        <w:rPr>
          <w:lang w:val="de-DE"/>
        </w:rPr>
        <w:softHyphen/>
        <w:t>lichen Erlasses vom 13. September 1971 zur Ausführung von Kapitel I des Gesetzes vom 28. Mai 1971 zur Vereinheitlichung und Harmonisierung der im Rahmen der Gesetze über die Versicherung im Hinblick auf das Alter und den vorzeitigen Tod eingeführten Kapitali</w:t>
      </w:r>
      <w:r w:rsidRPr="00E95D96">
        <w:rPr>
          <w:lang w:val="de-DE"/>
        </w:rPr>
        <w:softHyphen/>
        <w:t xml:space="preserve">sierungssysteme erwähnt sind, kann </w:t>
      </w:r>
      <w:r w:rsidR="00647A69" w:rsidRPr="00E95D96">
        <w:rPr>
          <w:lang w:val="de-DE"/>
        </w:rPr>
        <w:t>[</w:t>
      </w:r>
      <w:r w:rsidRPr="00E95D96">
        <w:rPr>
          <w:lang w:val="de-DE"/>
        </w:rPr>
        <w:t>d</w:t>
      </w:r>
      <w:r w:rsidR="00647A69" w:rsidRPr="00E95D96">
        <w:rPr>
          <w:lang w:val="de-DE"/>
        </w:rPr>
        <w:t xml:space="preserve">er </w:t>
      </w:r>
      <w:r w:rsidR="00EA79E3" w:rsidRPr="00E95D96">
        <w:rPr>
          <w:lang w:val="de-DE"/>
        </w:rPr>
        <w:t>Föderale Pensionsdienst]</w:t>
      </w:r>
      <w:r w:rsidRPr="00E95D96">
        <w:rPr>
          <w:lang w:val="de-DE"/>
        </w:rPr>
        <w:t xml:space="preserve"> mit Einverständnis der Minister, zu deren Zuständigkeitsbereich die Pensionen und der Haushalt gehören, Vergleiche und Kompromisse schließen und gütliche Einigungen erzielen.]</w:t>
      </w:r>
    </w:p>
    <w:p w14:paraId="09DBB787" w14:textId="77777777" w:rsidR="00893A7D" w:rsidRPr="00E95D96" w:rsidRDefault="00893A7D" w:rsidP="00893A7D">
      <w:pPr>
        <w:jc w:val="both"/>
        <w:rPr>
          <w:lang w:val="de-DE"/>
        </w:rPr>
      </w:pPr>
    </w:p>
    <w:p w14:paraId="4D1C69D1" w14:textId="6D971E6B" w:rsidR="00893A7D" w:rsidRPr="00E95D96" w:rsidRDefault="00893A7D" w:rsidP="00893A7D">
      <w:pPr>
        <w:jc w:val="both"/>
        <w:rPr>
          <w:lang w:val="de-DE"/>
        </w:rPr>
      </w:pPr>
      <w:r w:rsidRPr="00E95D96">
        <w:rPr>
          <w:i/>
          <w:lang w:val="de-DE"/>
        </w:rPr>
        <w:t>[Art.</w:t>
      </w:r>
      <w:r w:rsidR="00437F76" w:rsidRPr="00E95D96">
        <w:rPr>
          <w:i/>
          <w:lang w:val="de-DE"/>
        </w:rPr>
        <w:t> </w:t>
      </w:r>
      <w:r w:rsidRPr="00E95D96">
        <w:rPr>
          <w:i/>
          <w:lang w:val="de-DE"/>
        </w:rPr>
        <w:t>41 Abs.</w:t>
      </w:r>
      <w:r w:rsidR="00437F76" w:rsidRPr="00E95D96">
        <w:rPr>
          <w:i/>
          <w:lang w:val="de-DE"/>
        </w:rPr>
        <w:t> </w:t>
      </w:r>
      <w:r w:rsidRPr="00E95D96">
        <w:rPr>
          <w:i/>
          <w:lang w:val="de-DE"/>
        </w:rPr>
        <w:t>1 abgeändert durch Art.</w:t>
      </w:r>
      <w:r w:rsidR="00437F76" w:rsidRPr="00E95D96">
        <w:rPr>
          <w:i/>
          <w:lang w:val="de-DE"/>
        </w:rPr>
        <w:t> </w:t>
      </w:r>
      <w:r w:rsidRPr="00E95D96">
        <w:rPr>
          <w:i/>
          <w:lang w:val="de-DE"/>
        </w:rPr>
        <w:t>1 Nr.</w:t>
      </w:r>
      <w:r w:rsidR="00437F76" w:rsidRPr="00E95D96">
        <w:rPr>
          <w:i/>
          <w:lang w:val="de-DE"/>
        </w:rPr>
        <w:t> </w:t>
      </w:r>
      <w:r w:rsidRPr="00E95D96">
        <w:rPr>
          <w:i/>
          <w:lang w:val="de-DE"/>
        </w:rPr>
        <w:t>1 dreizehnter Gedankenstrich des K.E. vom 19. März 1990 (B.S. vom 27. April 1990)</w:t>
      </w:r>
      <w:r w:rsidR="00EA79E3" w:rsidRPr="00E95D96">
        <w:rPr>
          <w:i/>
          <w:lang w:val="de-DE"/>
        </w:rPr>
        <w:t xml:space="preserve"> und Art. 91 </w:t>
      </w:r>
      <w:r w:rsidR="00EA79E3" w:rsidRPr="00E95D96">
        <w:rPr>
          <w:bCs/>
          <w:i/>
          <w:lang w:val="de-DE"/>
        </w:rPr>
        <w:t>des G. vom 18. März 2016 (B.S. vom 30. März 2016)</w:t>
      </w:r>
      <w:r w:rsidRPr="00E95D96">
        <w:rPr>
          <w:i/>
          <w:lang w:val="de-DE"/>
        </w:rPr>
        <w:t>; Abs.</w:t>
      </w:r>
      <w:r w:rsidR="00647A69" w:rsidRPr="00E95D96">
        <w:rPr>
          <w:i/>
          <w:lang w:val="de-DE"/>
        </w:rPr>
        <w:t> </w:t>
      </w:r>
      <w:r w:rsidRPr="00E95D96">
        <w:rPr>
          <w:i/>
          <w:lang w:val="de-DE"/>
        </w:rPr>
        <w:t>2 abgeändert durch Art.</w:t>
      </w:r>
      <w:r w:rsidR="00437F76" w:rsidRPr="00E95D96">
        <w:rPr>
          <w:i/>
          <w:lang w:val="de-DE"/>
        </w:rPr>
        <w:t> </w:t>
      </w:r>
      <w:r w:rsidRPr="00E95D96">
        <w:rPr>
          <w:i/>
          <w:lang w:val="de-DE"/>
        </w:rPr>
        <w:t>12 des K.E. vom 19. Mai 1995 (B.S. vom 3. August 1995)</w:t>
      </w:r>
      <w:r w:rsidR="008C47FA" w:rsidRPr="00E95D96">
        <w:rPr>
          <w:i/>
          <w:lang w:val="de-DE"/>
        </w:rPr>
        <w:t xml:space="preserve">, </w:t>
      </w:r>
      <w:r w:rsidR="008B49B8" w:rsidRPr="00E95D96">
        <w:rPr>
          <w:i/>
          <w:lang w:val="de-DE"/>
        </w:rPr>
        <w:t xml:space="preserve">Art. 94 </w:t>
      </w:r>
      <w:r w:rsidR="008B49B8" w:rsidRPr="00E95D96">
        <w:rPr>
          <w:bCs/>
          <w:i/>
          <w:lang w:val="de-DE"/>
        </w:rPr>
        <w:t>des G. vom 18. März 2016 (B.S. vom 30. März 2016)</w:t>
      </w:r>
      <w:r w:rsidR="008C47FA" w:rsidRPr="00E95D96">
        <w:rPr>
          <w:bCs/>
          <w:i/>
          <w:lang w:val="de-DE"/>
        </w:rPr>
        <w:t xml:space="preserve"> und Art. 31 </w:t>
      </w:r>
      <w:r w:rsidR="008C47FA" w:rsidRPr="00E95D96">
        <w:rPr>
          <w:i/>
          <w:lang w:val="de-DE"/>
        </w:rPr>
        <w:t>des G. vom 17. Dezember 2017 (B.S. vom 29.</w:t>
      </w:r>
      <w:r w:rsidR="00FE11D7" w:rsidRPr="00E95D96">
        <w:rPr>
          <w:i/>
          <w:lang w:val="de-DE"/>
        </w:rPr>
        <w:t> </w:t>
      </w:r>
      <w:r w:rsidR="008C47FA" w:rsidRPr="00E95D96">
        <w:rPr>
          <w:i/>
          <w:lang w:val="de-DE"/>
        </w:rPr>
        <w:t>Dezember 201</w:t>
      </w:r>
      <w:r w:rsidR="00FE11D7" w:rsidRPr="00E95D96">
        <w:rPr>
          <w:i/>
          <w:lang w:val="de-DE"/>
        </w:rPr>
        <w:t>7</w:t>
      </w:r>
      <w:r w:rsidR="008C47FA" w:rsidRPr="00E95D96">
        <w:rPr>
          <w:i/>
          <w:lang w:val="de-DE"/>
        </w:rPr>
        <w:t>)</w:t>
      </w:r>
      <w:r w:rsidRPr="00E95D96">
        <w:rPr>
          <w:i/>
          <w:lang w:val="de-DE"/>
        </w:rPr>
        <w:t>; Abs.</w:t>
      </w:r>
      <w:r w:rsidR="00437F76" w:rsidRPr="00E95D96">
        <w:rPr>
          <w:i/>
          <w:lang w:val="de-DE"/>
        </w:rPr>
        <w:t> </w:t>
      </w:r>
      <w:r w:rsidRPr="00E95D96">
        <w:rPr>
          <w:i/>
          <w:lang w:val="de-DE"/>
        </w:rPr>
        <w:t>3 ersetzt durch Art.</w:t>
      </w:r>
      <w:r w:rsidR="00437F76" w:rsidRPr="00E95D96">
        <w:rPr>
          <w:i/>
          <w:lang w:val="de-DE"/>
        </w:rPr>
        <w:t> </w:t>
      </w:r>
      <w:r w:rsidRPr="00E95D96">
        <w:rPr>
          <w:i/>
          <w:lang w:val="de-DE"/>
        </w:rPr>
        <w:t>18 des G. vom 15. Januar 1999 (B.S. vom 26. Januar 1999)</w:t>
      </w:r>
      <w:r w:rsidR="008B49B8" w:rsidRPr="00E95D96">
        <w:rPr>
          <w:i/>
          <w:lang w:val="de-DE"/>
        </w:rPr>
        <w:t xml:space="preserve"> und abgeändert durch Art. 94 </w:t>
      </w:r>
      <w:r w:rsidR="008B49B8" w:rsidRPr="00E95D96">
        <w:rPr>
          <w:bCs/>
          <w:i/>
          <w:lang w:val="de-DE"/>
        </w:rPr>
        <w:t>des G. vom 18.</w:t>
      </w:r>
      <w:r w:rsidR="008C47FA" w:rsidRPr="00E95D96">
        <w:rPr>
          <w:bCs/>
          <w:i/>
          <w:lang w:val="de-DE"/>
        </w:rPr>
        <w:t> </w:t>
      </w:r>
      <w:r w:rsidR="008B49B8" w:rsidRPr="00E95D96">
        <w:rPr>
          <w:bCs/>
          <w:i/>
          <w:lang w:val="de-DE"/>
        </w:rPr>
        <w:t>März</w:t>
      </w:r>
      <w:r w:rsidR="008C47FA" w:rsidRPr="00E95D96">
        <w:rPr>
          <w:bCs/>
          <w:i/>
          <w:lang w:val="de-DE"/>
        </w:rPr>
        <w:t> </w:t>
      </w:r>
      <w:r w:rsidR="008B49B8" w:rsidRPr="00E95D96">
        <w:rPr>
          <w:bCs/>
          <w:i/>
          <w:lang w:val="de-DE"/>
        </w:rPr>
        <w:t>2016 (B.S. vom 30.</w:t>
      </w:r>
      <w:r w:rsidR="00AD1F90" w:rsidRPr="00E95D96">
        <w:rPr>
          <w:bCs/>
          <w:i/>
          <w:lang w:val="de-DE"/>
        </w:rPr>
        <w:t> </w:t>
      </w:r>
      <w:r w:rsidR="008B49B8" w:rsidRPr="00E95D96">
        <w:rPr>
          <w:bCs/>
          <w:i/>
          <w:lang w:val="de-DE"/>
        </w:rPr>
        <w:t>März</w:t>
      </w:r>
      <w:r w:rsidR="00AD1F90" w:rsidRPr="00E95D96">
        <w:rPr>
          <w:bCs/>
          <w:i/>
          <w:lang w:val="de-DE"/>
        </w:rPr>
        <w:t> </w:t>
      </w:r>
      <w:r w:rsidR="008B49B8" w:rsidRPr="00E95D96">
        <w:rPr>
          <w:bCs/>
          <w:i/>
          <w:lang w:val="de-DE"/>
        </w:rPr>
        <w:t>2016)</w:t>
      </w:r>
      <w:r w:rsidRPr="00E95D96">
        <w:rPr>
          <w:i/>
          <w:lang w:val="de-DE"/>
        </w:rPr>
        <w:t>; Abs.</w:t>
      </w:r>
      <w:r w:rsidR="00437F76" w:rsidRPr="00E95D96">
        <w:rPr>
          <w:i/>
          <w:lang w:val="de-DE"/>
        </w:rPr>
        <w:t> </w:t>
      </w:r>
      <w:r w:rsidRPr="00E95D96">
        <w:rPr>
          <w:i/>
          <w:lang w:val="de-DE"/>
        </w:rPr>
        <w:t>4 eingefügt durch Art.</w:t>
      </w:r>
      <w:r w:rsidR="00437F76" w:rsidRPr="00E95D96">
        <w:rPr>
          <w:i/>
          <w:lang w:val="de-DE"/>
        </w:rPr>
        <w:t> </w:t>
      </w:r>
      <w:r w:rsidRPr="00E95D96">
        <w:rPr>
          <w:i/>
          <w:lang w:val="de-DE"/>
        </w:rPr>
        <w:t xml:space="preserve">235 des G. vom </w:t>
      </w:r>
      <w:r w:rsidRPr="00E95D96">
        <w:rPr>
          <w:i/>
          <w:lang w:val="de-DE"/>
        </w:rPr>
        <w:lastRenderedPageBreak/>
        <w:t>22. Februar 1998 (B.S. vom 3. März 1998)</w:t>
      </w:r>
      <w:r w:rsidR="00EA79E3" w:rsidRPr="00E95D96">
        <w:rPr>
          <w:i/>
          <w:lang w:val="de-DE"/>
        </w:rPr>
        <w:t xml:space="preserve"> und abgeändert durch Art. 91 </w:t>
      </w:r>
      <w:r w:rsidR="00EA79E3" w:rsidRPr="00E95D96">
        <w:rPr>
          <w:bCs/>
          <w:i/>
          <w:lang w:val="de-DE"/>
        </w:rPr>
        <w:t>des G. vom 18. März 2016 (B.S. vom 30. März 2016)</w:t>
      </w:r>
      <w:r w:rsidRPr="00E95D96">
        <w:rPr>
          <w:i/>
          <w:lang w:val="de-DE"/>
        </w:rPr>
        <w:t>]</w:t>
      </w:r>
    </w:p>
    <w:p w14:paraId="56146478" w14:textId="77777777" w:rsidR="008B49B8" w:rsidRPr="00E95D96" w:rsidRDefault="008B49B8" w:rsidP="00893A7D">
      <w:pPr>
        <w:ind w:firstLine="708"/>
        <w:jc w:val="both"/>
        <w:rPr>
          <w:lang w:val="de-DE"/>
        </w:rPr>
      </w:pPr>
    </w:p>
    <w:p w14:paraId="675F3EDC" w14:textId="77777777" w:rsidR="008B49B8" w:rsidRPr="00E95D96" w:rsidRDefault="008B49B8" w:rsidP="00893A7D">
      <w:pPr>
        <w:ind w:firstLine="708"/>
        <w:jc w:val="both"/>
        <w:rPr>
          <w:lang w:val="de-DE"/>
        </w:rPr>
      </w:pPr>
    </w:p>
    <w:p w14:paraId="4BFB7402" w14:textId="432BB8BC" w:rsidR="00893A7D" w:rsidRPr="00E95D96" w:rsidRDefault="00893A7D" w:rsidP="00893A7D">
      <w:pPr>
        <w:ind w:firstLine="708"/>
        <w:jc w:val="both"/>
        <w:rPr>
          <w:lang w:val="de-DE"/>
        </w:rPr>
      </w:pPr>
      <w:r w:rsidRPr="00E95D96">
        <w:rPr>
          <w:lang w:val="de-DE"/>
        </w:rPr>
        <w:t>[</w:t>
      </w:r>
      <w:r w:rsidRPr="00E95D96">
        <w:rPr>
          <w:b/>
          <w:lang w:val="de-DE"/>
        </w:rPr>
        <w:t>Art.</w:t>
      </w:r>
      <w:r w:rsidR="00437F76" w:rsidRPr="00E95D96">
        <w:rPr>
          <w:b/>
          <w:lang w:val="de-DE"/>
        </w:rPr>
        <w:t> </w:t>
      </w:r>
      <w:r w:rsidRPr="00E95D96">
        <w:rPr>
          <w:b/>
          <w:lang w:val="de-DE"/>
        </w:rPr>
        <w:t>41</w:t>
      </w:r>
      <w:r w:rsidRPr="00E95D96">
        <w:rPr>
          <w:b/>
          <w:i/>
          <w:lang w:val="de-DE"/>
        </w:rPr>
        <w:t>bis</w:t>
      </w:r>
      <w:r w:rsidRPr="00E95D96">
        <w:rPr>
          <w:lang w:val="de-DE"/>
        </w:rPr>
        <w:t xml:space="preserve"> - Das [Landespensionsamt] übernimmt Zuständigkeiten und Aufgaben:</w:t>
      </w:r>
    </w:p>
    <w:p w14:paraId="089E54C2" w14:textId="77777777" w:rsidR="00893A7D" w:rsidRPr="00E95D96" w:rsidRDefault="00893A7D" w:rsidP="00893A7D">
      <w:pPr>
        <w:jc w:val="both"/>
        <w:rPr>
          <w:lang w:val="de-DE"/>
        </w:rPr>
      </w:pPr>
    </w:p>
    <w:p w14:paraId="3D265CC3" w14:textId="77777777" w:rsidR="00893A7D" w:rsidRPr="00E95D96" w:rsidRDefault="00893A7D" w:rsidP="00893A7D">
      <w:pPr>
        <w:ind w:firstLine="708"/>
        <w:jc w:val="both"/>
        <w:rPr>
          <w:lang w:val="de-DE"/>
        </w:rPr>
      </w:pPr>
      <w:r w:rsidRPr="00E95D96">
        <w:rPr>
          <w:lang w:val="de-DE"/>
        </w:rPr>
        <w:t>1. des Invalidenversicherungsträgers Malmedy, mit Ausnahme der Zuständigkeiten und Aufgaben in Bezug auf die Versicherung gegen landwirtschaftliche Unfälle in den Kantonen Eupen, Malmedy und Sankt Vith und in Bezug auf die Industrieunfallversicherung der Kantone Eupen, Malmedy und Sankt Vith und der Zuständigkeiten und Aufgaben, die sich auf Artikel 5 des Aachener Übereinkommens vom 9. Juli 1920 beziehen,</w:t>
      </w:r>
    </w:p>
    <w:p w14:paraId="03C166DB" w14:textId="77777777" w:rsidR="00893A7D" w:rsidRPr="00E95D96" w:rsidRDefault="00893A7D" w:rsidP="00893A7D">
      <w:pPr>
        <w:ind w:firstLine="708"/>
        <w:jc w:val="both"/>
        <w:rPr>
          <w:lang w:val="de-DE"/>
        </w:rPr>
      </w:pPr>
    </w:p>
    <w:p w14:paraId="2D939403" w14:textId="77777777" w:rsidR="00893A7D" w:rsidRPr="00E95D96" w:rsidRDefault="00893A7D" w:rsidP="00893A7D">
      <w:pPr>
        <w:ind w:left="708"/>
        <w:jc w:val="both"/>
        <w:rPr>
          <w:lang w:val="de-DE"/>
        </w:rPr>
      </w:pPr>
      <w:r w:rsidRPr="00E95D96">
        <w:rPr>
          <w:lang w:val="de-DE"/>
        </w:rPr>
        <w:t>2. des Versicherungsträgers der Privatangestellten Malmedy.</w:t>
      </w:r>
    </w:p>
    <w:p w14:paraId="11A1F043" w14:textId="77777777" w:rsidR="00893A7D" w:rsidRPr="00E95D96" w:rsidRDefault="00893A7D" w:rsidP="00893A7D">
      <w:pPr>
        <w:jc w:val="both"/>
        <w:rPr>
          <w:lang w:val="de-DE"/>
        </w:rPr>
      </w:pPr>
    </w:p>
    <w:p w14:paraId="0C8B0486" w14:textId="77777777" w:rsidR="00893A7D" w:rsidRPr="00E95D96" w:rsidRDefault="00893A7D" w:rsidP="00893A7D">
      <w:pPr>
        <w:ind w:firstLine="708"/>
        <w:jc w:val="both"/>
        <w:rPr>
          <w:lang w:val="de-DE"/>
        </w:rPr>
      </w:pPr>
      <w:r w:rsidRPr="00E95D96">
        <w:rPr>
          <w:lang w:val="de-DE"/>
        </w:rPr>
        <w:t>[…]]</w:t>
      </w:r>
    </w:p>
    <w:p w14:paraId="4C393569" w14:textId="77777777" w:rsidR="00893A7D" w:rsidRPr="00E95D96" w:rsidRDefault="00893A7D" w:rsidP="00893A7D">
      <w:pPr>
        <w:jc w:val="both"/>
        <w:rPr>
          <w:lang w:val="de-DE"/>
        </w:rPr>
      </w:pPr>
    </w:p>
    <w:p w14:paraId="49C2E7D8" w14:textId="43A4F8EC" w:rsidR="00893A7D" w:rsidRPr="00E95D96" w:rsidRDefault="00893A7D" w:rsidP="00893A7D">
      <w:pPr>
        <w:jc w:val="both"/>
        <w:rPr>
          <w:lang w:val="de-DE"/>
        </w:rPr>
      </w:pPr>
      <w:r w:rsidRPr="00E95D96">
        <w:rPr>
          <w:i/>
          <w:lang w:val="de-DE"/>
        </w:rPr>
        <w:t>[Art.</w:t>
      </w:r>
      <w:r w:rsidR="00437F76" w:rsidRPr="00E95D96">
        <w:rPr>
          <w:i/>
          <w:lang w:val="de-DE"/>
        </w:rPr>
        <w:t> </w:t>
      </w:r>
      <w:r w:rsidRPr="00E95D96">
        <w:rPr>
          <w:i/>
          <w:lang w:val="de-DE"/>
        </w:rPr>
        <w:t>41bis eingefügt durch Art.</w:t>
      </w:r>
      <w:r w:rsidR="00437F76" w:rsidRPr="00E95D96">
        <w:rPr>
          <w:i/>
          <w:lang w:val="de-DE"/>
        </w:rPr>
        <w:t> </w:t>
      </w:r>
      <w:r w:rsidRPr="00E95D96">
        <w:rPr>
          <w:i/>
          <w:lang w:val="de-DE"/>
        </w:rPr>
        <w:t>2 des G. vom 16. August 1971 (B.S. vom 3. September 1971); einziger Absatz einleitende Bestimmung abgeändert durch Art.</w:t>
      </w:r>
      <w:r w:rsidR="00437F76" w:rsidRPr="00E95D96">
        <w:rPr>
          <w:i/>
          <w:lang w:val="de-DE"/>
        </w:rPr>
        <w:t> </w:t>
      </w:r>
      <w:r w:rsidRPr="00E95D96">
        <w:rPr>
          <w:i/>
          <w:lang w:val="de-DE"/>
        </w:rPr>
        <w:t>1 Nr.</w:t>
      </w:r>
      <w:r w:rsidR="00437F76" w:rsidRPr="00E95D96">
        <w:rPr>
          <w:i/>
          <w:lang w:val="de-DE"/>
        </w:rPr>
        <w:t> </w:t>
      </w:r>
      <w:r w:rsidRPr="00E95D96">
        <w:rPr>
          <w:i/>
          <w:lang w:val="de-DE"/>
        </w:rPr>
        <w:t>1 vierzehnter Gedankenstrich des K.E. vom 19. März 1990 (B.S. vom 27. April 1990); frühere Absätze</w:t>
      </w:r>
      <w:r w:rsidR="00437F76" w:rsidRPr="00E95D96">
        <w:rPr>
          <w:i/>
          <w:lang w:val="de-DE"/>
        </w:rPr>
        <w:t> </w:t>
      </w:r>
      <w:r w:rsidRPr="00E95D96">
        <w:rPr>
          <w:i/>
          <w:lang w:val="de-DE"/>
        </w:rPr>
        <w:t>2 und 3 aufgehoben durch Art.</w:t>
      </w:r>
      <w:r w:rsidR="00437F76" w:rsidRPr="00E95D96">
        <w:rPr>
          <w:i/>
          <w:lang w:val="de-DE"/>
        </w:rPr>
        <w:t> </w:t>
      </w:r>
      <w:r w:rsidRPr="00E95D96">
        <w:rPr>
          <w:i/>
          <w:lang w:val="de-DE"/>
        </w:rPr>
        <w:t>66 des G. vom 26. Juni 1992 (B.S. vom 30. Juni 1992)]</w:t>
      </w:r>
    </w:p>
    <w:p w14:paraId="5545161F" w14:textId="77777777" w:rsidR="00893A7D" w:rsidRPr="00E95D96" w:rsidRDefault="00893A7D" w:rsidP="00893A7D">
      <w:pPr>
        <w:jc w:val="both"/>
        <w:rPr>
          <w:lang w:val="de-DE"/>
        </w:rPr>
      </w:pPr>
    </w:p>
    <w:p w14:paraId="566E7622" w14:textId="77777777" w:rsidR="00893A7D" w:rsidRPr="00E95D96" w:rsidRDefault="00893A7D" w:rsidP="00893A7D">
      <w:pPr>
        <w:jc w:val="both"/>
        <w:rPr>
          <w:lang w:val="de-DE"/>
        </w:rPr>
      </w:pPr>
    </w:p>
    <w:p w14:paraId="66B6CC24" w14:textId="153B7763" w:rsidR="00893A7D" w:rsidRPr="00E95D96" w:rsidRDefault="00893A7D" w:rsidP="00893A7D">
      <w:pPr>
        <w:jc w:val="both"/>
        <w:rPr>
          <w:lang w:val="de-DE"/>
        </w:rPr>
      </w:pPr>
      <w:r w:rsidRPr="00E95D96">
        <w:rPr>
          <w:lang w:val="de-DE"/>
        </w:rPr>
        <w:tab/>
        <w:t>[</w:t>
      </w:r>
      <w:r w:rsidRPr="00E95D96">
        <w:rPr>
          <w:b/>
          <w:lang w:val="de-DE"/>
        </w:rPr>
        <w:t>Art.</w:t>
      </w:r>
      <w:r w:rsidR="00437F76" w:rsidRPr="00E95D96">
        <w:rPr>
          <w:b/>
          <w:lang w:val="de-DE"/>
        </w:rPr>
        <w:t> </w:t>
      </w:r>
      <w:r w:rsidRPr="00E95D96">
        <w:rPr>
          <w:b/>
          <w:lang w:val="de-DE"/>
        </w:rPr>
        <w:t>41</w:t>
      </w:r>
      <w:r w:rsidRPr="00E95D96">
        <w:rPr>
          <w:b/>
          <w:i/>
          <w:lang w:val="de-DE"/>
        </w:rPr>
        <w:t>ter</w:t>
      </w:r>
      <w:r w:rsidRPr="00E95D96">
        <w:rPr>
          <w:lang w:val="de-DE"/>
        </w:rPr>
        <w:t xml:space="preserve"> - </w:t>
      </w:r>
      <w:r w:rsidR="00647A69" w:rsidRPr="00E95D96">
        <w:rPr>
          <w:lang w:val="de-DE"/>
        </w:rPr>
        <w:t>[</w:t>
      </w:r>
      <w:r w:rsidRPr="00E95D96">
        <w:rPr>
          <w:lang w:val="de-DE"/>
        </w:rPr>
        <w:t>D</w:t>
      </w:r>
      <w:r w:rsidR="00647A69" w:rsidRPr="00E95D96">
        <w:rPr>
          <w:lang w:val="de-DE"/>
        </w:rPr>
        <w:t xml:space="preserve">er </w:t>
      </w:r>
      <w:r w:rsidR="002D7987" w:rsidRPr="00E95D96">
        <w:rPr>
          <w:lang w:val="de-DE"/>
        </w:rPr>
        <w:t>Föderale Pensionsdienst</w:t>
      </w:r>
      <w:r w:rsidRPr="00E95D96">
        <w:rPr>
          <w:lang w:val="de-DE"/>
        </w:rPr>
        <w:t>] übernimmt Zuständigkeiten und Aufgaben der Nationalen Kasse für Pensionen zugunsten von Angestellten, die durch die Artikel 16 und 17 des Gesetzes vom 18. Juni 1930 zur Revision des Gesetzes vom 10. März 1925 über die Versicherung im Hinblick auf das Alter und den vorzeitigen Tod von Angestellten eingerichtet wurde.</w:t>
      </w:r>
    </w:p>
    <w:p w14:paraId="0DC28076" w14:textId="77777777" w:rsidR="00893A7D" w:rsidRPr="00E95D96" w:rsidRDefault="00893A7D" w:rsidP="00893A7D">
      <w:pPr>
        <w:jc w:val="both"/>
        <w:rPr>
          <w:lang w:val="de-DE"/>
        </w:rPr>
      </w:pPr>
    </w:p>
    <w:p w14:paraId="79C6DA3F" w14:textId="77777777" w:rsidR="00893A7D" w:rsidRPr="00E95D96" w:rsidRDefault="00893A7D" w:rsidP="00893A7D">
      <w:pPr>
        <w:jc w:val="both"/>
        <w:rPr>
          <w:lang w:val="de-DE"/>
        </w:rPr>
      </w:pPr>
      <w:r w:rsidRPr="00E95D96">
        <w:rPr>
          <w:lang w:val="de-DE"/>
        </w:rPr>
        <w:tab/>
      </w:r>
      <w:r w:rsidR="00647A69" w:rsidRPr="00E95D96">
        <w:rPr>
          <w:lang w:val="de-DE"/>
        </w:rPr>
        <w:t>[</w:t>
      </w:r>
      <w:r w:rsidRPr="00E95D96">
        <w:rPr>
          <w:lang w:val="de-DE"/>
        </w:rPr>
        <w:t>D</w:t>
      </w:r>
      <w:r w:rsidR="00647A69" w:rsidRPr="00E95D96">
        <w:rPr>
          <w:lang w:val="de-DE"/>
        </w:rPr>
        <w:t xml:space="preserve">er </w:t>
      </w:r>
      <w:r w:rsidR="002D7987" w:rsidRPr="00E95D96">
        <w:rPr>
          <w:lang w:val="de-DE"/>
        </w:rPr>
        <w:t>Föderale Pensionsdienst</w:t>
      </w:r>
      <w:r w:rsidRPr="00E95D96">
        <w:rPr>
          <w:lang w:val="de-DE"/>
        </w:rPr>
        <w:t>] setzt eine getrennte Geschäftsführung ein für Verrichtungen und Aufwendungen in Bezug auf einerseits die in Kapitel I des Gesetzes vom 28. Mai 1971 erwähnten Renten und andererseits die in Artikel 22 § 2 des Gesetzes vom 12. Juli 1957 über die Ruhestands- und Hinterbliebenenpension für Angestellte erwähnten außergesetzlichen Vorteile.</w:t>
      </w:r>
    </w:p>
    <w:p w14:paraId="5CAFA99B" w14:textId="77777777" w:rsidR="00893A7D" w:rsidRPr="00E95D96" w:rsidRDefault="00893A7D" w:rsidP="00893A7D">
      <w:pPr>
        <w:jc w:val="both"/>
        <w:rPr>
          <w:lang w:val="de-DE"/>
        </w:rPr>
      </w:pPr>
    </w:p>
    <w:p w14:paraId="5A0A8FED" w14:textId="77777777" w:rsidR="00893A7D" w:rsidRPr="00E95D96" w:rsidRDefault="00893A7D" w:rsidP="00893A7D">
      <w:pPr>
        <w:jc w:val="both"/>
        <w:rPr>
          <w:lang w:val="de-DE"/>
        </w:rPr>
      </w:pPr>
      <w:r w:rsidRPr="00E95D96">
        <w:rPr>
          <w:lang w:val="de-DE"/>
        </w:rPr>
        <w:tab/>
        <w:t xml:space="preserve">Der Minister, zu dessen Zuständigkeitsbereich die Pensionen für Lohnempfänger gehören, legt die Regeln fest, gemäß denen Betriebskosten, die für </w:t>
      </w:r>
      <w:r w:rsidR="00647A69" w:rsidRPr="00E95D96">
        <w:rPr>
          <w:lang w:val="de-DE"/>
        </w:rPr>
        <w:t xml:space="preserve">[den </w:t>
      </w:r>
      <w:r w:rsidR="002D7987" w:rsidRPr="00E95D96">
        <w:rPr>
          <w:lang w:val="de-DE"/>
        </w:rPr>
        <w:t>Föderale</w:t>
      </w:r>
      <w:r w:rsidR="00647A69" w:rsidRPr="00E95D96">
        <w:rPr>
          <w:lang w:val="de-DE"/>
        </w:rPr>
        <w:t>n</w:t>
      </w:r>
      <w:r w:rsidR="002D7987" w:rsidRPr="00E95D96">
        <w:rPr>
          <w:lang w:val="de-DE"/>
        </w:rPr>
        <w:t xml:space="preserve"> Pensionsdienst</w:t>
      </w:r>
      <w:r w:rsidRPr="00E95D96">
        <w:rPr>
          <w:lang w:val="de-DE"/>
        </w:rPr>
        <w:t>] aus der Anwendung des vorliegenden Artikels hervorgehen, bestimmt und auf jede dieser getrennten Geschäftsführungen angerechnet werden.]</w:t>
      </w:r>
    </w:p>
    <w:p w14:paraId="62405129" w14:textId="77777777" w:rsidR="00893A7D" w:rsidRPr="00E95D96" w:rsidRDefault="00893A7D" w:rsidP="00893A7D">
      <w:pPr>
        <w:jc w:val="both"/>
        <w:rPr>
          <w:lang w:val="de-DE"/>
        </w:rPr>
      </w:pPr>
    </w:p>
    <w:p w14:paraId="58767878" w14:textId="77777777" w:rsidR="00893A7D" w:rsidRPr="00E95D96" w:rsidRDefault="00893A7D" w:rsidP="00893A7D">
      <w:pPr>
        <w:jc w:val="both"/>
        <w:rPr>
          <w:lang w:val="de-DE"/>
        </w:rPr>
      </w:pPr>
      <w:r w:rsidRPr="00E95D96">
        <w:rPr>
          <w:i/>
          <w:lang w:val="de-DE"/>
        </w:rPr>
        <w:t>[Art.</w:t>
      </w:r>
      <w:r w:rsidR="00AF386A" w:rsidRPr="00E95D96">
        <w:rPr>
          <w:i/>
          <w:lang w:val="de-DE"/>
        </w:rPr>
        <w:t> </w:t>
      </w:r>
      <w:r w:rsidRPr="00E95D96">
        <w:rPr>
          <w:i/>
          <w:lang w:val="de-DE"/>
        </w:rPr>
        <w:t>41ter eingefügt durch Art. 22 des G. vom 10. Februar 1981 (B.S. vom 14. Februar 1981); Abs. 1 bis 3 abgeändert durch Art. 1 Nr. 1 fünfzehnter Gedankenstrich des K.E. vom 19. März 1990 (B.S. vom 27. April 1990)</w:t>
      </w:r>
      <w:r w:rsidR="002D7987" w:rsidRPr="00E95D96">
        <w:rPr>
          <w:i/>
          <w:lang w:val="de-DE"/>
        </w:rPr>
        <w:t xml:space="preserve"> und Art. 91 </w:t>
      </w:r>
      <w:r w:rsidR="002D7987" w:rsidRPr="00E95D96">
        <w:rPr>
          <w:bCs/>
          <w:i/>
          <w:lang w:val="de-DE"/>
        </w:rPr>
        <w:t>des G. vom 18. März 2016 (B.S. vom 30. März 2016)</w:t>
      </w:r>
      <w:r w:rsidRPr="00E95D96">
        <w:rPr>
          <w:i/>
          <w:lang w:val="de-DE"/>
        </w:rPr>
        <w:t>]</w:t>
      </w:r>
    </w:p>
    <w:p w14:paraId="53F886FC" w14:textId="77777777" w:rsidR="00893A7D" w:rsidRPr="00E95D96" w:rsidRDefault="00893A7D" w:rsidP="00893A7D">
      <w:pPr>
        <w:jc w:val="both"/>
        <w:rPr>
          <w:lang w:val="de-DE"/>
        </w:rPr>
      </w:pPr>
    </w:p>
    <w:p w14:paraId="005F40E6" w14:textId="77777777" w:rsidR="00893A7D" w:rsidRPr="00E95D96" w:rsidRDefault="00893A7D" w:rsidP="00893A7D">
      <w:pPr>
        <w:jc w:val="both"/>
        <w:rPr>
          <w:lang w:val="de-DE"/>
        </w:rPr>
      </w:pPr>
    </w:p>
    <w:p w14:paraId="614978BE" w14:textId="77777777" w:rsidR="00893A7D" w:rsidRPr="00E95D96" w:rsidRDefault="00893A7D" w:rsidP="00893A7D">
      <w:pPr>
        <w:jc w:val="both"/>
        <w:rPr>
          <w:lang w:val="de-DE"/>
        </w:rPr>
      </w:pPr>
      <w:r w:rsidRPr="00E95D96">
        <w:rPr>
          <w:lang w:val="de-DE"/>
        </w:rPr>
        <w:tab/>
        <w:t>[</w:t>
      </w:r>
      <w:r w:rsidRPr="00E95D96">
        <w:rPr>
          <w:b/>
          <w:lang w:val="de-DE"/>
        </w:rPr>
        <w:t>Art. 41</w:t>
      </w:r>
      <w:r w:rsidRPr="00E95D96">
        <w:rPr>
          <w:b/>
          <w:i/>
          <w:lang w:val="de-DE"/>
        </w:rPr>
        <w:t>quater</w:t>
      </w:r>
      <w:r w:rsidRPr="00E95D96">
        <w:rPr>
          <w:lang w:val="de-DE"/>
        </w:rPr>
        <w:t xml:space="preserve"> - Das Landespensionsamt übernimmt Aufgaben und Zuständigkeiten der Nationalen Ruhestands- und Hinterbliebenenpensionskasse und tritt in die Rechte und Pflichten dieser Einrichtung ein.</w:t>
      </w:r>
    </w:p>
    <w:p w14:paraId="5AA9EBE9" w14:textId="77777777" w:rsidR="00893A7D" w:rsidRPr="00E95D96" w:rsidRDefault="00893A7D" w:rsidP="00893A7D">
      <w:pPr>
        <w:jc w:val="both"/>
        <w:rPr>
          <w:lang w:val="de-DE"/>
        </w:rPr>
      </w:pPr>
    </w:p>
    <w:p w14:paraId="43CC3E88" w14:textId="77777777" w:rsidR="00893A7D" w:rsidRPr="00E95D96" w:rsidRDefault="002D7987" w:rsidP="00893A7D">
      <w:pPr>
        <w:jc w:val="both"/>
        <w:rPr>
          <w:spacing w:val="-2"/>
          <w:lang w:val="de-DE"/>
        </w:rPr>
      </w:pPr>
      <w:r w:rsidRPr="00E95D96">
        <w:rPr>
          <w:spacing w:val="-2"/>
          <w:lang w:val="de-DE"/>
        </w:rPr>
        <w:br w:type="page"/>
      </w:r>
      <w:r w:rsidR="00893A7D" w:rsidRPr="00E95D96">
        <w:rPr>
          <w:spacing w:val="-2"/>
          <w:lang w:val="de-DE"/>
        </w:rPr>
        <w:lastRenderedPageBreak/>
        <w:tab/>
        <w:t>Nach Stellungnahme oder auf Vorschlag des in Artikel 60</w:t>
      </w:r>
      <w:r w:rsidR="00893A7D" w:rsidRPr="00E95D96">
        <w:rPr>
          <w:i/>
          <w:spacing w:val="-2"/>
          <w:lang w:val="de-DE"/>
        </w:rPr>
        <w:t>bis</w:t>
      </w:r>
      <w:r w:rsidR="00893A7D" w:rsidRPr="00E95D96">
        <w:rPr>
          <w:spacing w:val="-2"/>
          <w:lang w:val="de-DE"/>
        </w:rPr>
        <w:t xml:space="preserve"> erwähnten Rates bestimmt der König den Prozentsatz, den die Ausführung der in vorhergehendem Absatz erwähnten Aufgaben in der Summe der Betriebskosten des Landespensionsamtes ausmachen soll.]</w:t>
      </w:r>
    </w:p>
    <w:p w14:paraId="0D87CF09" w14:textId="77777777" w:rsidR="00893A7D" w:rsidRPr="00E95D96" w:rsidRDefault="00893A7D" w:rsidP="00893A7D">
      <w:pPr>
        <w:jc w:val="both"/>
        <w:rPr>
          <w:lang w:val="de-DE"/>
        </w:rPr>
      </w:pPr>
    </w:p>
    <w:p w14:paraId="2E1E47C4" w14:textId="61AB4384" w:rsidR="00893A7D" w:rsidRPr="00E95D96" w:rsidRDefault="00893A7D" w:rsidP="00893A7D">
      <w:pPr>
        <w:jc w:val="both"/>
        <w:rPr>
          <w:i/>
          <w:lang w:val="de-DE"/>
        </w:rPr>
      </w:pPr>
      <w:r w:rsidRPr="00E95D96">
        <w:rPr>
          <w:i/>
          <w:lang w:val="de-DE"/>
        </w:rPr>
        <w:t>[Art.</w:t>
      </w:r>
      <w:r w:rsidR="00437F76" w:rsidRPr="00E95D96">
        <w:rPr>
          <w:i/>
          <w:lang w:val="de-DE"/>
        </w:rPr>
        <w:t> </w:t>
      </w:r>
      <w:r w:rsidRPr="00E95D96">
        <w:rPr>
          <w:i/>
          <w:lang w:val="de-DE"/>
        </w:rPr>
        <w:t>41quater eingefügt durch Art.</w:t>
      </w:r>
      <w:r w:rsidR="00437F76" w:rsidRPr="00E95D96">
        <w:rPr>
          <w:i/>
          <w:lang w:val="de-DE"/>
        </w:rPr>
        <w:t> </w:t>
      </w:r>
      <w:r w:rsidRPr="00E95D96">
        <w:rPr>
          <w:i/>
          <w:lang w:val="de-DE"/>
        </w:rPr>
        <w:t>3 des K.E. Nr.</w:t>
      </w:r>
      <w:r w:rsidR="00437F76" w:rsidRPr="00E95D96">
        <w:rPr>
          <w:i/>
          <w:lang w:val="de-DE"/>
        </w:rPr>
        <w:t> </w:t>
      </w:r>
      <w:r w:rsidRPr="00E95D96">
        <w:rPr>
          <w:i/>
          <w:lang w:val="de-DE"/>
        </w:rPr>
        <w:t>513 vom 27. März 1987 (B.S. vom 10. April 1987)]</w:t>
      </w:r>
    </w:p>
    <w:p w14:paraId="5AB3E638" w14:textId="77777777" w:rsidR="002D7987" w:rsidRPr="00E95D96" w:rsidRDefault="002D7987" w:rsidP="00893A7D">
      <w:pPr>
        <w:jc w:val="both"/>
        <w:rPr>
          <w:i/>
          <w:lang w:val="de-DE"/>
        </w:rPr>
      </w:pPr>
    </w:p>
    <w:p w14:paraId="4293DF24" w14:textId="77777777" w:rsidR="002D7987" w:rsidRPr="00E95D96" w:rsidRDefault="002D7987" w:rsidP="00893A7D">
      <w:pPr>
        <w:jc w:val="both"/>
        <w:rPr>
          <w:i/>
          <w:lang w:val="de-DE"/>
        </w:rPr>
      </w:pPr>
    </w:p>
    <w:p w14:paraId="3DE43807" w14:textId="6F8BDF5B" w:rsidR="00893A7D" w:rsidRPr="00E95D96" w:rsidRDefault="00893A7D" w:rsidP="00893A7D">
      <w:pPr>
        <w:jc w:val="both"/>
        <w:rPr>
          <w:lang w:val="de-DE"/>
        </w:rPr>
      </w:pPr>
      <w:r w:rsidRPr="00E95D96">
        <w:rPr>
          <w:lang w:val="de-DE"/>
        </w:rPr>
        <w:tab/>
        <w:t>[</w:t>
      </w:r>
      <w:r w:rsidRPr="00E95D96">
        <w:rPr>
          <w:b/>
          <w:lang w:val="de-DE"/>
        </w:rPr>
        <w:t>Art.</w:t>
      </w:r>
      <w:r w:rsidR="00437F76" w:rsidRPr="00E95D96">
        <w:rPr>
          <w:b/>
          <w:lang w:val="de-DE"/>
        </w:rPr>
        <w:t> </w:t>
      </w:r>
      <w:r w:rsidRPr="00E95D96">
        <w:rPr>
          <w:b/>
          <w:lang w:val="de-DE"/>
        </w:rPr>
        <w:t>41</w:t>
      </w:r>
      <w:r w:rsidRPr="00E95D96">
        <w:rPr>
          <w:b/>
          <w:i/>
          <w:lang w:val="de-DE"/>
        </w:rPr>
        <w:t>quinquies</w:t>
      </w:r>
      <w:r w:rsidRPr="00E95D96">
        <w:rPr>
          <w:lang w:val="de-DE"/>
        </w:rPr>
        <w:t xml:space="preserve"> - Das Landespensionsamt übernimmt Zuständigkeiten und Aufga</w:t>
      </w:r>
      <w:r w:rsidRPr="00E95D96">
        <w:rPr>
          <w:lang w:val="de-DE"/>
        </w:rPr>
        <w:softHyphen/>
        <w:t>ben des Nationalen Pensionsfonds für Bergarbeiter in Bezug auf die Anwendung der Bestim</w:t>
      </w:r>
      <w:r w:rsidRPr="00E95D96">
        <w:rPr>
          <w:lang w:val="de-DE"/>
        </w:rPr>
        <w:softHyphen/>
        <w:t>mungen über die Renten, die in Kapitel I des Gesetzes vom 28. Mai 1971 zur Vereinheit</w:t>
      </w:r>
      <w:r w:rsidRPr="00E95D96">
        <w:rPr>
          <w:lang w:val="de-DE"/>
        </w:rPr>
        <w:softHyphen/>
        <w:t>lichung und Harmonisierung der im Rahmen der Gesetze über die Versicherung im Hinblick auf das Alter und den vorzeitigen Tod eingeführten Kapitalisierungssysteme erwähnt sind.]</w:t>
      </w:r>
    </w:p>
    <w:p w14:paraId="7746371C" w14:textId="77777777" w:rsidR="00893A7D" w:rsidRPr="00E95D96" w:rsidRDefault="00893A7D" w:rsidP="00893A7D">
      <w:pPr>
        <w:jc w:val="both"/>
        <w:rPr>
          <w:lang w:val="de-DE"/>
        </w:rPr>
      </w:pPr>
    </w:p>
    <w:p w14:paraId="5BBD33D1" w14:textId="68F09843" w:rsidR="00893A7D" w:rsidRPr="00E95D96" w:rsidRDefault="00893A7D" w:rsidP="00893A7D">
      <w:pPr>
        <w:jc w:val="both"/>
        <w:rPr>
          <w:lang w:val="de-DE"/>
        </w:rPr>
      </w:pPr>
      <w:r w:rsidRPr="00E95D96">
        <w:rPr>
          <w:i/>
          <w:lang w:val="de-DE"/>
        </w:rPr>
        <w:t>[Art.</w:t>
      </w:r>
      <w:r w:rsidR="00437F76" w:rsidRPr="00E95D96">
        <w:rPr>
          <w:i/>
          <w:lang w:val="de-DE"/>
        </w:rPr>
        <w:t> </w:t>
      </w:r>
      <w:r w:rsidRPr="00E95D96">
        <w:rPr>
          <w:i/>
          <w:lang w:val="de-DE"/>
        </w:rPr>
        <w:t>41quinquies eingefügt durch Art.</w:t>
      </w:r>
      <w:r w:rsidR="00437F76" w:rsidRPr="00E95D96">
        <w:rPr>
          <w:i/>
          <w:lang w:val="de-DE"/>
        </w:rPr>
        <w:t> </w:t>
      </w:r>
      <w:r w:rsidRPr="00E95D96">
        <w:rPr>
          <w:i/>
          <w:lang w:val="de-DE"/>
        </w:rPr>
        <w:t>138 des G. vom 29. April 1996 (B.S. vom 30. April 1996)]</w:t>
      </w:r>
    </w:p>
    <w:p w14:paraId="0479C281" w14:textId="77777777" w:rsidR="00893A7D" w:rsidRPr="00E95D96" w:rsidRDefault="00893A7D" w:rsidP="00893A7D">
      <w:pPr>
        <w:jc w:val="both"/>
        <w:rPr>
          <w:lang w:val="de-DE"/>
        </w:rPr>
      </w:pPr>
    </w:p>
    <w:p w14:paraId="4E277FB7" w14:textId="77777777" w:rsidR="00893A7D" w:rsidRPr="00E95D96" w:rsidRDefault="00893A7D" w:rsidP="00893A7D">
      <w:pPr>
        <w:jc w:val="both"/>
        <w:rPr>
          <w:lang w:val="de-DE"/>
        </w:rPr>
      </w:pPr>
    </w:p>
    <w:p w14:paraId="5C5B79CD" w14:textId="48C2DB32" w:rsidR="00893A7D" w:rsidRPr="00E95D96" w:rsidRDefault="00893A7D" w:rsidP="00893A7D">
      <w:pPr>
        <w:jc w:val="both"/>
        <w:rPr>
          <w:lang w:val="de-DE"/>
        </w:rPr>
      </w:pPr>
      <w:r w:rsidRPr="00E95D96">
        <w:rPr>
          <w:lang w:val="de-DE"/>
        </w:rPr>
        <w:tab/>
        <w:t>[</w:t>
      </w:r>
      <w:r w:rsidRPr="00E95D96">
        <w:rPr>
          <w:b/>
          <w:lang w:val="de-DE"/>
        </w:rPr>
        <w:t>Art.</w:t>
      </w:r>
      <w:r w:rsidR="00437F76" w:rsidRPr="00E95D96">
        <w:rPr>
          <w:b/>
          <w:lang w:val="de-DE"/>
        </w:rPr>
        <w:t> </w:t>
      </w:r>
      <w:r w:rsidRPr="00E95D96">
        <w:rPr>
          <w:b/>
          <w:lang w:val="de-DE"/>
        </w:rPr>
        <w:t>41</w:t>
      </w:r>
      <w:r w:rsidRPr="00E95D96">
        <w:rPr>
          <w:b/>
          <w:i/>
          <w:lang w:val="de-DE"/>
        </w:rPr>
        <w:t>sexies</w:t>
      </w:r>
      <w:r w:rsidRPr="00E95D96">
        <w:rPr>
          <w:lang w:val="de-DE"/>
        </w:rPr>
        <w:t xml:space="preserve"> - Das Landespensionsamt übernimmt Zuständigkeiten und Aufgaben der Allgemeinen Spar- und Rentenkasse, der Hilfs- und Unterstützungskasse für unter belgischer Flagge fahrende Seeleute und der in Artikel 22 des Gesetzes vom 12. Juli 1957 über die Ruhestands- und Hinterbliebenenpension für Angestellte erwähnten Versicherungs</w:t>
      </w:r>
      <w:r w:rsidRPr="00E95D96">
        <w:rPr>
          <w:lang w:val="de-DE"/>
        </w:rPr>
        <w:softHyphen/>
        <w:t>träger in Bezug auf die Anwendung der Bestimmungen über die Renten, die in Kapitel I des Gesetzes vom 28. Mai 1971 zur Vereinheitlichung und Harmonisierung der im Rahmen der Gesetze über die Versicherung im Hinblick auf das Alter und den vorzeitigen Tod einge</w:t>
      </w:r>
      <w:r w:rsidRPr="00E95D96">
        <w:rPr>
          <w:lang w:val="de-DE"/>
        </w:rPr>
        <w:softHyphen/>
        <w:t>führten Kapitalisierungssysteme erwähnt sind.]</w:t>
      </w:r>
    </w:p>
    <w:p w14:paraId="3C5CA402" w14:textId="77777777" w:rsidR="00893A7D" w:rsidRPr="00E95D96" w:rsidRDefault="00893A7D" w:rsidP="00893A7D">
      <w:pPr>
        <w:jc w:val="both"/>
        <w:rPr>
          <w:lang w:val="de-DE"/>
        </w:rPr>
      </w:pPr>
    </w:p>
    <w:p w14:paraId="490CC834" w14:textId="0FBE9DDD" w:rsidR="00893A7D" w:rsidRPr="00E95D96" w:rsidRDefault="00893A7D" w:rsidP="00893A7D">
      <w:pPr>
        <w:jc w:val="both"/>
        <w:rPr>
          <w:lang w:val="de-DE"/>
        </w:rPr>
      </w:pPr>
      <w:r w:rsidRPr="00E95D96">
        <w:rPr>
          <w:i/>
          <w:lang w:val="de-DE"/>
        </w:rPr>
        <w:t>[Art.</w:t>
      </w:r>
      <w:r w:rsidR="00437F76" w:rsidRPr="00E95D96">
        <w:rPr>
          <w:i/>
          <w:lang w:val="de-DE"/>
        </w:rPr>
        <w:t> </w:t>
      </w:r>
      <w:r w:rsidRPr="00E95D96">
        <w:rPr>
          <w:i/>
          <w:lang w:val="de-DE"/>
        </w:rPr>
        <w:t>41sexies eingefügt durch Art.</w:t>
      </w:r>
      <w:r w:rsidR="00437F76" w:rsidRPr="00E95D96">
        <w:rPr>
          <w:i/>
          <w:lang w:val="de-DE"/>
        </w:rPr>
        <w:t> </w:t>
      </w:r>
      <w:r w:rsidRPr="00E95D96">
        <w:rPr>
          <w:i/>
          <w:lang w:val="de-DE"/>
        </w:rPr>
        <w:t>1 des K.E. vom 23. April 1997</w:t>
      </w:r>
      <w:r w:rsidR="00437F76" w:rsidRPr="00E95D96">
        <w:rPr>
          <w:i/>
          <w:lang w:val="de-DE"/>
        </w:rPr>
        <w:t> </w:t>
      </w:r>
      <w:r w:rsidRPr="00E95D96">
        <w:rPr>
          <w:i/>
          <w:lang w:val="de-DE"/>
        </w:rPr>
        <w:t>(II) (B.S. vom 8. Mai 1997)]</w:t>
      </w:r>
    </w:p>
    <w:p w14:paraId="0A6946D0" w14:textId="77777777" w:rsidR="00893A7D" w:rsidRPr="00E95D96" w:rsidRDefault="00893A7D" w:rsidP="00893A7D">
      <w:pPr>
        <w:jc w:val="both"/>
        <w:rPr>
          <w:lang w:val="de-DE"/>
        </w:rPr>
      </w:pPr>
    </w:p>
    <w:p w14:paraId="03CE5DD4" w14:textId="77777777" w:rsidR="00893A7D" w:rsidRPr="00E95D96" w:rsidRDefault="00893A7D" w:rsidP="00893A7D">
      <w:pPr>
        <w:jc w:val="both"/>
        <w:rPr>
          <w:lang w:val="de-DE"/>
        </w:rPr>
      </w:pPr>
    </w:p>
    <w:p w14:paraId="1EF22D57" w14:textId="03B48201" w:rsidR="00893A7D" w:rsidRPr="00E95D96" w:rsidRDefault="00893A7D" w:rsidP="00893A7D">
      <w:pPr>
        <w:jc w:val="both"/>
        <w:rPr>
          <w:lang w:val="de-DE"/>
        </w:rPr>
      </w:pPr>
      <w:r w:rsidRPr="00E95D96">
        <w:rPr>
          <w:lang w:val="de-DE"/>
        </w:rPr>
        <w:tab/>
        <w:t>[</w:t>
      </w:r>
      <w:r w:rsidRPr="00E95D96">
        <w:rPr>
          <w:b/>
          <w:lang w:val="de-DE"/>
        </w:rPr>
        <w:t>Art.</w:t>
      </w:r>
      <w:r w:rsidR="00437F76" w:rsidRPr="00E95D96">
        <w:rPr>
          <w:b/>
          <w:lang w:val="de-DE"/>
        </w:rPr>
        <w:t> </w:t>
      </w:r>
      <w:r w:rsidRPr="00E95D96">
        <w:rPr>
          <w:b/>
          <w:lang w:val="de-DE"/>
        </w:rPr>
        <w:t>41</w:t>
      </w:r>
      <w:r w:rsidRPr="00E95D96">
        <w:rPr>
          <w:b/>
          <w:i/>
          <w:lang w:val="de-DE"/>
        </w:rPr>
        <w:t>septies</w:t>
      </w:r>
      <w:r w:rsidRPr="00E95D96">
        <w:rPr>
          <w:lang w:val="de-DE"/>
        </w:rPr>
        <w:t xml:space="preserve"> - Das Landespensionsamt übernimmt Rechte und Pflichten der Allgemeinen Spar- und Rentenkasse in Bezug auf die Anwendung des Gesetzes vom 12. Februar 1963 über die Organisation einer Regelung der Ruhestands- und Hinterbliebenen</w:t>
      </w:r>
      <w:r w:rsidRPr="00E95D96">
        <w:rPr>
          <w:lang w:val="de-DE"/>
        </w:rPr>
        <w:softHyphen/>
        <w:t>pension zugunsten freiwillig Versicherter.</w:t>
      </w:r>
    </w:p>
    <w:p w14:paraId="4BC2133C" w14:textId="77777777" w:rsidR="00893A7D" w:rsidRPr="00E95D96" w:rsidRDefault="00893A7D" w:rsidP="00893A7D">
      <w:pPr>
        <w:jc w:val="both"/>
        <w:rPr>
          <w:lang w:val="de-DE"/>
        </w:rPr>
      </w:pPr>
    </w:p>
    <w:p w14:paraId="6F68BA36" w14:textId="77777777" w:rsidR="00893A7D" w:rsidRPr="00E95D96" w:rsidRDefault="00893A7D" w:rsidP="00893A7D">
      <w:pPr>
        <w:jc w:val="both"/>
        <w:rPr>
          <w:lang w:val="de-DE"/>
        </w:rPr>
      </w:pPr>
      <w:r w:rsidRPr="00E95D96">
        <w:rPr>
          <w:lang w:val="de-DE"/>
        </w:rPr>
        <w:tab/>
        <w:t>Der König legt das Datum des Inkrafttretens und die Modalitäten für die Anwendung des vorliegenden Artikels fest und kann vorerwähntes Gesetz vom 12. Februar 1963 anpassen, um es mit der in vorhergehendem Absatz erwähnten Abänderung in Übereinstimmung zu bringen.]</w:t>
      </w:r>
    </w:p>
    <w:p w14:paraId="1FBCAC85" w14:textId="77777777" w:rsidR="00893A7D" w:rsidRPr="00E95D96" w:rsidRDefault="00893A7D" w:rsidP="00893A7D">
      <w:pPr>
        <w:jc w:val="both"/>
        <w:rPr>
          <w:lang w:val="de-DE"/>
        </w:rPr>
      </w:pPr>
    </w:p>
    <w:p w14:paraId="24332A62" w14:textId="366D435B" w:rsidR="00893A7D" w:rsidRPr="00E95D96" w:rsidRDefault="00893A7D" w:rsidP="00893A7D">
      <w:pPr>
        <w:jc w:val="both"/>
        <w:rPr>
          <w:lang w:val="de-DE"/>
        </w:rPr>
      </w:pPr>
      <w:r w:rsidRPr="00E95D96">
        <w:rPr>
          <w:i/>
          <w:lang w:val="de-DE"/>
        </w:rPr>
        <w:t>[Art.</w:t>
      </w:r>
      <w:r w:rsidR="00437F76" w:rsidRPr="00E95D96">
        <w:rPr>
          <w:i/>
          <w:lang w:val="de-DE"/>
        </w:rPr>
        <w:t> </w:t>
      </w:r>
      <w:r w:rsidRPr="00E95D96">
        <w:rPr>
          <w:i/>
          <w:lang w:val="de-DE"/>
        </w:rPr>
        <w:t>41septies eingefügt durch Art.</w:t>
      </w:r>
      <w:r w:rsidR="00437F76" w:rsidRPr="00E95D96">
        <w:rPr>
          <w:i/>
          <w:lang w:val="de-DE"/>
        </w:rPr>
        <w:t> </w:t>
      </w:r>
      <w:r w:rsidRPr="00E95D96">
        <w:rPr>
          <w:i/>
          <w:lang w:val="de-DE"/>
        </w:rPr>
        <w:t>234</w:t>
      </w:r>
      <w:bookmarkStart w:id="1" w:name="OLE_LINK1"/>
      <w:bookmarkStart w:id="2" w:name="OLE_LINK2"/>
      <w:r w:rsidRPr="00E95D96">
        <w:rPr>
          <w:i/>
          <w:lang w:val="de-DE"/>
        </w:rPr>
        <w:t xml:space="preserve"> des G. vom 22. Februar 1998 (B.S. vom 3. März 1998)</w:t>
      </w:r>
      <w:bookmarkEnd w:id="1"/>
      <w:bookmarkEnd w:id="2"/>
      <w:r w:rsidRPr="00E95D96">
        <w:rPr>
          <w:i/>
          <w:lang w:val="de-DE"/>
        </w:rPr>
        <w:t>]</w:t>
      </w:r>
    </w:p>
    <w:p w14:paraId="59EDB0B1" w14:textId="77777777" w:rsidR="00893A7D" w:rsidRPr="00E95D96" w:rsidRDefault="00893A7D" w:rsidP="00893A7D">
      <w:pPr>
        <w:jc w:val="both"/>
        <w:rPr>
          <w:lang w:val="de-DE"/>
        </w:rPr>
      </w:pPr>
    </w:p>
    <w:p w14:paraId="0EA04DE5" w14:textId="77777777" w:rsidR="00893A7D" w:rsidRPr="00E95D96" w:rsidRDefault="00893A7D" w:rsidP="00893A7D">
      <w:pPr>
        <w:jc w:val="both"/>
        <w:rPr>
          <w:lang w:val="de-DE"/>
        </w:rPr>
      </w:pPr>
    </w:p>
    <w:p w14:paraId="36D90AA1" w14:textId="428B91DA" w:rsidR="00893A7D" w:rsidRPr="00E95D96" w:rsidRDefault="0033409D" w:rsidP="00893A7D">
      <w:pPr>
        <w:jc w:val="center"/>
        <w:rPr>
          <w:lang w:val="de-DE"/>
        </w:rPr>
      </w:pPr>
      <w:r w:rsidRPr="00E95D96">
        <w:rPr>
          <w:lang w:val="de-DE"/>
        </w:rPr>
        <w:br w:type="page"/>
      </w:r>
      <w:r w:rsidRPr="00E95D96">
        <w:rPr>
          <w:lang w:val="de-DE"/>
        </w:rPr>
        <w:lastRenderedPageBreak/>
        <w:t>[</w:t>
      </w:r>
      <w:r w:rsidR="00893A7D" w:rsidRPr="00E95D96">
        <w:rPr>
          <w:i/>
          <w:lang w:val="de-DE"/>
        </w:rPr>
        <w:t>Abschnitt</w:t>
      </w:r>
      <w:r w:rsidR="00437F76" w:rsidRPr="00E95D96">
        <w:rPr>
          <w:i/>
          <w:lang w:val="de-DE"/>
        </w:rPr>
        <w:t> </w:t>
      </w:r>
      <w:r w:rsidR="00893A7D" w:rsidRPr="00E95D96">
        <w:rPr>
          <w:i/>
          <w:lang w:val="de-DE"/>
        </w:rPr>
        <w:t>2</w:t>
      </w:r>
      <w:r w:rsidR="00893A7D" w:rsidRPr="00E95D96">
        <w:rPr>
          <w:lang w:val="de-DE"/>
        </w:rPr>
        <w:t xml:space="preserve"> - </w:t>
      </w:r>
      <w:r w:rsidRPr="00E95D96">
        <w:rPr>
          <w:lang w:val="de-DE"/>
        </w:rPr>
        <w:t>[...]</w:t>
      </w:r>
    </w:p>
    <w:p w14:paraId="3F79A46B" w14:textId="77777777" w:rsidR="00893A7D" w:rsidRPr="00E95D96" w:rsidRDefault="00893A7D" w:rsidP="00893A7D">
      <w:pPr>
        <w:jc w:val="center"/>
        <w:rPr>
          <w:lang w:val="de-DE"/>
        </w:rPr>
      </w:pPr>
    </w:p>
    <w:p w14:paraId="38A58639" w14:textId="77777777" w:rsidR="0033409D" w:rsidRPr="00E95D96" w:rsidRDefault="0033409D" w:rsidP="0033409D">
      <w:pPr>
        <w:jc w:val="both"/>
        <w:rPr>
          <w:i/>
          <w:lang w:val="de-DE"/>
        </w:rPr>
      </w:pPr>
      <w:r w:rsidRPr="00E95D96">
        <w:rPr>
          <w:i/>
          <w:lang w:val="de-DE"/>
        </w:rPr>
        <w:t>[Abschnitt 2 mit den Artikeln 42 bis 47 aufgehoben durch Art. 96 Nr. 1 des G. vom 18. März 2016 (B.S. vom 30. März 2016)]</w:t>
      </w:r>
    </w:p>
    <w:p w14:paraId="411AFB05" w14:textId="77777777" w:rsidR="0033409D" w:rsidRPr="00E95D96" w:rsidRDefault="0033409D" w:rsidP="0033409D">
      <w:pPr>
        <w:rPr>
          <w:lang w:val="de-DE"/>
        </w:rPr>
      </w:pPr>
    </w:p>
    <w:p w14:paraId="431CBF24" w14:textId="77777777" w:rsidR="00893A7D" w:rsidRPr="00E95D96" w:rsidRDefault="00893A7D" w:rsidP="00893A7D">
      <w:pPr>
        <w:jc w:val="center"/>
        <w:rPr>
          <w:lang w:val="de-DE"/>
        </w:rPr>
      </w:pPr>
    </w:p>
    <w:p w14:paraId="40DD9721" w14:textId="347E9A60" w:rsidR="00893A7D" w:rsidRPr="00E95D96" w:rsidRDefault="00893A7D" w:rsidP="0033409D">
      <w:pPr>
        <w:jc w:val="both"/>
        <w:rPr>
          <w:lang w:val="de-DE"/>
        </w:rPr>
      </w:pPr>
      <w:r w:rsidRPr="00E95D96">
        <w:rPr>
          <w:lang w:val="de-DE"/>
        </w:rPr>
        <w:tab/>
      </w:r>
      <w:r w:rsidRPr="00E95D96">
        <w:rPr>
          <w:b/>
          <w:lang w:val="de-DE"/>
        </w:rPr>
        <w:t>Art.</w:t>
      </w:r>
      <w:r w:rsidR="00437F76" w:rsidRPr="00E95D96">
        <w:rPr>
          <w:b/>
          <w:lang w:val="de-DE"/>
        </w:rPr>
        <w:t> </w:t>
      </w:r>
      <w:r w:rsidRPr="00E95D96">
        <w:rPr>
          <w:b/>
          <w:lang w:val="de-DE"/>
        </w:rPr>
        <w:t>42</w:t>
      </w:r>
      <w:r w:rsidRPr="00E95D96">
        <w:rPr>
          <w:lang w:val="de-DE"/>
        </w:rPr>
        <w:t xml:space="preserve"> </w:t>
      </w:r>
      <w:r w:rsidRPr="00E95D96">
        <w:rPr>
          <w:b/>
          <w:lang w:val="de-DE"/>
        </w:rPr>
        <w:t xml:space="preserve">- </w:t>
      </w:r>
      <w:r w:rsidR="0033409D" w:rsidRPr="00E95D96">
        <w:rPr>
          <w:b/>
          <w:lang w:val="de-DE"/>
        </w:rPr>
        <w:t xml:space="preserve">47 - </w:t>
      </w:r>
      <w:r w:rsidR="0033409D" w:rsidRPr="00E95D96">
        <w:rPr>
          <w:lang w:val="de-DE"/>
        </w:rPr>
        <w:t>[...]]</w:t>
      </w:r>
    </w:p>
    <w:p w14:paraId="0FFB98AB" w14:textId="77777777" w:rsidR="0033409D" w:rsidRPr="00E95D96" w:rsidRDefault="0033409D" w:rsidP="0033409D">
      <w:pPr>
        <w:jc w:val="both"/>
        <w:rPr>
          <w:lang w:val="de-DE"/>
        </w:rPr>
      </w:pPr>
    </w:p>
    <w:p w14:paraId="421C9D21" w14:textId="77777777" w:rsidR="00893A7D" w:rsidRPr="00E95D96" w:rsidRDefault="00893A7D" w:rsidP="00893A7D">
      <w:pPr>
        <w:jc w:val="both"/>
        <w:rPr>
          <w:lang w:val="de-DE"/>
        </w:rPr>
      </w:pPr>
    </w:p>
    <w:p w14:paraId="5EC4DFFD" w14:textId="112E1543" w:rsidR="00893A7D" w:rsidRPr="00E95D96" w:rsidRDefault="00A814DF" w:rsidP="00893A7D">
      <w:pPr>
        <w:jc w:val="center"/>
        <w:rPr>
          <w:lang w:val="de-DE"/>
        </w:rPr>
      </w:pPr>
      <w:r w:rsidRPr="00E95D96">
        <w:rPr>
          <w:lang w:val="de-DE"/>
        </w:rPr>
        <w:t>[</w:t>
      </w:r>
      <w:r w:rsidR="00893A7D" w:rsidRPr="00E95D96">
        <w:rPr>
          <w:i/>
          <w:lang w:val="de-DE"/>
        </w:rPr>
        <w:t>Abschnitt</w:t>
      </w:r>
      <w:r w:rsidR="00437F76" w:rsidRPr="00E95D96">
        <w:rPr>
          <w:i/>
          <w:lang w:val="de-DE"/>
        </w:rPr>
        <w:t> </w:t>
      </w:r>
      <w:r w:rsidR="00893A7D" w:rsidRPr="00E95D96">
        <w:rPr>
          <w:i/>
          <w:lang w:val="de-DE"/>
        </w:rPr>
        <w:t>3</w:t>
      </w:r>
      <w:r w:rsidR="00893A7D" w:rsidRPr="00E95D96">
        <w:rPr>
          <w:lang w:val="de-DE"/>
        </w:rPr>
        <w:t xml:space="preserve"> - </w:t>
      </w:r>
      <w:r w:rsidRPr="00E95D96">
        <w:rPr>
          <w:lang w:val="de-DE"/>
        </w:rPr>
        <w:t>[...]</w:t>
      </w:r>
    </w:p>
    <w:p w14:paraId="41D1E76B" w14:textId="77777777" w:rsidR="00893A7D" w:rsidRPr="00E95D96" w:rsidRDefault="00893A7D" w:rsidP="00893A7D">
      <w:pPr>
        <w:jc w:val="center"/>
        <w:rPr>
          <w:lang w:val="de-DE"/>
        </w:rPr>
      </w:pPr>
    </w:p>
    <w:p w14:paraId="2CA7CD0A" w14:textId="77777777" w:rsidR="00A814DF" w:rsidRPr="00E95D96" w:rsidRDefault="00A814DF" w:rsidP="00A814DF">
      <w:pPr>
        <w:jc w:val="both"/>
        <w:rPr>
          <w:i/>
          <w:lang w:val="de-DE"/>
        </w:rPr>
      </w:pPr>
      <w:r w:rsidRPr="00E95D96">
        <w:rPr>
          <w:i/>
          <w:lang w:val="de-DE"/>
        </w:rPr>
        <w:t>[Abschnitt 3 mit den Artikeln 48 bis 51</w:t>
      </w:r>
      <w:r w:rsidR="00E93E13" w:rsidRPr="00E95D96">
        <w:rPr>
          <w:i/>
          <w:lang w:val="de-DE"/>
        </w:rPr>
        <w:t xml:space="preserve"> aufgehoben durch Art. 96 Nr. 2</w:t>
      </w:r>
      <w:r w:rsidRPr="00E95D96">
        <w:rPr>
          <w:i/>
          <w:lang w:val="de-DE"/>
        </w:rPr>
        <w:t xml:space="preserve"> des G. vom 18. März 2016 (B.S. vom 30. März 2016)]</w:t>
      </w:r>
    </w:p>
    <w:p w14:paraId="3C71B1F4" w14:textId="77777777" w:rsidR="00A814DF" w:rsidRPr="00E95D96" w:rsidRDefault="00A814DF" w:rsidP="00A814DF">
      <w:pPr>
        <w:rPr>
          <w:lang w:val="de-DE"/>
        </w:rPr>
      </w:pPr>
    </w:p>
    <w:p w14:paraId="70C4B5C1" w14:textId="77777777" w:rsidR="00A814DF" w:rsidRPr="00E95D96" w:rsidRDefault="00A814DF" w:rsidP="00893A7D">
      <w:pPr>
        <w:jc w:val="center"/>
        <w:rPr>
          <w:lang w:val="de-DE"/>
        </w:rPr>
      </w:pPr>
    </w:p>
    <w:p w14:paraId="457D9E54" w14:textId="0300A903" w:rsidR="00893A7D" w:rsidRPr="00E95D96" w:rsidRDefault="00893A7D" w:rsidP="00A814DF">
      <w:pPr>
        <w:jc w:val="both"/>
        <w:rPr>
          <w:lang w:val="de-DE"/>
        </w:rPr>
      </w:pPr>
      <w:r w:rsidRPr="00E95D96">
        <w:rPr>
          <w:lang w:val="de-DE"/>
        </w:rPr>
        <w:tab/>
      </w:r>
      <w:r w:rsidRPr="00E95D96">
        <w:rPr>
          <w:b/>
          <w:lang w:val="de-DE"/>
        </w:rPr>
        <w:t>Art.</w:t>
      </w:r>
      <w:r w:rsidR="00437F76" w:rsidRPr="00E95D96">
        <w:rPr>
          <w:b/>
          <w:lang w:val="de-DE"/>
        </w:rPr>
        <w:t> </w:t>
      </w:r>
      <w:r w:rsidRPr="00E95D96">
        <w:rPr>
          <w:b/>
          <w:lang w:val="de-DE"/>
        </w:rPr>
        <w:t>48</w:t>
      </w:r>
      <w:r w:rsidRPr="00E95D96">
        <w:rPr>
          <w:lang w:val="de-DE"/>
        </w:rPr>
        <w:t xml:space="preserve"> </w:t>
      </w:r>
      <w:r w:rsidRPr="00E95D96">
        <w:rPr>
          <w:b/>
          <w:lang w:val="de-DE"/>
        </w:rPr>
        <w:t xml:space="preserve">- </w:t>
      </w:r>
      <w:r w:rsidR="00A814DF" w:rsidRPr="00E95D96">
        <w:rPr>
          <w:b/>
          <w:lang w:val="de-DE"/>
        </w:rPr>
        <w:t>51</w:t>
      </w:r>
      <w:r w:rsidR="00A814DF" w:rsidRPr="00E95D96">
        <w:rPr>
          <w:lang w:val="de-DE"/>
        </w:rPr>
        <w:t xml:space="preserve"> - </w:t>
      </w:r>
      <w:r w:rsidRPr="00E95D96">
        <w:rPr>
          <w:lang w:val="de-DE"/>
        </w:rPr>
        <w:t>[</w:t>
      </w:r>
      <w:r w:rsidR="00A814DF" w:rsidRPr="00E95D96">
        <w:rPr>
          <w:lang w:val="de-DE"/>
        </w:rPr>
        <w:t>...]]</w:t>
      </w:r>
    </w:p>
    <w:p w14:paraId="7F2FE809" w14:textId="77777777" w:rsidR="00893A7D" w:rsidRPr="00E95D96" w:rsidRDefault="00893A7D" w:rsidP="00893A7D">
      <w:pPr>
        <w:jc w:val="both"/>
        <w:rPr>
          <w:lang w:val="de-DE"/>
        </w:rPr>
      </w:pPr>
    </w:p>
    <w:p w14:paraId="6BE59435" w14:textId="77777777" w:rsidR="00A814DF" w:rsidRPr="00E95D96" w:rsidRDefault="00A814DF" w:rsidP="00893A7D">
      <w:pPr>
        <w:jc w:val="both"/>
        <w:rPr>
          <w:lang w:val="de-DE"/>
        </w:rPr>
      </w:pPr>
    </w:p>
    <w:p w14:paraId="6173A7AB" w14:textId="515E50C8" w:rsidR="00893A7D" w:rsidRPr="00E95D96" w:rsidRDefault="00A814DF" w:rsidP="00893A7D">
      <w:pPr>
        <w:jc w:val="center"/>
        <w:rPr>
          <w:lang w:val="de-DE"/>
        </w:rPr>
      </w:pPr>
      <w:r w:rsidRPr="00E95D96">
        <w:rPr>
          <w:lang w:val="de-DE"/>
        </w:rPr>
        <w:t>[</w:t>
      </w:r>
      <w:r w:rsidR="00893A7D" w:rsidRPr="00E95D96">
        <w:rPr>
          <w:i/>
          <w:lang w:val="de-DE"/>
        </w:rPr>
        <w:t>Abschnitt</w:t>
      </w:r>
      <w:r w:rsidR="00437F76" w:rsidRPr="00E95D96">
        <w:rPr>
          <w:i/>
          <w:lang w:val="de-DE"/>
        </w:rPr>
        <w:t> </w:t>
      </w:r>
      <w:r w:rsidR="00893A7D" w:rsidRPr="00E95D96">
        <w:rPr>
          <w:i/>
          <w:lang w:val="de-DE"/>
        </w:rPr>
        <w:t>4</w:t>
      </w:r>
      <w:r w:rsidR="00893A7D" w:rsidRPr="00E95D96">
        <w:rPr>
          <w:lang w:val="de-DE"/>
        </w:rPr>
        <w:t xml:space="preserve"> - </w:t>
      </w:r>
      <w:r w:rsidRPr="00E95D96">
        <w:rPr>
          <w:lang w:val="de-DE"/>
        </w:rPr>
        <w:t>[...]</w:t>
      </w:r>
    </w:p>
    <w:p w14:paraId="2CF4330C" w14:textId="77777777" w:rsidR="00893A7D" w:rsidRPr="00E95D96" w:rsidRDefault="00893A7D" w:rsidP="00893A7D">
      <w:pPr>
        <w:jc w:val="center"/>
        <w:rPr>
          <w:lang w:val="de-DE"/>
        </w:rPr>
      </w:pPr>
    </w:p>
    <w:p w14:paraId="2F572ABA" w14:textId="77777777" w:rsidR="00E93E13" w:rsidRPr="00E95D96" w:rsidRDefault="00E93E13" w:rsidP="00E93E13">
      <w:pPr>
        <w:jc w:val="both"/>
        <w:rPr>
          <w:i/>
          <w:lang w:val="de-DE"/>
        </w:rPr>
      </w:pPr>
      <w:r w:rsidRPr="00E95D96">
        <w:rPr>
          <w:i/>
          <w:lang w:val="de-DE"/>
        </w:rPr>
        <w:t>[Abschnitt 4 mit den Artikeln 52 bis 56 aufgehoben durch Art. 96 Nr. 3 des G. vom 18. März 2016 (B.S. vom 30. März 2016)]</w:t>
      </w:r>
    </w:p>
    <w:p w14:paraId="3E0EF378" w14:textId="77777777" w:rsidR="00A814DF" w:rsidRPr="00E95D96" w:rsidRDefault="00A814DF" w:rsidP="00A814DF">
      <w:pPr>
        <w:rPr>
          <w:lang w:val="de-DE"/>
        </w:rPr>
      </w:pPr>
    </w:p>
    <w:p w14:paraId="5E9F0A86" w14:textId="77777777" w:rsidR="00893A7D" w:rsidRPr="00E95D96" w:rsidRDefault="00893A7D" w:rsidP="00893A7D">
      <w:pPr>
        <w:jc w:val="both"/>
        <w:rPr>
          <w:lang w:val="de-DE"/>
        </w:rPr>
      </w:pPr>
    </w:p>
    <w:p w14:paraId="16639EE8" w14:textId="09898D37" w:rsidR="00893A7D" w:rsidRPr="00E95D96" w:rsidRDefault="00893A7D" w:rsidP="00A814DF">
      <w:pPr>
        <w:jc w:val="both"/>
        <w:rPr>
          <w:i/>
          <w:lang w:val="de-DE"/>
        </w:rPr>
      </w:pPr>
      <w:r w:rsidRPr="00E95D96">
        <w:rPr>
          <w:lang w:val="de-DE"/>
        </w:rPr>
        <w:tab/>
      </w:r>
      <w:r w:rsidRPr="00E95D96">
        <w:rPr>
          <w:b/>
          <w:lang w:val="de-DE"/>
        </w:rPr>
        <w:t>Art.</w:t>
      </w:r>
      <w:r w:rsidR="00437F76" w:rsidRPr="00E95D96">
        <w:rPr>
          <w:b/>
          <w:lang w:val="de-DE"/>
        </w:rPr>
        <w:t> </w:t>
      </w:r>
      <w:r w:rsidRPr="00E95D96">
        <w:rPr>
          <w:b/>
          <w:lang w:val="de-DE"/>
        </w:rPr>
        <w:t>52</w:t>
      </w:r>
      <w:r w:rsidRPr="00E95D96">
        <w:rPr>
          <w:lang w:val="de-DE"/>
        </w:rPr>
        <w:t xml:space="preserve"> </w:t>
      </w:r>
      <w:r w:rsidRPr="00E95D96">
        <w:rPr>
          <w:b/>
          <w:lang w:val="de-DE"/>
        </w:rPr>
        <w:t xml:space="preserve">- </w:t>
      </w:r>
      <w:r w:rsidR="00A814DF" w:rsidRPr="00E95D96">
        <w:rPr>
          <w:b/>
          <w:lang w:val="de-DE"/>
        </w:rPr>
        <w:t xml:space="preserve">56 - </w:t>
      </w:r>
      <w:r w:rsidR="00A814DF" w:rsidRPr="00E95D96">
        <w:rPr>
          <w:lang w:val="de-DE"/>
        </w:rPr>
        <w:t>[...]]</w:t>
      </w:r>
    </w:p>
    <w:p w14:paraId="06D3F729" w14:textId="77777777" w:rsidR="00893A7D" w:rsidRPr="00E95D96" w:rsidRDefault="00893A7D" w:rsidP="00893A7D">
      <w:pPr>
        <w:jc w:val="both"/>
        <w:rPr>
          <w:lang w:val="de-DE"/>
        </w:rPr>
      </w:pPr>
    </w:p>
    <w:p w14:paraId="0CBDA14F" w14:textId="77777777" w:rsidR="00893A7D" w:rsidRPr="00E95D96" w:rsidRDefault="00893A7D" w:rsidP="00893A7D">
      <w:pPr>
        <w:jc w:val="both"/>
        <w:rPr>
          <w:lang w:val="de-DE"/>
        </w:rPr>
      </w:pPr>
    </w:p>
    <w:p w14:paraId="61E21D21" w14:textId="4D86DA6C" w:rsidR="00893A7D" w:rsidRPr="00E95D96" w:rsidRDefault="00E93E13" w:rsidP="00893A7D">
      <w:pPr>
        <w:jc w:val="center"/>
        <w:rPr>
          <w:lang w:val="de-DE"/>
        </w:rPr>
      </w:pPr>
      <w:r w:rsidRPr="00E95D96">
        <w:rPr>
          <w:lang w:val="de-DE"/>
        </w:rPr>
        <w:t>[</w:t>
      </w:r>
      <w:r w:rsidR="00893A7D" w:rsidRPr="00E95D96">
        <w:rPr>
          <w:i/>
          <w:lang w:val="de-DE"/>
        </w:rPr>
        <w:t>Abschnitt</w:t>
      </w:r>
      <w:r w:rsidR="00437F76" w:rsidRPr="00E95D96">
        <w:rPr>
          <w:i/>
          <w:lang w:val="de-DE"/>
        </w:rPr>
        <w:t> </w:t>
      </w:r>
      <w:r w:rsidR="00893A7D" w:rsidRPr="00E95D96">
        <w:rPr>
          <w:i/>
          <w:lang w:val="de-DE"/>
        </w:rPr>
        <w:t>5</w:t>
      </w:r>
      <w:r w:rsidR="00893A7D" w:rsidRPr="00E95D96">
        <w:rPr>
          <w:lang w:val="de-DE"/>
        </w:rPr>
        <w:t xml:space="preserve"> - </w:t>
      </w:r>
      <w:r w:rsidRPr="00E95D96">
        <w:rPr>
          <w:lang w:val="de-DE"/>
        </w:rPr>
        <w:t>[...]</w:t>
      </w:r>
    </w:p>
    <w:p w14:paraId="3A845521" w14:textId="77777777" w:rsidR="00893A7D" w:rsidRPr="00E95D96" w:rsidRDefault="00893A7D" w:rsidP="00893A7D">
      <w:pPr>
        <w:jc w:val="center"/>
        <w:rPr>
          <w:lang w:val="de-DE"/>
        </w:rPr>
      </w:pPr>
    </w:p>
    <w:p w14:paraId="01C29A2D" w14:textId="77777777" w:rsidR="00E93E13" w:rsidRPr="00E95D96" w:rsidRDefault="00E93E13" w:rsidP="00E93E13">
      <w:pPr>
        <w:jc w:val="both"/>
        <w:rPr>
          <w:i/>
          <w:lang w:val="de-DE"/>
        </w:rPr>
      </w:pPr>
      <w:r w:rsidRPr="00E95D96">
        <w:rPr>
          <w:i/>
          <w:lang w:val="de-DE"/>
        </w:rPr>
        <w:t>[Abschnitt 5 mit den Artikeln 57 bis 60 aufgehoben durch Art. 96 Nr. 4 des G. vom 18. März 2016 (B.S. vom 30. März 2016)]</w:t>
      </w:r>
    </w:p>
    <w:p w14:paraId="21A152E4" w14:textId="77777777" w:rsidR="00E93E13" w:rsidRPr="00E95D96" w:rsidRDefault="00E93E13" w:rsidP="00893A7D">
      <w:pPr>
        <w:jc w:val="center"/>
        <w:rPr>
          <w:lang w:val="de-DE"/>
        </w:rPr>
      </w:pPr>
    </w:p>
    <w:p w14:paraId="44F5C48E" w14:textId="77777777" w:rsidR="00893A7D" w:rsidRPr="00E95D96" w:rsidRDefault="00893A7D" w:rsidP="00893A7D">
      <w:pPr>
        <w:jc w:val="center"/>
        <w:rPr>
          <w:lang w:val="de-DE"/>
        </w:rPr>
      </w:pPr>
    </w:p>
    <w:p w14:paraId="23825042" w14:textId="57801CAD" w:rsidR="00893A7D" w:rsidRPr="00E95D96" w:rsidRDefault="00893A7D" w:rsidP="00E93E13">
      <w:pPr>
        <w:jc w:val="both"/>
        <w:rPr>
          <w:lang w:val="de-DE"/>
        </w:rPr>
      </w:pPr>
      <w:r w:rsidRPr="00E95D96">
        <w:rPr>
          <w:lang w:val="de-DE"/>
        </w:rPr>
        <w:tab/>
      </w:r>
      <w:r w:rsidRPr="00E95D96">
        <w:rPr>
          <w:b/>
          <w:lang w:val="de-DE"/>
        </w:rPr>
        <w:t>Art.</w:t>
      </w:r>
      <w:r w:rsidR="00437F76" w:rsidRPr="00E95D96">
        <w:rPr>
          <w:b/>
          <w:lang w:val="de-DE"/>
        </w:rPr>
        <w:t> </w:t>
      </w:r>
      <w:r w:rsidRPr="00E95D96">
        <w:rPr>
          <w:b/>
          <w:lang w:val="de-DE"/>
        </w:rPr>
        <w:t>57</w:t>
      </w:r>
      <w:r w:rsidRPr="00E95D96">
        <w:rPr>
          <w:lang w:val="de-DE"/>
        </w:rPr>
        <w:t xml:space="preserve"> </w:t>
      </w:r>
      <w:r w:rsidRPr="00E95D96">
        <w:rPr>
          <w:b/>
          <w:lang w:val="de-DE"/>
        </w:rPr>
        <w:t>-</w:t>
      </w:r>
      <w:r w:rsidR="00E93E13" w:rsidRPr="00E95D96">
        <w:rPr>
          <w:b/>
          <w:lang w:val="de-DE"/>
        </w:rPr>
        <w:t xml:space="preserve"> 60 - </w:t>
      </w:r>
      <w:r w:rsidR="00E93E13" w:rsidRPr="00E95D96">
        <w:rPr>
          <w:lang w:val="de-DE"/>
        </w:rPr>
        <w:t>[...]</w:t>
      </w:r>
      <w:r w:rsidR="009504E0" w:rsidRPr="00E95D96">
        <w:rPr>
          <w:lang w:val="de-DE"/>
        </w:rPr>
        <w:t>]</w:t>
      </w:r>
    </w:p>
    <w:p w14:paraId="594DB131" w14:textId="77777777" w:rsidR="00893A7D" w:rsidRPr="00E95D96" w:rsidRDefault="00893A7D" w:rsidP="00893A7D">
      <w:pPr>
        <w:jc w:val="both"/>
        <w:rPr>
          <w:lang w:val="de-DE"/>
        </w:rPr>
      </w:pPr>
    </w:p>
    <w:p w14:paraId="14938E01" w14:textId="77777777" w:rsidR="00E93E13" w:rsidRPr="00E95D96" w:rsidRDefault="00E93E13" w:rsidP="00893A7D">
      <w:pPr>
        <w:jc w:val="both"/>
        <w:rPr>
          <w:lang w:val="de-DE"/>
        </w:rPr>
      </w:pPr>
    </w:p>
    <w:p w14:paraId="7BBB70BC" w14:textId="6924B61A" w:rsidR="00893A7D" w:rsidRPr="00E95D96" w:rsidRDefault="00893A7D" w:rsidP="00893A7D">
      <w:pPr>
        <w:jc w:val="center"/>
        <w:rPr>
          <w:lang w:val="de-DE"/>
        </w:rPr>
      </w:pPr>
      <w:r w:rsidRPr="00E95D96">
        <w:rPr>
          <w:lang w:val="de-DE"/>
        </w:rPr>
        <w:t>[</w:t>
      </w:r>
      <w:r w:rsidRPr="00E95D96">
        <w:rPr>
          <w:i/>
          <w:lang w:val="de-DE"/>
        </w:rPr>
        <w:t>Abschnitt</w:t>
      </w:r>
      <w:r w:rsidR="00437F76" w:rsidRPr="00E95D96">
        <w:rPr>
          <w:i/>
          <w:lang w:val="de-DE"/>
        </w:rPr>
        <w:t> </w:t>
      </w:r>
      <w:r w:rsidRPr="00E95D96">
        <w:rPr>
          <w:i/>
          <w:lang w:val="de-DE"/>
        </w:rPr>
        <w:t>5bis</w:t>
      </w:r>
      <w:r w:rsidRPr="00E95D96">
        <w:rPr>
          <w:lang w:val="de-DE"/>
        </w:rPr>
        <w:t xml:space="preserve"> - </w:t>
      </w:r>
      <w:r w:rsidR="00E93E13" w:rsidRPr="00E95D96">
        <w:rPr>
          <w:lang w:val="de-DE"/>
        </w:rPr>
        <w:t>[...]</w:t>
      </w:r>
    </w:p>
    <w:p w14:paraId="60E0DB39" w14:textId="77777777" w:rsidR="00893A7D" w:rsidRPr="00E95D96" w:rsidRDefault="00893A7D" w:rsidP="00893A7D">
      <w:pPr>
        <w:jc w:val="center"/>
        <w:rPr>
          <w:lang w:val="de-DE"/>
        </w:rPr>
      </w:pPr>
    </w:p>
    <w:p w14:paraId="2D470E86" w14:textId="70B8B64C" w:rsidR="00893A7D" w:rsidRPr="00E95D96" w:rsidRDefault="00893A7D" w:rsidP="00893A7D">
      <w:pPr>
        <w:jc w:val="both"/>
        <w:rPr>
          <w:lang w:val="de-DE"/>
        </w:rPr>
      </w:pPr>
      <w:r w:rsidRPr="00E95D96">
        <w:rPr>
          <w:i/>
          <w:lang w:val="de-DE"/>
        </w:rPr>
        <w:t>[Abschnitt</w:t>
      </w:r>
      <w:r w:rsidR="00437F76" w:rsidRPr="00E95D96">
        <w:rPr>
          <w:i/>
          <w:lang w:val="de-DE"/>
        </w:rPr>
        <w:t> </w:t>
      </w:r>
      <w:r w:rsidRPr="00E95D96">
        <w:rPr>
          <w:i/>
          <w:lang w:val="de-DE"/>
        </w:rPr>
        <w:t>5bis mit den Artikeln</w:t>
      </w:r>
      <w:r w:rsidR="00437F76" w:rsidRPr="00E95D96">
        <w:rPr>
          <w:i/>
          <w:lang w:val="de-DE"/>
        </w:rPr>
        <w:t> </w:t>
      </w:r>
      <w:r w:rsidRPr="00E95D96">
        <w:rPr>
          <w:i/>
          <w:lang w:val="de-DE"/>
        </w:rPr>
        <w:t>60bis und 60ter eingefügt durch Art.</w:t>
      </w:r>
      <w:r w:rsidR="00437F76" w:rsidRPr="00E95D96">
        <w:rPr>
          <w:i/>
          <w:lang w:val="de-DE"/>
        </w:rPr>
        <w:t> </w:t>
      </w:r>
      <w:r w:rsidRPr="00E95D96">
        <w:rPr>
          <w:i/>
          <w:lang w:val="de-DE"/>
        </w:rPr>
        <w:t>10 des K.E. Nr.</w:t>
      </w:r>
      <w:r w:rsidR="00437F76" w:rsidRPr="00E95D96">
        <w:rPr>
          <w:i/>
          <w:lang w:val="de-DE"/>
        </w:rPr>
        <w:t> </w:t>
      </w:r>
      <w:r w:rsidRPr="00E95D96">
        <w:rPr>
          <w:i/>
          <w:lang w:val="de-DE"/>
        </w:rPr>
        <w:t>513 vom 27. März 1987 (B.S. vom 10. April 1987)</w:t>
      </w:r>
      <w:r w:rsidR="00E93E13" w:rsidRPr="00E95D96">
        <w:rPr>
          <w:i/>
          <w:lang w:val="de-DE"/>
        </w:rPr>
        <w:t xml:space="preserve"> und aufgehoben durch Art. 96 Nr. 5 des G. vom 18. März 2016 (B.S. vom 30. März 2016)</w:t>
      </w:r>
      <w:r w:rsidRPr="00E95D96">
        <w:rPr>
          <w:i/>
          <w:lang w:val="de-DE"/>
        </w:rPr>
        <w:t>]</w:t>
      </w:r>
    </w:p>
    <w:p w14:paraId="1A04E4FA" w14:textId="77777777" w:rsidR="00893A7D" w:rsidRPr="00E95D96" w:rsidRDefault="00893A7D" w:rsidP="00893A7D">
      <w:pPr>
        <w:jc w:val="both"/>
        <w:rPr>
          <w:lang w:val="de-DE"/>
        </w:rPr>
      </w:pPr>
    </w:p>
    <w:p w14:paraId="48D10A6F" w14:textId="77777777" w:rsidR="00893A7D" w:rsidRPr="00E95D96" w:rsidRDefault="00893A7D" w:rsidP="00893A7D">
      <w:pPr>
        <w:jc w:val="both"/>
        <w:rPr>
          <w:lang w:val="de-DE"/>
        </w:rPr>
      </w:pPr>
    </w:p>
    <w:p w14:paraId="168A2655" w14:textId="37EB9F3E" w:rsidR="00893A7D" w:rsidRPr="00E95D96" w:rsidRDefault="00893A7D" w:rsidP="00E93E13">
      <w:pPr>
        <w:jc w:val="both"/>
        <w:rPr>
          <w:lang w:val="de-DE"/>
        </w:rPr>
      </w:pPr>
      <w:r w:rsidRPr="00E95D96">
        <w:rPr>
          <w:lang w:val="de-DE"/>
        </w:rPr>
        <w:tab/>
      </w:r>
      <w:r w:rsidRPr="00E95D96">
        <w:rPr>
          <w:b/>
          <w:lang w:val="de-DE"/>
        </w:rPr>
        <w:t>Art.</w:t>
      </w:r>
      <w:r w:rsidR="00437F76" w:rsidRPr="00E95D96">
        <w:rPr>
          <w:b/>
          <w:lang w:val="de-DE"/>
        </w:rPr>
        <w:t> </w:t>
      </w:r>
      <w:r w:rsidRPr="00E95D96">
        <w:rPr>
          <w:b/>
          <w:lang w:val="de-DE"/>
        </w:rPr>
        <w:t>60</w:t>
      </w:r>
      <w:r w:rsidRPr="00E95D96">
        <w:rPr>
          <w:b/>
          <w:i/>
          <w:lang w:val="de-DE"/>
        </w:rPr>
        <w:t>bis</w:t>
      </w:r>
      <w:r w:rsidRPr="00E95D96">
        <w:rPr>
          <w:lang w:val="de-DE"/>
        </w:rPr>
        <w:t xml:space="preserve"> </w:t>
      </w:r>
      <w:r w:rsidRPr="00E95D96">
        <w:rPr>
          <w:b/>
          <w:lang w:val="de-DE"/>
        </w:rPr>
        <w:t xml:space="preserve">- </w:t>
      </w:r>
      <w:r w:rsidR="00E93E13" w:rsidRPr="00E95D96">
        <w:rPr>
          <w:b/>
          <w:lang w:val="de-DE"/>
        </w:rPr>
        <w:t>60</w:t>
      </w:r>
      <w:r w:rsidR="00E93E13" w:rsidRPr="00E95D96">
        <w:rPr>
          <w:b/>
          <w:i/>
          <w:lang w:val="de-DE"/>
        </w:rPr>
        <w:t>ter</w:t>
      </w:r>
      <w:r w:rsidR="00E93E13" w:rsidRPr="00E95D96">
        <w:rPr>
          <w:lang w:val="de-DE"/>
        </w:rPr>
        <w:t xml:space="preserve"> - [...]]</w:t>
      </w:r>
    </w:p>
    <w:p w14:paraId="4CED54D5" w14:textId="77777777" w:rsidR="00893A7D" w:rsidRPr="00E95D96" w:rsidRDefault="00893A7D" w:rsidP="00893A7D">
      <w:pPr>
        <w:jc w:val="both"/>
        <w:rPr>
          <w:lang w:val="de-DE"/>
        </w:rPr>
      </w:pPr>
    </w:p>
    <w:p w14:paraId="47DC53EF" w14:textId="77777777" w:rsidR="00E93E13" w:rsidRPr="00E95D96" w:rsidRDefault="00E93E13" w:rsidP="00893A7D">
      <w:pPr>
        <w:jc w:val="both"/>
        <w:rPr>
          <w:lang w:val="de-DE"/>
        </w:rPr>
      </w:pPr>
    </w:p>
    <w:p w14:paraId="6A8CC885" w14:textId="38B2AE87" w:rsidR="00893A7D" w:rsidRPr="00E95D96" w:rsidRDefault="009504E0" w:rsidP="00893A7D">
      <w:pPr>
        <w:jc w:val="center"/>
        <w:rPr>
          <w:lang w:val="de-DE"/>
        </w:rPr>
      </w:pPr>
      <w:r w:rsidRPr="00E95D96">
        <w:rPr>
          <w:lang w:val="de-DE"/>
        </w:rPr>
        <w:t>[</w:t>
      </w:r>
      <w:r w:rsidR="00893A7D" w:rsidRPr="00E95D96">
        <w:rPr>
          <w:i/>
          <w:lang w:val="de-DE"/>
        </w:rPr>
        <w:t>Abschnitt</w:t>
      </w:r>
      <w:r w:rsidR="00437F76" w:rsidRPr="00E95D96">
        <w:rPr>
          <w:i/>
          <w:lang w:val="de-DE"/>
        </w:rPr>
        <w:t> </w:t>
      </w:r>
      <w:r w:rsidR="00893A7D" w:rsidRPr="00E95D96">
        <w:rPr>
          <w:i/>
          <w:lang w:val="de-DE"/>
        </w:rPr>
        <w:t>6</w:t>
      </w:r>
      <w:r w:rsidR="00893A7D" w:rsidRPr="00E95D96">
        <w:rPr>
          <w:lang w:val="de-DE"/>
        </w:rPr>
        <w:t xml:space="preserve"> - </w:t>
      </w:r>
      <w:r w:rsidRPr="00E95D96">
        <w:rPr>
          <w:lang w:val="de-DE"/>
        </w:rPr>
        <w:t>[...]</w:t>
      </w:r>
    </w:p>
    <w:p w14:paraId="35F58835" w14:textId="77777777" w:rsidR="00893A7D" w:rsidRPr="00E95D96" w:rsidRDefault="00893A7D" w:rsidP="00893A7D">
      <w:pPr>
        <w:jc w:val="center"/>
        <w:rPr>
          <w:lang w:val="de-DE"/>
        </w:rPr>
      </w:pPr>
    </w:p>
    <w:p w14:paraId="277736B1" w14:textId="77777777" w:rsidR="009504E0" w:rsidRPr="00E95D96" w:rsidRDefault="009504E0" w:rsidP="009504E0">
      <w:pPr>
        <w:jc w:val="both"/>
        <w:rPr>
          <w:i/>
          <w:lang w:val="de-DE"/>
        </w:rPr>
      </w:pPr>
      <w:r w:rsidRPr="00E95D96">
        <w:rPr>
          <w:i/>
          <w:lang w:val="de-DE"/>
        </w:rPr>
        <w:t>[Abschnitt 6 mit den Artikeln 61 bis 63 aufgehoben durch Art. 96 Nr. 6 des G. vom 18. März 2016 (B.S. vom 30. März 2016)]</w:t>
      </w:r>
    </w:p>
    <w:p w14:paraId="2379EB2F" w14:textId="77777777" w:rsidR="00AD1F90" w:rsidRPr="00E95D96" w:rsidRDefault="00AD1F90" w:rsidP="009504E0">
      <w:pPr>
        <w:jc w:val="both"/>
        <w:rPr>
          <w:i/>
          <w:lang w:val="de-DE"/>
        </w:rPr>
      </w:pPr>
    </w:p>
    <w:p w14:paraId="17403D79" w14:textId="77777777" w:rsidR="00AD1F90" w:rsidRPr="00E95D96" w:rsidRDefault="00AD1F90" w:rsidP="009504E0">
      <w:pPr>
        <w:jc w:val="both"/>
        <w:rPr>
          <w:i/>
          <w:lang w:val="de-DE"/>
        </w:rPr>
      </w:pPr>
    </w:p>
    <w:p w14:paraId="168304CE" w14:textId="1E3C652D" w:rsidR="00893A7D" w:rsidRPr="00E95D96" w:rsidRDefault="00893A7D" w:rsidP="009504E0">
      <w:pPr>
        <w:jc w:val="both"/>
        <w:rPr>
          <w:i/>
          <w:lang w:val="de-DE"/>
        </w:rPr>
      </w:pPr>
      <w:r w:rsidRPr="00E95D96">
        <w:rPr>
          <w:lang w:val="de-DE"/>
        </w:rPr>
        <w:tab/>
      </w:r>
      <w:r w:rsidRPr="00E95D96">
        <w:rPr>
          <w:b/>
          <w:lang w:val="de-DE"/>
        </w:rPr>
        <w:t>Art.</w:t>
      </w:r>
      <w:r w:rsidR="00437F76" w:rsidRPr="00E95D96">
        <w:rPr>
          <w:b/>
          <w:lang w:val="de-DE"/>
        </w:rPr>
        <w:t> </w:t>
      </w:r>
      <w:r w:rsidRPr="00E95D96">
        <w:rPr>
          <w:b/>
          <w:lang w:val="de-DE"/>
        </w:rPr>
        <w:t>61</w:t>
      </w:r>
      <w:r w:rsidRPr="00E95D96">
        <w:rPr>
          <w:lang w:val="de-DE"/>
        </w:rPr>
        <w:t xml:space="preserve"> </w:t>
      </w:r>
      <w:r w:rsidRPr="00E95D96">
        <w:rPr>
          <w:b/>
          <w:lang w:val="de-DE"/>
        </w:rPr>
        <w:t xml:space="preserve">- </w:t>
      </w:r>
      <w:r w:rsidR="009504E0" w:rsidRPr="00E95D96">
        <w:rPr>
          <w:b/>
          <w:lang w:val="de-DE"/>
        </w:rPr>
        <w:t>63</w:t>
      </w:r>
      <w:r w:rsidR="009504E0" w:rsidRPr="00E95D96">
        <w:rPr>
          <w:lang w:val="de-DE"/>
        </w:rPr>
        <w:t xml:space="preserve"> </w:t>
      </w:r>
      <w:r w:rsidR="009504E0" w:rsidRPr="00E95D96">
        <w:rPr>
          <w:b/>
          <w:lang w:val="de-DE"/>
        </w:rPr>
        <w:t xml:space="preserve">- </w:t>
      </w:r>
      <w:r w:rsidR="009504E0" w:rsidRPr="00E95D96">
        <w:rPr>
          <w:lang w:val="de-DE"/>
        </w:rPr>
        <w:t>[...]]</w:t>
      </w:r>
    </w:p>
    <w:p w14:paraId="3B5C0F01" w14:textId="77777777" w:rsidR="009504E0" w:rsidRPr="00E95D96" w:rsidRDefault="009504E0" w:rsidP="00893A7D">
      <w:pPr>
        <w:jc w:val="center"/>
        <w:rPr>
          <w:i/>
          <w:lang w:val="de-DE"/>
        </w:rPr>
      </w:pPr>
    </w:p>
    <w:p w14:paraId="55B86DBB" w14:textId="77777777" w:rsidR="009504E0" w:rsidRPr="00E95D96" w:rsidRDefault="009504E0" w:rsidP="00893A7D">
      <w:pPr>
        <w:jc w:val="center"/>
        <w:rPr>
          <w:i/>
          <w:lang w:val="de-DE"/>
        </w:rPr>
      </w:pPr>
    </w:p>
    <w:p w14:paraId="1F568D01" w14:textId="0394439A" w:rsidR="00893A7D" w:rsidRPr="00E95D96" w:rsidRDefault="009504E0" w:rsidP="00893A7D">
      <w:pPr>
        <w:jc w:val="center"/>
        <w:rPr>
          <w:lang w:val="de-DE"/>
        </w:rPr>
      </w:pPr>
      <w:r w:rsidRPr="00E95D96">
        <w:rPr>
          <w:lang w:val="de-DE"/>
        </w:rPr>
        <w:t>[</w:t>
      </w:r>
      <w:r w:rsidR="00893A7D" w:rsidRPr="00E95D96">
        <w:rPr>
          <w:i/>
          <w:lang w:val="de-DE"/>
        </w:rPr>
        <w:t>Abschnitt</w:t>
      </w:r>
      <w:r w:rsidR="00437F76" w:rsidRPr="00E95D96">
        <w:rPr>
          <w:i/>
          <w:lang w:val="de-DE"/>
        </w:rPr>
        <w:t> </w:t>
      </w:r>
      <w:r w:rsidR="00893A7D" w:rsidRPr="00E95D96">
        <w:rPr>
          <w:i/>
          <w:lang w:val="de-DE"/>
        </w:rPr>
        <w:t>7</w:t>
      </w:r>
      <w:r w:rsidR="00893A7D" w:rsidRPr="00E95D96">
        <w:rPr>
          <w:lang w:val="de-DE"/>
        </w:rPr>
        <w:t xml:space="preserve"> - </w:t>
      </w:r>
      <w:r w:rsidRPr="00E95D96">
        <w:rPr>
          <w:lang w:val="de-DE"/>
        </w:rPr>
        <w:t>[...]</w:t>
      </w:r>
    </w:p>
    <w:p w14:paraId="566C32AF" w14:textId="77777777" w:rsidR="00893A7D" w:rsidRPr="00E95D96" w:rsidRDefault="00893A7D" w:rsidP="00893A7D">
      <w:pPr>
        <w:jc w:val="center"/>
        <w:rPr>
          <w:lang w:val="de-DE"/>
        </w:rPr>
      </w:pPr>
    </w:p>
    <w:p w14:paraId="0FE13CD1" w14:textId="77777777" w:rsidR="009504E0" w:rsidRPr="00E95D96" w:rsidRDefault="009504E0" w:rsidP="009504E0">
      <w:pPr>
        <w:jc w:val="both"/>
        <w:rPr>
          <w:i/>
          <w:lang w:val="de-DE"/>
        </w:rPr>
      </w:pPr>
      <w:r w:rsidRPr="00E95D96">
        <w:rPr>
          <w:i/>
          <w:lang w:val="de-DE"/>
        </w:rPr>
        <w:t>[Abschnitt 7 mit den Artikeln 64 bis 65bis aufgehoben durch Art. 96 Nr. </w:t>
      </w:r>
      <w:r w:rsidR="00AD1F90" w:rsidRPr="00E95D96">
        <w:rPr>
          <w:i/>
          <w:lang w:val="de-DE"/>
        </w:rPr>
        <w:t>7</w:t>
      </w:r>
      <w:r w:rsidRPr="00E95D96">
        <w:rPr>
          <w:i/>
          <w:lang w:val="de-DE"/>
        </w:rPr>
        <w:t xml:space="preserve"> des G. vom 18. März 2016 (B.S. vom 30. März 2016)]</w:t>
      </w:r>
    </w:p>
    <w:p w14:paraId="4EE6DE37" w14:textId="77777777" w:rsidR="009504E0" w:rsidRPr="00E95D96" w:rsidRDefault="009504E0" w:rsidP="009504E0">
      <w:pPr>
        <w:rPr>
          <w:lang w:val="de-DE"/>
        </w:rPr>
      </w:pPr>
    </w:p>
    <w:p w14:paraId="09E7B7FB" w14:textId="77777777" w:rsidR="00893A7D" w:rsidRPr="00E95D96" w:rsidRDefault="00893A7D" w:rsidP="00893A7D">
      <w:pPr>
        <w:jc w:val="both"/>
        <w:rPr>
          <w:lang w:val="de-DE"/>
        </w:rPr>
      </w:pPr>
    </w:p>
    <w:p w14:paraId="1989BD0D" w14:textId="0AD60C45" w:rsidR="00893A7D" w:rsidRPr="00E95D96" w:rsidRDefault="00893A7D" w:rsidP="009504E0">
      <w:pPr>
        <w:jc w:val="both"/>
        <w:rPr>
          <w:lang w:val="de-DE"/>
        </w:rPr>
      </w:pPr>
      <w:r w:rsidRPr="00E95D96">
        <w:rPr>
          <w:lang w:val="de-DE"/>
        </w:rPr>
        <w:tab/>
      </w:r>
      <w:r w:rsidRPr="00E95D96">
        <w:rPr>
          <w:b/>
          <w:lang w:val="de-DE"/>
        </w:rPr>
        <w:t>Art.</w:t>
      </w:r>
      <w:r w:rsidR="00437F76" w:rsidRPr="00E95D96">
        <w:rPr>
          <w:b/>
          <w:lang w:val="de-DE"/>
        </w:rPr>
        <w:t> </w:t>
      </w:r>
      <w:r w:rsidRPr="00E95D96">
        <w:rPr>
          <w:b/>
          <w:lang w:val="de-DE"/>
        </w:rPr>
        <w:t>64</w:t>
      </w:r>
      <w:r w:rsidRPr="00E95D96">
        <w:rPr>
          <w:lang w:val="de-DE"/>
        </w:rPr>
        <w:t xml:space="preserve"> </w:t>
      </w:r>
      <w:r w:rsidRPr="00E95D96">
        <w:rPr>
          <w:b/>
          <w:lang w:val="de-DE"/>
        </w:rPr>
        <w:t>-</w:t>
      </w:r>
      <w:r w:rsidR="009504E0" w:rsidRPr="00E95D96">
        <w:rPr>
          <w:b/>
          <w:lang w:val="de-DE"/>
        </w:rPr>
        <w:t xml:space="preserve"> 65</w:t>
      </w:r>
      <w:r w:rsidR="009504E0" w:rsidRPr="00E95D96">
        <w:rPr>
          <w:b/>
          <w:i/>
          <w:lang w:val="de-DE"/>
        </w:rPr>
        <w:t>bis</w:t>
      </w:r>
      <w:r w:rsidR="009504E0" w:rsidRPr="00E95D96">
        <w:rPr>
          <w:lang w:val="de-DE"/>
        </w:rPr>
        <w:t xml:space="preserve"> - [...]]</w:t>
      </w:r>
    </w:p>
    <w:p w14:paraId="54265D49" w14:textId="77777777" w:rsidR="00893A7D" w:rsidRPr="00E95D96" w:rsidRDefault="00893A7D" w:rsidP="00893A7D">
      <w:pPr>
        <w:jc w:val="both"/>
        <w:rPr>
          <w:lang w:val="de-DE"/>
        </w:rPr>
      </w:pPr>
    </w:p>
    <w:p w14:paraId="5ED590E2" w14:textId="77777777" w:rsidR="00893A7D" w:rsidRPr="00E95D96" w:rsidRDefault="00893A7D" w:rsidP="00893A7D">
      <w:pPr>
        <w:jc w:val="center"/>
        <w:rPr>
          <w:lang w:val="de-DE"/>
        </w:rPr>
        <w:sectPr w:rsidR="00893A7D" w:rsidRPr="00E95D96" w:rsidSect="00893A7D">
          <w:pgSz w:w="11906" w:h="16838" w:code="9"/>
          <w:pgMar w:top="1418" w:right="1418" w:bottom="1418" w:left="1418" w:header="709" w:footer="709" w:gutter="0"/>
          <w:cols w:space="708"/>
          <w:docGrid w:linePitch="360"/>
        </w:sectPr>
      </w:pPr>
    </w:p>
    <w:p w14:paraId="4224265D" w14:textId="545CD13F" w:rsidR="00893A7D" w:rsidRPr="00E95D96" w:rsidRDefault="00893A7D" w:rsidP="00893A7D">
      <w:pPr>
        <w:jc w:val="center"/>
        <w:rPr>
          <w:lang w:val="de-DE"/>
        </w:rPr>
      </w:pPr>
      <w:r w:rsidRPr="00E95D96">
        <w:rPr>
          <w:lang w:val="de-DE"/>
        </w:rPr>
        <w:lastRenderedPageBreak/>
        <w:t>KAPITEL</w:t>
      </w:r>
      <w:r w:rsidR="00621A3E" w:rsidRPr="00E95D96">
        <w:rPr>
          <w:lang w:val="de-DE"/>
        </w:rPr>
        <w:t> 11</w:t>
      </w:r>
      <w:r w:rsidRPr="00E95D96">
        <w:rPr>
          <w:lang w:val="de-DE"/>
        </w:rPr>
        <w:t xml:space="preserve"> - </w:t>
      </w:r>
      <w:r w:rsidRPr="00E95D96">
        <w:rPr>
          <w:i/>
          <w:lang w:val="de-DE"/>
        </w:rPr>
        <w:t>Rechtsprechungsorgane</w:t>
      </w:r>
    </w:p>
    <w:p w14:paraId="7FE085B6" w14:textId="77777777" w:rsidR="00893A7D" w:rsidRPr="00E95D96" w:rsidRDefault="00893A7D" w:rsidP="00893A7D">
      <w:pPr>
        <w:jc w:val="center"/>
        <w:rPr>
          <w:lang w:val="de-DE"/>
        </w:rPr>
      </w:pPr>
    </w:p>
    <w:p w14:paraId="6376A5B4" w14:textId="77777777" w:rsidR="00893A7D" w:rsidRPr="00E95D96" w:rsidRDefault="00893A7D" w:rsidP="00893A7D">
      <w:pPr>
        <w:jc w:val="both"/>
        <w:rPr>
          <w:lang w:val="de-DE"/>
        </w:rPr>
      </w:pPr>
    </w:p>
    <w:p w14:paraId="59BFDDB4" w14:textId="1C8B45B8" w:rsidR="00893A7D" w:rsidRPr="00E95D96" w:rsidRDefault="00893A7D" w:rsidP="00893A7D">
      <w:pPr>
        <w:jc w:val="both"/>
        <w:rPr>
          <w:lang w:val="de-DE"/>
        </w:rPr>
      </w:pPr>
      <w:r w:rsidRPr="00E95D96">
        <w:rPr>
          <w:lang w:val="de-DE"/>
        </w:rPr>
        <w:tab/>
      </w:r>
      <w:r w:rsidRPr="00E95D96">
        <w:rPr>
          <w:b/>
          <w:lang w:val="de-DE"/>
        </w:rPr>
        <w:t>Art.</w:t>
      </w:r>
      <w:r w:rsidR="00437F76" w:rsidRPr="00E95D96">
        <w:rPr>
          <w:b/>
          <w:lang w:val="de-DE"/>
        </w:rPr>
        <w:t> </w:t>
      </w:r>
      <w:r w:rsidRPr="00E95D96">
        <w:rPr>
          <w:b/>
          <w:lang w:val="de-DE"/>
        </w:rPr>
        <w:t>66</w:t>
      </w:r>
      <w:r w:rsidRPr="00E95D96">
        <w:rPr>
          <w:lang w:val="de-DE"/>
        </w:rPr>
        <w:t xml:space="preserve"> - [[Das Arbeitsgericht entscheidet über Streitfälle in Bezug auf die aus vorliegendem Erlass hervorgehenden Rechte.]</w:t>
      </w:r>
    </w:p>
    <w:p w14:paraId="30A93123" w14:textId="77777777" w:rsidR="00893A7D" w:rsidRPr="00E95D96" w:rsidRDefault="00893A7D" w:rsidP="00893A7D">
      <w:pPr>
        <w:jc w:val="both"/>
        <w:rPr>
          <w:lang w:val="de-DE"/>
        </w:rPr>
      </w:pPr>
    </w:p>
    <w:p w14:paraId="65CED106" w14:textId="77777777" w:rsidR="00893A7D" w:rsidRPr="00E95D96" w:rsidRDefault="00893A7D" w:rsidP="00893A7D">
      <w:pPr>
        <w:jc w:val="both"/>
        <w:rPr>
          <w:lang w:val="de-DE"/>
        </w:rPr>
      </w:pPr>
      <w:r w:rsidRPr="00E95D96">
        <w:rPr>
          <w:lang w:val="de-DE"/>
        </w:rPr>
        <w:tab/>
        <w:t>Angefochtene Verwaltungsbeschlüsse müssen zur Vermeidung des Verfalls innerhalb von einem Monat nach ihrer Notifizierung dem zuständigen Arbeitsgericht vorgelegt werden.</w:t>
      </w:r>
    </w:p>
    <w:p w14:paraId="4A35ADB1" w14:textId="77777777" w:rsidR="00893A7D" w:rsidRPr="00E95D96" w:rsidRDefault="00893A7D" w:rsidP="00893A7D">
      <w:pPr>
        <w:jc w:val="both"/>
        <w:rPr>
          <w:lang w:val="de-DE"/>
        </w:rPr>
      </w:pPr>
    </w:p>
    <w:p w14:paraId="08554954" w14:textId="77777777" w:rsidR="00893A7D" w:rsidRPr="00E95D96" w:rsidRDefault="00893A7D" w:rsidP="00893A7D">
      <w:pPr>
        <w:jc w:val="both"/>
        <w:rPr>
          <w:lang w:val="de-DE"/>
        </w:rPr>
      </w:pPr>
      <w:r w:rsidRPr="00E95D96">
        <w:rPr>
          <w:lang w:val="de-DE"/>
        </w:rPr>
        <w:tab/>
        <w:t>Die beim Arbeitsgericht eingereichte Klage hat keine aufschiebende Wirkung.]</w:t>
      </w:r>
    </w:p>
    <w:p w14:paraId="4AEACFD1" w14:textId="77777777" w:rsidR="00893A7D" w:rsidRPr="00E95D96" w:rsidRDefault="00893A7D" w:rsidP="00893A7D">
      <w:pPr>
        <w:jc w:val="both"/>
        <w:rPr>
          <w:lang w:val="de-DE"/>
        </w:rPr>
      </w:pPr>
    </w:p>
    <w:p w14:paraId="2D335686" w14:textId="65C06DA2" w:rsidR="00893A7D" w:rsidRPr="00E95D96" w:rsidRDefault="00893A7D" w:rsidP="00893A7D">
      <w:pPr>
        <w:jc w:val="both"/>
        <w:rPr>
          <w:lang w:val="de-DE"/>
        </w:rPr>
      </w:pPr>
      <w:r w:rsidRPr="00E95D96">
        <w:rPr>
          <w:i/>
          <w:lang w:val="de-DE"/>
        </w:rPr>
        <w:t>[Art.</w:t>
      </w:r>
      <w:r w:rsidR="00437F76" w:rsidRPr="00E95D96">
        <w:rPr>
          <w:i/>
          <w:lang w:val="de-DE"/>
        </w:rPr>
        <w:t> </w:t>
      </w:r>
      <w:r w:rsidRPr="00E95D96">
        <w:rPr>
          <w:i/>
          <w:lang w:val="de-DE"/>
        </w:rPr>
        <w:t>66 ersetzt durch Art.</w:t>
      </w:r>
      <w:r w:rsidR="00437F76" w:rsidRPr="00E95D96">
        <w:rPr>
          <w:i/>
          <w:lang w:val="de-DE"/>
        </w:rPr>
        <w:t> </w:t>
      </w:r>
      <w:r w:rsidRPr="00E95D96">
        <w:rPr>
          <w:i/>
          <w:lang w:val="de-DE"/>
        </w:rPr>
        <w:t>10 des G. vom 5. Juni 1970 (B.S. vom 30. Juni 1970); Abs.</w:t>
      </w:r>
      <w:r w:rsidR="00437F76" w:rsidRPr="00E95D96">
        <w:rPr>
          <w:i/>
          <w:lang w:val="de-DE"/>
        </w:rPr>
        <w:t> </w:t>
      </w:r>
      <w:r w:rsidRPr="00E95D96">
        <w:rPr>
          <w:i/>
          <w:lang w:val="de-DE"/>
        </w:rPr>
        <w:t>1 ersetzt durch Art.</w:t>
      </w:r>
      <w:r w:rsidR="00437F76" w:rsidRPr="00E95D96">
        <w:rPr>
          <w:i/>
          <w:lang w:val="de-DE"/>
        </w:rPr>
        <w:t> </w:t>
      </w:r>
      <w:r w:rsidRPr="00E95D96">
        <w:rPr>
          <w:i/>
          <w:lang w:val="de-DE"/>
        </w:rPr>
        <w:t>70 des G. vom 30. Dezember 1992 (B.S. vom 9.</w:t>
      </w:r>
      <w:r w:rsidR="00437F76" w:rsidRPr="00E95D96">
        <w:rPr>
          <w:i/>
          <w:lang w:val="de-DE"/>
        </w:rPr>
        <w:t> </w:t>
      </w:r>
      <w:r w:rsidRPr="00E95D96">
        <w:rPr>
          <w:i/>
          <w:lang w:val="de-DE"/>
        </w:rPr>
        <w:t>Januar 1993)]</w:t>
      </w:r>
    </w:p>
    <w:p w14:paraId="258B251A" w14:textId="77777777" w:rsidR="00893A7D" w:rsidRPr="00E95D96" w:rsidRDefault="00893A7D" w:rsidP="00893A7D">
      <w:pPr>
        <w:jc w:val="both"/>
        <w:rPr>
          <w:lang w:val="de-DE"/>
        </w:rPr>
      </w:pPr>
    </w:p>
    <w:p w14:paraId="661B28CA" w14:textId="77777777" w:rsidR="00893A7D" w:rsidRPr="00E95D96" w:rsidRDefault="00893A7D" w:rsidP="00893A7D">
      <w:pPr>
        <w:jc w:val="both"/>
        <w:rPr>
          <w:lang w:val="de-DE"/>
        </w:rPr>
      </w:pPr>
    </w:p>
    <w:p w14:paraId="3AF8BF20" w14:textId="0EE2117B" w:rsidR="00893A7D" w:rsidRPr="00E95D96" w:rsidRDefault="000026DD" w:rsidP="00893A7D">
      <w:pPr>
        <w:jc w:val="center"/>
        <w:rPr>
          <w:lang w:val="de-DE"/>
        </w:rPr>
      </w:pPr>
      <w:r w:rsidRPr="00E95D96">
        <w:rPr>
          <w:lang w:val="de-DE"/>
        </w:rPr>
        <w:br w:type="page"/>
      </w:r>
      <w:r w:rsidR="00893A7D" w:rsidRPr="00E95D96">
        <w:rPr>
          <w:lang w:val="de-DE"/>
        </w:rPr>
        <w:lastRenderedPageBreak/>
        <w:t>KAPITEL</w:t>
      </w:r>
      <w:r w:rsidR="00621A3E" w:rsidRPr="00E95D96">
        <w:rPr>
          <w:lang w:val="de-DE"/>
        </w:rPr>
        <w:t> 12</w:t>
      </w:r>
      <w:r w:rsidR="00893A7D" w:rsidRPr="00E95D96">
        <w:rPr>
          <w:lang w:val="de-DE"/>
        </w:rPr>
        <w:t xml:space="preserve"> - </w:t>
      </w:r>
      <w:r w:rsidR="00893A7D" w:rsidRPr="00E95D96">
        <w:rPr>
          <w:i/>
          <w:lang w:val="de-DE"/>
        </w:rPr>
        <w:t>Sonderbestimmungen</w:t>
      </w:r>
    </w:p>
    <w:p w14:paraId="73C8FE1F" w14:textId="77777777" w:rsidR="00893A7D" w:rsidRPr="00E95D96" w:rsidRDefault="00893A7D" w:rsidP="00893A7D">
      <w:pPr>
        <w:jc w:val="both"/>
        <w:rPr>
          <w:lang w:val="de-DE"/>
        </w:rPr>
      </w:pPr>
    </w:p>
    <w:p w14:paraId="00C9E0C1" w14:textId="77777777" w:rsidR="00893A7D" w:rsidRPr="00E95D96" w:rsidRDefault="00893A7D" w:rsidP="00893A7D">
      <w:pPr>
        <w:jc w:val="both"/>
        <w:rPr>
          <w:lang w:val="de-DE"/>
        </w:rPr>
      </w:pPr>
    </w:p>
    <w:p w14:paraId="5BBFF865" w14:textId="43DB36FD" w:rsidR="00893A7D" w:rsidRPr="00E95D96" w:rsidRDefault="00893A7D" w:rsidP="00893A7D">
      <w:pPr>
        <w:jc w:val="both"/>
        <w:rPr>
          <w:lang w:val="de-DE"/>
        </w:rPr>
      </w:pPr>
      <w:r w:rsidRPr="00E95D96">
        <w:rPr>
          <w:lang w:val="de-DE"/>
        </w:rPr>
        <w:tab/>
      </w:r>
      <w:r w:rsidRPr="00E95D96">
        <w:rPr>
          <w:b/>
          <w:lang w:val="de-DE"/>
        </w:rPr>
        <w:t>Art.</w:t>
      </w:r>
      <w:r w:rsidR="00437F76" w:rsidRPr="00E95D96">
        <w:rPr>
          <w:b/>
          <w:lang w:val="de-DE"/>
        </w:rPr>
        <w:t> </w:t>
      </w:r>
      <w:r w:rsidRPr="00E95D96">
        <w:rPr>
          <w:b/>
          <w:lang w:val="de-DE"/>
        </w:rPr>
        <w:t>67</w:t>
      </w:r>
      <w:r w:rsidRPr="00E95D96">
        <w:rPr>
          <w:lang w:val="de-DE"/>
        </w:rPr>
        <w:t xml:space="preserve"> - […]</w:t>
      </w:r>
    </w:p>
    <w:p w14:paraId="6EA921F1" w14:textId="77777777" w:rsidR="00893A7D" w:rsidRPr="00E95D96" w:rsidRDefault="00893A7D" w:rsidP="00893A7D">
      <w:pPr>
        <w:jc w:val="both"/>
        <w:rPr>
          <w:lang w:val="de-DE"/>
        </w:rPr>
      </w:pPr>
    </w:p>
    <w:p w14:paraId="69880B64" w14:textId="403E46BE" w:rsidR="00893A7D" w:rsidRPr="00E95D96" w:rsidRDefault="00893A7D" w:rsidP="00893A7D">
      <w:pPr>
        <w:jc w:val="both"/>
        <w:rPr>
          <w:i/>
          <w:lang w:val="de-DE"/>
        </w:rPr>
      </w:pPr>
      <w:r w:rsidRPr="00E95D96">
        <w:rPr>
          <w:i/>
          <w:lang w:val="de-DE"/>
        </w:rPr>
        <w:t>[Art.</w:t>
      </w:r>
      <w:r w:rsidR="00437F76" w:rsidRPr="00E95D96">
        <w:rPr>
          <w:i/>
          <w:lang w:val="de-DE"/>
        </w:rPr>
        <w:t> </w:t>
      </w:r>
      <w:r w:rsidRPr="00E95D96">
        <w:rPr>
          <w:i/>
          <w:lang w:val="de-DE"/>
        </w:rPr>
        <w:t>67 aufgehoben durch Art.</w:t>
      </w:r>
      <w:r w:rsidR="00437F76" w:rsidRPr="00E95D96">
        <w:rPr>
          <w:i/>
          <w:lang w:val="de-DE"/>
        </w:rPr>
        <w:t> </w:t>
      </w:r>
      <w:r w:rsidRPr="00E95D96">
        <w:rPr>
          <w:i/>
          <w:lang w:val="de-DE"/>
        </w:rPr>
        <w:t>8 des K.E. vom 19.</w:t>
      </w:r>
      <w:r w:rsidR="00437F76" w:rsidRPr="00E95D96">
        <w:rPr>
          <w:i/>
          <w:lang w:val="de-DE"/>
        </w:rPr>
        <w:t> </w:t>
      </w:r>
      <w:r w:rsidRPr="00E95D96">
        <w:rPr>
          <w:i/>
          <w:lang w:val="de-DE"/>
        </w:rPr>
        <w:t>März 1990 (B.S. vom 27. April 1990)]</w:t>
      </w:r>
    </w:p>
    <w:p w14:paraId="2329EA73" w14:textId="77777777" w:rsidR="00893A7D" w:rsidRPr="00E95D96" w:rsidRDefault="00893A7D" w:rsidP="00893A7D">
      <w:pPr>
        <w:jc w:val="both"/>
        <w:rPr>
          <w:lang w:val="de-DE"/>
        </w:rPr>
      </w:pPr>
    </w:p>
    <w:p w14:paraId="1A13FF91" w14:textId="77777777" w:rsidR="00893A7D" w:rsidRPr="00E95D96" w:rsidRDefault="00893A7D" w:rsidP="00893A7D">
      <w:pPr>
        <w:jc w:val="both"/>
        <w:rPr>
          <w:lang w:val="de-DE"/>
        </w:rPr>
      </w:pPr>
    </w:p>
    <w:p w14:paraId="0C402396" w14:textId="42009829" w:rsidR="00893A7D" w:rsidRPr="00E95D96" w:rsidRDefault="00893A7D" w:rsidP="00893A7D">
      <w:pPr>
        <w:jc w:val="both"/>
        <w:rPr>
          <w:i/>
          <w:lang w:val="de-DE"/>
        </w:rPr>
      </w:pPr>
      <w:r w:rsidRPr="00E95D96">
        <w:rPr>
          <w:lang w:val="de-DE"/>
        </w:rPr>
        <w:tab/>
      </w:r>
      <w:r w:rsidRPr="00E95D96">
        <w:rPr>
          <w:b/>
          <w:lang w:val="de-DE"/>
        </w:rPr>
        <w:t>Art.</w:t>
      </w:r>
      <w:r w:rsidR="00437F76" w:rsidRPr="00E95D96">
        <w:rPr>
          <w:b/>
          <w:lang w:val="de-DE"/>
        </w:rPr>
        <w:t> </w:t>
      </w:r>
      <w:r w:rsidRPr="00E95D96">
        <w:rPr>
          <w:b/>
          <w:lang w:val="de-DE"/>
        </w:rPr>
        <w:t>68</w:t>
      </w:r>
      <w:r w:rsidRPr="00E95D96">
        <w:rPr>
          <w:lang w:val="de-DE"/>
        </w:rPr>
        <w:t xml:space="preserve"> - </w:t>
      </w:r>
      <w:r w:rsidRPr="00E95D96">
        <w:rPr>
          <w:b/>
          <w:lang w:val="de-DE"/>
        </w:rPr>
        <w:t xml:space="preserve">74 </w:t>
      </w:r>
      <w:r w:rsidRPr="00E95D96">
        <w:rPr>
          <w:lang w:val="de-DE"/>
        </w:rPr>
        <w:t xml:space="preserve">- </w:t>
      </w:r>
      <w:r w:rsidRPr="00E95D96">
        <w:rPr>
          <w:i/>
          <w:lang w:val="de-DE"/>
        </w:rPr>
        <w:t>[Abänderungsbestimmungen]</w:t>
      </w:r>
    </w:p>
    <w:p w14:paraId="13A1F707" w14:textId="77777777" w:rsidR="00893A7D" w:rsidRPr="00E95D96" w:rsidRDefault="00893A7D" w:rsidP="00893A7D">
      <w:pPr>
        <w:jc w:val="both"/>
        <w:rPr>
          <w:lang w:val="de-DE"/>
        </w:rPr>
      </w:pPr>
    </w:p>
    <w:p w14:paraId="478E9099" w14:textId="77777777" w:rsidR="00893A7D" w:rsidRPr="00E95D96" w:rsidRDefault="00893A7D" w:rsidP="00893A7D">
      <w:pPr>
        <w:jc w:val="both"/>
        <w:rPr>
          <w:lang w:val="de-DE"/>
        </w:rPr>
      </w:pPr>
    </w:p>
    <w:p w14:paraId="434E1B3E" w14:textId="6EBA4D39" w:rsidR="00893A7D" w:rsidRPr="00E95D96" w:rsidRDefault="00893A7D" w:rsidP="00893A7D">
      <w:pPr>
        <w:jc w:val="both"/>
        <w:rPr>
          <w:i/>
          <w:lang w:val="de-DE"/>
        </w:rPr>
      </w:pPr>
      <w:r w:rsidRPr="00E95D96">
        <w:rPr>
          <w:lang w:val="de-DE"/>
        </w:rPr>
        <w:tab/>
      </w:r>
      <w:r w:rsidRPr="00E95D96">
        <w:rPr>
          <w:b/>
          <w:lang w:val="de-DE"/>
        </w:rPr>
        <w:t>Art.</w:t>
      </w:r>
      <w:r w:rsidR="00437F76" w:rsidRPr="00E95D96">
        <w:rPr>
          <w:b/>
          <w:lang w:val="de-DE"/>
        </w:rPr>
        <w:t> </w:t>
      </w:r>
      <w:r w:rsidRPr="00E95D96">
        <w:rPr>
          <w:b/>
          <w:lang w:val="de-DE"/>
        </w:rPr>
        <w:t>75</w:t>
      </w:r>
      <w:r w:rsidRPr="00E95D96">
        <w:rPr>
          <w:lang w:val="de-DE"/>
        </w:rPr>
        <w:t xml:space="preserve"> - </w:t>
      </w:r>
      <w:r w:rsidRPr="00E95D96">
        <w:rPr>
          <w:i/>
          <w:lang w:val="de-DE"/>
        </w:rPr>
        <w:t>[Aufhebungsbestimmungen]</w:t>
      </w:r>
    </w:p>
    <w:p w14:paraId="2677F550" w14:textId="77777777" w:rsidR="00893A7D" w:rsidRPr="00E95D96" w:rsidRDefault="00893A7D" w:rsidP="00893A7D">
      <w:pPr>
        <w:jc w:val="both"/>
        <w:rPr>
          <w:lang w:val="de-DE"/>
        </w:rPr>
      </w:pPr>
    </w:p>
    <w:p w14:paraId="630AC518" w14:textId="77777777" w:rsidR="00893A7D" w:rsidRPr="00E95D96" w:rsidRDefault="00893A7D" w:rsidP="00893A7D">
      <w:pPr>
        <w:jc w:val="both"/>
        <w:rPr>
          <w:lang w:val="de-DE"/>
        </w:rPr>
      </w:pPr>
    </w:p>
    <w:p w14:paraId="2F380B0D" w14:textId="1122E477" w:rsidR="00893A7D" w:rsidRPr="00E95D96" w:rsidRDefault="00893A7D" w:rsidP="00893A7D">
      <w:pPr>
        <w:jc w:val="both"/>
        <w:rPr>
          <w:lang w:val="de-DE"/>
        </w:rPr>
      </w:pPr>
      <w:r w:rsidRPr="00E95D96">
        <w:rPr>
          <w:lang w:val="de-DE"/>
        </w:rPr>
        <w:tab/>
      </w:r>
      <w:r w:rsidRPr="00E95D96">
        <w:rPr>
          <w:b/>
          <w:lang w:val="de-DE"/>
        </w:rPr>
        <w:t>Art.</w:t>
      </w:r>
      <w:r w:rsidR="00437F76" w:rsidRPr="00E95D96">
        <w:rPr>
          <w:b/>
          <w:lang w:val="de-DE"/>
        </w:rPr>
        <w:t> </w:t>
      </w:r>
      <w:r w:rsidRPr="00E95D96">
        <w:rPr>
          <w:b/>
          <w:lang w:val="de-DE"/>
        </w:rPr>
        <w:t>76</w:t>
      </w:r>
      <w:r w:rsidRPr="00E95D96">
        <w:rPr>
          <w:lang w:val="de-DE"/>
        </w:rPr>
        <w:t xml:space="preserve"> - Der König kann die bestehenden Gesetzes- und Verordnungsbestimmungen über die Ruhestands-, Hinterbliebenen- und Witwenpensionsregelung für Arbeiter, Ange</w:t>
      </w:r>
      <w:r w:rsidRPr="00E95D96">
        <w:rPr>
          <w:lang w:val="de-DE"/>
        </w:rPr>
        <w:softHyphen/>
        <w:t>stellte, Bergarbeiter und unter belgischer Flagge fahrende Seeleute abändern und aufheben, um sie mit den Bestimmungen des vorliegenden Erlasses in Einklang zu bringen.</w:t>
      </w:r>
    </w:p>
    <w:p w14:paraId="140CC9B1" w14:textId="77777777" w:rsidR="00893A7D" w:rsidRPr="00E95D96" w:rsidRDefault="00893A7D" w:rsidP="00893A7D">
      <w:pPr>
        <w:jc w:val="both"/>
        <w:rPr>
          <w:lang w:val="de-DE"/>
        </w:rPr>
      </w:pPr>
    </w:p>
    <w:p w14:paraId="49A24838" w14:textId="77777777" w:rsidR="00893A7D" w:rsidRPr="00E95D96" w:rsidRDefault="00893A7D" w:rsidP="00893A7D">
      <w:pPr>
        <w:jc w:val="both"/>
        <w:rPr>
          <w:lang w:val="de-DE"/>
        </w:rPr>
      </w:pPr>
    </w:p>
    <w:p w14:paraId="71B959AB" w14:textId="522DC625" w:rsidR="00893A7D" w:rsidRPr="00E95D96" w:rsidRDefault="00893A7D" w:rsidP="00893A7D">
      <w:pPr>
        <w:jc w:val="both"/>
        <w:rPr>
          <w:lang w:val="de-DE"/>
        </w:rPr>
      </w:pPr>
      <w:r w:rsidRPr="00E95D96">
        <w:rPr>
          <w:lang w:val="de-DE"/>
        </w:rPr>
        <w:tab/>
      </w:r>
      <w:r w:rsidRPr="00E95D96">
        <w:rPr>
          <w:b/>
          <w:lang w:val="de-DE"/>
        </w:rPr>
        <w:t>Art.</w:t>
      </w:r>
      <w:r w:rsidR="00437F76" w:rsidRPr="00E95D96">
        <w:rPr>
          <w:b/>
          <w:lang w:val="de-DE"/>
        </w:rPr>
        <w:t> </w:t>
      </w:r>
      <w:r w:rsidRPr="00E95D96">
        <w:rPr>
          <w:b/>
          <w:lang w:val="de-DE"/>
        </w:rPr>
        <w:t>77</w:t>
      </w:r>
      <w:r w:rsidRPr="00E95D96">
        <w:rPr>
          <w:lang w:val="de-DE"/>
        </w:rPr>
        <w:t xml:space="preserve"> - Vorliegender Erlass wird wirksam mit 1. November 1967, mit Ausnahme der Artikel [69,] 70, 71 §§ 2, 3, 4, 5 und 6, 72 §§ 2, 3, 4 und 5, 74 und 75 § 2, die wirksam werden mit 1. Januar 1968.</w:t>
      </w:r>
    </w:p>
    <w:p w14:paraId="6EB1E057" w14:textId="77777777" w:rsidR="00893A7D" w:rsidRPr="00E95D96" w:rsidRDefault="00893A7D" w:rsidP="00893A7D">
      <w:pPr>
        <w:jc w:val="both"/>
        <w:rPr>
          <w:lang w:val="de-DE"/>
        </w:rPr>
      </w:pPr>
    </w:p>
    <w:p w14:paraId="38F8671C" w14:textId="0C5A7FB2" w:rsidR="00893A7D" w:rsidRPr="00E95D96" w:rsidRDefault="00893A7D" w:rsidP="00893A7D">
      <w:pPr>
        <w:jc w:val="both"/>
        <w:rPr>
          <w:lang w:val="de-DE"/>
        </w:rPr>
      </w:pPr>
      <w:r w:rsidRPr="00E95D96">
        <w:rPr>
          <w:i/>
          <w:lang w:val="de-DE"/>
        </w:rPr>
        <w:t>[Art.</w:t>
      </w:r>
      <w:r w:rsidR="00437F76" w:rsidRPr="00E95D96">
        <w:rPr>
          <w:i/>
          <w:lang w:val="de-DE"/>
        </w:rPr>
        <w:t> </w:t>
      </w:r>
      <w:r w:rsidRPr="00E95D96">
        <w:rPr>
          <w:i/>
          <w:lang w:val="de-DE"/>
        </w:rPr>
        <w:t>77 abgeändert durch Art.</w:t>
      </w:r>
      <w:r w:rsidR="00437F76" w:rsidRPr="00E95D96">
        <w:rPr>
          <w:i/>
          <w:lang w:val="de-DE"/>
        </w:rPr>
        <w:t> </w:t>
      </w:r>
      <w:r w:rsidRPr="00E95D96">
        <w:rPr>
          <w:i/>
          <w:lang w:val="de-DE"/>
        </w:rPr>
        <w:t>3 des K.E. Nr.</w:t>
      </w:r>
      <w:r w:rsidR="00437F76" w:rsidRPr="00E95D96">
        <w:rPr>
          <w:i/>
          <w:lang w:val="de-DE"/>
        </w:rPr>
        <w:t> </w:t>
      </w:r>
      <w:r w:rsidRPr="00E95D96">
        <w:rPr>
          <w:i/>
          <w:lang w:val="de-DE"/>
        </w:rPr>
        <w:t>93 vom 11. November 1967 (B.S. vom 18. November 1967)]</w:t>
      </w:r>
    </w:p>
    <w:p w14:paraId="2C98809A" w14:textId="77777777" w:rsidR="00893A7D" w:rsidRPr="00E95D96" w:rsidRDefault="00893A7D" w:rsidP="00893A7D">
      <w:pPr>
        <w:jc w:val="both"/>
        <w:rPr>
          <w:lang w:val="de-DE"/>
        </w:rPr>
      </w:pPr>
    </w:p>
    <w:p w14:paraId="718A6F35" w14:textId="77777777" w:rsidR="00893A7D" w:rsidRPr="00E95D96" w:rsidRDefault="00893A7D" w:rsidP="00893A7D">
      <w:pPr>
        <w:jc w:val="both"/>
        <w:rPr>
          <w:lang w:val="de-DE"/>
        </w:rPr>
      </w:pPr>
    </w:p>
    <w:p w14:paraId="66D9273B" w14:textId="17E3460D" w:rsidR="00893A7D" w:rsidRPr="00E95D96" w:rsidRDefault="00893A7D" w:rsidP="00893A7D">
      <w:pPr>
        <w:jc w:val="both"/>
        <w:rPr>
          <w:lang w:val="de-DE"/>
        </w:rPr>
      </w:pPr>
      <w:r w:rsidRPr="00E95D96">
        <w:rPr>
          <w:lang w:val="de-DE"/>
        </w:rPr>
        <w:tab/>
      </w:r>
      <w:r w:rsidRPr="00E95D96">
        <w:rPr>
          <w:b/>
          <w:lang w:val="de-DE"/>
        </w:rPr>
        <w:t>Art.</w:t>
      </w:r>
      <w:r w:rsidR="00437F76" w:rsidRPr="00E95D96">
        <w:rPr>
          <w:b/>
          <w:lang w:val="de-DE"/>
        </w:rPr>
        <w:t> </w:t>
      </w:r>
      <w:r w:rsidRPr="00E95D96">
        <w:rPr>
          <w:b/>
          <w:lang w:val="de-DE"/>
        </w:rPr>
        <w:t>78</w:t>
      </w:r>
      <w:r w:rsidRPr="00E95D96">
        <w:rPr>
          <w:lang w:val="de-DE"/>
        </w:rPr>
        <w:t xml:space="preserve"> - Unser Minister der Sozialfürsorge ist mit der Ausführung des vorliegenden Erlasses beauftragt.</w:t>
      </w:r>
    </w:p>
    <w:p w14:paraId="33C300B0" w14:textId="77777777" w:rsidR="0051470C" w:rsidRPr="00E95D96" w:rsidRDefault="0051470C" w:rsidP="000F5F44">
      <w:pPr>
        <w:jc w:val="both"/>
        <w:rPr>
          <w:lang w:val="de-DE"/>
        </w:rPr>
      </w:pPr>
    </w:p>
    <w:sectPr w:rsidR="0051470C" w:rsidRPr="00E95D96" w:rsidSect="00893A7D">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3EBB1" w14:textId="77777777" w:rsidR="002129FD" w:rsidRDefault="002129FD" w:rsidP="008B0E55">
      <w:r>
        <w:separator/>
      </w:r>
    </w:p>
  </w:endnote>
  <w:endnote w:type="continuationSeparator" w:id="0">
    <w:p w14:paraId="11C15461" w14:textId="77777777" w:rsidR="002129FD" w:rsidRDefault="002129FD" w:rsidP="008B0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37CC9" w14:textId="77777777" w:rsidR="002129FD" w:rsidRDefault="002129FD" w:rsidP="008B0E55">
      <w:r>
        <w:separator/>
      </w:r>
    </w:p>
  </w:footnote>
  <w:footnote w:type="continuationSeparator" w:id="0">
    <w:p w14:paraId="10FFD5DB" w14:textId="77777777" w:rsidR="002129FD" w:rsidRDefault="002129FD" w:rsidP="008B0E55">
      <w:r>
        <w:continuationSeparator/>
      </w:r>
    </w:p>
  </w:footnote>
  <w:footnote w:id="1">
    <w:p w14:paraId="2A3DE251" w14:textId="77777777" w:rsidR="008B0E55" w:rsidRPr="008B0E55" w:rsidRDefault="008B0E55">
      <w:pPr>
        <w:pStyle w:val="Notedebasdepage"/>
        <w:rPr>
          <w:lang w:val="de-DE"/>
        </w:rPr>
      </w:pPr>
      <w:r>
        <w:rPr>
          <w:rStyle w:val="Appelnotedebasdep"/>
        </w:rPr>
        <w:footnoteRef/>
      </w:r>
      <w:r w:rsidRPr="008B0E55">
        <w:rPr>
          <w:lang w:val="de-DE"/>
        </w:rPr>
        <w:t xml:space="preserve"> Dieser Betrag wird für die Jahre nach 2017 mit 1,017 multipliziert.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71943"/>
    <w:multiLevelType w:val="hybridMultilevel"/>
    <w:tmpl w:val="E56E554C"/>
    <w:lvl w:ilvl="0" w:tplc="3D6CB0C4">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CA85260"/>
    <w:multiLevelType w:val="hybridMultilevel"/>
    <w:tmpl w:val="D810A036"/>
    <w:lvl w:ilvl="0" w:tplc="88C8DC94">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937255B"/>
    <w:multiLevelType w:val="hybridMultilevel"/>
    <w:tmpl w:val="C8F4EB26"/>
    <w:lvl w:ilvl="0" w:tplc="B5E0E5BA">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F24688F"/>
    <w:multiLevelType w:val="hybridMultilevel"/>
    <w:tmpl w:val="40F8C710"/>
    <w:lvl w:ilvl="0" w:tplc="C128ABCC">
      <w:start w:val="15"/>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559294033">
    <w:abstractNumId w:val="0"/>
  </w:num>
  <w:num w:numId="2" w16cid:durableId="467824820">
    <w:abstractNumId w:val="2"/>
  </w:num>
  <w:num w:numId="3" w16cid:durableId="2009138475">
    <w:abstractNumId w:val="1"/>
  </w:num>
  <w:num w:numId="4" w16cid:durableId="19250654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F44"/>
    <w:rsid w:val="000026DD"/>
    <w:rsid w:val="00015537"/>
    <w:rsid w:val="00034FAA"/>
    <w:rsid w:val="000523D5"/>
    <w:rsid w:val="00072F00"/>
    <w:rsid w:val="000821A2"/>
    <w:rsid w:val="0008409F"/>
    <w:rsid w:val="000B3793"/>
    <w:rsid w:val="000C6948"/>
    <w:rsid w:val="000F35BE"/>
    <w:rsid w:val="000F5F44"/>
    <w:rsid w:val="0011292F"/>
    <w:rsid w:val="001433F2"/>
    <w:rsid w:val="001450FD"/>
    <w:rsid w:val="00183504"/>
    <w:rsid w:val="001875B7"/>
    <w:rsid w:val="00192E22"/>
    <w:rsid w:val="001A797A"/>
    <w:rsid w:val="001B6392"/>
    <w:rsid w:val="001E693A"/>
    <w:rsid w:val="002129FD"/>
    <w:rsid w:val="0025620E"/>
    <w:rsid w:val="00266D2A"/>
    <w:rsid w:val="0029655F"/>
    <w:rsid w:val="002D7987"/>
    <w:rsid w:val="002E6EBE"/>
    <w:rsid w:val="002F2FB0"/>
    <w:rsid w:val="002F78B6"/>
    <w:rsid w:val="00324A10"/>
    <w:rsid w:val="0033409D"/>
    <w:rsid w:val="003354D1"/>
    <w:rsid w:val="00345A8C"/>
    <w:rsid w:val="0037061A"/>
    <w:rsid w:val="00383DDD"/>
    <w:rsid w:val="003A6DC6"/>
    <w:rsid w:val="004020A7"/>
    <w:rsid w:val="00431EC7"/>
    <w:rsid w:val="00437F76"/>
    <w:rsid w:val="00447288"/>
    <w:rsid w:val="00452072"/>
    <w:rsid w:val="00452FFC"/>
    <w:rsid w:val="00453A11"/>
    <w:rsid w:val="00471C5D"/>
    <w:rsid w:val="004C03D2"/>
    <w:rsid w:val="00500D23"/>
    <w:rsid w:val="0051470C"/>
    <w:rsid w:val="005436AC"/>
    <w:rsid w:val="00557FB2"/>
    <w:rsid w:val="00582068"/>
    <w:rsid w:val="00587A99"/>
    <w:rsid w:val="005D4FA2"/>
    <w:rsid w:val="00600D78"/>
    <w:rsid w:val="00601C0E"/>
    <w:rsid w:val="00621A3E"/>
    <w:rsid w:val="00647A69"/>
    <w:rsid w:val="006768E7"/>
    <w:rsid w:val="006B4B34"/>
    <w:rsid w:val="006F693F"/>
    <w:rsid w:val="007073C1"/>
    <w:rsid w:val="00726B28"/>
    <w:rsid w:val="00745F08"/>
    <w:rsid w:val="00754366"/>
    <w:rsid w:val="00764B34"/>
    <w:rsid w:val="00786E13"/>
    <w:rsid w:val="00794B2A"/>
    <w:rsid w:val="007A5DB8"/>
    <w:rsid w:val="007B0B58"/>
    <w:rsid w:val="007C0708"/>
    <w:rsid w:val="007D0E7D"/>
    <w:rsid w:val="007D5F55"/>
    <w:rsid w:val="00803EA6"/>
    <w:rsid w:val="00815F32"/>
    <w:rsid w:val="00842337"/>
    <w:rsid w:val="008753FB"/>
    <w:rsid w:val="00893A7D"/>
    <w:rsid w:val="008941F8"/>
    <w:rsid w:val="008B0E55"/>
    <w:rsid w:val="008B49B8"/>
    <w:rsid w:val="008B593C"/>
    <w:rsid w:val="008C0FF0"/>
    <w:rsid w:val="008C47FA"/>
    <w:rsid w:val="008E110C"/>
    <w:rsid w:val="008E49E1"/>
    <w:rsid w:val="009504E0"/>
    <w:rsid w:val="00951FEA"/>
    <w:rsid w:val="0097274B"/>
    <w:rsid w:val="00982802"/>
    <w:rsid w:val="009A5CD5"/>
    <w:rsid w:val="009B51C7"/>
    <w:rsid w:val="009C5CC2"/>
    <w:rsid w:val="009D329B"/>
    <w:rsid w:val="009F77FF"/>
    <w:rsid w:val="00A156F3"/>
    <w:rsid w:val="00A505BD"/>
    <w:rsid w:val="00A64480"/>
    <w:rsid w:val="00A67D23"/>
    <w:rsid w:val="00A71921"/>
    <w:rsid w:val="00A814DF"/>
    <w:rsid w:val="00AD1F90"/>
    <w:rsid w:val="00AF386A"/>
    <w:rsid w:val="00B22D76"/>
    <w:rsid w:val="00B5537A"/>
    <w:rsid w:val="00B70937"/>
    <w:rsid w:val="00B84E49"/>
    <w:rsid w:val="00C83CCE"/>
    <w:rsid w:val="00C86267"/>
    <w:rsid w:val="00CE07B2"/>
    <w:rsid w:val="00D44ADB"/>
    <w:rsid w:val="00D4613F"/>
    <w:rsid w:val="00D712FF"/>
    <w:rsid w:val="00D86DC7"/>
    <w:rsid w:val="00DC03E5"/>
    <w:rsid w:val="00DC2095"/>
    <w:rsid w:val="00DC3581"/>
    <w:rsid w:val="00E122BA"/>
    <w:rsid w:val="00E25A79"/>
    <w:rsid w:val="00E25D63"/>
    <w:rsid w:val="00E3051C"/>
    <w:rsid w:val="00E35D57"/>
    <w:rsid w:val="00E54721"/>
    <w:rsid w:val="00E864B6"/>
    <w:rsid w:val="00E92803"/>
    <w:rsid w:val="00E93E13"/>
    <w:rsid w:val="00E95D96"/>
    <w:rsid w:val="00E97DC9"/>
    <w:rsid w:val="00EA79E3"/>
    <w:rsid w:val="00EB7518"/>
    <w:rsid w:val="00EC4E0C"/>
    <w:rsid w:val="00ED7ED7"/>
    <w:rsid w:val="00EE1F4E"/>
    <w:rsid w:val="00EE4B8D"/>
    <w:rsid w:val="00EE68E1"/>
    <w:rsid w:val="00F027BA"/>
    <w:rsid w:val="00F24CD9"/>
    <w:rsid w:val="00F47B38"/>
    <w:rsid w:val="00F86340"/>
    <w:rsid w:val="00FE11D7"/>
    <w:rsid w:val="00FF773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B5E48D8"/>
  <w15:chartTrackingRefBased/>
  <w15:docId w15:val="{997F76E0-2A8D-4EE8-96C2-7E764B9B5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49E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893A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semiHidden/>
    <w:rsid w:val="00893A7D"/>
    <w:rPr>
      <w:sz w:val="20"/>
      <w:szCs w:val="20"/>
    </w:rPr>
  </w:style>
  <w:style w:type="paragraph" w:customStyle="1" w:styleId="Style0">
    <w:name w:val="Style0"/>
    <w:rsid w:val="00893A7D"/>
    <w:pPr>
      <w:autoSpaceDE w:val="0"/>
      <w:autoSpaceDN w:val="0"/>
      <w:adjustRightInd w:val="0"/>
    </w:pPr>
    <w:rPr>
      <w:rFonts w:ascii="Arial" w:hAnsi="Arial"/>
      <w:sz w:val="24"/>
      <w:szCs w:val="24"/>
      <w:lang w:val="fr-FR" w:eastAsia="fr-FR"/>
    </w:rPr>
  </w:style>
  <w:style w:type="character" w:styleId="Lienhypertexte">
    <w:name w:val="Hyperlink"/>
    <w:rsid w:val="00893A7D"/>
    <w:rPr>
      <w:color w:val="0000FF"/>
      <w:u w:val="single"/>
    </w:rPr>
  </w:style>
  <w:style w:type="paragraph" w:styleId="Textedebulles">
    <w:name w:val="Balloon Text"/>
    <w:basedOn w:val="Normal"/>
    <w:link w:val="TextedebullesCar"/>
    <w:rsid w:val="00431EC7"/>
    <w:rPr>
      <w:rFonts w:ascii="Tahoma" w:hAnsi="Tahoma" w:cs="Tahoma"/>
      <w:sz w:val="16"/>
      <w:szCs w:val="16"/>
    </w:rPr>
  </w:style>
  <w:style w:type="character" w:customStyle="1" w:styleId="TextedebullesCar">
    <w:name w:val="Texte de bulles Car"/>
    <w:link w:val="Textedebulles"/>
    <w:rsid w:val="00431EC7"/>
    <w:rPr>
      <w:rFonts w:ascii="Tahoma" w:hAnsi="Tahoma" w:cs="Tahoma"/>
      <w:sz w:val="16"/>
      <w:szCs w:val="16"/>
      <w:lang w:val="fr-FR" w:eastAsia="fr-FR"/>
    </w:rPr>
  </w:style>
  <w:style w:type="paragraph" w:styleId="Notedebasdepage">
    <w:name w:val="footnote text"/>
    <w:basedOn w:val="Normal"/>
    <w:link w:val="NotedebasdepageCar"/>
    <w:rsid w:val="008B0E55"/>
    <w:rPr>
      <w:sz w:val="20"/>
      <w:szCs w:val="20"/>
    </w:rPr>
  </w:style>
  <w:style w:type="character" w:customStyle="1" w:styleId="NotedebasdepageCar">
    <w:name w:val="Note de bas de page Car"/>
    <w:link w:val="Notedebasdepage"/>
    <w:rsid w:val="008B0E55"/>
    <w:rPr>
      <w:lang w:val="fr-FR" w:eastAsia="fr-FR"/>
    </w:rPr>
  </w:style>
  <w:style w:type="character" w:styleId="Appelnotedebasdep">
    <w:name w:val="footnote reference"/>
    <w:rsid w:val="008B0E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56650">
      <w:bodyDiv w:val="1"/>
      <w:marLeft w:val="0"/>
      <w:marRight w:val="0"/>
      <w:marTop w:val="0"/>
      <w:marBottom w:val="0"/>
      <w:divBdr>
        <w:top w:val="none" w:sz="0" w:space="0" w:color="auto"/>
        <w:left w:val="none" w:sz="0" w:space="0" w:color="auto"/>
        <w:bottom w:val="none" w:sz="0" w:space="0" w:color="auto"/>
        <w:right w:val="none" w:sz="0" w:space="0" w:color="auto"/>
      </w:divBdr>
    </w:div>
    <w:div w:id="307592606">
      <w:bodyDiv w:val="1"/>
      <w:marLeft w:val="0"/>
      <w:marRight w:val="0"/>
      <w:marTop w:val="0"/>
      <w:marBottom w:val="0"/>
      <w:divBdr>
        <w:top w:val="none" w:sz="0" w:space="0" w:color="auto"/>
        <w:left w:val="none" w:sz="0" w:space="0" w:color="auto"/>
        <w:bottom w:val="none" w:sz="0" w:space="0" w:color="auto"/>
        <w:right w:val="none" w:sz="0" w:space="0" w:color="auto"/>
      </w:divBdr>
    </w:div>
    <w:div w:id="582566414">
      <w:bodyDiv w:val="1"/>
      <w:marLeft w:val="0"/>
      <w:marRight w:val="0"/>
      <w:marTop w:val="0"/>
      <w:marBottom w:val="0"/>
      <w:divBdr>
        <w:top w:val="none" w:sz="0" w:space="0" w:color="auto"/>
        <w:left w:val="none" w:sz="0" w:space="0" w:color="auto"/>
        <w:bottom w:val="none" w:sz="0" w:space="0" w:color="auto"/>
        <w:right w:val="none" w:sz="0" w:space="0" w:color="auto"/>
      </w:divBdr>
    </w:div>
    <w:div w:id="692850226">
      <w:bodyDiv w:val="1"/>
      <w:marLeft w:val="0"/>
      <w:marRight w:val="0"/>
      <w:marTop w:val="0"/>
      <w:marBottom w:val="0"/>
      <w:divBdr>
        <w:top w:val="none" w:sz="0" w:space="0" w:color="auto"/>
        <w:left w:val="none" w:sz="0" w:space="0" w:color="auto"/>
        <w:bottom w:val="none" w:sz="0" w:space="0" w:color="auto"/>
        <w:right w:val="none" w:sz="0" w:space="0" w:color="auto"/>
      </w:divBdr>
    </w:div>
    <w:div w:id="1389256101">
      <w:bodyDiv w:val="1"/>
      <w:marLeft w:val="0"/>
      <w:marRight w:val="0"/>
      <w:marTop w:val="0"/>
      <w:marBottom w:val="0"/>
      <w:divBdr>
        <w:top w:val="none" w:sz="0" w:space="0" w:color="auto"/>
        <w:left w:val="none" w:sz="0" w:space="0" w:color="auto"/>
        <w:bottom w:val="none" w:sz="0" w:space="0" w:color="auto"/>
        <w:right w:val="none" w:sz="0" w:space="0" w:color="auto"/>
      </w:divBdr>
    </w:div>
    <w:div w:id="2036344825">
      <w:bodyDiv w:val="1"/>
      <w:marLeft w:val="0"/>
      <w:marRight w:val="0"/>
      <w:marTop w:val="0"/>
      <w:marBottom w:val="0"/>
      <w:divBdr>
        <w:top w:val="none" w:sz="0" w:space="0" w:color="auto"/>
        <w:left w:val="none" w:sz="0" w:space="0" w:color="auto"/>
        <w:bottom w:val="none" w:sz="0" w:space="0" w:color="auto"/>
        <w:right w:val="none" w:sz="0" w:space="0" w:color="auto"/>
      </w:divBdr>
    </w:div>
    <w:div w:id="2064792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BB2D0-17B5-441C-9714-AED47080F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55</Pages>
  <Words>16352</Words>
  <Characters>105963</Characters>
  <Application>Microsoft Office Word</Application>
  <DocSecurity>0</DocSecurity>
  <Lines>2943</Lines>
  <Paragraphs>1027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121288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cp:lastModifiedBy>Mireille Servais</cp:lastModifiedBy>
  <cp:revision>13</cp:revision>
  <cp:lastPrinted>2026-02-19T16:54:00Z</cp:lastPrinted>
  <dcterms:created xsi:type="dcterms:W3CDTF">2023-04-20T06:48:00Z</dcterms:created>
  <dcterms:modified xsi:type="dcterms:W3CDTF">2026-05-21T14:40:00Z</dcterms:modified>
</cp:coreProperties>
</file>